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62:24:0020202:29 по адресу: Местоположение установлено относительно ориентира, расположенного в границах участка. Ориентир дом жилой. Почтовый адрес ориентира:</w:t>
        <w:br/>
        <w:t>обл. Рязанская, р-н Шацкий, с. Казачья Слобода, ул. Шишкина, дом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Глазуновой Натальи Николаевны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Шацкий район, с. Казачья Слобода, ул. Попова, д. 51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Шацкий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Казачья Слобода, ул. Попова, д. 51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287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17.00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1194</TotalTime>
  <Application>LibreOffice/6.4.4.2$Linux_X86_64 LibreOffice_project/40$Build-2</Application>
  <Pages>2</Pages>
  <Words>670</Words>
  <Characters>4999</Characters>
  <CharactersWithSpaces>5684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2023-05-31T15:04:03Z</dcterms:modified>
  <cp:revision>138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