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209-д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правил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</w:rPr>
        <w:t>Агишевское сельское поселение Шацкого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Шацкий район, село Большое Агишево, ул. Комсомольская , д.1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Рязанская область, Шацкий район,</w:t>
        <w:br/>
        <w:t>село Большое Агишево, ул. Комсомольская , д.1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07.07.2023: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Демидово (ориентир автобусная остановка)</w:t>
        <w:br/>
        <w:t>с 10:30 до 10:40;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Федяево (ориентир почтовое отделение,</w:t>
        <w:br/>
        <w:t>ул. Центральная) с 10:45 до 10:55;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п. Пролетарский (остановка общественного транспорта) с 11:00 до 11:10;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Просандеевка (остановка общественного транспорта) с 11:15 до 11:25;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Малое Агишево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11:35 до 11:45;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Авдотьино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12:05 до 12:15;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Сторожки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12:20 до 12:30;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Большой Пролом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Лесная, д.60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12:40 до 12:50;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п. Левашовские Дворики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13:00 до 13:10;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Карнаухово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Центральная, д.20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13:15 до 13:25;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с. Малый Пролом (ориентир д.24) с 13:35 до 13:45;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Шацкий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Большое Агишево, ул. Комсомольская, д.1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14:00 до 14:30;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Старые Подсосенки (при въезде в населенный пункт) с 15:00 до 15:05;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п. Заря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(при въезде в населенный пункт)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15:25</w:t>
        <w:br/>
        <w:t>до 15:30;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Шацкий район, д. Федоровка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16:30 до 16:40.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правил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 землепользования и застройки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Агишевское сельское поселение Шацкого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07.07.2023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 с. Большое Агишево, ул. Комсомольская, д.1 с 14:00 до 14:30.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en-US"/>
          </w:rPr>
          <w:t>uag@ryazan.gov.ru</w:t>
        </w:r>
      </w:hyperlink>
      <w:r>
        <w:rPr>
          <w:rFonts w:cs="Times New Roman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1113</TotalTime>
  <Application>LibreOffice/6.4.4.2$Linux_X86_64 LibreOffice_project/40$Build-2</Application>
  <Pages>3</Pages>
  <Words>893</Words>
  <Characters>6304</Characters>
  <CharactersWithSpaces>7197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2023-06-21T14:43:38Z</cp:lastPrinted>
  <dcterms:modified xsi:type="dcterms:W3CDTF">2023-06-21T14:43:40Z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