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67DB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06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213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67DB8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25DC8" w:rsidRDefault="00801F51" w:rsidP="001266AE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42632A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О внесении изменений в </w:t>
            </w:r>
            <w:r w:rsidR="001266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некоторые нормативные </w:t>
            </w:r>
          </w:p>
          <w:p w:rsidR="000D5EED" w:rsidRDefault="001266AE" w:rsidP="001266AE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правовые акты </w:t>
            </w:r>
            <w:r w:rsidR="0080195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801F51" w:rsidRPr="008C72BD" w:rsidRDefault="00801F51" w:rsidP="00801F51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605701" w:rsidRPr="008C72BD" w:rsidRDefault="00801F51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1266AE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 апреля 2015 г. № 92 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</w:t>
            </w:r>
            <w:r w:rsidR="0060570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редакции постановлений Правительства Рязанской области от 09.09.2015 №</w:t>
            </w:r>
            <w:r w:rsidR="003952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0570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227, </w:t>
            </w:r>
            <w:r w:rsidR="001E03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13.07.2016 № 157, от 30.11.2016 № 272, </w:t>
            </w:r>
            <w:r w:rsidR="0060570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17.05.2017 № 99, от 06.09.2017 № 215, от  03.04.2018 № 78, от 29.08.2018 № 249, от 26.03.2019</w:t>
            </w:r>
            <w:proofErr w:type="gramEnd"/>
            <w:r w:rsidR="0060570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proofErr w:type="gramStart"/>
            <w:r w:rsidR="0060570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73, от 1</w:t>
            </w:r>
            <w:r w:rsidR="001E03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1.02.2020 № 18, от 02.09.2020 № </w:t>
            </w:r>
            <w:r w:rsidR="0060570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227, от 18.05.2021 № 118, от 28.06.2022 № 242)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605701" w:rsidRPr="008C72BD" w:rsidRDefault="00605701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801F5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2 слова «и финансов» исключить;</w:t>
            </w:r>
          </w:p>
          <w:p w:rsidR="00801F51" w:rsidRDefault="00605701" w:rsidP="00801F5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="00801F5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приложении № 3</w:t>
            </w:r>
            <w:r w:rsidR="00801F5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2F3637" w:rsidRPr="008C72BD" w:rsidRDefault="00CF6DFB" w:rsidP="00801F5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2F36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тексту слова «</w:t>
            </w:r>
            <w:r w:rsidR="002F3637"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показателя, необходимого для достижения результата предоставления субсидии</w:t>
            </w:r>
            <w:r w:rsidR="002F36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в соответствующем числе и падеже заменить словами «</w:t>
            </w:r>
            <w:r w:rsidR="002F3637"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характеристики (показателя, необходимого для достижения результата предоставления субсидии)»</w:t>
            </w:r>
            <w:r w:rsidR="002F36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соответствующем числе и падеже;</w:t>
            </w:r>
          </w:p>
          <w:p w:rsidR="00605701" w:rsidRPr="008C72BD" w:rsidRDefault="00801F51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60570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второй пункта 2 изложить в следующей редакции:</w:t>
            </w:r>
          </w:p>
          <w:p w:rsidR="00605701" w:rsidRDefault="00605701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позднее 15-</w:t>
            </w:r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 рабочего дня, следующего за днем приня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тия закона Рязанской области об </w:t>
            </w:r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областном бюджете на очередной финансовый год и на плановый период (закона Рязанской области о внесении изменений в закон Рязанской области об областном бюджете на очередной финансовый год и на</w:t>
            </w:r>
            <w:proofErr w:type="gramEnd"/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плановый период)</w:t>
            </w:r>
            <w:proofErr w:type="gramStart"/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605701" w:rsidRDefault="00605701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абзацы четвертый</w:t>
            </w:r>
            <w:r w:rsidR="00B002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002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четыр</w:t>
            </w:r>
            <w:r w:rsidRPr="00BA14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надцатый</w:t>
            </w:r>
            <w:r w:rsidR="00214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текстом следующего содержания:</w:t>
            </w:r>
          </w:p>
          <w:p w:rsidR="00BE5E71" w:rsidRPr="008C72BD" w:rsidRDefault="0060570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E5E7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проведения конкурсного отбора и определения получателей субсидии Министерство в срок не </w:t>
            </w:r>
            <w:proofErr w:type="gramStart"/>
            <w:r w:rsidR="00BE5E7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позднее</w:t>
            </w:r>
            <w:proofErr w:type="gramEnd"/>
            <w:r w:rsidR="00BE5E7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чем за один рабочий день до начала приема заявок размещает на официальном сайте Министерства в </w:t>
            </w:r>
            <w:r w:rsidR="00BE5E7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информационно-телекоммуникационной сети «Интернет» по адресу: </w:t>
            </w:r>
            <w:hyperlink r:id="rId12" w:history="1">
              <w:r w:rsidR="00BE5E71" w:rsidRPr="008C72B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www.mineconom.ryazan.gov.ru</w:t>
              </w:r>
            </w:hyperlink>
            <w:r w:rsidR="00BE5E7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объявление о проведении отбора (далее – объявление).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Объявление должно содержать следующие сведения: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срок проведения конкурсного отбора;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дат</w:t>
            </w:r>
            <w:r w:rsidR="003268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начала подачи или окончания приема заявок, </w:t>
            </w:r>
            <w:proofErr w:type="gramStart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которая</w:t>
            </w:r>
            <w:proofErr w:type="gramEnd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 может быть ранее 30-го календарного дня, следующего за днем размещения объявления, время подачи заявок;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наименование, место нахождения, почтовый адрес, адрес электронной почты Министерства;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результат предоставления субсидии;</w:t>
            </w:r>
          </w:p>
          <w:p w:rsidR="00BE5E71" w:rsidRPr="008C72BD" w:rsidRDefault="00025DC8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BE5E7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требования к участникам конкурсного отбора, предусмотренные пунктом 4 настоящего Порядка, и перечень документов, представляемых участниками конкурсного отбора для подтверждения их соответствия указанным требованиям;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порядок подачи заявок и требования, предъявляемые к форме и содержанию заявок;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порядок отзыва заявок, порядок возврата заявок, </w:t>
            </w:r>
            <w:proofErr w:type="gramStart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определяющий</w:t>
            </w:r>
            <w:proofErr w:type="gramEnd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том числе основания для возврата заявок, порядок внесения изменений в заявки;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правила рассмотрения и оценки заявок;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порядок предоставления участникам конкурсного отбора разъяснений положений объявления, даты начала и окончания срока такого предоставления;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срок, в течение которого победитель конкурсного отбора должен подписать соглашение о предоставлении субсидии;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условия признания победителя конкурсного отбора </w:t>
            </w:r>
            <w:proofErr w:type="gramStart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уклонившимся</w:t>
            </w:r>
            <w:proofErr w:type="gramEnd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заключения соглашения о предоставлении субсидии;</w:t>
            </w:r>
          </w:p>
          <w:p w:rsidR="00BE5E7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дату размещения результатов конкурсного отбора на официальном сайте Министерства в информационно-телекоммуникационной сети «Интернет» по адресу: </w:t>
            </w:r>
            <w:hyperlink r:id="rId13" w:history="1">
              <w:r w:rsidRPr="008C72B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www.mineconom.ryazan.gov.ru</w:t>
              </w:r>
            </w:hyperlink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которая не может быть позднее 14-го календарного дня, следующего за днем определения победителя конкурсного отбора;</w:t>
            </w:r>
          </w:p>
          <w:p w:rsidR="00605701" w:rsidRPr="008C72BD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лимиты бюджетных обязательств на предоставление субсидий, которые в соответствии с бюджетным законодательством Российской Федерации доведены до Министерства</w:t>
            </w:r>
            <w:proofErr w:type="gramStart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60570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605701" w:rsidRDefault="00605701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4:</w:t>
            </w:r>
          </w:p>
          <w:p w:rsidR="00386D4A" w:rsidRDefault="00386D4A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1:</w:t>
            </w:r>
          </w:p>
          <w:p w:rsidR="00386D4A" w:rsidRDefault="00386D4A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шестой изложить в следующей редакции:</w:t>
            </w:r>
          </w:p>
          <w:p w:rsidR="00386D4A" w:rsidRDefault="00386D4A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14">
              <w:r w:rsidRPr="00386D4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перечень</w:t>
              </w:r>
            </w:hyperlink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превышает 25 процентов (если иное не </w:t>
            </w:r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предусмотрено законодательством Российской Федерации). </w:t>
            </w:r>
            <w:proofErr w:type="gramStart"/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86D4A" w:rsidRDefault="00386D4A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восьмой признать утратившим силу;</w:t>
            </w:r>
          </w:p>
          <w:p w:rsidR="00386D4A" w:rsidRDefault="00386D4A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девятом слова </w:t>
            </w:r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«(в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году у организации инфраструктуры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исключить;</w:t>
            </w:r>
          </w:p>
          <w:p w:rsidR="00386D4A" w:rsidRDefault="00386D4A" w:rsidP="002F3637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6</w:t>
            </w:r>
            <w:r w:rsidR="002F36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«16» заменить цифрами «13»;</w:t>
            </w:r>
          </w:p>
          <w:p w:rsidR="001A6707" w:rsidRPr="00DF598A" w:rsidRDefault="001A6707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абзаце втором </w:t>
            </w:r>
            <w:r w:rsidRPr="00DF5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 7 слова «1500000 (один миллион пятьсот тысяч)» заменить словами «2000000 (Два миллиона)»;</w:t>
            </w:r>
          </w:p>
          <w:p w:rsidR="00BE5E71" w:rsidRPr="00DF598A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5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шестой пункта 16 изложить в следующей редакции:</w:t>
            </w:r>
          </w:p>
          <w:p w:rsidR="00BE5E71" w:rsidRPr="00DF598A" w:rsidRDefault="00BE5E71" w:rsidP="00BE5E7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5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«Информация о результатах рассмотрения Заявок размещается на официальном сайте Министерства в информационно-телекоммуникационной сети «Интернет» </w:t>
            </w:r>
            <w:r w:rsidRPr="00DF598A">
              <w:rPr>
                <w:sz w:val="28"/>
                <w:szCs w:val="28"/>
              </w:rPr>
              <w:t xml:space="preserve">по адресу: </w:t>
            </w:r>
            <w:hyperlink r:id="rId15" w:history="1">
              <w:r w:rsidRPr="00DF598A">
                <w:rPr>
                  <w:sz w:val="28"/>
                  <w:szCs w:val="28"/>
                </w:rPr>
                <w:t>www.mineconom.ryazan.gov.ru</w:t>
              </w:r>
            </w:hyperlink>
            <w:r w:rsidRPr="00DF598A">
              <w:rPr>
                <w:sz w:val="28"/>
                <w:szCs w:val="28"/>
              </w:rPr>
              <w:t xml:space="preserve"> </w:t>
            </w:r>
            <w:r w:rsidRPr="00DF5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позднее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F5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 календарных дней, </w:t>
            </w:r>
            <w:r w:rsidRPr="00DF598A">
              <w:rPr>
                <w:sz w:val="28"/>
                <w:szCs w:val="28"/>
              </w:rPr>
              <w:t>следующих за днем определения победителя конкурсного отбора</w:t>
            </w:r>
            <w:r w:rsidRPr="00DF5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и включает в себя следующие сведения</w:t>
            </w:r>
            <w:proofErr w:type="gramStart"/>
            <w:r w:rsidRPr="00DF5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:»</w:t>
            </w:r>
            <w:proofErr w:type="gramEnd"/>
            <w:r w:rsidRPr="00DF5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86D4A" w:rsidRDefault="00386D4A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17 изложить в следующей редакции:</w:t>
            </w:r>
          </w:p>
          <w:p w:rsidR="00386D4A" w:rsidRDefault="00386D4A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не позднее 5 рабочих дней, следующих за днем принятия решения о предоставлении субсидии победителю конкурсного отбора (далее – приказ о предоставлении субсидии)</w:t>
            </w:r>
            <w:r w:rsidR="003268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заключает с победителем конкурсного отбора (далее – получатель субсидии) Соглашение в соответствии с типовой формой, установленной министерством финансов Рязанской области</w:t>
            </w:r>
            <w:proofErr w:type="gramStart"/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386D4A" w:rsidRDefault="00386D4A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18:</w:t>
            </w:r>
          </w:p>
          <w:p w:rsidR="00871602" w:rsidRDefault="00871602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слова «не позднее 31 декабря года предоставления субсидии» исключить;</w:t>
            </w:r>
          </w:p>
          <w:p w:rsidR="00871602" w:rsidRDefault="009B4DB3" w:rsidP="00386D4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</w:t>
            </w:r>
            <w:r w:rsidR="008716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третий</w:t>
            </w:r>
            <w:r w:rsidR="008716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четвертый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</w:t>
            </w:r>
            <w:r w:rsidR="008716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871602" w:rsidRDefault="00386D4A" w:rsidP="00871602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</w:t>
            </w:r>
          </w:p>
          <w:p w:rsidR="00386D4A" w:rsidRPr="00386D4A" w:rsidRDefault="00871602" w:rsidP="00871602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16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8716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8716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получателем субсидии в срок, установленный в Соглашении, не достигнуто значение результата предоставления субсидии, получатель субсидии возвращает в областной бюджет часть субсидии в срок не позднее 1 июня </w:t>
            </w:r>
            <w:r w:rsidR="003952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года, </w:t>
            </w:r>
            <w:r w:rsidR="003952BB"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следующего за годом </w:t>
            </w:r>
            <w:r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предоставления субсидии.</w:t>
            </w:r>
            <w:r w:rsidRPr="008716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Объем средств, подлежащих возврату в областной бюджет, рассчитывается по формуле</w:t>
            </w:r>
            <w:proofErr w:type="gramStart"/>
            <w:r w:rsidRPr="008716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9B4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 w:rsidR="009B4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605701" w:rsidRDefault="00386D4A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десятый признать утратившим силу;</w:t>
            </w:r>
          </w:p>
          <w:p w:rsidR="009D349A" w:rsidRDefault="00386D4A" w:rsidP="00965E1C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19</w:t>
            </w:r>
            <w:r w:rsidR="00965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«16» заменить цифрами «13»;</w:t>
            </w:r>
          </w:p>
          <w:p w:rsidR="00CB26C7" w:rsidRDefault="00CB26C7" w:rsidP="00965E1C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 </w:t>
            </w:r>
            <w:r w:rsidR="00965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десятом пункта</w:t>
            </w:r>
            <w:r w:rsidR="00E340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22</w:t>
            </w:r>
            <w:r w:rsidR="00965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 «</w:t>
            </w:r>
            <w:r w:rsidRPr="00CB26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 течение 30 календарных дней со дня получения такого уведомления»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словами «</w:t>
            </w:r>
            <w:r w:rsidRPr="00CB26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 установленные уведомлением сроки»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B26C7" w:rsidRDefault="00CB26C7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8C72BD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приложении № 1 к Порядку предоставления субсидий организациям, образующим инфраструктуру поддержки малого и среднего предпринимательства в Рязанской области, оказывающим услуги социально ориентированным субъектам малого и среднего предпринимательства на возмещение затрат, связанных с реализацией программ поддержки малого и среднего предпринимательства Рязанской области</w:t>
            </w:r>
            <w:r w:rsid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61F3C" w:rsidRDefault="00561F3C" w:rsidP="00561F3C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девятый изложить в следующей редакции:</w:t>
            </w:r>
          </w:p>
          <w:p w:rsidR="00561F3C" w:rsidRDefault="00561F3C" w:rsidP="00561F3C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16">
              <w:r w:rsidRPr="00561F3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перечень</w:t>
              </w:r>
            </w:hyperlink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561F3C" w:rsidRDefault="00561F3C" w:rsidP="00561F3C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одиннадцатый признать утратившим силу;</w:t>
            </w:r>
          </w:p>
          <w:p w:rsidR="00561F3C" w:rsidRDefault="00561F3C" w:rsidP="00561F3C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пятнадцатом слова «</w:t>
            </w:r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 2022 году у Заявителя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исключить;</w:t>
            </w:r>
          </w:p>
          <w:p w:rsidR="00561F3C" w:rsidRDefault="00561F3C" w:rsidP="00561F3C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абзацем следующего содержания:</w:t>
            </w:r>
          </w:p>
          <w:p w:rsidR="00605701" w:rsidRPr="008C72BD" w:rsidRDefault="00561F3C" w:rsidP="0060570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«Заявитель соответствует категории, указанной в </w:t>
            </w:r>
            <w:hyperlink w:anchor="P22">
              <w:r w:rsidRPr="00561F3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2</w:t>
              </w:r>
            </w:hyperlink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</w:t>
            </w:r>
            <w:proofErr w:type="gramStart"/>
            <w:r w:rsidRPr="00561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801F51" w:rsidRDefault="00605701" w:rsidP="00801F5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в приложении № 5</w:t>
            </w:r>
            <w:r w:rsidR="00801F51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CF6DFB" w:rsidRPr="008C72BD" w:rsidRDefault="00CF6DFB" w:rsidP="00CF6DFB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по тексту слова «</w:t>
            </w:r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показателя, необходимого для достижения результата предоставления субсидии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в соответствующем числе и падеже заменить словами «</w:t>
            </w:r>
            <w:r w:rsidRPr="00386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характеристики (показателя, необходимого для достижения результата предоставления субсидии)»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соответствующем числе и падеже;</w:t>
            </w:r>
          </w:p>
          <w:p w:rsidR="00B92984" w:rsidRPr="008C72BD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седьмой пункта 2 изложить в следующей редакции:</w:t>
            </w:r>
          </w:p>
          <w:p w:rsidR="00B92984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позднее 15-</w:t>
            </w:r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 рабочего дня, </w:t>
            </w:r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следующего за днем приня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тия закона Рязанской области об </w:t>
            </w:r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областном бюджете на очередной финансовый год и на плановый период (закона Рязанской области о внесении изменений в закон Рязанской области об областном бюджете на очередной финансовый год и на</w:t>
            </w:r>
            <w:proofErr w:type="gramEnd"/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плановый период)</w:t>
            </w:r>
            <w:proofErr w:type="gramStart"/>
            <w:r w:rsidRPr="006057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92984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абзацы четвертый</w:t>
            </w:r>
            <w:r w:rsidR="00B002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002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четыр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надцатый </w:t>
            </w:r>
            <w:r w:rsidR="00214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пункта 3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текстом следующего содержания:</w:t>
            </w:r>
          </w:p>
          <w:p w:rsidR="0085040F" w:rsidRPr="0085040F" w:rsidRDefault="00B92984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85040F"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проведения конкурсного отбора и определения получателей субсидии Министерство в срок не </w:t>
            </w:r>
            <w:proofErr w:type="gramStart"/>
            <w:r w:rsidR="0085040F"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позднее</w:t>
            </w:r>
            <w:proofErr w:type="gramEnd"/>
            <w:r w:rsidR="0085040F"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чем за один рабочий день до начала приема заявок размещает на официальном сайте Министерства в информационно-телекоммуникационной сети «Интернет» по адресу: </w:t>
            </w:r>
            <w:hyperlink r:id="rId17" w:history="1">
              <w:r w:rsidR="0085040F" w:rsidRPr="008C72B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www.mineconom.ryazan.gov.ru</w:t>
              </w:r>
            </w:hyperlink>
            <w:r w:rsidR="0085040F"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объявление о проведении отбора (далее – объявление).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Объявление должно содержать следующие сведения: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срок проведения конкурсного отбора;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дат</w:t>
            </w:r>
            <w:r w:rsidR="003268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начала подачи или окончания приема заявок, </w:t>
            </w:r>
            <w:proofErr w:type="gramStart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которая</w:t>
            </w:r>
            <w:proofErr w:type="gramEnd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 может быть ранее 30-го календарного дня, следующего за днем размещения объявления, время подачи заявок;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наименование, место нахождения, почтовый адрес, адрес электронной почты Министерства;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результат предоставления субсидии;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требования к участникам конкурсного отбора, предусмотренные пунктом 4 настоящего Порядка, и перечень документов, представляемых участниками конкурсного отбора для подтверждения их соответствия указанным требованиям;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порядок подачи заявок и требования, предъявляемые к форме и содержанию заявок;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порядок отзыва заявок, порядок возврата заявок, </w:t>
            </w:r>
            <w:proofErr w:type="gramStart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определяющий</w:t>
            </w:r>
            <w:proofErr w:type="gramEnd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том числе основания для возврата заявок, порядок внесения изменений в заявки;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правила рассмотрения и оценки заявок;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порядок предоставления участникам конкурсного отбора разъяснений положений объявления, даты начала и окончания срока такого предоставления;</w:t>
            </w:r>
          </w:p>
          <w:p w:rsidR="0085040F" w:rsidRPr="0085040F" w:rsidRDefault="00C522A0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85040F"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срок, в течение которого победитель конкурсного отбора должен подписать соглашение о предоставлении субсидии;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условия признания победителя конкурсного отбора </w:t>
            </w:r>
            <w:proofErr w:type="gramStart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уклонившимся</w:t>
            </w:r>
            <w:proofErr w:type="gramEnd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заключения соглашения о предоставлении субсидии;</w:t>
            </w:r>
          </w:p>
          <w:p w:rsidR="0085040F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дату размещения результатов конкурсного отбора на официальном сайте Министерства в информационно-телекоммуникационной сети «Интернет» по адресу: </w:t>
            </w:r>
            <w:hyperlink r:id="rId18" w:history="1">
              <w:r w:rsidRPr="008C72B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www.mineconom.ryazan.gov.ru</w:t>
              </w:r>
            </w:hyperlink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которая не может быть позднее 14-го календарного дня, следующего за днем определения победителя конкурсного отбора</w:t>
            </w: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92984" w:rsidRPr="0085040F" w:rsidRDefault="0085040F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лимиты бюджетных обязательств на предоставление субсидий, которые в соответствии с бюджетным законодательством Российской Федерации доведены до Министерства</w:t>
            </w:r>
            <w:proofErr w:type="gramStart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B92984"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B92984" w:rsidRPr="0085040F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4:</w:t>
            </w:r>
          </w:p>
          <w:p w:rsidR="00B92984" w:rsidRPr="0085040F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1:</w:t>
            </w:r>
          </w:p>
          <w:p w:rsidR="00B92984" w:rsidRPr="0085040F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абзацы восьмой, девятый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</w:t>
            </w: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 редакции</w:t>
            </w: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B92984" w:rsidRPr="0085040F" w:rsidRDefault="00B92984" w:rsidP="0085040F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«не имеет просроченной задолженности по возврату в областной бюджет субсидий, бюджетных инвестиций, </w:t>
            </w:r>
            <w:proofErr w:type="gramStart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предоставленных</w:t>
            </w:r>
            <w:proofErr w:type="gramEnd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том числе в соответствии с иными правовыми актами</w:t>
            </w:r>
            <w:r w:rsid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85040F"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 также иной просроченной (неурегулированной) задолженности </w:t>
            </w:r>
            <w:r w:rsidR="0085040F"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денежным обязательствам </w:t>
            </w:r>
            <w:r w:rsidR="003952BB"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перед Рязанской областью</w:t>
            </w:r>
            <w:r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92984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19">
              <w:r w:rsidRPr="0085040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перечень</w:t>
              </w:r>
            </w:hyperlink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</w:t>
            </w:r>
            <w:r w:rsidRPr="00B929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B929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B929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92984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11 признать утратившим силу;</w:t>
            </w:r>
          </w:p>
          <w:p w:rsidR="00B92984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двенадцатом слова </w:t>
            </w:r>
            <w:r w:rsidRPr="00B929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«(в 2022 году у Заявителя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исключить;</w:t>
            </w:r>
          </w:p>
          <w:p w:rsidR="00B92984" w:rsidRDefault="00B92984" w:rsidP="00CF6DFB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4</w:t>
            </w:r>
            <w:r w:rsidR="00CF6D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цифры «5», «15» заменить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соответственно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цифрами «7», «13»;</w:t>
            </w:r>
          </w:p>
          <w:p w:rsidR="0085040F" w:rsidRDefault="0085040F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шестой пункта 19 изложить в следующей редакции:</w:t>
            </w:r>
          </w:p>
          <w:p w:rsidR="0085040F" w:rsidRPr="00025DC8" w:rsidRDefault="0085040F" w:rsidP="003952BB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4A5F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о результатах рассмотрения заявок размещается на официальном сайте Министерства в информаци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онно-телекоммуникационной сети «Интернет»</w:t>
            </w:r>
            <w:r w:rsidRPr="004A5F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адресу: </w:t>
            </w:r>
            <w:hyperlink r:id="rId20" w:history="1">
              <w:r w:rsidRPr="0085040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www.mineconom.ryazan.gov.ru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A5F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позднее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A5F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 календарных дней, </w:t>
            </w:r>
            <w:r w:rsidR="003952BB"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следующих </w:t>
            </w:r>
            <w:r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днем определения победителя конкурсного </w:t>
            </w: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отбора, и включает в себя следующие сведения</w:t>
            </w:r>
            <w:proofErr w:type="gramStart"/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:»</w:t>
            </w:r>
            <w:proofErr w:type="gramEnd"/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B92984" w:rsidRPr="00025DC8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-</w:t>
            </w:r>
            <w:r w:rsidR="00C67BC6"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абзаце третьем</w:t>
            </w:r>
            <w:r w:rsid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пункта 20 слова «утвержденной п</w:t>
            </w: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остановлением министерства финансов Рязанской области от 03.03.2017 № 2 «Об утверждении типовых форм соглашений (договоров) о предоставлении из областного бюджета субсидии юридическим лицам (за исключением государственных учреждений), индивидуальным предпринимателям, физическим лицам </w:t>
            </w:r>
            <w:r w:rsid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–</w:t>
            </w: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производителям товаров, работ, услуг», в срок» заменить словами «установленной министерством финансов Рязанской области, в срок»;</w:t>
            </w:r>
            <w:proofErr w:type="gramEnd"/>
          </w:p>
          <w:p w:rsidR="00B92984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21:</w:t>
            </w:r>
          </w:p>
          <w:p w:rsidR="0085040F" w:rsidRDefault="0085040F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слова «, не позднее 31 декабря года предоставления субсидии» исключить;</w:t>
            </w:r>
          </w:p>
          <w:p w:rsidR="00B92984" w:rsidRDefault="00B92984" w:rsidP="00B9298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абзац третий</w:t>
            </w:r>
            <w:r w:rsid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четвертый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</w:t>
            </w:r>
            <w:r w:rsidR="008504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 редакции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85040F" w:rsidRDefault="00B92984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29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Договоре.</w:t>
            </w:r>
          </w:p>
          <w:p w:rsidR="00B92984" w:rsidRPr="00025DC8" w:rsidRDefault="0085040F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случае</w:t>
            </w:r>
            <w:proofErr w:type="gramStart"/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proofErr w:type="gramEnd"/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если получателем субсидии в срок, установленный в Договоре, не достигнуто значение результата предоставления субсидии, получатель субсидии возвращает в областной бюджет часть субсидии в срок не позднее </w:t>
            </w:r>
            <w:r w:rsid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1 июня </w:t>
            </w:r>
            <w:r w:rsidR="003952BB"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года, следующего за годом </w:t>
            </w: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предоставления субсидии. Объем средств, подлежащих возврату в областной бюджет, рассчитывается по формуле</w:t>
            </w:r>
            <w:proofErr w:type="gramStart"/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:</w:t>
            </w:r>
            <w:r w:rsidR="00B92984"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proofErr w:type="gramEnd"/>
            <w:r w:rsidR="00B92984"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B92984" w:rsidRDefault="003952BB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десятый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929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признать утратившим силу;</w:t>
            </w:r>
          </w:p>
          <w:p w:rsidR="00B92984" w:rsidRDefault="00B92984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пункте 22</w:t>
            </w:r>
            <w:r w:rsidR="00C377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цифры «5», «15» заменить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соответственно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цифрами «7», «13»;</w:t>
            </w:r>
          </w:p>
          <w:p w:rsidR="00B92984" w:rsidRDefault="00C37759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B929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одиннадцатом пункта 25 слова «в течение 30 календарных дней со дня получения такого уведомления» заменить словами «в установленные уведомлением сроки»;</w:t>
            </w:r>
          </w:p>
          <w:p w:rsidR="006E0A32" w:rsidRDefault="006E0A32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приложении № 2 к Порядку предоставления субсидий субъектам малого и среднего предпринимательства, осуществляющим деятельность в 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 ремесел:</w:t>
            </w:r>
            <w:proofErr w:type="gramEnd"/>
          </w:p>
          <w:p w:rsidR="00625451" w:rsidRDefault="006E0A32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абзацы пятнадцатый, шестнадцатый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6E0A32" w:rsidRDefault="006E0A32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4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«Заявитель не имеет просроченной задолженности по возврату в областной бюджет субсидий, бюджетных инвестиций, </w:t>
            </w:r>
            <w:proofErr w:type="gramStart"/>
            <w:r w:rsidRPr="006254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предоставленных</w:t>
            </w:r>
            <w:proofErr w:type="gramEnd"/>
            <w:r w:rsidRPr="006254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 том числе в соответствии с иными правовыми актами</w:t>
            </w:r>
            <w:r w:rsidR="00625451" w:rsidRPr="006254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а также иной просроченной (неурегулированной) задолженности по денежным </w:t>
            </w:r>
            <w:r w:rsidR="00625451"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</w:t>
            </w:r>
            <w:r w:rsidR="00F071F4"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 перед Рязанской областью</w:t>
            </w:r>
            <w:r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6E0A32" w:rsidRDefault="006E0A32" w:rsidP="00025DC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E0A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21">
              <w:r w:rsidRPr="006E0A3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перечень</w:t>
              </w:r>
            </w:hyperlink>
            <w:r w:rsidRPr="006E0A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Pr="006E0A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6E0A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6E0A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6E0A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B4537E" w:rsidRDefault="006E0A32" w:rsidP="00E278C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восемнадцатый признать утратившим силу</w:t>
            </w:r>
            <w:r w:rsid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74585" w:rsidRPr="00C522A0" w:rsidRDefault="00274585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2. </w:t>
            </w:r>
            <w:proofErr w:type="gramStart"/>
            <w:r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Внести в постановление Правительства Рязанской области от 30 апреля 2019 г. № 124 «Об утверждении порядков предоставления субсидий в рамках реализации национального проекта «Малое и среднее предпринимательство и поддержка индивидуальной предпринимательской инициативы» </w:t>
            </w:r>
            <w:r w:rsidR="00C522A0"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 редакции постановлений Правительства Рязанской области от 17.06.2019 № 175, от 05.11.2019 № 341, от 11.02.2020 № 18, от 03.03.2020 № 34, от 09.03.2021 № 38, от 29.03.2022 № 115, от 13.05.2022 № 185, от 28.06.2022</w:t>
            </w:r>
            <w:proofErr w:type="gramEnd"/>
            <w:r w:rsidR="00C522A0"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№ </w:t>
            </w:r>
            <w:proofErr w:type="gramStart"/>
            <w:r w:rsidR="00C522A0"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242, от 06.12.2022 </w:t>
            </w:r>
            <w:r w:rsidR="00B002E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522A0"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443, от 28.02.2023 № 74) </w:t>
            </w:r>
            <w:r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следующие изменения:</w:t>
            </w:r>
            <w:proofErr w:type="gramEnd"/>
          </w:p>
          <w:p w:rsidR="00274585" w:rsidRDefault="00247F5F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в приложении № 6:</w:t>
            </w:r>
          </w:p>
          <w:p w:rsidR="008C72BD" w:rsidRDefault="004801EC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14 дополнить абзацем следующего содержания:</w:t>
            </w:r>
          </w:p>
          <w:p w:rsidR="004801EC" w:rsidRDefault="004801EC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8C72BD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вправе устанавливать в Соглашении сроки и формы представления АНО «АРБ» дополнительной отчетности</w:t>
            </w:r>
            <w:proofErr w:type="gramStart"/>
            <w:r w:rsidR="008C72BD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4801EC" w:rsidRDefault="004801EC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17:</w:t>
            </w:r>
          </w:p>
          <w:p w:rsidR="008C72BD" w:rsidRDefault="008C72BD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абзацах девятом, десятом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8C72BD" w:rsidRDefault="008C72BD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одиннадцатом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30 календарных дней, следующих за днем получения уведомления, 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установленные уведомлением сроки 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8C72BD" w:rsidRDefault="008C72BD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абзацах первом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третьем пункта 18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4801EC" w:rsidRDefault="004801EC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приложении № 7:</w:t>
            </w:r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14 дополнить абзацем следующего содержания:</w:t>
            </w:r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вправе устанавливать в Соглашении сроки и формы представления АНО «АРБ» дополнительной отчетности</w:t>
            </w:r>
            <w:proofErr w:type="gramStart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17:</w:t>
            </w:r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абзацах девятом, десятом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одиннадцатом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30 календарных дней, следующих за днем получения уведомления, 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установленные уведомлением сроки 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33786A" w:rsidRPr="00025DC8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2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абзацах первом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2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2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третьем пункта 18 слова «на указанный в нем расчетный счет» заменить словами «по указанным в нем платежным реквизитам»;</w:t>
            </w:r>
          </w:p>
          <w:p w:rsidR="004801EC" w:rsidRDefault="004801EC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в приложении № 8:</w:t>
            </w:r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14 дополнить абзацем следующего содержания:</w:t>
            </w:r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вправе устанавливать в Соглашении сроки и формы представления АНО «АРБ» дополнительной отчетности</w:t>
            </w:r>
            <w:proofErr w:type="gramStart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17:</w:t>
            </w:r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абзацах девятом, десятом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33786A" w:rsidRDefault="0033786A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одиннадцатом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30 календарных дней, следующих за днем получения уведомления, 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установленные уведомлением сроки 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33786A" w:rsidRDefault="0033786A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в абзацах первом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третьем пункта 18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4801EC" w:rsidRDefault="004801E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в приложении № 9:</w:t>
            </w:r>
          </w:p>
          <w:p w:rsidR="004801EC" w:rsidRPr="004801EC" w:rsidRDefault="004801E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11 дополнить абзацем следующего содержания:</w:t>
            </w:r>
          </w:p>
          <w:p w:rsidR="004801EC" w:rsidRPr="004801EC" w:rsidRDefault="004801E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 расчете объема средств, подлежащих возврату в областной бюджет, в размере субсидии, предоставленной ФГПРО в отчетном финансовом году, (</w:t>
            </w:r>
            <w:proofErr w:type="spellStart"/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Vсубсидии</w:t>
            </w:r>
            <w:proofErr w:type="spellEnd"/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не учитывается размер остатка субсидии, не использованного по состоянию на 1 января текущего финансового года</w:t>
            </w:r>
            <w:proofErr w:type="gramStart"/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4801EC" w:rsidRDefault="004801E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12 дополнить абзацем следующего содержания:</w:t>
            </w:r>
          </w:p>
          <w:p w:rsidR="004801EC" w:rsidRPr="004801EC" w:rsidRDefault="004801E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3786A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вправе устанавливать в Соглашении сроки и формы представления </w:t>
            </w:r>
            <w:r w:rsidR="003378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ФГПРО</w:t>
            </w:r>
            <w:r w:rsidR="0033786A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дополнительной отчетности</w:t>
            </w:r>
            <w:proofErr w:type="gramStart"/>
            <w:r w:rsidR="0033786A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4801EC" w:rsidRPr="004801EC" w:rsidRDefault="004801E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15:</w:t>
            </w:r>
          </w:p>
          <w:p w:rsidR="0033786A" w:rsidRDefault="0033786A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десятом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33786A" w:rsidRDefault="0033786A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одиннадцатом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30 календарных дней, следующих за днем получения уведомления, 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установленные уведомлением сроки 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C522A0" w:rsidRDefault="00C522A0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двенадцатом слова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указанный в нем расчетный счет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указанным в нем платежным реквизитам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E52E2" w:rsidRDefault="00B002E6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FE52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абзацах втором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FE52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FE52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четвертом пункта 16 слова «</w:t>
            </w:r>
            <w:r w:rsidR="00FE52E2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указанный в нем расчетный счет</w:t>
            </w:r>
            <w:r w:rsidR="00FE52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="00FE52E2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указанным в нем платежным реквизитам</w:t>
            </w:r>
            <w:r w:rsidR="00FE52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4801EC" w:rsidRDefault="0072301F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в приложении № 10:</w:t>
            </w:r>
          </w:p>
          <w:p w:rsidR="0072301F" w:rsidRPr="0072301F" w:rsidRDefault="0072301F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30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12 дополнить абзацем следующего содержания:</w:t>
            </w:r>
          </w:p>
          <w:p w:rsidR="00FE52E2" w:rsidRPr="004801EC" w:rsidRDefault="00FE52E2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вправе устанавливать в Соглашении сроки и формы представления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Фондом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дополнительной отчетности</w:t>
            </w:r>
            <w:proofErr w:type="gramStart"/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4801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72301F" w:rsidRDefault="0072301F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30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</w:t>
            </w:r>
            <w:r w:rsidR="00FE52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абзаце одиннадцатом пункта 15 слова «</w:t>
            </w:r>
            <w:r w:rsidR="00FE52E2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30 календарных дней, следующих за днем получения уведомления</w:t>
            </w:r>
            <w:proofErr w:type="gramStart"/>
            <w:r w:rsidR="00FE52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,»</w:t>
            </w:r>
            <w:proofErr w:type="gramEnd"/>
            <w:r w:rsidR="00FE52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словами «в установленные уведомлением сроки».</w:t>
            </w:r>
          </w:p>
          <w:p w:rsidR="00692AF7" w:rsidRDefault="00274585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="0026553C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приложение к постановлению Правительства Рязанской области от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26553C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 декабря 2022 г. № 442 «О предоставлении субсидий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свою деятельность на территориях объектов культурного наследия (памятников истории и культуры) народов Российской Федерации – достопримечательных мест» следующие изменения:</w:t>
            </w:r>
            <w:proofErr w:type="gramEnd"/>
          </w:p>
          <w:p w:rsidR="00326828" w:rsidRPr="0056140C" w:rsidRDefault="00FB6176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326828" w:rsidRPr="005614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слова «по адресу: </w:t>
            </w:r>
            <w:hyperlink r:id="rId22" w:history="1">
              <w:r w:rsidR="00326828" w:rsidRPr="0056140C">
                <w:rPr>
                  <w:sz w:val="28"/>
                  <w:szCs w:val="28"/>
                </w:rPr>
                <w:t>www.mineconom.ryazangov.ru»</w:t>
              </w:r>
            </w:hyperlink>
            <w:r w:rsidR="00326828" w:rsidRPr="005614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словами «по адресу: www.mineconom.ryazan.gov.ru»;</w:t>
            </w:r>
          </w:p>
          <w:p w:rsidR="00FE60C9" w:rsidRPr="008C72BD" w:rsidRDefault="00FE60C9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в абзаце втором пункта 2 слова «(далее – единый портал)» исключить; </w:t>
            </w:r>
          </w:p>
          <w:p w:rsidR="0026553C" w:rsidRPr="00C522A0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втором пункта 3 слова «</w:t>
            </w:r>
            <w:r w:rsidR="00692AF7" w:rsidRP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предоставление субсидии по данному направлению осуществляется в 2022 году на возмещение части затрат, произведенных не ранее 1 ноября 2021 года и (или) в 2022 году</w:t>
            </w:r>
            <w:r w:rsidRP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="00692AF7" w:rsidRP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предоставление субсидии по данному направлению осуществляется в 2023 году на возмещение части затрат, произведенных </w:t>
            </w:r>
            <w:r w:rsidR="00692AF7" w:rsidRP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 ранее 1 ноября 2021 года</w:t>
            </w:r>
            <w:r w:rsidRP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5:</w:t>
            </w:r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1:</w:t>
            </w:r>
          </w:p>
          <w:p w:rsidR="003B056F" w:rsidRDefault="003B056F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седьмом слова </w:t>
            </w:r>
            <w:r w:rsidRPr="003B05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«(условие применяется с 1 января 2023 года)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3B05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а также иную просроченную (неурегулированную) задолженность по денежным обязательствам перед </w:t>
            </w:r>
            <w:r w:rsidR="00F07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областью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восьмой изложить в следующей редакции:</w:t>
            </w:r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23">
              <w:r w:rsidRPr="0026553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перечень</w:t>
              </w:r>
            </w:hyperlink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десятый признать утратившим силу;</w:t>
            </w:r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подпункте 2 слова </w:t>
            </w:r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«(в 2022 году у Заявителя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исключить;</w:t>
            </w:r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4 слова «</w:t>
            </w:r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(или) в 2022 году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3B05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исключить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96B0D" w:rsidRDefault="00396B0D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третий пункта 6 изложить в следующей редакции:</w:t>
            </w:r>
          </w:p>
          <w:p w:rsidR="00396B0D" w:rsidRDefault="00396B0D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396B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Точная дата завершения и конечные значения результатов предоставления субсидии устанавливаются Министерством в Соглашении</w:t>
            </w:r>
            <w:proofErr w:type="gramStart"/>
            <w:r w:rsidRPr="00396B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C522A0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7:</w:t>
            </w:r>
            <w:r w:rsidR="00C522A0" w:rsidRPr="005614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96B0D" w:rsidRPr="0056140C" w:rsidRDefault="00396B0D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14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слова «на едином портале, а также» исключить;</w:t>
            </w:r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девятый дополнить словами «</w:t>
            </w:r>
            <w:r w:rsidRPr="00265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и перечень документов, представляемых участниками отбора для подтверждения их соответствия указанным требованиям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26553C" w:rsidRDefault="0026553C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десятый признать утратившим силу;</w:t>
            </w:r>
          </w:p>
          <w:p w:rsidR="00FE60C9" w:rsidRDefault="006A1BA3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семнадцатом</w:t>
            </w:r>
            <w:r w:rsidR="00FE60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6A1BA3" w:rsidRDefault="006A1BA3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 «на едином портале и» исключить;</w:t>
            </w:r>
          </w:p>
          <w:p w:rsidR="00FE60C9" w:rsidRPr="00C522A0" w:rsidRDefault="00FE60C9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дополнить словами «, </w:t>
            </w:r>
            <w:proofErr w:type="gramStart"/>
            <w:r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которая</w:t>
            </w:r>
            <w:proofErr w:type="gramEnd"/>
            <w:r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не может быть позднее </w:t>
            </w:r>
            <w:r w:rsidR="00C522A0"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14-го календарного дня, следующего за днем определения победителя отбора»</w:t>
            </w:r>
            <w:r w:rsidR="0021695B" w:rsidRPr="00C522A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04421F" w:rsidRDefault="0004421F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первом пункта 14 слова «На едином портале и» исключить;</w:t>
            </w:r>
          </w:p>
          <w:p w:rsidR="0004421F" w:rsidRDefault="0004421F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21:</w:t>
            </w:r>
          </w:p>
          <w:p w:rsidR="0004421F" w:rsidRDefault="0004421F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первый изложить в следующей редакции:</w:t>
            </w:r>
          </w:p>
          <w:p w:rsidR="0004421F" w:rsidRDefault="0004421F" w:rsidP="00326828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«21. </w:t>
            </w:r>
            <w:r w:rsidRPr="000442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0442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0442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получателем субсидии в срок, установленный в </w:t>
            </w:r>
            <w:r w:rsidRPr="000442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Соглашении, не достигнуто значение результата предоставления субсидии, получатель субсидии возвращает в областной бюджет часть субсидии в срок не позднее 1</w:t>
            </w:r>
            <w:r w:rsidR="00F07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июня года, </w:t>
            </w:r>
            <w:r w:rsidR="00F071F4"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следующего за годом </w:t>
            </w:r>
            <w:r w:rsidRPr="00275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предоставления субсидии.</w:t>
            </w:r>
            <w:r w:rsidRPr="000442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Объем средств, подлежащих возврату в областной бюджет, рассчитывается по формуле</w:t>
            </w:r>
            <w:proofErr w:type="gramStart"/>
            <w:r w:rsidRPr="000442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4421F" w:rsidRDefault="0004421F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седьмой признать утратившим силу;</w:t>
            </w:r>
          </w:p>
          <w:p w:rsidR="00DA5B51" w:rsidRDefault="0005564B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приложении № 1 к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Порядку предоставления субсидий субъектам малого 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среднего предпринимательства, физическим лицам,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являющимся индивидуальными предпринимателями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применяющ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 специальный налоговый режим «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профессиональный доход»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на возмещение части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затрат на разработку проектной (сметной) документации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 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реконструкцию, капитальный ремонт и (или) проведение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 по 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реконструкции, капитальному ремонту зданий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(строений, сооружений), принадлежащих им на праве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собственности или на ином законном</w:t>
            </w:r>
            <w:proofErr w:type="gramEnd"/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основании,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используемых ими для осуществления 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расположенных в границах территории объекта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культурного наследия 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(памятника истории и культуры)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народов Российской Федерации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достопримечательного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места регионального значения, находящегося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городском округе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proofErr w:type="gramEnd"/>
          </w:p>
          <w:p w:rsidR="0004421F" w:rsidRPr="00025DC8" w:rsidRDefault="0004421F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четырнадцатом слова «(условие применяется с 1 января </w:t>
            </w:r>
            <w:r w:rsid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C522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года)»</w:t>
            </w: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заменить словами «, а также иную просроченную (неурегулированную) задолженность п</w:t>
            </w:r>
            <w:r w:rsidR="00F071F4"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 денежным обязательствам перед Рязанской областью</w:t>
            </w:r>
            <w:r w:rsidRPr="00025D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»;</w:t>
            </w:r>
          </w:p>
          <w:p w:rsidR="0005564B" w:rsidRDefault="0005564B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пятнадцатый изложить в следующей редакции:</w:t>
            </w:r>
          </w:p>
          <w:p w:rsidR="0005564B" w:rsidRDefault="0005564B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24">
              <w:r w:rsidRPr="0005564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перечень</w:t>
              </w:r>
            </w:hyperlink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055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B92984" w:rsidRPr="008C72BD" w:rsidRDefault="0005564B" w:rsidP="00C522A0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семнадцатый признать утратившим силу.</w:t>
            </w:r>
          </w:p>
          <w:p w:rsidR="00025DC8" w:rsidRDefault="00274585" w:rsidP="00C522A0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801F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Настоящее постановление вступает в силу со дня подписания.</w:t>
            </w:r>
            <w:r w:rsidR="000D5EED" w:rsidRPr="008C72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522A0" w:rsidRPr="008C72BD" w:rsidRDefault="00C522A0" w:rsidP="00C522A0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A12CB0">
      <w:headerReference w:type="default" r:id="rId2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6B" w:rsidRDefault="0019516B">
      <w:r>
        <w:separator/>
      </w:r>
    </w:p>
  </w:endnote>
  <w:endnote w:type="continuationSeparator" w:id="0">
    <w:p w:rsidR="0019516B" w:rsidRDefault="001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6B" w:rsidRDefault="0019516B">
      <w:r>
        <w:separator/>
      </w:r>
    </w:p>
  </w:footnote>
  <w:footnote w:type="continuationSeparator" w:id="0">
    <w:p w:rsidR="0019516B" w:rsidRDefault="0019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35C59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2.4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qv0RK6036sVdlr2giF5aiDZBSs=" w:salt="nAd8cWO3LTCixg5o+acR7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25DC8"/>
    <w:rsid w:val="000331B3"/>
    <w:rsid w:val="00033413"/>
    <w:rsid w:val="00037C0C"/>
    <w:rsid w:val="0004421F"/>
    <w:rsid w:val="00055366"/>
    <w:rsid w:val="0005564B"/>
    <w:rsid w:val="00056DEB"/>
    <w:rsid w:val="00056F94"/>
    <w:rsid w:val="00073A7A"/>
    <w:rsid w:val="00076D5E"/>
    <w:rsid w:val="00084DD3"/>
    <w:rsid w:val="000917C0"/>
    <w:rsid w:val="000B0736"/>
    <w:rsid w:val="000C1BAA"/>
    <w:rsid w:val="000D5EED"/>
    <w:rsid w:val="00122CFD"/>
    <w:rsid w:val="001266AE"/>
    <w:rsid w:val="00151370"/>
    <w:rsid w:val="0015666E"/>
    <w:rsid w:val="001576B0"/>
    <w:rsid w:val="00162E72"/>
    <w:rsid w:val="00175BE5"/>
    <w:rsid w:val="001850F4"/>
    <w:rsid w:val="00193397"/>
    <w:rsid w:val="0019343E"/>
    <w:rsid w:val="001947BE"/>
    <w:rsid w:val="0019516B"/>
    <w:rsid w:val="001A560F"/>
    <w:rsid w:val="001A6707"/>
    <w:rsid w:val="001B0982"/>
    <w:rsid w:val="001B32BA"/>
    <w:rsid w:val="001E0302"/>
    <w:rsid w:val="001E0317"/>
    <w:rsid w:val="001E20F1"/>
    <w:rsid w:val="001E4FAA"/>
    <w:rsid w:val="001F12E8"/>
    <w:rsid w:val="001F228C"/>
    <w:rsid w:val="001F64B8"/>
    <w:rsid w:val="001F7C83"/>
    <w:rsid w:val="00203046"/>
    <w:rsid w:val="00214827"/>
    <w:rsid w:val="0021598F"/>
    <w:rsid w:val="0021695B"/>
    <w:rsid w:val="00231F1C"/>
    <w:rsid w:val="00240587"/>
    <w:rsid w:val="00242DDB"/>
    <w:rsid w:val="002479A2"/>
    <w:rsid w:val="00247F5F"/>
    <w:rsid w:val="0026087E"/>
    <w:rsid w:val="00265420"/>
    <w:rsid w:val="0026553C"/>
    <w:rsid w:val="0027111B"/>
    <w:rsid w:val="00274585"/>
    <w:rsid w:val="00274E14"/>
    <w:rsid w:val="00275D5A"/>
    <w:rsid w:val="00280A6D"/>
    <w:rsid w:val="00293E03"/>
    <w:rsid w:val="002953B6"/>
    <w:rsid w:val="0029740A"/>
    <w:rsid w:val="002B3460"/>
    <w:rsid w:val="002B7A59"/>
    <w:rsid w:val="002C6B4B"/>
    <w:rsid w:val="002E2737"/>
    <w:rsid w:val="002F1E81"/>
    <w:rsid w:val="002F3637"/>
    <w:rsid w:val="00310D92"/>
    <w:rsid w:val="003160CB"/>
    <w:rsid w:val="003222A3"/>
    <w:rsid w:val="00326828"/>
    <w:rsid w:val="0033786A"/>
    <w:rsid w:val="00337B25"/>
    <w:rsid w:val="00360A40"/>
    <w:rsid w:val="00380BC5"/>
    <w:rsid w:val="003813CD"/>
    <w:rsid w:val="0038445B"/>
    <w:rsid w:val="00386D4A"/>
    <w:rsid w:val="003870C2"/>
    <w:rsid w:val="003919A2"/>
    <w:rsid w:val="003952BB"/>
    <w:rsid w:val="00396B0D"/>
    <w:rsid w:val="003B056F"/>
    <w:rsid w:val="003C1191"/>
    <w:rsid w:val="003D1194"/>
    <w:rsid w:val="003D3B8A"/>
    <w:rsid w:val="003D54F8"/>
    <w:rsid w:val="003F4F5E"/>
    <w:rsid w:val="00400906"/>
    <w:rsid w:val="0042590E"/>
    <w:rsid w:val="00437F65"/>
    <w:rsid w:val="00460FEA"/>
    <w:rsid w:val="00462054"/>
    <w:rsid w:val="004644B2"/>
    <w:rsid w:val="004734B7"/>
    <w:rsid w:val="004801EC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40C"/>
    <w:rsid w:val="00561A5B"/>
    <w:rsid w:val="00561F3C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C78FF"/>
    <w:rsid w:val="005E6D99"/>
    <w:rsid w:val="005F2ADD"/>
    <w:rsid w:val="005F2C49"/>
    <w:rsid w:val="006013EB"/>
    <w:rsid w:val="0060479E"/>
    <w:rsid w:val="00604BE7"/>
    <w:rsid w:val="00605701"/>
    <w:rsid w:val="00616AED"/>
    <w:rsid w:val="00625451"/>
    <w:rsid w:val="00632A4F"/>
    <w:rsid w:val="00632B56"/>
    <w:rsid w:val="006351E3"/>
    <w:rsid w:val="00644236"/>
    <w:rsid w:val="006471E5"/>
    <w:rsid w:val="00650349"/>
    <w:rsid w:val="00671D3B"/>
    <w:rsid w:val="00683693"/>
    <w:rsid w:val="00684120"/>
    <w:rsid w:val="00684A5B"/>
    <w:rsid w:val="00692AF7"/>
    <w:rsid w:val="006A1BA3"/>
    <w:rsid w:val="006A1F71"/>
    <w:rsid w:val="006E0A32"/>
    <w:rsid w:val="006F328B"/>
    <w:rsid w:val="006F5886"/>
    <w:rsid w:val="00707734"/>
    <w:rsid w:val="00707E19"/>
    <w:rsid w:val="00712F7C"/>
    <w:rsid w:val="0072301F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1958"/>
    <w:rsid w:val="00801F51"/>
    <w:rsid w:val="008143CB"/>
    <w:rsid w:val="00823CA1"/>
    <w:rsid w:val="0085040F"/>
    <w:rsid w:val="008513B9"/>
    <w:rsid w:val="00864293"/>
    <w:rsid w:val="008702D3"/>
    <w:rsid w:val="00871602"/>
    <w:rsid w:val="00876034"/>
    <w:rsid w:val="008827E7"/>
    <w:rsid w:val="00897610"/>
    <w:rsid w:val="008A1696"/>
    <w:rsid w:val="008A2D83"/>
    <w:rsid w:val="008B7D2A"/>
    <w:rsid w:val="008C58FE"/>
    <w:rsid w:val="008C72BD"/>
    <w:rsid w:val="008D1388"/>
    <w:rsid w:val="008E6112"/>
    <w:rsid w:val="008E6C41"/>
    <w:rsid w:val="008F0816"/>
    <w:rsid w:val="008F6BB7"/>
    <w:rsid w:val="00900F42"/>
    <w:rsid w:val="00932E3C"/>
    <w:rsid w:val="00965E1C"/>
    <w:rsid w:val="0097415B"/>
    <w:rsid w:val="009977FF"/>
    <w:rsid w:val="009A085B"/>
    <w:rsid w:val="009B4DB3"/>
    <w:rsid w:val="009C1DE6"/>
    <w:rsid w:val="009C1F0E"/>
    <w:rsid w:val="009D349A"/>
    <w:rsid w:val="009D3E8C"/>
    <w:rsid w:val="009E3A0E"/>
    <w:rsid w:val="009E4BD9"/>
    <w:rsid w:val="00A07478"/>
    <w:rsid w:val="00A12CB0"/>
    <w:rsid w:val="00A1314B"/>
    <w:rsid w:val="00A13160"/>
    <w:rsid w:val="00A137D3"/>
    <w:rsid w:val="00A35C59"/>
    <w:rsid w:val="00A44A8F"/>
    <w:rsid w:val="00A51D96"/>
    <w:rsid w:val="00A96F84"/>
    <w:rsid w:val="00AA00F2"/>
    <w:rsid w:val="00AC3953"/>
    <w:rsid w:val="00AC7150"/>
    <w:rsid w:val="00AE281F"/>
    <w:rsid w:val="00AF5F7C"/>
    <w:rsid w:val="00B002E6"/>
    <w:rsid w:val="00B01D40"/>
    <w:rsid w:val="00B02207"/>
    <w:rsid w:val="00B03403"/>
    <w:rsid w:val="00B10324"/>
    <w:rsid w:val="00B30649"/>
    <w:rsid w:val="00B376B1"/>
    <w:rsid w:val="00B413CE"/>
    <w:rsid w:val="00B4537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984"/>
    <w:rsid w:val="00B94F8F"/>
    <w:rsid w:val="00BA147D"/>
    <w:rsid w:val="00BB2C98"/>
    <w:rsid w:val="00BB3C35"/>
    <w:rsid w:val="00BD0B82"/>
    <w:rsid w:val="00BE5E71"/>
    <w:rsid w:val="00BF26B0"/>
    <w:rsid w:val="00BF4F5F"/>
    <w:rsid w:val="00C04EEB"/>
    <w:rsid w:val="00C10F12"/>
    <w:rsid w:val="00C11826"/>
    <w:rsid w:val="00C129A1"/>
    <w:rsid w:val="00C22273"/>
    <w:rsid w:val="00C37759"/>
    <w:rsid w:val="00C46D42"/>
    <w:rsid w:val="00C50C32"/>
    <w:rsid w:val="00C51C11"/>
    <w:rsid w:val="00C522A0"/>
    <w:rsid w:val="00C60178"/>
    <w:rsid w:val="00C61760"/>
    <w:rsid w:val="00C63CD6"/>
    <w:rsid w:val="00C67BC6"/>
    <w:rsid w:val="00C67DB8"/>
    <w:rsid w:val="00C87D95"/>
    <w:rsid w:val="00C9077A"/>
    <w:rsid w:val="00C95CD2"/>
    <w:rsid w:val="00CA051B"/>
    <w:rsid w:val="00CB26C7"/>
    <w:rsid w:val="00CB3CBE"/>
    <w:rsid w:val="00CD14AB"/>
    <w:rsid w:val="00CD54CA"/>
    <w:rsid w:val="00CF03D8"/>
    <w:rsid w:val="00CF6DFB"/>
    <w:rsid w:val="00D015D5"/>
    <w:rsid w:val="00D03D68"/>
    <w:rsid w:val="00D13643"/>
    <w:rsid w:val="00D266DD"/>
    <w:rsid w:val="00D32B04"/>
    <w:rsid w:val="00D374E7"/>
    <w:rsid w:val="00D54F31"/>
    <w:rsid w:val="00D63949"/>
    <w:rsid w:val="00D652E7"/>
    <w:rsid w:val="00D77BCF"/>
    <w:rsid w:val="00D84394"/>
    <w:rsid w:val="00D85547"/>
    <w:rsid w:val="00D85BAF"/>
    <w:rsid w:val="00D95E55"/>
    <w:rsid w:val="00DA14A5"/>
    <w:rsid w:val="00DA5B51"/>
    <w:rsid w:val="00DB3664"/>
    <w:rsid w:val="00DC16FB"/>
    <w:rsid w:val="00DC4A65"/>
    <w:rsid w:val="00DC4F66"/>
    <w:rsid w:val="00DF598A"/>
    <w:rsid w:val="00E10B44"/>
    <w:rsid w:val="00E11AD6"/>
    <w:rsid w:val="00E11F02"/>
    <w:rsid w:val="00E22D13"/>
    <w:rsid w:val="00E2726B"/>
    <w:rsid w:val="00E278CA"/>
    <w:rsid w:val="00E3400D"/>
    <w:rsid w:val="00E3682D"/>
    <w:rsid w:val="00E37801"/>
    <w:rsid w:val="00E46EAA"/>
    <w:rsid w:val="00E5038C"/>
    <w:rsid w:val="00E50489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D7DC5"/>
    <w:rsid w:val="00EE63C1"/>
    <w:rsid w:val="00F06EFB"/>
    <w:rsid w:val="00F071F4"/>
    <w:rsid w:val="00F1529E"/>
    <w:rsid w:val="00F16F07"/>
    <w:rsid w:val="00F45B7C"/>
    <w:rsid w:val="00F45FCE"/>
    <w:rsid w:val="00F9334F"/>
    <w:rsid w:val="00F97D7F"/>
    <w:rsid w:val="00FA122C"/>
    <w:rsid w:val="00FA3B95"/>
    <w:rsid w:val="00FB6176"/>
    <w:rsid w:val="00FC1278"/>
    <w:rsid w:val="00FD3277"/>
    <w:rsid w:val="00FE52E2"/>
    <w:rsid w:val="00FE5888"/>
    <w:rsid w:val="00FE60C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605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605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econom.ryazan.gov.ru" TargetMode="External"/><Relationship Id="rId18" Type="http://schemas.openxmlformats.org/officeDocument/2006/relationships/hyperlink" Target="http://www.mineconom.ryazan.gov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412CA7208987DF1185309920E7AF095834D9DB0553954CAD40602B33402558D2265341D48CFC9E4633372DD88C9B71D2763263631EAA8F0BL0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ineconom.ryazan.gov.ru" TargetMode="External"/><Relationship Id="rId17" Type="http://schemas.openxmlformats.org/officeDocument/2006/relationships/hyperlink" Target="http://www.mineconom.ryazan.gov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412CA7208987DF1185309920E7AF095834D9DB0553954CAD40602B33402558D2265341D48CFC9E4633372DD88C9B71D2763263631EAA8F0BL0G" TargetMode="External"/><Relationship Id="rId20" Type="http://schemas.openxmlformats.org/officeDocument/2006/relationships/hyperlink" Target="http://www.mineconom.ryazan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A412CA7208987DF1185309920E7AF095834D9DB0553954CAD40602B33402558D2265341D48CFC9E4633372DD88C9B71D2763263631EAA8F0BL0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neconom.ryazan.gov.ru" TargetMode="External"/><Relationship Id="rId23" Type="http://schemas.openxmlformats.org/officeDocument/2006/relationships/hyperlink" Target="consultantplus://offline/ref=3A412CA7208987DF1185309920E7AF095834D9DB0553954CAD40602B33402558D2265341D48CFC9E4633372DD88C9B71D2763263631EAA8F0BL0G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A412CA7208987DF1185309920E7AF095834D9DB0553954CAD40602B33402558D2265341D48CFC9E4633372DD88C9B71D2763263631EAA8F0BL0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A412CA7208987DF1185309920E7AF095834D9DB0553954CAD40602B33402558D2265341D48CFC9E4633372DD88C9B71D2763263631EAA8F0BL0G" TargetMode="External"/><Relationship Id="rId22" Type="http://schemas.openxmlformats.org/officeDocument/2006/relationships/hyperlink" Target="http://www.mineconom.ryazangov.ru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F241-A708-4C1B-861E-62EFFC95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16</cp:revision>
  <cp:lastPrinted>2023-06-01T11:22:00Z</cp:lastPrinted>
  <dcterms:created xsi:type="dcterms:W3CDTF">2023-05-25T08:20:00Z</dcterms:created>
  <dcterms:modified xsi:type="dcterms:W3CDTF">2023-06-06T11:54:00Z</dcterms:modified>
</cp:coreProperties>
</file>