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C7F">
        <w:rPr>
          <w:rFonts w:ascii="Times New Roman" w:hAnsi="Times New Roman"/>
          <w:bCs/>
          <w:sz w:val="28"/>
          <w:szCs w:val="28"/>
        </w:rPr>
        <w:t>от 22 июня 2023 г. № 310-рг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1C7F">
          <w:headerReference w:type="even" r:id="rId9"/>
          <w:footerReference w:type="first" r:id="rId10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032D3F" w:rsidRPr="005E1CD4" w:rsidRDefault="00032D3F" w:rsidP="00032D3F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 xml:space="preserve">В соответствии с постановлением Губернатора Рязанской области </w:t>
            </w: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от 18 августа 2017 г. № 75-пг «О знаке Губернатора Рязанской области «Школьному активисту» и на основании протокола заседания комиссии </w:t>
            </w:r>
            <w:r w:rsidR="00573104"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 награждению знаком Губернатора Рязанской области «Школьному активисту» от 2</w:t>
            </w:r>
            <w:r w:rsidR="00364415"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</w:t>
            </w: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мая 2023 г. № 1 за активное участие в детских, молодежных общественных организациях, органах ученического самоуправления:</w:t>
            </w:r>
            <w:proofErr w:type="gramEnd"/>
          </w:p>
          <w:p w:rsidR="00032D3F" w:rsidRPr="005E1CD4" w:rsidRDefault="00032D3F" w:rsidP="00032D3F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1. Поощрить в 2023 году знаком Губернатора Рязанской области «Школьному активисту» обучающихся общеобразовательных организаций по следующему списку: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Бондаревская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Галина Антоновна – обучающаяся муниципального 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Безлыченская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Захаровский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Воробьева Екатерина Владимировна – обучающаяся муниципального бюджетного общеобразовательного учреждения «Побединская средняя общеобразовательная школа»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Скопинского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Гаврилина Дарья Михайловна – обучающаяся муниципального общеобразовательного учреждения «Милославская школа» Милославского района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Глухов Дмитрий Евгеньевич – обучающийся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Крутоярская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Глушко Никита Андреевич – обучающийся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Льговская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муниципального образования – Рязанский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Голуб Анна Михайловна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Кораблинская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№ 2»;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Дындикова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Ксения Сергеевна – обучающаяся муниципального бюджетного общеобразовательного учреждения «Школа № 58 имени Героя Российской Федерации, гвардии капитана Орлова Сергея Николаевича»;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Калинина Полина Юрьевна – обучающаяся муниципального казенного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lastRenderedPageBreak/>
              <w:t>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Пителинская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Пителинский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Каменева Полина Сергеевна – обучающаяся муниципального бюджетного общеобразовательного учреждения «Школа № 75»;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Кастерина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Софья Анатольевна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Савватемская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Клочкова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Татьяна Юрьевна – обучающаяся муниципального бюджетного 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Занино-Починковская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области; 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Коврыжко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Карина Вячеславовна – обучающаяся муниципального бюджетного общеобразовательного учреждения «Школа № 22»;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Колодяжная Арина Романовна – обучающаяся муниципального бюджетного общеобразовательного учреждения «Школа № 40»;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Кузнецова Валерия Андреевна</w:t>
            </w:r>
            <w:r w:rsidRPr="005E1CD4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– обучающаяся муниципального бюджетного общеобразовательного учреждения «Средняя общеобразовательная школа № 3»;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Кулинушкина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Варвара Васильевна – обучающаяся муниципального бюджетного общеобразовательного учреждения «Средняя общеобразовательная школа № 3» муниципального образования – городской округ город Скопин Рязанской области; 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Кургузикова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Юлия Максимовна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Путятинская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 муниципального образования –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Путятинский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Лебедева Алина Андреевна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Тумская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№ 3»;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Лутхова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Виктория Александровна – обучающаяся муниципального бюджетного общеобразовательного учреждения «Школа № 60/61 имени Героя Российской Федерации Д.О. Миронова»;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Микуц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Маргарита Александровна – обучающаяся муниципального бюджетного общеобразовательного учреждения «Школа № 62»;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Милохова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Дарья Алексеевна – обучающаяся муниципального бюджетного общеобразовательного учреждения «Школа № 51 «Центр образования»;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Митина Виктория Вячеславовна – обучающаяся муниципального бюджетного общеобразовательного учреждения «Средняя школа № 7» муниципального образования – городской округ город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Касимов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Молина Олеся Сергеевна – обучающаяся муниципального общеобразовательного учреждения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Кадомская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имени С.Я. 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Батышева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образования – 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Кадомский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Орешина Алла Викторовна – обучающаяся муниципального бюджетного общеобразовательного учреждения «Школа № 44»;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lastRenderedPageBreak/>
              <w:t xml:space="preserve">Пашкеева Екатерина Сергеевна – обучающаяся муниципального бюджетного общеобразовательного учреждения «Средняя школа № 6 имени адмирала А.П.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Авинова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» муниципального образования – городской округ город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Касимов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Перевезенцева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Анастасия Юрьевна – обучающаяся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Истьинская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муниципального образования –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Старожиловский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Петрашова Карина Владимировна – обучающаяся муниципального общеобразовательного учреждения «Ряжская средняя школа № 1»;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z w:val="28"/>
                <w:szCs w:val="28"/>
              </w:rPr>
              <w:t>Плисин</w:t>
            </w:r>
            <w:proofErr w:type="spellEnd"/>
            <w:r w:rsidRPr="005E1CD4">
              <w:rPr>
                <w:color w:val="000000" w:themeColor="text1"/>
                <w:sz w:val="28"/>
                <w:szCs w:val="28"/>
              </w:rPr>
              <w:t xml:space="preserve"> Алексей Витальевич – обучающийся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z w:val="28"/>
                <w:szCs w:val="28"/>
              </w:rPr>
              <w:t>Рыбновская</w:t>
            </w:r>
            <w:proofErr w:type="spellEnd"/>
            <w:r w:rsidRPr="005E1CD4">
              <w:rPr>
                <w:color w:val="000000" w:themeColor="text1"/>
                <w:sz w:val="28"/>
                <w:szCs w:val="28"/>
              </w:rPr>
              <w:t xml:space="preserve"> средняя школа № 2»; 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Поляков Даниил Олегович – обучающийся муниципального бюджетного общеобразовательного учреждения «Школа № 65»; 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Ризаметова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Ольга Андреевна – обучающаяся муниципального бюджетного образовательного учреждения «Средняя общеобразовательная школа № 4» муниципального образования – городской округ город Скопин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Савчук Алина Игоревна – обучающаяся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Высоковская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Сафьянникова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Ольга Сергеевна – обучающаяся муниципального общеобразовательного учреждения «Михайловская средняя общеобразовательная школа № 1» муниципального образования – Михайловский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Сачко Полина Дмитриевна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Новомичуринская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№ 3»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Пронского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района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Свирина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Алина Артемовна – обучающаяся муниципального бюджетного общеобразовательного учреждения «Школа № 71»;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Сигуля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Александра Григорьевна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Морозово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- Борковская средняя школа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Сапожковского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района Рязанской области»;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Складчикова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Елена Александровна – обучающаяся муниципального бюджетного общеобразовательного учреждения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Ухоловская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Соколова Мария Евгеньевна</w:t>
            </w:r>
            <w:r w:rsidRPr="005E1CD4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– обучающаяся муниципального бюджетного общеобразовательного учреждения «Средняя общеобразовательная школа № 3»;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Сошин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Егор Вячеславович – обучающийся муниципального общеобразовательного учреждения «Михайловская средняя общеобразовательная школа № 1» муниципального образования – Михайловский муниципальный район Рязанской области;</w:t>
            </w:r>
          </w:p>
          <w:p w:rsidR="0057310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Степкова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Полина Алексеевна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Шацкая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школа»;</w:t>
            </w:r>
          </w:p>
          <w:p w:rsidR="005E1CD4" w:rsidRPr="005E1CD4" w:rsidRDefault="005E1CD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lastRenderedPageBreak/>
              <w:t>Сучков Ростислав Викторович – обучающийся муниципального бюджетного общеобразовательного учреждения «Школа № 49»;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Сысоев Никита Викторович – обучающийся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Листвянская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муниципального образования – Рязанский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Тихонова Дарья Андреевна – обучающаяся муниципального бюджетного общеобразовательного учреждения «Шиловская средняя общеобразовательная школа № 1» муниципального образования – Шиловский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Топская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Юлия Алексеевна – обучающаяся муниципального бюджетного общеобразовательного учреждения «Школа № 63»;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Трофимова Вероника Сергеевна – обучающаяся муниципального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Чучковская</w:t>
            </w:r>
            <w:proofErr w:type="spellEnd"/>
            <w:r w:rsidRPr="005E1CD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средняя школа»;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Федянин Егор Сергеевич – обучающийся муниципального общеобразовательного учреждения «Ряжская средняя школа № 2»;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Фибих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Михаил Евгеньевич – обучающийся муниципального бюджетного общеобразовательного учреждения «Школа № 13»;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Хващева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Анастасия Алексеевна – обучающаяся муниципального бюджетного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Варсковская</w:t>
            </w:r>
            <w:proofErr w:type="spellEnd"/>
            <w:r w:rsidRPr="005E1CD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средняя школа» муниципального образования – Рязанский муниципальный район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Черезова Карина Дмитриевна – обучающаяся муниципального образовательного учреждения 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Сараевская</w:t>
            </w:r>
            <w:proofErr w:type="spellEnd"/>
            <w:r w:rsidRPr="005E1CD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средняя общеобразовательная школа;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Шамшин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Алексей Валентинович – обучающийся муниципального бюджетного общеобразовательного учреждения «Александро-Невская средняя общеобразовательная школа» Александро-Невского муниципального района Рязанской области;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Юсупова Екатерина Николаевна – обучающаяся муниципального казённого общеобразовательного учреждения «</w:t>
            </w: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Демушкинская</w:t>
            </w:r>
            <w:proofErr w:type="spellEnd"/>
            <w:r w:rsidRPr="005E1CD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средняя школа»;</w:t>
            </w:r>
          </w:p>
          <w:p w:rsidR="00573104" w:rsidRPr="005E1CD4" w:rsidRDefault="00573104" w:rsidP="00573104">
            <w:pPr>
              <w:pStyle w:val="ad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>Янгаев</w:t>
            </w:r>
            <w:proofErr w:type="spellEnd"/>
            <w:r w:rsidRPr="005E1CD4">
              <w:rPr>
                <w:color w:val="000000" w:themeColor="text1"/>
                <w:spacing w:val="-4"/>
                <w:sz w:val="28"/>
                <w:szCs w:val="28"/>
              </w:rPr>
              <w:t xml:space="preserve"> Владислав Ильич – обучающийся муниципального бюджетного общеобразовательного учреждения «Спасская гимназия» Спасского муниципального района Рязанской области.</w:t>
            </w:r>
          </w:p>
          <w:p w:rsidR="002E51A7" w:rsidRPr="005E1CD4" w:rsidRDefault="00032D3F" w:rsidP="005731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</w:pP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2. </w:t>
            </w:r>
            <w:proofErr w:type="gramStart"/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Контроль за</w:t>
            </w:r>
            <w:proofErr w:type="gramEnd"/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исполнением настоящего распоряжения возложить </w:t>
            </w:r>
            <w:r w:rsidR="00573104"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             </w:t>
            </w:r>
            <w:r w:rsidRPr="005E1CD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на </w:t>
            </w:r>
            <w:r w:rsidRPr="005E1CD4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 xml:space="preserve">заместителя Председателя Правительства Рязанской области </w:t>
            </w:r>
            <w:r w:rsidR="00573104" w:rsidRPr="005E1CD4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 xml:space="preserve">                                    </w:t>
            </w:r>
            <w:r w:rsidRPr="005E1CD4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>(в социальной сфере).</w:t>
            </w:r>
          </w:p>
          <w:p w:rsidR="00573104" w:rsidRPr="005E1CD4" w:rsidRDefault="00573104" w:rsidP="005731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</w:pPr>
          </w:p>
          <w:p w:rsidR="00573104" w:rsidRPr="005E1CD4" w:rsidRDefault="00573104" w:rsidP="0057310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2E51A7" w:rsidP="00B723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573104">
      <w:headerReference w:type="default" r:id="rId11"/>
      <w:type w:val="continuous"/>
      <w:pgSz w:w="11907" w:h="16834" w:code="9"/>
      <w:pgMar w:top="951" w:right="567" w:bottom="993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C6" w:rsidRDefault="00257BC6">
      <w:r>
        <w:separator/>
      </w:r>
    </w:p>
  </w:endnote>
  <w:endnote w:type="continuationSeparator" w:id="0">
    <w:p w:rsidR="00257BC6" w:rsidRDefault="0025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C6" w:rsidRDefault="00257BC6">
      <w:r>
        <w:separator/>
      </w:r>
    </w:p>
  </w:footnote>
  <w:footnote w:type="continuationSeparator" w:id="0">
    <w:p w:rsidR="00257BC6" w:rsidRDefault="0025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55EE3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m4QPc+X2+V8vjKMyqYLqvLZzQU=" w:salt="tDa/feJZKZ/NrKZDJa5o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2D3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218"/>
    <w:rsid w:val="000A59F0"/>
    <w:rsid w:val="000B0736"/>
    <w:rsid w:val="00122CFD"/>
    <w:rsid w:val="00123365"/>
    <w:rsid w:val="001431AB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C0F34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12BAA"/>
    <w:rsid w:val="00224DBA"/>
    <w:rsid w:val="00231F1C"/>
    <w:rsid w:val="00242DDB"/>
    <w:rsid w:val="002479A2"/>
    <w:rsid w:val="00256326"/>
    <w:rsid w:val="00257633"/>
    <w:rsid w:val="00257BC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236CC"/>
    <w:rsid w:val="00360A40"/>
    <w:rsid w:val="00364415"/>
    <w:rsid w:val="003870C2"/>
    <w:rsid w:val="00390230"/>
    <w:rsid w:val="003B0275"/>
    <w:rsid w:val="003D3B8A"/>
    <w:rsid w:val="003D54F8"/>
    <w:rsid w:val="003E275F"/>
    <w:rsid w:val="003F4F5E"/>
    <w:rsid w:val="00400906"/>
    <w:rsid w:val="0042590E"/>
    <w:rsid w:val="00437F65"/>
    <w:rsid w:val="00441252"/>
    <w:rsid w:val="00460FEA"/>
    <w:rsid w:val="0046659F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3226"/>
    <w:rsid w:val="0057074C"/>
    <w:rsid w:val="00573104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1CD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A06"/>
    <w:rsid w:val="00684A5B"/>
    <w:rsid w:val="006A1F71"/>
    <w:rsid w:val="006D6BAA"/>
    <w:rsid w:val="006F328B"/>
    <w:rsid w:val="006F5886"/>
    <w:rsid w:val="00707734"/>
    <w:rsid w:val="00707E19"/>
    <w:rsid w:val="00712F7C"/>
    <w:rsid w:val="0072328A"/>
    <w:rsid w:val="00723CF5"/>
    <w:rsid w:val="007377B5"/>
    <w:rsid w:val="00746CC2"/>
    <w:rsid w:val="00760323"/>
    <w:rsid w:val="00765600"/>
    <w:rsid w:val="00767CEA"/>
    <w:rsid w:val="00791C9F"/>
    <w:rsid w:val="00792AAB"/>
    <w:rsid w:val="00793B47"/>
    <w:rsid w:val="007A1D0C"/>
    <w:rsid w:val="007A2A7B"/>
    <w:rsid w:val="007B3D79"/>
    <w:rsid w:val="007D4925"/>
    <w:rsid w:val="007F0C8A"/>
    <w:rsid w:val="007F11AB"/>
    <w:rsid w:val="00805EC6"/>
    <w:rsid w:val="008143CB"/>
    <w:rsid w:val="00823CA1"/>
    <w:rsid w:val="008513B9"/>
    <w:rsid w:val="008603B5"/>
    <w:rsid w:val="008702D3"/>
    <w:rsid w:val="00876034"/>
    <w:rsid w:val="008827E7"/>
    <w:rsid w:val="008928B1"/>
    <w:rsid w:val="008A1696"/>
    <w:rsid w:val="008C58FE"/>
    <w:rsid w:val="008E6C41"/>
    <w:rsid w:val="008F0816"/>
    <w:rsid w:val="008F624C"/>
    <w:rsid w:val="008F6BB7"/>
    <w:rsid w:val="00900F42"/>
    <w:rsid w:val="009048EC"/>
    <w:rsid w:val="00932E3C"/>
    <w:rsid w:val="009573D3"/>
    <w:rsid w:val="009977FF"/>
    <w:rsid w:val="009A085B"/>
    <w:rsid w:val="009C1DE6"/>
    <w:rsid w:val="009C1F0E"/>
    <w:rsid w:val="009D3E8C"/>
    <w:rsid w:val="009D74A0"/>
    <w:rsid w:val="009E3A0E"/>
    <w:rsid w:val="00A05FCA"/>
    <w:rsid w:val="00A1314B"/>
    <w:rsid w:val="00A13160"/>
    <w:rsid w:val="00A137D3"/>
    <w:rsid w:val="00A35FD1"/>
    <w:rsid w:val="00A44A8F"/>
    <w:rsid w:val="00A51D96"/>
    <w:rsid w:val="00A52A6D"/>
    <w:rsid w:val="00A55EE3"/>
    <w:rsid w:val="00A85A55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C3523"/>
    <w:rsid w:val="00BD0B82"/>
    <w:rsid w:val="00BF4F5F"/>
    <w:rsid w:val="00C04EEB"/>
    <w:rsid w:val="00C075A4"/>
    <w:rsid w:val="00C10F12"/>
    <w:rsid w:val="00C11826"/>
    <w:rsid w:val="00C3598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1C7F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56F79"/>
    <w:rsid w:val="00E6458F"/>
    <w:rsid w:val="00E7242D"/>
    <w:rsid w:val="00E85D75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2D53"/>
    <w:rsid w:val="00F45B7C"/>
    <w:rsid w:val="00F45FCE"/>
    <w:rsid w:val="00F51CAF"/>
    <w:rsid w:val="00F7693B"/>
    <w:rsid w:val="00F863B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styleId="ad">
    <w:name w:val="Body Text Indent"/>
    <w:basedOn w:val="a"/>
    <w:link w:val="ae"/>
    <w:rsid w:val="00032D3F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basedOn w:val="a0"/>
    <w:link w:val="ad"/>
    <w:rsid w:val="00032D3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styleId="ad">
    <w:name w:val="Body Text Indent"/>
    <w:basedOn w:val="a"/>
    <w:link w:val="ae"/>
    <w:rsid w:val="00032D3F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basedOn w:val="a0"/>
    <w:link w:val="ad"/>
    <w:rsid w:val="00032D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8041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6</cp:revision>
  <cp:lastPrinted>2023-06-22T08:16:00Z</cp:lastPrinted>
  <dcterms:created xsi:type="dcterms:W3CDTF">2023-05-29T11:10:00Z</dcterms:created>
  <dcterms:modified xsi:type="dcterms:W3CDTF">2023-06-23T07:11:00Z</dcterms:modified>
</cp:coreProperties>
</file>