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B5792" w:rsidRDefault="001B5792" w:rsidP="001B579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B1EA2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B5792" w:rsidRPr="00F16284" w:rsidRDefault="001B5792" w:rsidP="001B579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B1EA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B5792" w:rsidRPr="00F16284">
        <w:tc>
          <w:tcPr>
            <w:tcW w:w="5428" w:type="dxa"/>
          </w:tcPr>
          <w:p w:rsidR="001B5792" w:rsidRPr="00F16284" w:rsidRDefault="001B57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92" w:rsidRPr="00F16284" w:rsidRDefault="00374E4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16.06.2023 № 334-р</w:t>
            </w:r>
            <w:bookmarkStart w:id="0" w:name="_GoBack"/>
            <w:bookmarkEnd w:id="0"/>
          </w:p>
        </w:tc>
      </w:tr>
      <w:tr w:rsidR="001B5792" w:rsidRPr="00F16284">
        <w:tc>
          <w:tcPr>
            <w:tcW w:w="5428" w:type="dxa"/>
          </w:tcPr>
          <w:p w:rsidR="001B5792" w:rsidRPr="00F16284" w:rsidRDefault="001B57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92" w:rsidRPr="00F16284" w:rsidRDefault="001B579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792" w:rsidRPr="00F16284">
        <w:tc>
          <w:tcPr>
            <w:tcW w:w="5428" w:type="dxa"/>
          </w:tcPr>
          <w:p w:rsidR="001B5792" w:rsidRPr="00F16284" w:rsidRDefault="001B57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92" w:rsidRPr="00F16284" w:rsidRDefault="001B579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792" w:rsidRPr="00F16284">
        <w:tc>
          <w:tcPr>
            <w:tcW w:w="5428" w:type="dxa"/>
          </w:tcPr>
          <w:p w:rsidR="001B5792" w:rsidRPr="00F16284" w:rsidRDefault="001B57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B5792" w:rsidRPr="00B55B76" w:rsidRDefault="001B5792" w:rsidP="001B579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55B7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B5792" w:rsidRPr="00B55B76" w:rsidRDefault="001B5792" w:rsidP="001B579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5B7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B5792" w:rsidRPr="00B55B76" w:rsidRDefault="001B5792" w:rsidP="001B579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5B7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B5792" w:rsidRPr="00F16284" w:rsidRDefault="001B5792" w:rsidP="001B57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8 февраля 2018 г. № 52-р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B5792" w:rsidRDefault="001B57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B5792" w:rsidRPr="006B1EA2" w:rsidRDefault="001B5792" w:rsidP="001B5792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B1E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EA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E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E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EA2">
        <w:rPr>
          <w:rFonts w:ascii="Times New Roman" w:hAnsi="Times New Roman"/>
          <w:sz w:val="28"/>
          <w:szCs w:val="28"/>
        </w:rPr>
        <w:t>В</w:t>
      </w:r>
    </w:p>
    <w:p w:rsidR="001B5792" w:rsidRDefault="001B5792" w:rsidP="001B5792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B1EA2">
        <w:rPr>
          <w:rFonts w:ascii="Times New Roman" w:hAnsi="Times New Roman"/>
          <w:sz w:val="28"/>
          <w:szCs w:val="28"/>
        </w:rPr>
        <w:t>комиссии по поддержке добровольчества (</w:t>
      </w:r>
      <w:proofErr w:type="spellStart"/>
      <w:r w:rsidRPr="006B1EA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6B1EA2">
        <w:rPr>
          <w:rFonts w:ascii="Times New Roman" w:hAnsi="Times New Roman"/>
          <w:sz w:val="28"/>
          <w:szCs w:val="28"/>
        </w:rPr>
        <w:t xml:space="preserve">) </w:t>
      </w:r>
      <w:r w:rsidRPr="001B5792">
        <w:rPr>
          <w:rFonts w:ascii="Times New Roman" w:hAnsi="Times New Roman"/>
          <w:color w:val="000000"/>
          <w:sz w:val="28"/>
          <w:szCs w:val="28"/>
        </w:rPr>
        <w:t xml:space="preserve">и </w:t>
      </w:r>
    </w:p>
    <w:p w:rsidR="001B5792" w:rsidRPr="001B5792" w:rsidRDefault="001B5792" w:rsidP="001B5792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792">
        <w:rPr>
          <w:rFonts w:ascii="Times New Roman" w:hAnsi="Times New Roman"/>
          <w:color w:val="000000"/>
          <w:sz w:val="28"/>
          <w:szCs w:val="28"/>
        </w:rPr>
        <w:t xml:space="preserve">социально ориентированных некоммерческих организаций </w:t>
      </w:r>
    </w:p>
    <w:p w:rsidR="001B5792" w:rsidRPr="001B5792" w:rsidRDefault="001B5792" w:rsidP="001B5792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792">
        <w:rPr>
          <w:rFonts w:ascii="Times New Roman" w:hAnsi="Times New Roman"/>
          <w:color w:val="000000"/>
          <w:sz w:val="28"/>
          <w:szCs w:val="28"/>
        </w:rPr>
        <w:t>в Рязанской области</w:t>
      </w:r>
    </w:p>
    <w:p w:rsidR="001B5792" w:rsidRDefault="001B57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B5792" w:rsidRDefault="001B57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00"/>
        <w:gridCol w:w="310"/>
        <w:gridCol w:w="6061"/>
      </w:tblGrid>
      <w:tr w:rsidR="001B5792" w:rsidRPr="004E3788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Рослякова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Анна Николаевна</w:t>
            </w:r>
          </w:p>
        </w:tc>
        <w:tc>
          <w:tcPr>
            <w:tcW w:w="31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области, председатель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1B5792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Фомина </w:t>
            </w:r>
          </w:p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Жанна 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министр территориальной политики Рязанской области, заместитель председателя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35" w:lineRule="auto"/>
              <w:ind w:right="-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Косачев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Виталий 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комитета по делам молодежи Рязанской области, заместитель председателя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1B5792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Медведева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Ольга Александровна</w:t>
            </w:r>
          </w:p>
          <w:p w:rsidR="001B5792" w:rsidRPr="001B5792" w:rsidRDefault="001B5792" w:rsidP="00630543">
            <w:pPr>
              <w:tabs>
                <w:tab w:val="left" w:pos="-3686"/>
              </w:tabs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сектора по развитию добровольчества и патриотического воспитания комитета по делам молодежи Рязанской области, </w:t>
            </w:r>
            <w:r w:rsidRPr="001B57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секретарь комиссии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B5792" w:rsidRPr="001B5792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Агузаров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Алексей Вадимович 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873C0D" w:rsidRDefault="001B5792" w:rsidP="001B5792">
            <w:pPr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noProof/>
                <w:spacing w:val="-4"/>
                <w:sz w:val="28"/>
                <w:szCs w:val="28"/>
              </w:rPr>
              <w:t xml:space="preserve">начальник отдела воспитательной работы Рязанского института (филиала) федерального государственного автономного образовательного учреждения высшего образования «Московский </w:t>
            </w:r>
            <w:r w:rsidRPr="00873C0D">
              <w:rPr>
                <w:noProof/>
                <w:sz w:val="28"/>
                <w:szCs w:val="28"/>
              </w:rPr>
              <w:t>политехнический университет»</w:t>
            </w:r>
            <w:r w:rsidRPr="00873C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873C0D" w:rsidRDefault="001B5792" w:rsidP="001B5792">
            <w:pPr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3C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 согласованию) </w:t>
            </w:r>
          </w:p>
          <w:p w:rsidR="001B5792" w:rsidRPr="001B5792" w:rsidRDefault="001B5792" w:rsidP="001B5792">
            <w:pPr>
              <w:ind w:left="-20"/>
              <w:rPr>
                <w:noProof/>
                <w:spacing w:val="-4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559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Артёмкина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Оксана Васильевна 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tabs>
                <w:tab w:val="left" w:pos="3270"/>
              </w:tabs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tabs>
                <w:tab w:val="left" w:pos="3270"/>
              </w:tabs>
              <w:spacing w:line="235" w:lineRule="auto"/>
              <w:ind w:right="-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Рязанского областного отделения Общероссийской общественной организации «Российский Красный Крест» (по согласованию)</w:t>
            </w:r>
          </w:p>
          <w:p w:rsidR="001B5792" w:rsidRPr="001B5792" w:rsidRDefault="001B5792" w:rsidP="001B5792">
            <w:pPr>
              <w:tabs>
                <w:tab w:val="left" w:pos="3270"/>
              </w:tabs>
              <w:spacing w:line="235" w:lineRule="auto"/>
              <w:ind w:right="-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Барышова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Наталья Алексеевна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ind w:left="-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председатель комиссии Общественной палаты Рязанской области по поддержке добровольческой, благотворительной деятельности и НКО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Гордова</w:t>
            </w:r>
            <w:proofErr w:type="spellEnd"/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Мария Викторовна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проректор по воспитательной работе </w:t>
            </w:r>
            <w:r>
              <w:rPr>
                <w:noProof/>
                <w:sz w:val="28"/>
                <w:szCs w:val="28"/>
              </w:rPr>
              <w:br/>
              <w:t xml:space="preserve">и международной деятельности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Горынина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Ирина Владимировна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Совета регионального отделения Общероссийского общественно-государственного движения детей и молодежи Рязанской области «Движение первых» Рязанской области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Ена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Александр Сергеевич 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62EF0" w:rsidRDefault="001B5792" w:rsidP="001B5792">
            <w:pPr>
              <w:ind w:left="-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старший инспектор отделения морально-психологического обеспечения отдела по работе с личным составом Рязанского филиала федерального государственного казенного образователного учреждения высшего образования «Московский университет </w:t>
            </w:r>
            <w:r w:rsidRPr="00162EF0">
              <w:rPr>
                <w:noProof/>
                <w:sz w:val="28"/>
                <w:szCs w:val="28"/>
              </w:rPr>
              <w:t>МВД России имени В.Я. Кикотя</w:t>
            </w:r>
            <w:r>
              <w:rPr>
                <w:noProof/>
                <w:sz w:val="28"/>
                <w:szCs w:val="28"/>
              </w:rPr>
              <w:t xml:space="preserve">»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160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Захарова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</w:t>
            </w: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Ароновна</w:t>
            </w:r>
            <w:proofErr w:type="spellEnd"/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62EF0" w:rsidRDefault="001B5792" w:rsidP="001B5792">
            <w:pPr>
              <w:ind w:left="-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директор автономной некоммерческой организации «Рязанская патронажная служба «Здоровье»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Змейкова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99B">
              <w:rPr>
                <w:sz w:val="28"/>
                <w:szCs w:val="28"/>
              </w:rPr>
              <w:t>Валерия Витальевна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руководитель Рязанского </w:t>
            </w:r>
            <w:r w:rsidRPr="005A099B">
              <w:rPr>
                <w:noProof/>
                <w:sz w:val="28"/>
                <w:szCs w:val="28"/>
              </w:rPr>
              <w:t>регионально</w:t>
            </w:r>
            <w:r>
              <w:rPr>
                <w:noProof/>
                <w:sz w:val="28"/>
                <w:szCs w:val="28"/>
              </w:rPr>
              <w:t>го</w:t>
            </w:r>
            <w:r w:rsidRPr="005A099B">
              <w:rPr>
                <w:noProof/>
                <w:sz w:val="28"/>
                <w:szCs w:val="28"/>
              </w:rPr>
              <w:t xml:space="preserve"> отделени</w:t>
            </w:r>
            <w:r>
              <w:rPr>
                <w:noProof/>
                <w:sz w:val="28"/>
                <w:szCs w:val="28"/>
              </w:rPr>
              <w:t xml:space="preserve">я </w:t>
            </w:r>
            <w:r w:rsidRPr="005A099B">
              <w:rPr>
                <w:noProof/>
                <w:sz w:val="28"/>
                <w:szCs w:val="28"/>
              </w:rPr>
              <w:t>Всероссийского общественного движения «Волонтеры Победы»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Кованов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ind w:left="-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директор автономной некоммерческой организации по предоставлению социальных услуг «Здоровье и Милосердие»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822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Кричинский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Андрей Павлович 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труда и социальной защиты населения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298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Кузьмин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Никита Владимирович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комитета инвестиций и туризма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Лукьянов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Сергей Иванович 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председателя Комитета Рязанской областной Думы по вопросам государственного устройства и местного самоуправления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B5792" w:rsidRPr="004E3788" w:rsidTr="001B5792">
        <w:trPr>
          <w:trHeight w:val="141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Машинистов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Андрей Сергеевич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природопользования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294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Минаева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Елена Алексеевна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развития предпринимательства министерства экономического развития Рязанской области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544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Митин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Сергеевич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координатор регионального добровольного поисково-спасательного отряда «Лиза </w:t>
            </w: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Алерт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Рязань»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Мурог</w:t>
            </w:r>
            <w:proofErr w:type="spellEnd"/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Игорь Александрович 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873C0D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исполняющий обязанности ректора </w:t>
            </w:r>
            <w:r>
              <w:rPr>
                <w:noProof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Default="001B5792" w:rsidP="001B5792">
            <w:pPr>
              <w:spacing w:line="250" w:lineRule="auto"/>
              <w:rPr>
                <w:noProof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Новожилов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Алексей Александрович 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заместитель н</w:t>
            </w:r>
            <w:r w:rsidRPr="004B2420">
              <w:rPr>
                <w:noProof/>
                <w:sz w:val="28"/>
                <w:szCs w:val="28"/>
              </w:rPr>
              <w:t>ачальник</w:t>
            </w:r>
            <w:r>
              <w:rPr>
                <w:noProof/>
                <w:sz w:val="28"/>
                <w:szCs w:val="28"/>
              </w:rPr>
              <w:t xml:space="preserve">а по работе с личным составом </w:t>
            </w:r>
            <w:r w:rsidRPr="00667EB6">
              <w:rPr>
                <w:noProof/>
                <w:sz w:val="28"/>
                <w:szCs w:val="28"/>
              </w:rPr>
              <w:t xml:space="preserve">федерального казенного образовательного учреждения высшего образования «Академия права и управления Федеральной службы исполнения наказаний» </w:t>
            </w:r>
            <w:r>
              <w:rPr>
                <w:noProof/>
                <w:sz w:val="28"/>
                <w:szCs w:val="28"/>
              </w:rPr>
              <w:br/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597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Петренко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Александр Викторович 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директор регионального отделения Благотворительного фонда «Банк еды «Русь» </w:t>
            </w:r>
            <w:r>
              <w:rPr>
                <w:noProof/>
                <w:sz w:val="28"/>
                <w:szCs w:val="28"/>
              </w:rPr>
              <w:br/>
              <w:t xml:space="preserve">в Рязанской области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259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Пинигин</w:t>
            </w:r>
            <w:proofErr w:type="spellEnd"/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Юрий Михайлович 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Добро</w:t>
            </w:r>
            <w:proofErr w:type="gram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.Ц</w:t>
            </w:r>
            <w:proofErr w:type="gram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ентра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города Рязани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69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Решетина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Евгения Сергеевна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сотрудник Ресурсного центра поддержки добровольчества Рязанской области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501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Самарина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Эльвира Владимировна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директор автономной некоммерческой организации поддержки инклюзии «Ресурсный центр «Навигатор будущего»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343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Снастина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Людмила Борисовна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5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исполняющая</w:t>
            </w:r>
            <w:proofErr w:type="gram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обязанности заместителя культуры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E1705" w:rsidRPr="001B5792" w:rsidRDefault="005E1705" w:rsidP="001B5792">
            <w:pPr>
              <w:spacing w:line="25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283"/>
        </w:trPr>
        <w:tc>
          <w:tcPr>
            <w:tcW w:w="3200" w:type="dxa"/>
            <w:shd w:val="clear" w:color="auto" w:fill="auto"/>
          </w:tcPr>
          <w:p w:rsidR="001B5792" w:rsidRPr="001B5792" w:rsidRDefault="001B5792" w:rsidP="001B5792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Федоскина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Ирина Вадимовна </w:t>
            </w:r>
          </w:p>
        </w:tc>
        <w:tc>
          <w:tcPr>
            <w:tcW w:w="310" w:type="dxa"/>
          </w:tcPr>
          <w:p w:rsidR="001B5792" w:rsidRPr="001B5792" w:rsidRDefault="001B5792" w:rsidP="001B5792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873C0D" w:rsidRDefault="001B5792" w:rsidP="001B5792">
            <w:pPr>
              <w:spacing w:line="233" w:lineRule="auto"/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проректор по воспитательной работе и молодежной политики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Костычева»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Default="001B5792" w:rsidP="001B5792">
            <w:pPr>
              <w:spacing w:line="233" w:lineRule="auto"/>
              <w:ind w:left="-20"/>
              <w:rPr>
                <w:noProof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33" w:lineRule="auto"/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42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Фролов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Владислав 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министр физической культуры и спорта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E1705" w:rsidRPr="005E1705" w:rsidRDefault="005E1705" w:rsidP="001B579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79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ind w:left="-56" w:right="-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Хлыстов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Сергей Николаевич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образования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35" w:lineRule="auto"/>
              <w:ind w:left="-22" w:right="-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80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Хоминец</w:t>
            </w:r>
            <w:proofErr w:type="spellEnd"/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Владимир Владимирович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ind w:left="-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министра здравоохранения Рязанской области </w:t>
            </w:r>
          </w:p>
          <w:p w:rsidR="001B5792" w:rsidRPr="001B5792" w:rsidRDefault="001B5792" w:rsidP="001B5792">
            <w:pPr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Цветков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Андрей Алексеевич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по молодежной политике </w:t>
            </w:r>
            <w:r>
              <w:rPr>
                <w:noProof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</w:t>
            </w:r>
            <w:r>
              <w:rPr>
                <w:noProof/>
                <w:sz w:val="28"/>
                <w:szCs w:val="28"/>
              </w:rPr>
              <w:br/>
              <w:t>В.Ф. Уткина»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573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Чуляева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Ольга Борисовна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комитета по информации </w:t>
            </w: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 массовым коммуникациям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333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Шкутенко</w:t>
            </w:r>
            <w:proofErr w:type="spellEnd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Галина Петровна 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873C0D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воспитательного отдела Филиала Частного образовательного учреждения высшего образования «Московский университет имени С.Ю. Витте» в г. Рязани</w:t>
            </w:r>
          </w:p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36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Штевнина</w:t>
            </w:r>
            <w:proofErr w:type="spellEnd"/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Надежда Николаевна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администрации города Рязани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Юдин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Дмитрий Анатольевич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Default="001B5792" w:rsidP="001B5792">
            <w:pPr>
              <w:ind w:left="-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</w:t>
            </w:r>
          </w:p>
          <w:p w:rsidR="001B5792" w:rsidRPr="001B5792" w:rsidRDefault="001B5792" w:rsidP="001B5792">
            <w:pPr>
              <w:ind w:lef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B5792" w:rsidRPr="001B5792" w:rsidRDefault="001B5792" w:rsidP="001B5792">
            <w:pPr>
              <w:ind w:left="-20"/>
              <w:rPr>
                <w:noProof/>
                <w:sz w:val="16"/>
                <w:szCs w:val="16"/>
              </w:rPr>
            </w:pPr>
          </w:p>
        </w:tc>
      </w:tr>
      <w:tr w:rsidR="001B5792" w:rsidRPr="004E3788" w:rsidTr="001B5792">
        <w:trPr>
          <w:trHeight w:val="1455"/>
        </w:trPr>
        <w:tc>
          <w:tcPr>
            <w:tcW w:w="3200" w:type="dxa"/>
            <w:shd w:val="clear" w:color="auto" w:fill="auto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Яковлев </w:t>
            </w:r>
          </w:p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Павел Алексеевич</w:t>
            </w:r>
          </w:p>
        </w:tc>
        <w:tc>
          <w:tcPr>
            <w:tcW w:w="310" w:type="dxa"/>
          </w:tcPr>
          <w:p w:rsidR="001B5792" w:rsidRPr="001B5792" w:rsidRDefault="001B5792" w:rsidP="00630543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1B5792" w:rsidRPr="001B5792" w:rsidRDefault="001B5792" w:rsidP="001B5792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5792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Рязанского регионального отделения Межрегиональной общественной организации «Ассоциация Молодых Предпринимателей» (по согласованию)»</w:t>
            </w:r>
          </w:p>
        </w:tc>
      </w:tr>
    </w:tbl>
    <w:p w:rsidR="001B5792" w:rsidRDefault="001B57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B5792" w:rsidRPr="00190FF9" w:rsidRDefault="001B57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1B5792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B61" w:rsidRDefault="00026B61">
      <w:r>
        <w:separator/>
      </w:r>
    </w:p>
  </w:endnote>
  <w:endnote w:type="continuationSeparator" w:id="0">
    <w:p w:rsidR="00026B61" w:rsidRDefault="0002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B61" w:rsidRDefault="00026B61">
      <w:r>
        <w:separator/>
      </w:r>
    </w:p>
  </w:footnote>
  <w:footnote w:type="continuationSeparator" w:id="0">
    <w:p w:rsidR="00026B61" w:rsidRDefault="0002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4E4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92"/>
    <w:rsid w:val="0001360F"/>
    <w:rsid w:val="00026B6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792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4E4F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1705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3C0D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2023-06-15T12:43:00Z</dcterms:created>
  <dcterms:modified xsi:type="dcterms:W3CDTF">2023-06-16T13:31:00Z</dcterms:modified>
</cp:coreProperties>
</file>