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95"/>
        <w:gridCol w:w="4133"/>
      </w:tblGrid>
      <w:tr w:rsidR="008469C6" w:rsidTr="008469C6">
        <w:tc>
          <w:tcPr>
            <w:tcW w:w="5495" w:type="dxa"/>
          </w:tcPr>
          <w:p w:rsidR="008469C6" w:rsidRDefault="008469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  <w:hideMark/>
          </w:tcPr>
          <w:p w:rsidR="008469C6" w:rsidRDefault="008469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8469C6" w:rsidRDefault="008469C6" w:rsidP="002419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8469C6" w:rsidTr="008469C6">
        <w:tc>
          <w:tcPr>
            <w:tcW w:w="5495" w:type="dxa"/>
          </w:tcPr>
          <w:p w:rsidR="008469C6" w:rsidRDefault="008469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8469C6" w:rsidRDefault="00073C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27.06.2023 № 368-р</w:t>
            </w:r>
            <w:bookmarkStart w:id="0" w:name="_GoBack"/>
            <w:bookmarkEnd w:id="0"/>
          </w:p>
        </w:tc>
      </w:tr>
      <w:tr w:rsidR="008469C6" w:rsidTr="008469C6">
        <w:tc>
          <w:tcPr>
            <w:tcW w:w="5495" w:type="dxa"/>
          </w:tcPr>
          <w:p w:rsidR="008469C6" w:rsidRDefault="008469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8469C6" w:rsidRDefault="008469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9C6" w:rsidTr="008469C6">
        <w:tc>
          <w:tcPr>
            <w:tcW w:w="5495" w:type="dxa"/>
          </w:tcPr>
          <w:p w:rsidR="008469C6" w:rsidRDefault="008469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8469C6" w:rsidRDefault="008469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9C6" w:rsidTr="008469C6">
        <w:tc>
          <w:tcPr>
            <w:tcW w:w="5495" w:type="dxa"/>
          </w:tcPr>
          <w:p w:rsidR="008469C6" w:rsidRDefault="008469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  <w:hideMark/>
          </w:tcPr>
          <w:p w:rsidR="008469C6" w:rsidRDefault="008469C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«Приложение</w:t>
            </w:r>
          </w:p>
          <w:p w:rsidR="008469C6" w:rsidRDefault="008469C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8469C6" w:rsidRDefault="008469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от 11.02.2019 № 71-р</w:t>
            </w:r>
          </w:p>
        </w:tc>
      </w:tr>
    </w:tbl>
    <w:p w:rsidR="008469C6" w:rsidRDefault="008469C6" w:rsidP="008469C6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469C6" w:rsidRDefault="008469C6" w:rsidP="008469C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Представители</w:t>
      </w:r>
    </w:p>
    <w:p w:rsidR="008469C6" w:rsidRDefault="008469C6" w:rsidP="008469C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 в высшем органе управления –</w:t>
      </w:r>
    </w:p>
    <w:p w:rsidR="008469C6" w:rsidRDefault="008469C6" w:rsidP="008469C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Высшем совете </w:t>
      </w:r>
      <w:proofErr w:type="gramStart"/>
      <w:r>
        <w:rPr>
          <w:rFonts w:ascii="Times New Roman" w:hAnsi="Times New Roman"/>
          <w:sz w:val="28"/>
          <w:szCs w:val="28"/>
        </w:rPr>
        <w:t>автономной</w:t>
      </w:r>
      <w:proofErr w:type="gramEnd"/>
      <w:r>
        <w:rPr>
          <w:rFonts w:ascii="Times New Roman" w:hAnsi="Times New Roman"/>
          <w:sz w:val="28"/>
          <w:szCs w:val="28"/>
        </w:rPr>
        <w:t xml:space="preserve"> некоммерческой</w:t>
      </w:r>
    </w:p>
    <w:p w:rsidR="008469C6" w:rsidRDefault="008469C6" w:rsidP="008469C6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«Цифровой регион»</w:t>
      </w:r>
    </w:p>
    <w:p w:rsidR="008469C6" w:rsidRDefault="008469C6" w:rsidP="008469C6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555" w:type="dxa"/>
        <w:tblInd w:w="-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85"/>
        <w:gridCol w:w="283"/>
        <w:gridCol w:w="5887"/>
      </w:tblGrid>
      <w:tr w:rsidR="008469C6" w:rsidTr="008469C6">
        <w:tc>
          <w:tcPr>
            <w:tcW w:w="3387" w:type="dxa"/>
            <w:hideMark/>
          </w:tcPr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Никитин </w:t>
            </w:r>
          </w:p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Артем Александрович</w:t>
            </w:r>
          </w:p>
        </w:tc>
        <w:tc>
          <w:tcPr>
            <w:tcW w:w="283" w:type="dxa"/>
            <w:hideMark/>
          </w:tcPr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91" w:type="dxa"/>
            <w:hideMark/>
          </w:tcPr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заместитель Председателя Правительства Рязанской области </w:t>
            </w:r>
          </w:p>
        </w:tc>
      </w:tr>
      <w:tr w:rsidR="008469C6" w:rsidTr="008469C6">
        <w:tc>
          <w:tcPr>
            <w:tcW w:w="3387" w:type="dxa"/>
            <w:hideMark/>
          </w:tcPr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Ульянов</w:t>
            </w:r>
          </w:p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Андрей Юрьевич</w:t>
            </w:r>
          </w:p>
        </w:tc>
        <w:tc>
          <w:tcPr>
            <w:tcW w:w="283" w:type="dxa"/>
            <w:hideMark/>
          </w:tcPr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91" w:type="dxa"/>
            <w:hideMark/>
          </w:tcPr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министр цифрового развития, информационных технологий и связи Рязанской области</w:t>
            </w:r>
          </w:p>
        </w:tc>
      </w:tr>
      <w:tr w:rsidR="008469C6" w:rsidTr="008469C6">
        <w:tc>
          <w:tcPr>
            <w:tcW w:w="3387" w:type="dxa"/>
            <w:hideMark/>
          </w:tcPr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Морозов</w:t>
            </w:r>
          </w:p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Тимур Александрович</w:t>
            </w:r>
          </w:p>
        </w:tc>
        <w:tc>
          <w:tcPr>
            <w:tcW w:w="283" w:type="dxa"/>
            <w:hideMark/>
          </w:tcPr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91" w:type="dxa"/>
            <w:hideMark/>
          </w:tcPr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первый заместитель министра цифрового развития, информационных технологий и связи Рязанской области</w:t>
            </w:r>
          </w:p>
        </w:tc>
      </w:tr>
      <w:tr w:rsidR="008469C6" w:rsidTr="008469C6">
        <w:tc>
          <w:tcPr>
            <w:tcW w:w="3387" w:type="dxa"/>
            <w:hideMark/>
          </w:tcPr>
          <w:p w:rsidR="006E7440" w:rsidRDefault="006E7440" w:rsidP="006E744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Титова</w:t>
            </w:r>
          </w:p>
          <w:p w:rsidR="008469C6" w:rsidRDefault="006E7440" w:rsidP="006E744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Наталья Александровна</w:t>
            </w:r>
          </w:p>
        </w:tc>
        <w:tc>
          <w:tcPr>
            <w:tcW w:w="283" w:type="dxa"/>
            <w:hideMark/>
          </w:tcPr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91" w:type="dxa"/>
            <w:hideMark/>
          </w:tcPr>
          <w:p w:rsidR="008469C6" w:rsidRDefault="008469C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управления цифрового развития</w:t>
            </w:r>
          </w:p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министерства цифрового развития, информационных технологий и связи Рязанской области</w:t>
            </w:r>
          </w:p>
        </w:tc>
      </w:tr>
      <w:tr w:rsidR="008469C6" w:rsidTr="008469C6">
        <w:tc>
          <w:tcPr>
            <w:tcW w:w="3387" w:type="dxa"/>
            <w:hideMark/>
          </w:tcPr>
          <w:p w:rsidR="008469C6" w:rsidRDefault="008469C6">
            <w:pPr>
              <w:suppressLineNumbers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Рогова</w:t>
            </w:r>
          </w:p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Светлана Владимировна</w:t>
            </w:r>
          </w:p>
        </w:tc>
        <w:tc>
          <w:tcPr>
            <w:tcW w:w="283" w:type="dxa"/>
            <w:hideMark/>
          </w:tcPr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91" w:type="dxa"/>
            <w:hideMark/>
          </w:tcPr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финансово-организационного отдела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министерства цифрового развития, информационных технологий и связи Рязанской области</w:t>
            </w:r>
          </w:p>
        </w:tc>
      </w:tr>
      <w:tr w:rsidR="008469C6" w:rsidTr="008469C6">
        <w:tc>
          <w:tcPr>
            <w:tcW w:w="3387" w:type="dxa"/>
            <w:hideMark/>
          </w:tcPr>
          <w:p w:rsidR="0006799D" w:rsidRDefault="006E744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Фимкина</w:t>
            </w:r>
            <w:proofErr w:type="spellEnd"/>
          </w:p>
          <w:p w:rsidR="008469C6" w:rsidRDefault="006E7440" w:rsidP="006E744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Елена Васильевна</w:t>
            </w:r>
          </w:p>
        </w:tc>
        <w:tc>
          <w:tcPr>
            <w:tcW w:w="283" w:type="dxa"/>
            <w:hideMark/>
          </w:tcPr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91" w:type="dxa"/>
          </w:tcPr>
          <w:p w:rsidR="008469C6" w:rsidRDefault="008469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финансово-организационного отдела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министерства цифрового развития, информационных технологий и связи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                           </w:t>
            </w:r>
          </w:p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8469C6" w:rsidRDefault="008469C6" w:rsidP="008469C6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F0105" w:rsidRDefault="00DF0105"/>
    <w:sectPr w:rsidR="00DF0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9C6"/>
    <w:rsid w:val="0006799D"/>
    <w:rsid w:val="00073C0B"/>
    <w:rsid w:val="00241977"/>
    <w:rsid w:val="003B50FA"/>
    <w:rsid w:val="0049199E"/>
    <w:rsid w:val="006E7440"/>
    <w:rsid w:val="008469C6"/>
    <w:rsid w:val="00DF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C6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C6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buh3</dc:creator>
  <cp:lastModifiedBy>Дягилева М.А.</cp:lastModifiedBy>
  <cp:revision>4</cp:revision>
  <cp:lastPrinted>2023-06-23T13:04:00Z</cp:lastPrinted>
  <dcterms:created xsi:type="dcterms:W3CDTF">2023-06-23T13:55:00Z</dcterms:created>
  <dcterms:modified xsi:type="dcterms:W3CDTF">2023-06-27T14:28:00Z</dcterms:modified>
</cp:coreProperties>
</file>