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181-д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внесения изменений в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правил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 xml:space="preserve">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Е</w:t>
      </w:r>
      <w:r>
        <w:rPr>
          <w:rFonts w:eastAsia="Times New Roman" w:cs="Times New Roman"/>
          <w:kern w:val="0"/>
          <w:sz w:val="26"/>
          <w:szCs w:val="26"/>
        </w:rPr>
        <w:t>рмо-Николаевское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Пителинского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Ермо-Николаевка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Ермо-Николаевка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23.06.2023: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х. Пятницкий (при въезде в населенный пункт) с 10:30 до 10:40;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д. Лукино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(Казанская церковь)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11:40 до 11:50;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с. Высокие Поляны (Смоленская церковь) с 12:00 до 12:10;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с. Терентеево (Никольская церковь) с 12:30 до 12:40;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п. Полесье (при въезде в населенный пункт) с 12:50 до 13:00;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п. Краснопартизанский (остановка общественного транспорта) с 13:10 до 13:20;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д. Жуковка (д. 7) с 13:30 до 13:40;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д. Кононовка (ул. Центральная, д. 21) с 13:50 до 14:00;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д. Кошибеевка (ул. Кошебеевка, д. 5) с 14:20 до 14:30;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Пителинский район, с. Ермо-Николаевка (ул. Центральная, д. 1)</w:t>
        <w:br/>
        <w:t>с 15:00 до 15:30.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правил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 xml:space="preserve">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Ермо-Николаевское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Пителинского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Пителинский район,</w:t>
        <w:br/>
        <w:t>с. Ермо-Николаевка, ул. Центральная, д. 1 с 15:00 до 15:30.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1091</TotalTime>
  <Application>LibreOffice/6.4.4.2$Linux_X86_64 LibreOffice_project/40$Build-2</Application>
  <Pages>2</Pages>
  <Words>806</Words>
  <Characters>5872</Characters>
  <CharactersWithSpaces>6683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2023-06-13T09:09:06Z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