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 xml:space="preserve">.06.2023 №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193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«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образования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Семеновское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«Кристалл».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15 июня 2023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05 июля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 xml:space="preserve">- 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Рязанская область, Рязанский район, д. Секиотово,</w:t>
        <w:br/>
        <w:t>ул. Центральная, д. 16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15 июня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по 26 июня 2023 г.</w:t>
      </w:r>
      <w:r>
        <w:rPr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Рязанская область, Рязанский район,</w:t>
        <w:br/>
        <w:t>д. Секиотово, ул. Центральная, д. 16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239.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15 июня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по 26 июня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sectPr>
          <w:type w:val="nextPage"/>
          <w:pgSz w:w="11906" w:h="16838"/>
          <w:pgMar w:left="1326" w:right="708" w:header="0" w:top="0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26.06.2023: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Взметнево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(остановка общественного транспорта) с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до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Секиотово, ул. Центральная, д. 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10: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10:40.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>внесения изменения</w:t>
        <w:br/>
        <w:t xml:space="preserve">в правила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2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образования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Семеновское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пройдет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 xml:space="preserve">26.06.2023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</w:t>
        <w:br/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Секиотово,ул. Центральная, д. 16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10: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10:40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bookmarkStart w:id="0" w:name="_GoBack1"/>
        <w:bookmarkEnd w:id="0"/>
        <w:r>
          <w:rPr>
            <w:rFonts w:cs="Times New Roman"/>
            <w:b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0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rFonts w:cs="Times New Roman"/>
          <w:color w:val="000000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footnotePr>
        <w:numFmt w:val="decimal"/>
      </w:footnotePr>
      <w:type w:val="nextPage"/>
      <w:pgSz w:w="11906" w:h="16838"/>
      <w:pgMar w:left="1326" w:right="708" w:header="0" w:top="399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1114</TotalTime>
  <Application>LibreOffice/6.4.4.2$Linux_X86_64 LibreOffice_project/40$Build-2</Application>
  <Pages>2</Pages>
  <Words>717</Words>
  <Characters>5449</Characters>
  <CharactersWithSpaces>6180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2023-06-15T08:23:30Z</cp:lastPrinted>
  <dcterms:modified xsi:type="dcterms:W3CDTF">2023-06-15T08:23:55Z</dcterms:modified>
  <cp:revision>94</cp:revision>
  <dc:subject/>
  <dc:title/>
</cp:coreProperties>
</file>