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D" w:rsidRPr="00F16284" w:rsidTr="00B509A8">
        <w:tc>
          <w:tcPr>
            <w:tcW w:w="5428" w:type="dxa"/>
          </w:tcPr>
          <w:p w:rsidR="004149ED" w:rsidRPr="00F16284" w:rsidRDefault="004149ED" w:rsidP="00B509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49ED" w:rsidRDefault="004149ED" w:rsidP="00B50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59E8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36674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E8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информации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массовым коммуникациям</w:t>
            </w:r>
          </w:p>
          <w:p w:rsidR="004149ED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9E8" w:rsidRPr="00F16284" w:rsidRDefault="00EB59E8" w:rsidP="00515D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15D32">
              <w:rPr>
                <w:rFonts w:ascii="Times New Roman" w:hAnsi="Times New Roman"/>
                <w:sz w:val="28"/>
                <w:szCs w:val="28"/>
              </w:rPr>
              <w:t xml:space="preserve">07 июня 2023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515D32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149ED" w:rsidRDefault="004149ED" w:rsidP="004149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B59E8" w:rsidRDefault="00EB59E8" w:rsidP="004149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59E8" w:rsidRPr="00EB59E8" w:rsidRDefault="001C3934" w:rsidP="00EB59E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3E46FD" w:rsidRDefault="003E46FD" w:rsidP="003E46F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 w:hint="eastAsia"/>
          <w:bCs/>
          <w:sz w:val="28"/>
          <w:szCs w:val="28"/>
        </w:rPr>
        <w:t>определения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объема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условий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предоставления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из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</w:p>
    <w:p w:rsidR="003E46FD" w:rsidRDefault="003E46FD" w:rsidP="003E46F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 w:hint="eastAsia"/>
          <w:bCs/>
          <w:sz w:val="28"/>
          <w:szCs w:val="28"/>
        </w:rPr>
        <w:t>областного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бюджета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государственным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автономным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учреждениям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Рязанской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области</w:t>
      </w:r>
      <w:r w:rsidRPr="003E46FD">
        <w:rPr>
          <w:rFonts w:ascii="Times New Roman" w:hAnsi="Times New Roman"/>
          <w:bCs/>
          <w:sz w:val="28"/>
          <w:szCs w:val="28"/>
        </w:rPr>
        <w:t xml:space="preserve">, </w:t>
      </w:r>
      <w:r w:rsidRPr="003E46FD">
        <w:rPr>
          <w:rFonts w:ascii="Times New Roman" w:hAnsi="Times New Roman" w:hint="eastAsia"/>
          <w:bCs/>
          <w:sz w:val="28"/>
          <w:szCs w:val="28"/>
        </w:rPr>
        <w:t>в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отношении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которых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функции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полномочия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</w:p>
    <w:p w:rsidR="001C3934" w:rsidRDefault="003E46FD" w:rsidP="003E46F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 w:hint="eastAsia"/>
          <w:bCs/>
          <w:sz w:val="28"/>
          <w:szCs w:val="28"/>
        </w:rPr>
        <w:t>учредителя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осуществляет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комитет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по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информации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массовым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коммуникациям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Рязанской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области</w:t>
      </w:r>
      <w:r w:rsidRPr="003E46FD">
        <w:rPr>
          <w:rFonts w:ascii="Times New Roman" w:hAnsi="Times New Roman"/>
          <w:bCs/>
          <w:sz w:val="28"/>
          <w:szCs w:val="28"/>
        </w:rPr>
        <w:t xml:space="preserve">, </w:t>
      </w:r>
      <w:r w:rsidRPr="003E46FD">
        <w:rPr>
          <w:rFonts w:ascii="Times New Roman" w:hAnsi="Times New Roman" w:hint="eastAsia"/>
          <w:bCs/>
          <w:sz w:val="28"/>
          <w:szCs w:val="28"/>
        </w:rPr>
        <w:t>субсидий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на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иные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цели</w:t>
      </w:r>
    </w:p>
    <w:p w:rsidR="003E46FD" w:rsidRDefault="003E46FD" w:rsidP="003E46F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</w:p>
    <w:p w:rsidR="003E46FD" w:rsidRP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46FD">
        <w:rPr>
          <w:rFonts w:ascii="Times New Roman" w:hAnsi="Times New Roman"/>
          <w:sz w:val="28"/>
          <w:szCs w:val="28"/>
        </w:rPr>
        <w:t xml:space="preserve">1. Настоящий Порядок регламентирует определение объема, условия и механизм предоставления </w:t>
      </w:r>
      <w:r w:rsidRPr="003E46FD">
        <w:rPr>
          <w:rFonts w:ascii="Times New Roman" w:hAnsi="Times New Roman" w:hint="eastAsia"/>
          <w:sz w:val="28"/>
          <w:szCs w:val="28"/>
        </w:rPr>
        <w:t>государственным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автономным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учреждениям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Рязанской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области</w:t>
      </w:r>
      <w:r w:rsidRPr="003E46FD">
        <w:rPr>
          <w:rFonts w:ascii="Times New Roman" w:hAnsi="Times New Roman"/>
          <w:sz w:val="28"/>
          <w:szCs w:val="28"/>
        </w:rPr>
        <w:t xml:space="preserve">, </w:t>
      </w:r>
      <w:r w:rsidRPr="003E46FD">
        <w:rPr>
          <w:rFonts w:ascii="Times New Roman" w:hAnsi="Times New Roman" w:hint="eastAsia"/>
          <w:sz w:val="28"/>
          <w:szCs w:val="28"/>
        </w:rPr>
        <w:t>в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отношении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которых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функции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и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полномочия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учредителя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осуществляет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комитет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по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информации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и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массовым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коммуникациям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Рязанской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(далее – Комитет)</w:t>
      </w:r>
      <w:r w:rsidRPr="003E46FD">
        <w:rPr>
          <w:rFonts w:ascii="Times New Roman" w:hAnsi="Times New Roman"/>
          <w:sz w:val="28"/>
          <w:szCs w:val="28"/>
        </w:rPr>
        <w:t xml:space="preserve">, </w:t>
      </w:r>
      <w:r w:rsidRPr="003E46FD">
        <w:rPr>
          <w:rFonts w:ascii="Times New Roman" w:hAnsi="Times New Roman" w:hint="eastAsia"/>
          <w:sz w:val="28"/>
          <w:szCs w:val="28"/>
        </w:rPr>
        <w:t>субсидий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на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иные</w:t>
      </w:r>
      <w:r w:rsidRPr="003E46FD"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sz w:val="28"/>
          <w:szCs w:val="28"/>
        </w:rPr>
        <w:t>цели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6F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3E46FD">
          <w:rPr>
            <w:rFonts w:ascii="Times New Roman" w:hAnsi="Times New Roman"/>
            <w:sz w:val="28"/>
            <w:szCs w:val="28"/>
          </w:rPr>
          <w:t>абзацем вторым пункта 1 статьи 78.1</w:t>
        </w:r>
      </w:hyperlink>
      <w:r w:rsidRPr="003E46F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(далее - субсидии).</w:t>
      </w:r>
    </w:p>
    <w:p w:rsidR="003E46FD" w:rsidRP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3E46FD">
        <w:rPr>
          <w:rFonts w:ascii="Times New Roman" w:hAnsi="Times New Roman"/>
          <w:sz w:val="28"/>
          <w:szCs w:val="28"/>
        </w:rPr>
        <w:t xml:space="preserve">2. В соответствии с настоящим Порядком субсидии предоставляются в целях, определенных в </w:t>
      </w:r>
      <w:hyperlink w:anchor="Par82" w:history="1">
        <w:r w:rsidRPr="003E46FD">
          <w:rPr>
            <w:rFonts w:ascii="Times New Roman" w:hAnsi="Times New Roman"/>
            <w:sz w:val="28"/>
            <w:szCs w:val="28"/>
          </w:rPr>
          <w:t>приложении</w:t>
        </w:r>
      </w:hyperlink>
      <w:r w:rsidRPr="003E46FD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3E46FD" w:rsidRP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46FD">
        <w:rPr>
          <w:rFonts w:ascii="Times New Roman" w:hAnsi="Times New Roman"/>
          <w:sz w:val="28"/>
          <w:szCs w:val="28"/>
        </w:rPr>
        <w:t>3. Исполнительным органом Рязанской области, осуществляющим функции и полномочия учредителя в отношении государственного</w:t>
      </w:r>
      <w:r>
        <w:rPr>
          <w:rFonts w:ascii="Times New Roman" w:hAnsi="Times New Roman"/>
          <w:sz w:val="28"/>
          <w:szCs w:val="28"/>
        </w:rPr>
        <w:t xml:space="preserve"> автономного</w:t>
      </w:r>
      <w:r w:rsidRPr="003E46FD">
        <w:rPr>
          <w:rFonts w:ascii="Times New Roman" w:hAnsi="Times New Roman"/>
          <w:sz w:val="28"/>
          <w:szCs w:val="28"/>
        </w:rPr>
        <w:t xml:space="preserve"> учреждения Рязанской области - получателя субсидии (далее - Учреждение), является </w:t>
      </w:r>
      <w:r>
        <w:rPr>
          <w:rFonts w:ascii="Times New Roman" w:hAnsi="Times New Roman"/>
          <w:sz w:val="28"/>
          <w:szCs w:val="28"/>
        </w:rPr>
        <w:t>Комитет</w:t>
      </w:r>
      <w:r w:rsidRPr="003E46FD">
        <w:rPr>
          <w:rFonts w:ascii="Times New Roman" w:hAnsi="Times New Roman"/>
          <w:sz w:val="28"/>
          <w:szCs w:val="28"/>
        </w:rPr>
        <w:t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3E46FD" w:rsidRP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4"/>
      <w:bookmarkEnd w:id="2"/>
      <w:r w:rsidRPr="003E46FD">
        <w:rPr>
          <w:rFonts w:ascii="Times New Roman" w:hAnsi="Times New Roman"/>
          <w:sz w:val="28"/>
          <w:szCs w:val="28"/>
        </w:rPr>
        <w:t>4. Субсидия предоставляется при соблюдении следующих условий:</w:t>
      </w:r>
    </w:p>
    <w:p w:rsidR="003E46FD" w:rsidRP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46FD">
        <w:rPr>
          <w:rFonts w:ascii="Times New Roman" w:hAnsi="Times New Roman"/>
          <w:sz w:val="28"/>
          <w:szCs w:val="28"/>
        </w:rPr>
        <w:t xml:space="preserve">наличие решения </w:t>
      </w:r>
      <w:r>
        <w:rPr>
          <w:rFonts w:ascii="Times New Roman" w:hAnsi="Times New Roman"/>
          <w:sz w:val="28"/>
          <w:szCs w:val="28"/>
        </w:rPr>
        <w:t>Комитета</w:t>
      </w:r>
      <w:r w:rsidRPr="003E46FD">
        <w:rPr>
          <w:rFonts w:ascii="Times New Roman" w:hAnsi="Times New Roman"/>
          <w:sz w:val="28"/>
          <w:szCs w:val="28"/>
        </w:rPr>
        <w:t xml:space="preserve"> о распределении средств Учреждению на соответствующие цели;</w:t>
      </w:r>
    </w:p>
    <w:p w:rsidR="003E46FD" w:rsidRP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46FD">
        <w:rPr>
          <w:rFonts w:ascii="Times New Roman" w:hAnsi="Times New Roman"/>
          <w:sz w:val="28"/>
          <w:szCs w:val="28"/>
        </w:rPr>
        <w:t xml:space="preserve">соответствие Учреждения на 1-е число месяца, предшествующего месяцу, в котором планируется принятие решения о предоставлении субсидии, требованию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Рязанской области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</w:t>
      </w:r>
      <w:r w:rsidRPr="003E46FD">
        <w:rPr>
          <w:rFonts w:ascii="Times New Roman" w:hAnsi="Times New Roman"/>
          <w:sz w:val="28"/>
          <w:szCs w:val="28"/>
        </w:rPr>
        <w:lastRenderedPageBreak/>
        <w:t>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7"/>
      <w:bookmarkEnd w:id="3"/>
      <w:r w:rsidRPr="003E46FD">
        <w:rPr>
          <w:rFonts w:ascii="Times New Roman" w:hAnsi="Times New Roman"/>
          <w:sz w:val="28"/>
          <w:szCs w:val="28"/>
        </w:rPr>
        <w:t xml:space="preserve">5. </w:t>
      </w:r>
      <w:r w:rsidRPr="00F018C5">
        <w:rPr>
          <w:rFonts w:ascii="Times New Roman" w:hAnsi="Times New Roman"/>
          <w:sz w:val="28"/>
          <w:szCs w:val="28"/>
        </w:rPr>
        <w:t xml:space="preserve">Результаты предоставления субсидии определяются в соответствии с </w:t>
      </w:r>
      <w:hyperlink w:anchor="Par82" w:history="1">
        <w:r w:rsidRPr="00F018C5">
          <w:rPr>
            <w:rFonts w:ascii="Times New Roman" w:hAnsi="Times New Roman"/>
            <w:sz w:val="28"/>
            <w:szCs w:val="28"/>
          </w:rPr>
          <w:t>приложением</w:t>
        </w:r>
      </w:hyperlink>
      <w:r w:rsidRPr="00F018C5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Значения результата предоставления субсидии устанавлива</w:t>
      </w:r>
      <w:r w:rsidR="00537E25" w:rsidRPr="00F018C5">
        <w:rPr>
          <w:rFonts w:ascii="Times New Roman" w:hAnsi="Times New Roman"/>
          <w:sz w:val="28"/>
          <w:szCs w:val="28"/>
        </w:rPr>
        <w:t>ю</w:t>
      </w:r>
      <w:r w:rsidRPr="00F018C5">
        <w:rPr>
          <w:rFonts w:ascii="Times New Roman" w:hAnsi="Times New Roman"/>
          <w:sz w:val="28"/>
          <w:szCs w:val="28"/>
        </w:rPr>
        <w:t>тся в соглашении.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9"/>
      <w:bookmarkEnd w:id="4"/>
      <w:r w:rsidRPr="00F018C5">
        <w:rPr>
          <w:rFonts w:ascii="Times New Roman" w:hAnsi="Times New Roman"/>
          <w:sz w:val="28"/>
          <w:szCs w:val="28"/>
        </w:rPr>
        <w:t xml:space="preserve">6. Для получения субсидий Учреждение представляет в Комитет заявку посредством межведомственной системы электронного документооборота и делопроизводства Рязанской области (далее - МСЭДД) в произвольной форме, подписанную руководителем </w:t>
      </w:r>
      <w:r w:rsidR="00537E25" w:rsidRPr="00F018C5">
        <w:rPr>
          <w:rFonts w:ascii="Times New Roman" w:hAnsi="Times New Roman"/>
          <w:sz w:val="28"/>
          <w:szCs w:val="28"/>
        </w:rPr>
        <w:t xml:space="preserve">(или лицом его заменяющим) </w:t>
      </w:r>
      <w:r w:rsidRPr="00F018C5">
        <w:rPr>
          <w:rFonts w:ascii="Times New Roman" w:hAnsi="Times New Roman"/>
          <w:sz w:val="28"/>
          <w:szCs w:val="28"/>
        </w:rPr>
        <w:t xml:space="preserve">и главным бухгалтером Учреждения, с приложением финансово-экономического обоснования, сформированного в соответствии с </w:t>
      </w:r>
      <w:hyperlink w:anchor="Par11" w:history="1">
        <w:r w:rsidRPr="00F018C5">
          <w:rPr>
            <w:rFonts w:ascii="Times New Roman" w:hAnsi="Times New Roman"/>
            <w:sz w:val="28"/>
            <w:szCs w:val="28"/>
          </w:rPr>
          <w:t>пунктом 7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 (далее - заявка).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Заявка </w:t>
      </w:r>
      <w:r w:rsidR="00537E25" w:rsidRPr="00F018C5">
        <w:rPr>
          <w:rFonts w:ascii="Times New Roman" w:hAnsi="Times New Roman"/>
          <w:sz w:val="28"/>
          <w:szCs w:val="28"/>
        </w:rPr>
        <w:t xml:space="preserve">с приложенными документами </w:t>
      </w:r>
      <w:r w:rsidRPr="00F018C5">
        <w:rPr>
          <w:rFonts w:ascii="Times New Roman" w:hAnsi="Times New Roman"/>
          <w:sz w:val="28"/>
          <w:szCs w:val="28"/>
        </w:rPr>
        <w:t>регистрируется в день поступления, как входящий документ с указанием даты поступления.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11"/>
      <w:bookmarkEnd w:id="5"/>
      <w:r w:rsidRPr="00F018C5">
        <w:rPr>
          <w:rFonts w:ascii="Times New Roman" w:hAnsi="Times New Roman"/>
          <w:sz w:val="28"/>
          <w:szCs w:val="28"/>
        </w:rPr>
        <w:t>7. Финансово-экономическое обоснование должно содержать: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пояснительную записку в произвольной форме, содержащую обоснование необходимости предоставления бюджетных средств на цели, указанные в </w:t>
      </w:r>
      <w:hyperlink w:anchor="Par1" w:history="1">
        <w:r w:rsidRPr="00F018C5">
          <w:rPr>
            <w:rFonts w:ascii="Times New Roman" w:hAnsi="Times New Roman"/>
            <w:sz w:val="28"/>
            <w:szCs w:val="28"/>
          </w:rPr>
          <w:t>пункте 2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аренду помещений, проведение мероприятий, приобретение имущества (за исключением недвижимого имущества) и товаров, а также предложения поставщиков (подрядчиков, исполнителей), статистические данные;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или проектно-сметную документацию, в случае если целью предоставления субсидии является проведение ремонта (реставрации);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информацию о планируемом к приобретению имуществе (товарах), в случае если целью предоставления субсидии является приобретение имущества (товаров).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18"/>
      <w:bookmarkEnd w:id="6"/>
      <w:r w:rsidRPr="00F018C5">
        <w:rPr>
          <w:rFonts w:ascii="Times New Roman" w:hAnsi="Times New Roman"/>
          <w:sz w:val="28"/>
          <w:szCs w:val="28"/>
        </w:rPr>
        <w:t>8. Комитет в течение 10 рабочих дней со дня регистрации заявки с приложенными документами осуществляет проверку полноты представленных документов, достоверности и документальной обоснованности содержащейся в них информации, соответствие категории получателя субсидии, целей и условий предоставления субсидии и принимает решение в форме приказа о предоставлении субсидии и заключении соглашения о предоставлении субсидии на иные цели (далее - Соглашение) либо об отказе в предоставлении субсидии с письменным уведомлением Учреждения о принятом решении.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lastRenderedPageBreak/>
        <w:t>О принятом решении Комитет посредством МСЭДД уведомляет Учреждение в течение 5 рабочих дней со дня завершения проверки заявки с приложенными документами, предоставленных Учреждением.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В случае отказа в предоставлении субсидии повторная заявка, предоставленная Учреждением, рассматривается Комитетом в порядке, установленном </w:t>
      </w:r>
      <w:hyperlink w:anchor="Par4" w:history="1">
        <w:r w:rsidRPr="00F018C5">
          <w:rPr>
            <w:rFonts w:ascii="Times New Roman" w:hAnsi="Times New Roman"/>
            <w:sz w:val="28"/>
            <w:szCs w:val="28"/>
          </w:rPr>
          <w:t>пунктами 4</w:t>
        </w:r>
      </w:hyperlink>
      <w:r w:rsidRPr="00F018C5">
        <w:rPr>
          <w:rFonts w:ascii="Times New Roman" w:hAnsi="Times New Roman"/>
          <w:sz w:val="28"/>
          <w:szCs w:val="28"/>
        </w:rPr>
        <w:t xml:space="preserve"> - </w:t>
      </w:r>
      <w:hyperlink w:anchor="Par18" w:history="1">
        <w:r w:rsidRPr="00F018C5">
          <w:rPr>
            <w:rFonts w:ascii="Times New Roman" w:hAnsi="Times New Roman"/>
            <w:sz w:val="28"/>
            <w:szCs w:val="28"/>
          </w:rPr>
          <w:t>8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Порядка, при условии устранения причин, послуживших основанием для принятия решения об отказе в предоставлении в субсидии.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9. Основаниями для отказа Учреждению в предоставлении субсидии являются: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несоответствие представленных Учреждением документов требованиям, определенным в соответствии с </w:t>
      </w:r>
      <w:hyperlink w:anchor="Par9" w:history="1">
        <w:r w:rsidRPr="00F018C5">
          <w:rPr>
            <w:rFonts w:ascii="Times New Roman" w:hAnsi="Times New Roman"/>
            <w:sz w:val="28"/>
            <w:szCs w:val="28"/>
          </w:rPr>
          <w:t>пунктами 6</w:t>
        </w:r>
      </w:hyperlink>
      <w:r w:rsidRPr="00F018C5">
        <w:rPr>
          <w:rFonts w:ascii="Times New Roman" w:hAnsi="Times New Roman"/>
          <w:sz w:val="28"/>
          <w:szCs w:val="28"/>
        </w:rPr>
        <w:t xml:space="preserve"> - </w:t>
      </w:r>
      <w:hyperlink w:anchor="Par11" w:history="1">
        <w:r w:rsidRPr="00F018C5">
          <w:rPr>
            <w:rFonts w:ascii="Times New Roman" w:hAnsi="Times New Roman"/>
            <w:sz w:val="28"/>
            <w:szCs w:val="28"/>
          </w:rPr>
          <w:t>7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отсутствие бюджетных ассигнований, предусмотренных на предоставление субсидий, в бюджете Рязанской области;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несоответствие целей и условий предоставления субсидии, указанных в финансово-экономическом обосновании, целям и условиям предоставления субсидии, указанным в </w:t>
      </w:r>
      <w:hyperlink w:anchor="Par1" w:history="1">
        <w:r w:rsidRPr="00F018C5">
          <w:rPr>
            <w:rFonts w:ascii="Times New Roman" w:hAnsi="Times New Roman"/>
            <w:sz w:val="28"/>
            <w:szCs w:val="28"/>
          </w:rPr>
          <w:t>пунктах 2</w:t>
        </w:r>
      </w:hyperlink>
      <w:r w:rsidRPr="00F018C5">
        <w:rPr>
          <w:rFonts w:ascii="Times New Roman" w:hAnsi="Times New Roman"/>
          <w:sz w:val="28"/>
          <w:szCs w:val="28"/>
        </w:rPr>
        <w:t xml:space="preserve">, </w:t>
      </w:r>
      <w:hyperlink w:anchor="Par4" w:history="1">
        <w:r w:rsidRPr="00F018C5">
          <w:rPr>
            <w:rFonts w:ascii="Times New Roman" w:hAnsi="Times New Roman"/>
            <w:sz w:val="28"/>
            <w:szCs w:val="28"/>
          </w:rPr>
          <w:t>4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10. Предоставление субсидий осуществляется Комитетом в соответствии с бюджетной росписью в пределах бюджетных ассигнований, предусмотренных Комитету на указанные цели в областном бюджете Рязанской области на текущий финансовый год.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11. Предоставление субсидии осуществляется в соответствии с Соглашением, заключаемым между Комитетом и Учреждением в соответствии с типовой формой, утвержденной нормативным правовым актом министерства финансов Рязанской области, при условии принятия решения о предоставлении субсидии, в течение 5 рабочих дней со дня принятия такого решения.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Комитет вправе устанавливать в Соглашении формы представления Учреждением дополнительной отчетности и сроки их представления.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утвержденной нормативным правовым актом министерства финансов Рязанской области. Условия и порядок заключения таких дополнительных соглашений к Соглашению указываются в Соглашении.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 w:hint="eastAsia"/>
          <w:sz w:val="28"/>
          <w:szCs w:val="28"/>
        </w:rPr>
        <w:t>Соглашение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должно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содержать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следующие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положения</w:t>
      </w:r>
      <w:r w:rsidRPr="00F018C5">
        <w:rPr>
          <w:rFonts w:ascii="Times New Roman" w:hAnsi="Times New Roman"/>
          <w:sz w:val="28"/>
          <w:szCs w:val="28"/>
        </w:rPr>
        <w:t>: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</w:t>
      </w:r>
      <w:r w:rsidRPr="00F018C5">
        <w:rPr>
          <w:rFonts w:ascii="Times New Roman" w:hAnsi="Times New Roman" w:hint="eastAsia"/>
          <w:sz w:val="28"/>
          <w:szCs w:val="28"/>
        </w:rPr>
        <w:t>цели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предоставления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субсидии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</w:t>
      </w:r>
      <w:r w:rsidRPr="00F018C5">
        <w:rPr>
          <w:rFonts w:ascii="Times New Roman" w:hAnsi="Times New Roman" w:hint="eastAsia"/>
          <w:sz w:val="28"/>
          <w:szCs w:val="28"/>
        </w:rPr>
        <w:t>значения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результатов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предоставления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субсидии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</w:t>
      </w:r>
      <w:r w:rsidRPr="00F018C5">
        <w:rPr>
          <w:rFonts w:ascii="Times New Roman" w:hAnsi="Times New Roman" w:hint="eastAsia"/>
          <w:sz w:val="28"/>
          <w:szCs w:val="28"/>
        </w:rPr>
        <w:t>план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мероприятий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достижению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результатов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предоставления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субсидии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</w:t>
      </w:r>
      <w:r w:rsidRPr="00F018C5">
        <w:rPr>
          <w:rFonts w:ascii="Times New Roman" w:hAnsi="Times New Roman" w:hint="eastAsia"/>
          <w:sz w:val="28"/>
          <w:szCs w:val="28"/>
        </w:rPr>
        <w:t>размер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субсидии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F018C5">
        <w:rPr>
          <w:rFonts w:ascii="Times New Roman" w:hAnsi="Times New Roman" w:hint="eastAsia"/>
          <w:sz w:val="28"/>
          <w:szCs w:val="28"/>
        </w:rPr>
        <w:t>сроки</w:t>
      </w:r>
      <w:r w:rsidRPr="00F018C5">
        <w:rPr>
          <w:rFonts w:ascii="Times New Roman" w:hAnsi="Times New Roman"/>
          <w:sz w:val="28"/>
          <w:szCs w:val="28"/>
        </w:rPr>
        <w:t xml:space="preserve"> (</w:t>
      </w:r>
      <w:r w:rsidRPr="00F018C5">
        <w:rPr>
          <w:rFonts w:ascii="Times New Roman" w:hAnsi="Times New Roman" w:hint="eastAsia"/>
          <w:sz w:val="28"/>
          <w:szCs w:val="28"/>
        </w:rPr>
        <w:t>график</w:t>
      </w:r>
      <w:r w:rsidRPr="00F018C5">
        <w:rPr>
          <w:rFonts w:ascii="Times New Roman" w:hAnsi="Times New Roman"/>
          <w:sz w:val="28"/>
          <w:szCs w:val="28"/>
        </w:rPr>
        <w:t xml:space="preserve">) </w:t>
      </w:r>
      <w:r w:rsidRPr="00F018C5">
        <w:rPr>
          <w:rFonts w:ascii="Times New Roman" w:hAnsi="Times New Roman" w:hint="eastAsia"/>
          <w:sz w:val="28"/>
          <w:szCs w:val="28"/>
        </w:rPr>
        <w:t>перечисления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субсидии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</w:t>
      </w:r>
      <w:r w:rsidRPr="00F018C5">
        <w:rPr>
          <w:rFonts w:ascii="Times New Roman" w:hAnsi="Times New Roman" w:hint="eastAsia"/>
          <w:sz w:val="28"/>
          <w:szCs w:val="28"/>
        </w:rPr>
        <w:t>сроки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представления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отчетности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</w:t>
      </w:r>
      <w:r w:rsidRPr="00F018C5">
        <w:rPr>
          <w:rFonts w:ascii="Times New Roman" w:hAnsi="Times New Roman" w:hint="eastAsia"/>
          <w:sz w:val="28"/>
          <w:szCs w:val="28"/>
        </w:rPr>
        <w:t>порядок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сроки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возврата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сумм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случае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несоблюдения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Учреждением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целей</w:t>
      </w:r>
      <w:r w:rsidRPr="00F018C5">
        <w:rPr>
          <w:rFonts w:ascii="Times New Roman" w:hAnsi="Times New Roman"/>
          <w:sz w:val="28"/>
          <w:szCs w:val="28"/>
        </w:rPr>
        <w:t xml:space="preserve">, </w:t>
      </w:r>
      <w:r w:rsidRPr="00F018C5">
        <w:rPr>
          <w:rFonts w:ascii="Times New Roman" w:hAnsi="Times New Roman" w:hint="eastAsia"/>
          <w:sz w:val="28"/>
          <w:szCs w:val="28"/>
        </w:rPr>
        <w:t>условий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порядка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предоставления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субсидий</w:t>
      </w:r>
      <w:r w:rsidRPr="00F018C5">
        <w:rPr>
          <w:rFonts w:ascii="Times New Roman" w:hAnsi="Times New Roman"/>
          <w:sz w:val="28"/>
          <w:szCs w:val="28"/>
        </w:rPr>
        <w:t xml:space="preserve">, </w:t>
      </w:r>
      <w:r w:rsidRPr="00F018C5">
        <w:rPr>
          <w:rFonts w:ascii="Times New Roman" w:hAnsi="Times New Roman" w:hint="eastAsia"/>
          <w:sz w:val="28"/>
          <w:szCs w:val="28"/>
        </w:rPr>
        <w:t>определенных</w:t>
      </w:r>
      <w:r w:rsidRPr="00F018C5">
        <w:rPr>
          <w:rFonts w:ascii="Times New Roman" w:hAnsi="Times New Roman"/>
          <w:sz w:val="28"/>
          <w:szCs w:val="28"/>
        </w:rPr>
        <w:t xml:space="preserve"> С</w:t>
      </w:r>
      <w:r w:rsidRPr="00F018C5">
        <w:rPr>
          <w:rFonts w:ascii="Times New Roman" w:hAnsi="Times New Roman" w:hint="eastAsia"/>
          <w:sz w:val="28"/>
          <w:szCs w:val="28"/>
        </w:rPr>
        <w:t>оглашением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</w:t>
      </w:r>
      <w:r w:rsidRPr="00F018C5">
        <w:rPr>
          <w:rFonts w:ascii="Times New Roman" w:hAnsi="Times New Roman" w:hint="eastAsia"/>
          <w:sz w:val="28"/>
          <w:szCs w:val="28"/>
        </w:rPr>
        <w:t>основания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порядок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внесения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изменений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С</w:t>
      </w:r>
      <w:r w:rsidRPr="00F018C5">
        <w:rPr>
          <w:rFonts w:ascii="Times New Roman" w:hAnsi="Times New Roman" w:hint="eastAsia"/>
          <w:sz w:val="28"/>
          <w:szCs w:val="28"/>
        </w:rPr>
        <w:t>оглашение</w:t>
      </w:r>
      <w:r w:rsidRPr="00F018C5">
        <w:rPr>
          <w:rFonts w:ascii="Times New Roman" w:hAnsi="Times New Roman"/>
          <w:sz w:val="28"/>
          <w:szCs w:val="28"/>
        </w:rPr>
        <w:t xml:space="preserve">,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том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числе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случае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уменьшения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Комитету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как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получателю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бюджетных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средств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ранее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доведенных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лимитов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бюджетных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обязательств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на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предоставление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субсидии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</w:t>
      </w:r>
      <w:r w:rsidRPr="00F018C5">
        <w:rPr>
          <w:rFonts w:ascii="Times New Roman" w:hAnsi="Times New Roman" w:hint="eastAsia"/>
          <w:sz w:val="28"/>
          <w:szCs w:val="28"/>
        </w:rPr>
        <w:t>основания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для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досрочного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прекращения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Соглашения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решению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Комитета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одностороннем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порядке</w:t>
      </w:r>
      <w:r w:rsidRPr="00F018C5">
        <w:rPr>
          <w:rFonts w:ascii="Times New Roman" w:hAnsi="Times New Roman"/>
          <w:sz w:val="28"/>
          <w:szCs w:val="28"/>
        </w:rPr>
        <w:t xml:space="preserve">,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том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числе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связи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</w:t>
      </w:r>
      <w:r w:rsidRPr="00F018C5">
        <w:rPr>
          <w:rFonts w:ascii="Times New Roman" w:hAnsi="Times New Roman"/>
          <w:sz w:val="28"/>
          <w:szCs w:val="28"/>
        </w:rPr>
        <w:t>: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1) </w:t>
      </w:r>
      <w:r w:rsidRPr="00F018C5">
        <w:rPr>
          <w:rFonts w:ascii="Times New Roman" w:hAnsi="Times New Roman" w:hint="eastAsia"/>
          <w:sz w:val="28"/>
          <w:szCs w:val="28"/>
        </w:rPr>
        <w:t>реорганизацией</w:t>
      </w:r>
      <w:r w:rsidRPr="00F018C5">
        <w:rPr>
          <w:rFonts w:ascii="Times New Roman" w:hAnsi="Times New Roman"/>
          <w:sz w:val="28"/>
          <w:szCs w:val="28"/>
        </w:rPr>
        <w:t xml:space="preserve"> (</w:t>
      </w:r>
      <w:r w:rsidRPr="00F018C5">
        <w:rPr>
          <w:rFonts w:ascii="Times New Roman" w:hAnsi="Times New Roman" w:hint="eastAsia"/>
          <w:sz w:val="28"/>
          <w:szCs w:val="28"/>
        </w:rPr>
        <w:t>за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исключением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реорганизации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форме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присоединения</w:t>
      </w:r>
      <w:r w:rsidRPr="00F018C5">
        <w:rPr>
          <w:rFonts w:ascii="Times New Roman" w:hAnsi="Times New Roman"/>
          <w:sz w:val="28"/>
          <w:szCs w:val="28"/>
        </w:rPr>
        <w:t xml:space="preserve">) </w:t>
      </w:r>
      <w:r w:rsidRPr="00F018C5">
        <w:rPr>
          <w:rFonts w:ascii="Times New Roman" w:hAnsi="Times New Roman" w:hint="eastAsia"/>
          <w:sz w:val="28"/>
          <w:szCs w:val="28"/>
        </w:rPr>
        <w:t>или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ликвидацией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Учреждения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2) </w:t>
      </w:r>
      <w:r w:rsidRPr="00F018C5">
        <w:rPr>
          <w:rFonts w:ascii="Times New Roman" w:hAnsi="Times New Roman" w:hint="eastAsia"/>
          <w:sz w:val="28"/>
          <w:szCs w:val="28"/>
        </w:rPr>
        <w:t>нарушением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Учреждением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целей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условий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предоставления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субсидии</w:t>
      </w:r>
      <w:r w:rsidRPr="00F018C5">
        <w:rPr>
          <w:rFonts w:ascii="Times New Roman" w:hAnsi="Times New Roman"/>
          <w:sz w:val="28"/>
          <w:szCs w:val="28"/>
        </w:rPr>
        <w:t xml:space="preserve">, </w:t>
      </w:r>
      <w:r w:rsidRPr="00F018C5">
        <w:rPr>
          <w:rFonts w:ascii="Times New Roman" w:hAnsi="Times New Roman" w:hint="eastAsia"/>
          <w:sz w:val="28"/>
          <w:szCs w:val="28"/>
        </w:rPr>
        <w:t>установленных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правовым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актом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</w:t>
      </w:r>
      <w:r w:rsidRPr="00F018C5">
        <w:rPr>
          <w:rFonts w:ascii="Times New Roman" w:hAnsi="Times New Roman"/>
          <w:sz w:val="28"/>
          <w:szCs w:val="28"/>
        </w:rPr>
        <w:t xml:space="preserve"> (</w:t>
      </w:r>
      <w:r w:rsidRPr="00F018C5">
        <w:rPr>
          <w:rFonts w:ascii="Times New Roman" w:hAnsi="Times New Roman" w:hint="eastAsia"/>
          <w:sz w:val="28"/>
          <w:szCs w:val="28"/>
        </w:rPr>
        <w:t>или</w:t>
      </w:r>
      <w:r w:rsidRPr="00F018C5">
        <w:rPr>
          <w:rFonts w:ascii="Times New Roman" w:hAnsi="Times New Roman"/>
          <w:sz w:val="28"/>
          <w:szCs w:val="28"/>
        </w:rPr>
        <w:t xml:space="preserve">) </w:t>
      </w:r>
      <w:r w:rsidRPr="00F018C5">
        <w:rPr>
          <w:rFonts w:ascii="Times New Roman" w:hAnsi="Times New Roman" w:hint="eastAsia"/>
          <w:sz w:val="28"/>
          <w:szCs w:val="28"/>
        </w:rPr>
        <w:t>соглашением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3) </w:t>
      </w:r>
      <w:r w:rsidRPr="00F018C5">
        <w:rPr>
          <w:rFonts w:ascii="Times New Roman" w:hAnsi="Times New Roman" w:hint="eastAsia"/>
          <w:sz w:val="28"/>
          <w:szCs w:val="28"/>
        </w:rPr>
        <w:t>иными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случаями</w:t>
      </w:r>
      <w:r w:rsidRPr="00F018C5">
        <w:rPr>
          <w:rFonts w:ascii="Times New Roman" w:hAnsi="Times New Roman"/>
          <w:sz w:val="28"/>
          <w:szCs w:val="28"/>
        </w:rPr>
        <w:t xml:space="preserve">, </w:t>
      </w:r>
      <w:r w:rsidRPr="00F018C5">
        <w:rPr>
          <w:rFonts w:ascii="Times New Roman" w:hAnsi="Times New Roman" w:hint="eastAsia"/>
          <w:sz w:val="28"/>
          <w:szCs w:val="28"/>
        </w:rPr>
        <w:t>установленными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действующим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законодательством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</w:t>
      </w:r>
      <w:r w:rsidRPr="00F018C5">
        <w:rPr>
          <w:rFonts w:ascii="Times New Roman" w:hAnsi="Times New Roman" w:hint="eastAsia"/>
          <w:sz w:val="28"/>
          <w:szCs w:val="28"/>
        </w:rPr>
        <w:t>запрет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на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расторжение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соглашения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Учреждением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одностороннем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порядке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</w:t>
      </w:r>
      <w:r w:rsidRPr="00F018C5">
        <w:rPr>
          <w:rFonts w:ascii="Times New Roman" w:hAnsi="Times New Roman" w:hint="eastAsia"/>
          <w:sz w:val="28"/>
          <w:szCs w:val="28"/>
        </w:rPr>
        <w:t>иные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положения</w:t>
      </w:r>
      <w:r w:rsidRPr="00F018C5">
        <w:rPr>
          <w:rFonts w:ascii="Times New Roman" w:hAnsi="Times New Roman"/>
          <w:sz w:val="28"/>
          <w:szCs w:val="28"/>
        </w:rPr>
        <w:t xml:space="preserve"> (</w:t>
      </w:r>
      <w:r w:rsidRPr="00F018C5">
        <w:rPr>
          <w:rFonts w:ascii="Times New Roman" w:hAnsi="Times New Roman" w:hint="eastAsia"/>
          <w:sz w:val="28"/>
          <w:szCs w:val="28"/>
        </w:rPr>
        <w:t>при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необходимости</w:t>
      </w:r>
      <w:r w:rsidRPr="00F018C5">
        <w:rPr>
          <w:rFonts w:ascii="Times New Roman" w:hAnsi="Times New Roman"/>
          <w:sz w:val="28"/>
          <w:szCs w:val="28"/>
        </w:rPr>
        <w:t>).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 w:hint="eastAsia"/>
          <w:sz w:val="28"/>
          <w:szCs w:val="28"/>
        </w:rPr>
        <w:t>Внесение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изменений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С</w:t>
      </w:r>
      <w:r w:rsidRPr="00F018C5">
        <w:rPr>
          <w:rFonts w:ascii="Times New Roman" w:hAnsi="Times New Roman" w:hint="eastAsia"/>
          <w:sz w:val="28"/>
          <w:szCs w:val="28"/>
        </w:rPr>
        <w:t>оглашение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или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его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расторжение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осуществляется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путем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заключения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дополнительного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соглашения</w:t>
      </w:r>
      <w:r w:rsidRPr="00F018C5">
        <w:rPr>
          <w:rFonts w:ascii="Times New Roman" w:hAnsi="Times New Roman"/>
          <w:sz w:val="28"/>
          <w:szCs w:val="28"/>
        </w:rPr>
        <w:t>.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 w:hint="eastAsia"/>
          <w:sz w:val="28"/>
          <w:szCs w:val="28"/>
        </w:rPr>
        <w:t>Учреждения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не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вправе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расторгать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Соглашения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одностороннем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порядке</w:t>
      </w:r>
      <w:r w:rsidRPr="00F018C5">
        <w:rPr>
          <w:rFonts w:ascii="Times New Roman" w:hAnsi="Times New Roman"/>
          <w:sz w:val="28"/>
          <w:szCs w:val="28"/>
        </w:rPr>
        <w:t>.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 w:hint="eastAsia"/>
          <w:sz w:val="28"/>
          <w:szCs w:val="28"/>
        </w:rPr>
        <w:t>Комитет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вправе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вносить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изменения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С</w:t>
      </w:r>
      <w:r w:rsidRPr="00F018C5">
        <w:rPr>
          <w:rFonts w:ascii="Times New Roman" w:hAnsi="Times New Roman" w:hint="eastAsia"/>
          <w:sz w:val="28"/>
          <w:szCs w:val="28"/>
        </w:rPr>
        <w:t>оглашение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течение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соответствующего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финансового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года</w:t>
      </w:r>
      <w:r w:rsidRPr="00F018C5">
        <w:rPr>
          <w:rFonts w:ascii="Times New Roman" w:hAnsi="Times New Roman"/>
          <w:sz w:val="28"/>
          <w:szCs w:val="28"/>
        </w:rPr>
        <w:t xml:space="preserve">,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том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числе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следующих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случаях</w:t>
      </w:r>
      <w:r w:rsidRPr="00F018C5">
        <w:rPr>
          <w:rFonts w:ascii="Times New Roman" w:hAnsi="Times New Roman"/>
          <w:sz w:val="28"/>
          <w:szCs w:val="28"/>
        </w:rPr>
        <w:t>: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1) </w:t>
      </w:r>
      <w:r w:rsidRPr="00F018C5">
        <w:rPr>
          <w:rFonts w:ascii="Times New Roman" w:hAnsi="Times New Roman" w:hint="eastAsia"/>
          <w:sz w:val="28"/>
          <w:szCs w:val="28"/>
        </w:rPr>
        <w:t>изменение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действующего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законодательства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Российской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Федерации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Рязанской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области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2) </w:t>
      </w:r>
      <w:r w:rsidRPr="00F018C5">
        <w:rPr>
          <w:rFonts w:ascii="Times New Roman" w:hAnsi="Times New Roman" w:hint="eastAsia"/>
          <w:sz w:val="28"/>
          <w:szCs w:val="28"/>
        </w:rPr>
        <w:t>уменьшение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Комитету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как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получателю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бюджетных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средств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ранее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доведенных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лимитов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бюджетных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обязательств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на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предоставление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субсидии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3) </w:t>
      </w:r>
      <w:r w:rsidRPr="00F018C5">
        <w:rPr>
          <w:rFonts w:ascii="Times New Roman" w:hAnsi="Times New Roman" w:hint="eastAsia"/>
          <w:sz w:val="28"/>
          <w:szCs w:val="28"/>
        </w:rPr>
        <w:t>выявление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соответствующем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финансовом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году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фактов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использования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получателем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средств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не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целевому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назначению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4 </w:t>
      </w:r>
      <w:r w:rsidRPr="00F018C5">
        <w:rPr>
          <w:rFonts w:ascii="Times New Roman" w:hAnsi="Times New Roman" w:hint="eastAsia"/>
          <w:sz w:val="28"/>
          <w:szCs w:val="28"/>
        </w:rPr>
        <w:t>невозможность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осуществления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соответствующем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финансовом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году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получателем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расходов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полном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объеме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5) </w:t>
      </w:r>
      <w:r w:rsidRPr="00F018C5">
        <w:rPr>
          <w:rFonts w:ascii="Times New Roman" w:hAnsi="Times New Roman" w:hint="eastAsia"/>
          <w:sz w:val="28"/>
          <w:szCs w:val="28"/>
        </w:rPr>
        <w:t>выявление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дополнительной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потребности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Учреждения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финансировании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иных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целей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наличии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соответствующих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расчетов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обоснований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пределах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общего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объема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бюджетных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ассигнований</w:t>
      </w:r>
      <w:r w:rsidRPr="00F018C5">
        <w:rPr>
          <w:rFonts w:ascii="Times New Roman" w:hAnsi="Times New Roman"/>
          <w:sz w:val="28"/>
          <w:szCs w:val="28"/>
        </w:rPr>
        <w:t xml:space="preserve">, </w:t>
      </w:r>
      <w:r w:rsidRPr="00F018C5">
        <w:rPr>
          <w:rFonts w:ascii="Times New Roman" w:hAnsi="Times New Roman" w:hint="eastAsia"/>
          <w:sz w:val="28"/>
          <w:szCs w:val="28"/>
        </w:rPr>
        <w:t>предусмотренных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Комитету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областном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бюджете</w:t>
      </w:r>
      <w:r w:rsidRPr="00F018C5">
        <w:rPr>
          <w:rFonts w:ascii="Times New Roman" w:hAnsi="Times New Roman"/>
          <w:sz w:val="28"/>
          <w:szCs w:val="28"/>
        </w:rPr>
        <w:t>;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6) </w:t>
      </w:r>
      <w:r w:rsidRPr="00F018C5">
        <w:rPr>
          <w:rFonts w:ascii="Times New Roman" w:hAnsi="Times New Roman" w:hint="eastAsia"/>
          <w:sz w:val="28"/>
          <w:szCs w:val="28"/>
        </w:rPr>
        <w:t>выявление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необходимости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перераспределения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объемов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субсидий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между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Учреждениями</w:t>
      </w:r>
      <w:r w:rsidRPr="00F018C5">
        <w:rPr>
          <w:rFonts w:ascii="Times New Roman" w:hAnsi="Times New Roman"/>
          <w:sz w:val="28"/>
          <w:szCs w:val="28"/>
        </w:rPr>
        <w:t>.</w:t>
      </w:r>
    </w:p>
    <w:p w:rsidR="00537E25" w:rsidRPr="00F018C5" w:rsidRDefault="00537E25" w:rsidP="00537E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 w:hint="eastAsia"/>
          <w:sz w:val="28"/>
          <w:szCs w:val="28"/>
        </w:rPr>
        <w:t>Дополнительное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соглашение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к</w:t>
      </w:r>
      <w:r w:rsidRPr="00F018C5">
        <w:rPr>
          <w:rFonts w:ascii="Times New Roman" w:hAnsi="Times New Roman"/>
          <w:sz w:val="28"/>
          <w:szCs w:val="28"/>
        </w:rPr>
        <w:t xml:space="preserve"> С</w:t>
      </w:r>
      <w:r w:rsidRPr="00F018C5">
        <w:rPr>
          <w:rFonts w:ascii="Times New Roman" w:hAnsi="Times New Roman" w:hint="eastAsia"/>
          <w:sz w:val="28"/>
          <w:szCs w:val="28"/>
        </w:rPr>
        <w:t>оглашению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направляется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Комитетом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Учреждению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для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рассмотрения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и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подписания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течение</w:t>
      </w:r>
      <w:r w:rsidRPr="00F018C5">
        <w:rPr>
          <w:rFonts w:ascii="Times New Roman" w:hAnsi="Times New Roman"/>
          <w:sz w:val="28"/>
          <w:szCs w:val="28"/>
        </w:rPr>
        <w:t xml:space="preserve"> 5 </w:t>
      </w:r>
      <w:r w:rsidRPr="00F018C5">
        <w:rPr>
          <w:rFonts w:ascii="Times New Roman" w:hAnsi="Times New Roman" w:hint="eastAsia"/>
          <w:sz w:val="28"/>
          <w:szCs w:val="28"/>
        </w:rPr>
        <w:t>рабочих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дней</w:t>
      </w:r>
      <w:r w:rsidRPr="00F018C5">
        <w:rPr>
          <w:rFonts w:ascii="Times New Roman" w:hAnsi="Times New Roman"/>
          <w:sz w:val="28"/>
          <w:szCs w:val="28"/>
        </w:rPr>
        <w:t xml:space="preserve">, </w:t>
      </w:r>
      <w:r w:rsidRPr="00F018C5">
        <w:rPr>
          <w:rFonts w:ascii="Times New Roman" w:hAnsi="Times New Roman" w:hint="eastAsia"/>
          <w:sz w:val="28"/>
          <w:szCs w:val="28"/>
        </w:rPr>
        <w:t>следующих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за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днем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поступления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указанного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дополнительного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соглашения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в</w:t>
      </w:r>
      <w:r w:rsidRPr="00F018C5">
        <w:rPr>
          <w:rFonts w:ascii="Times New Roman" w:hAnsi="Times New Roman"/>
          <w:sz w:val="28"/>
          <w:szCs w:val="28"/>
        </w:rPr>
        <w:t xml:space="preserve"> </w:t>
      </w:r>
      <w:r w:rsidRPr="00F018C5">
        <w:rPr>
          <w:rFonts w:ascii="Times New Roman" w:hAnsi="Times New Roman" w:hint="eastAsia"/>
          <w:sz w:val="28"/>
          <w:szCs w:val="28"/>
        </w:rPr>
        <w:t>Учреждение</w:t>
      </w:r>
      <w:r w:rsidRPr="00F018C5">
        <w:rPr>
          <w:rFonts w:ascii="Times New Roman" w:hAnsi="Times New Roman"/>
          <w:sz w:val="28"/>
          <w:szCs w:val="28"/>
        </w:rPr>
        <w:t>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lastRenderedPageBreak/>
        <w:t xml:space="preserve">12. Размер субсидии составляет 100% суммы, указанной в финансово-экономическом обосновании, подготовленном Учреждением в соответствии с </w:t>
      </w:r>
      <w:hyperlink w:anchor="Par11" w:history="1">
        <w:r w:rsidRPr="00F018C5">
          <w:rPr>
            <w:rFonts w:ascii="Times New Roman" w:hAnsi="Times New Roman"/>
            <w:sz w:val="28"/>
            <w:szCs w:val="28"/>
          </w:rPr>
          <w:t>пунктом 7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13. Перечисление субсидии осуществляется Комитетом на лицевой счет, открытый Учреждению в территориальном органе Федерального казначейства для учета операций с субсидией, согласно графику перечисления субсидии, устанавливаемому в Соглашении.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14. Учреждение в сроки, установленные Соглашением, представляет в Комитет: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- отчет об осуществлении расходов, источником финансового обеспечения которых является субсидия;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отчет о достижении значений результатов предоставления субсидий, предусмотренных </w:t>
      </w:r>
      <w:hyperlink w:anchor="Par7" w:history="1">
        <w:r w:rsidRPr="00F018C5">
          <w:rPr>
            <w:rFonts w:ascii="Times New Roman" w:hAnsi="Times New Roman"/>
            <w:sz w:val="28"/>
            <w:szCs w:val="28"/>
          </w:rPr>
          <w:t>пунктом 5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- отчет о реализации плана мероприятий по достижению результатов предоставления субсидий, предусмотренных </w:t>
      </w:r>
      <w:hyperlink w:anchor="Par7" w:history="1">
        <w:r w:rsidRPr="00F018C5">
          <w:rPr>
            <w:rFonts w:ascii="Times New Roman" w:hAnsi="Times New Roman"/>
            <w:sz w:val="28"/>
            <w:szCs w:val="28"/>
          </w:rPr>
          <w:t>пунктом 5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Указанные в настоящем пункте Отчеты представляются руководителем Учреждения либо иным уполномоченным представителем Учреждения посредством МСЭДД по формам, установленным типовой формой соглашения, утвержденной нормативным правовым актом министерства финансов Рязанской области.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Отчет регистрируется в день его поступления в Комитет в установленном порядке, как входящий документ с указанием даты поступления.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15. В соответствии с решением Комитета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в очередном финансовом году.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39"/>
      <w:bookmarkEnd w:id="7"/>
      <w:r w:rsidRPr="00F018C5">
        <w:rPr>
          <w:rFonts w:ascii="Times New Roman" w:hAnsi="Times New Roman"/>
          <w:sz w:val="28"/>
          <w:szCs w:val="28"/>
        </w:rPr>
        <w:t>Учреждение в срок до 15 января очередного финансового года представляет в Комитет заявление о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субсидии, в свободной форме (далее - заявление).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Одновременно с заявлением Учреждение предоставляет пояснительную записку, которая должна содержать причины образования остатка 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предоставления, информацию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с приложением документов, подтверждающих факты, изложенные в ней, в том числе документов,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lastRenderedPageBreak/>
        <w:t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учреждений, начатых и не завершенных в текущем финансовом году при условии размещения извещения об осуществлении закупки в единой информационной системе в сфере закупок не позднее 1 января очередного финансового года.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Заявление регистрируется в день поступления в установленном порядке, как входящий документ с указанием даты поступления.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Комитет рассматривает поступившие заявление и пояснительную записку в срок, не превышающий 10 рабочих дней с даты регистрации заявления, и принимает решение о наличии потребности в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Решение о наличии потребности в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субсидии, принимается Комитетом при предоставлении Учреждением всех необходимых в соответствии с настоящим пунктом документов и при соблюдении требований </w:t>
      </w:r>
      <w:hyperlink w:anchor="Par39" w:history="1">
        <w:r w:rsidRPr="00F018C5">
          <w:rPr>
            <w:rFonts w:ascii="Times New Roman" w:hAnsi="Times New Roman"/>
            <w:sz w:val="28"/>
            <w:szCs w:val="28"/>
          </w:rPr>
          <w:t>абзаца второго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пункта.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Комитет письменно в срок, не превышающий 5 рабочих дней с даты принятия решения, уведомляет Учреждение о принятом решении.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Не использованные в текущем финансовом году остатки субсидии, указанные в настоящем пункте, по которым отсутствует решение Комитета о потребности, подлежат перечислению Учреждением в бюджет Рязанской области в срок, установленный Соглашением.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16. Комитет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 для достижения целей, установленных при предоставлении субсидии.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Учреждение не позднее 3 рабочих дней со дня поступления в текущем финансовом году средств по ранее произведенным Учреждением выплатам, источником финансового обеспечения которых является субсидия для достижения целей, установленных при предоставлении субсидии, направляет в Комитет пояснительную записку, которая должна содержать причину возврата указанных выплат, информацию о наличии у Учреждения неисполненных обязательств, источником финансового обеспечения которых являются средства от возврата ранее произведенных Учреждением выплат, с приложением документов, подтверждающих факты, изложенные в ней, в том числе документов, подтверждающих наличие и объем указанных </w:t>
      </w:r>
      <w:r w:rsidRPr="00F018C5">
        <w:rPr>
          <w:rFonts w:ascii="Times New Roman" w:hAnsi="Times New Roman"/>
          <w:sz w:val="28"/>
          <w:szCs w:val="28"/>
        </w:rPr>
        <w:lastRenderedPageBreak/>
        <w:t>обязательств Учреждения (за исключением обязательств по выплатам физическим лицам), и необходимость их дальнейшего использования.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Пояснительная записка регистрируется в день поступления в установленном порядке, как входящий документ с указанием даты поступления.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Комитет рассматривает поступившую пояснительную записку в срок, не превышающий 10 рабочих дней с даты регистрации, и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в случае поступления средств от возврата дебиторской задолженности: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в связи с реализацией требований обеспечения исполнения заключенных Учреждениями контрактов (договоров);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в связи с возвратом в соответствии с законодательством Российской Федерации о налогах и сборах излишне уплаченных сумм налогов, сборов, страховых взносов, пеней, штрафов и процентов;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в связи с возвратом в текущем финансовом году отклоненного кредитной организацией платежа Учреждения отчетного финансового года (в том числе по причине неверного указания реквизитов платежа).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Комитет письменно в срок, не превышающий 5 рабочих дней с даты принятия решения, уведомляет Учреждение о принятом решении.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17. Контроль за соблюдением Учреждением целей и условий предоставления субсидии, установленных настоящим Порядком, а также Соглашением, осуществляется Комитетом и (или) органами государственного финансового контроля в соответствии с законодательством Российской Федерации.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Комитет и (или) уполномоченный орган государственного финансового контроля осуществляет обязательную проверку соблюдения Учреждением целей и условий предоставления субсидии, установленных настоящим Порядком и Соглашением, путем осуществления плановых и внеплановых проверок, включающих документальное изучение операций с использованием средств субсидии, произведенных Учреждением, по месту нахождения Учреждения и (или) камерально на основании документов, представленных Учреждением по письменному запросу Комитета в течение 3 рабочих дней со дня получения Учреждением такого запроса.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58"/>
      <w:bookmarkEnd w:id="8"/>
      <w:r w:rsidRPr="00F018C5">
        <w:rPr>
          <w:rFonts w:ascii="Times New Roman" w:hAnsi="Times New Roman"/>
          <w:sz w:val="28"/>
          <w:szCs w:val="28"/>
        </w:rPr>
        <w:t>18. В случае установления по итогам проверок, проведенных Комитетом и (или)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областной бюджет: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59"/>
      <w:bookmarkEnd w:id="9"/>
      <w:r w:rsidRPr="00F018C5">
        <w:rPr>
          <w:rFonts w:ascii="Times New Roman" w:hAnsi="Times New Roman"/>
          <w:sz w:val="28"/>
          <w:szCs w:val="28"/>
        </w:rPr>
        <w:lastRenderedPageBreak/>
        <w:t>на основании требования Комитета - в течение 30 календарных дней со дня получения требования на указанный в нем расчетный счет;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на основании представления и (или) предписания соответствующего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19. Основанием для освобождения Учреждения от применения мер ответственности, предусмотренных </w:t>
      </w:r>
      <w:hyperlink w:anchor="Par58" w:history="1">
        <w:r w:rsidRPr="00F018C5">
          <w:rPr>
            <w:rFonts w:ascii="Times New Roman" w:hAnsi="Times New Roman"/>
            <w:sz w:val="28"/>
            <w:szCs w:val="28"/>
          </w:rPr>
          <w:t>пунктом 18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Порядка, является документально подтвержденное наступление обстоятельств непреодолимой силы, </w:t>
      </w:r>
      <w:r w:rsidR="00537E25" w:rsidRPr="00F018C5">
        <w:rPr>
          <w:rFonts w:ascii="Times New Roman" w:hAnsi="Times New Roman" w:hint="eastAsia"/>
          <w:sz w:val="28"/>
          <w:szCs w:val="28"/>
        </w:rPr>
        <w:t>то</w:t>
      </w:r>
      <w:r w:rsidR="00537E25" w:rsidRPr="00F018C5">
        <w:rPr>
          <w:rFonts w:ascii="Times New Roman" w:hAnsi="Times New Roman"/>
          <w:sz w:val="28"/>
          <w:szCs w:val="28"/>
        </w:rPr>
        <w:t xml:space="preserve"> </w:t>
      </w:r>
      <w:r w:rsidR="00537E25" w:rsidRPr="00F018C5">
        <w:rPr>
          <w:rFonts w:ascii="Times New Roman" w:hAnsi="Times New Roman" w:hint="eastAsia"/>
          <w:sz w:val="28"/>
          <w:szCs w:val="28"/>
        </w:rPr>
        <w:t>есть</w:t>
      </w:r>
      <w:r w:rsidR="00537E25" w:rsidRPr="00F018C5">
        <w:rPr>
          <w:rFonts w:ascii="Times New Roman" w:hAnsi="Times New Roman"/>
          <w:sz w:val="28"/>
          <w:szCs w:val="28"/>
        </w:rPr>
        <w:t xml:space="preserve"> </w:t>
      </w:r>
      <w:r w:rsidR="00537E25" w:rsidRPr="00F018C5">
        <w:rPr>
          <w:rFonts w:ascii="Times New Roman" w:hAnsi="Times New Roman" w:hint="eastAsia"/>
          <w:sz w:val="28"/>
          <w:szCs w:val="28"/>
        </w:rPr>
        <w:t>чрезвычайных</w:t>
      </w:r>
      <w:r w:rsidR="00537E25" w:rsidRPr="00F018C5">
        <w:rPr>
          <w:rFonts w:ascii="Times New Roman" w:hAnsi="Times New Roman"/>
          <w:sz w:val="28"/>
          <w:szCs w:val="28"/>
        </w:rPr>
        <w:t xml:space="preserve"> </w:t>
      </w:r>
      <w:r w:rsidR="00537E25" w:rsidRPr="00F018C5">
        <w:rPr>
          <w:rFonts w:ascii="Times New Roman" w:hAnsi="Times New Roman" w:hint="eastAsia"/>
          <w:sz w:val="28"/>
          <w:szCs w:val="28"/>
        </w:rPr>
        <w:t>и</w:t>
      </w:r>
      <w:r w:rsidR="00537E25" w:rsidRPr="00F018C5">
        <w:rPr>
          <w:rFonts w:ascii="Times New Roman" w:hAnsi="Times New Roman"/>
          <w:sz w:val="28"/>
          <w:szCs w:val="28"/>
        </w:rPr>
        <w:t xml:space="preserve"> </w:t>
      </w:r>
      <w:r w:rsidR="00537E25" w:rsidRPr="00F018C5">
        <w:rPr>
          <w:rFonts w:ascii="Times New Roman" w:hAnsi="Times New Roman" w:hint="eastAsia"/>
          <w:sz w:val="28"/>
          <w:szCs w:val="28"/>
        </w:rPr>
        <w:t>непредотвратимых</w:t>
      </w:r>
      <w:r w:rsidR="00537E25" w:rsidRPr="00F018C5">
        <w:rPr>
          <w:rFonts w:ascii="Times New Roman" w:hAnsi="Times New Roman"/>
          <w:sz w:val="28"/>
          <w:szCs w:val="28"/>
        </w:rPr>
        <w:t xml:space="preserve"> </w:t>
      </w:r>
      <w:r w:rsidR="00537E25" w:rsidRPr="00F018C5">
        <w:rPr>
          <w:rFonts w:ascii="Times New Roman" w:hAnsi="Times New Roman" w:hint="eastAsia"/>
          <w:sz w:val="28"/>
          <w:szCs w:val="28"/>
        </w:rPr>
        <w:t>при</w:t>
      </w:r>
      <w:r w:rsidR="00537E25" w:rsidRPr="00F018C5">
        <w:rPr>
          <w:rFonts w:ascii="Times New Roman" w:hAnsi="Times New Roman"/>
          <w:sz w:val="28"/>
          <w:szCs w:val="28"/>
        </w:rPr>
        <w:t xml:space="preserve"> </w:t>
      </w:r>
      <w:r w:rsidR="00537E25" w:rsidRPr="00F018C5">
        <w:rPr>
          <w:rFonts w:ascii="Times New Roman" w:hAnsi="Times New Roman" w:hint="eastAsia"/>
          <w:sz w:val="28"/>
          <w:szCs w:val="28"/>
        </w:rPr>
        <w:t>данных</w:t>
      </w:r>
      <w:r w:rsidR="00537E25" w:rsidRPr="00F018C5">
        <w:rPr>
          <w:rFonts w:ascii="Times New Roman" w:hAnsi="Times New Roman"/>
          <w:sz w:val="28"/>
          <w:szCs w:val="28"/>
        </w:rPr>
        <w:t xml:space="preserve"> </w:t>
      </w:r>
      <w:r w:rsidR="00537E25" w:rsidRPr="00F018C5">
        <w:rPr>
          <w:rFonts w:ascii="Times New Roman" w:hAnsi="Times New Roman" w:hint="eastAsia"/>
          <w:sz w:val="28"/>
          <w:szCs w:val="28"/>
        </w:rPr>
        <w:t>условиях</w:t>
      </w:r>
      <w:r w:rsidR="00537E25" w:rsidRPr="00F018C5">
        <w:rPr>
          <w:rFonts w:ascii="Times New Roman" w:hAnsi="Times New Roman"/>
          <w:sz w:val="28"/>
          <w:szCs w:val="28"/>
        </w:rPr>
        <w:t xml:space="preserve"> </w:t>
      </w:r>
      <w:r w:rsidR="00537E25" w:rsidRPr="00F018C5">
        <w:rPr>
          <w:rFonts w:ascii="Times New Roman" w:hAnsi="Times New Roman" w:hint="eastAsia"/>
          <w:sz w:val="28"/>
          <w:szCs w:val="28"/>
        </w:rPr>
        <w:t>обстоятельств</w:t>
      </w:r>
      <w:r w:rsidR="00537E25" w:rsidRPr="00F018C5">
        <w:rPr>
          <w:rFonts w:ascii="Times New Roman" w:hAnsi="Times New Roman"/>
          <w:sz w:val="28"/>
          <w:szCs w:val="28"/>
        </w:rPr>
        <w:t xml:space="preserve">, </w:t>
      </w:r>
      <w:r w:rsidRPr="00F018C5">
        <w:rPr>
          <w:rFonts w:ascii="Times New Roman" w:hAnsi="Times New Roman"/>
          <w:sz w:val="28"/>
          <w:szCs w:val="28"/>
        </w:rPr>
        <w:t>препятствующих исполнению Учреждением соответствующих обязательств.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20. В случае установления Комитетом фактов недостижения значения результата предоставления субсидий, установленного в </w:t>
      </w:r>
      <w:hyperlink w:anchor="Par7" w:history="1">
        <w:r w:rsidRPr="00F018C5">
          <w:rPr>
            <w:rFonts w:ascii="Times New Roman" w:hAnsi="Times New Roman"/>
            <w:sz w:val="28"/>
            <w:szCs w:val="28"/>
          </w:rPr>
          <w:t>пункте 5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 и Соглашении, Соглашение по решению Комитета может быть расторгнуто в одностороннем порядке, а средства в объеме, пропорциональном величине недостижения значения результата, подлежат возврату в областной бюджет в соответствии с </w:t>
      </w:r>
      <w:hyperlink w:anchor="Par59" w:history="1">
        <w:r w:rsidRPr="00F018C5">
          <w:rPr>
            <w:rFonts w:ascii="Times New Roman" w:hAnsi="Times New Roman"/>
            <w:sz w:val="28"/>
            <w:szCs w:val="28"/>
          </w:rPr>
          <w:t>абзацем вторым пункта 18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 xml:space="preserve">21. Комитет в течение 5 рабочих дней с даты установления фактов нарушения целей и условий предоставления субсидии, установления фактов недостижения значения результата предоставления субсидии, установленного в </w:t>
      </w:r>
      <w:hyperlink w:anchor="Par7" w:history="1">
        <w:r w:rsidRPr="00F018C5">
          <w:rPr>
            <w:rFonts w:ascii="Times New Roman" w:hAnsi="Times New Roman"/>
            <w:sz w:val="28"/>
            <w:szCs w:val="28"/>
          </w:rPr>
          <w:t>пункте 5</w:t>
        </w:r>
      </w:hyperlink>
      <w:r w:rsidRPr="00F018C5">
        <w:rPr>
          <w:rFonts w:ascii="Times New Roman" w:hAnsi="Times New Roman"/>
          <w:sz w:val="28"/>
          <w:szCs w:val="28"/>
        </w:rPr>
        <w:t xml:space="preserve"> настоящего Порядка и в Соглашении, направляет Учреждению письменное требование о необходимости возврата полученной субсидии в течение 30 календарных дней со дня получения такого требования на указанный в нем расчетный счет.</w:t>
      </w:r>
    </w:p>
    <w:p w:rsidR="003E46FD" w:rsidRPr="00F018C5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В случае невыполнения Учреждением в установленный срок требования о возврате субсидии Комитет в течение 3 месяцев со дня истечения установленного в требовании о возврате субсидии срока для добровольного возврата субсидии принимает меры для взыскания невозвращенной субсидии в областной бюджет в судебном порядке.</w:t>
      </w:r>
    </w:p>
    <w:p w:rsidR="003E46FD" w:rsidRP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018C5">
        <w:rPr>
          <w:rFonts w:ascii="Times New Roman" w:hAnsi="Times New Roman"/>
          <w:sz w:val="28"/>
          <w:szCs w:val="28"/>
        </w:rPr>
        <w:t>22.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 w:rsidR="003E46FD" w:rsidRDefault="003E46FD" w:rsidP="003E46F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E46FD" w:rsidRDefault="003E46FD" w:rsidP="003E46FD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</w:t>
      </w:r>
    </w:p>
    <w:p w:rsidR="003E46FD" w:rsidRDefault="003E46FD" w:rsidP="003E46F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 w:hint="eastAsia"/>
          <w:bCs/>
          <w:sz w:val="28"/>
          <w:szCs w:val="28"/>
        </w:rPr>
        <w:t>определения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объема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условий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</w:p>
    <w:p w:rsidR="003E46FD" w:rsidRDefault="003E46FD" w:rsidP="003E46F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 w:hint="eastAsia"/>
          <w:bCs/>
          <w:sz w:val="28"/>
          <w:szCs w:val="28"/>
        </w:rPr>
        <w:t>предоставления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из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областного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бюджета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</w:p>
    <w:p w:rsidR="003E46FD" w:rsidRDefault="003E46FD" w:rsidP="003E46F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 w:hint="eastAsia"/>
          <w:bCs/>
          <w:sz w:val="28"/>
          <w:szCs w:val="28"/>
        </w:rPr>
        <w:t>государственным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автономным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учреждениям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</w:p>
    <w:p w:rsidR="003E46FD" w:rsidRDefault="003E46FD" w:rsidP="003E46F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 w:hint="eastAsia"/>
          <w:bCs/>
          <w:sz w:val="28"/>
          <w:szCs w:val="28"/>
        </w:rPr>
        <w:t>Рязанской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области</w:t>
      </w:r>
      <w:r w:rsidRPr="003E46FD">
        <w:rPr>
          <w:rFonts w:ascii="Times New Roman" w:hAnsi="Times New Roman"/>
          <w:bCs/>
          <w:sz w:val="28"/>
          <w:szCs w:val="28"/>
        </w:rPr>
        <w:t xml:space="preserve">, </w:t>
      </w:r>
      <w:r w:rsidRPr="003E46FD">
        <w:rPr>
          <w:rFonts w:ascii="Times New Roman" w:hAnsi="Times New Roman" w:hint="eastAsia"/>
          <w:bCs/>
          <w:sz w:val="28"/>
          <w:szCs w:val="28"/>
        </w:rPr>
        <w:t>в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отношении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которых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</w:p>
    <w:p w:rsidR="003E46FD" w:rsidRDefault="003E46FD" w:rsidP="003E46F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 w:hint="eastAsia"/>
          <w:bCs/>
          <w:sz w:val="28"/>
          <w:szCs w:val="28"/>
        </w:rPr>
        <w:t>функции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полномочия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учредителя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</w:p>
    <w:p w:rsidR="003E46FD" w:rsidRDefault="003E46FD" w:rsidP="003E46F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 w:hint="eastAsia"/>
          <w:bCs/>
          <w:sz w:val="28"/>
          <w:szCs w:val="28"/>
        </w:rPr>
        <w:t>осуществляет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комитет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по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информации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</w:p>
    <w:p w:rsidR="003E46FD" w:rsidRDefault="003E46FD" w:rsidP="003E46F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 w:hint="eastAsia"/>
          <w:bCs/>
          <w:sz w:val="28"/>
          <w:szCs w:val="28"/>
        </w:rPr>
        <w:t>массовым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коммуникациям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Рязанской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области</w:t>
      </w:r>
      <w:r w:rsidRPr="003E46FD">
        <w:rPr>
          <w:rFonts w:ascii="Times New Roman" w:hAnsi="Times New Roman"/>
          <w:bCs/>
          <w:sz w:val="28"/>
          <w:szCs w:val="28"/>
        </w:rPr>
        <w:t xml:space="preserve">, </w:t>
      </w:r>
    </w:p>
    <w:p w:rsidR="003E46FD" w:rsidRDefault="003E46FD" w:rsidP="003E46FD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 w:hint="eastAsia"/>
          <w:bCs/>
          <w:sz w:val="28"/>
          <w:szCs w:val="28"/>
        </w:rPr>
        <w:t>субсидий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на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иные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цели</w:t>
      </w:r>
    </w:p>
    <w:p w:rsidR="003E46FD" w:rsidRDefault="003E46FD" w:rsidP="003E46F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E46FD" w:rsidRDefault="003E46FD" w:rsidP="003E46F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bookmarkStart w:id="10" w:name="Par82"/>
      <w:bookmarkEnd w:id="10"/>
      <w:r>
        <w:rPr>
          <w:rFonts w:ascii="Times New Roman" w:hAnsi="Times New Roman"/>
          <w:bCs/>
          <w:sz w:val="28"/>
          <w:szCs w:val="28"/>
        </w:rPr>
        <w:t>Ц</w:t>
      </w:r>
      <w:r w:rsidRPr="003E46FD">
        <w:rPr>
          <w:rFonts w:ascii="Times New Roman" w:hAnsi="Times New Roman"/>
          <w:bCs/>
          <w:sz w:val="28"/>
          <w:szCs w:val="28"/>
        </w:rPr>
        <w:t xml:space="preserve">ели и результаты </w:t>
      </w:r>
    </w:p>
    <w:p w:rsidR="003E46FD" w:rsidRPr="003E46FD" w:rsidRDefault="003E46FD" w:rsidP="003E46F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E46FD">
        <w:rPr>
          <w:rFonts w:ascii="Times New Roman" w:hAnsi="Times New Roman"/>
          <w:bCs/>
          <w:sz w:val="28"/>
          <w:szCs w:val="28"/>
        </w:rPr>
        <w:t>предоставления субсидий на иные цели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/>
          <w:bCs/>
          <w:sz w:val="28"/>
          <w:szCs w:val="28"/>
        </w:rPr>
        <w:t xml:space="preserve">из областного бюджета </w:t>
      </w:r>
      <w:r w:rsidRPr="003E46FD">
        <w:rPr>
          <w:rFonts w:ascii="Times New Roman" w:hAnsi="Times New Roman" w:hint="eastAsia"/>
          <w:bCs/>
          <w:sz w:val="28"/>
          <w:szCs w:val="28"/>
        </w:rPr>
        <w:t>государственным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автономным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учреждениям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Рязанской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области</w:t>
      </w:r>
      <w:r w:rsidRPr="003E46FD">
        <w:rPr>
          <w:rFonts w:ascii="Times New Roman" w:hAnsi="Times New Roman"/>
          <w:bCs/>
          <w:sz w:val="28"/>
          <w:szCs w:val="28"/>
        </w:rPr>
        <w:t xml:space="preserve">, </w:t>
      </w:r>
      <w:r w:rsidRPr="003E46FD">
        <w:rPr>
          <w:rFonts w:ascii="Times New Roman" w:hAnsi="Times New Roman" w:hint="eastAsia"/>
          <w:bCs/>
          <w:sz w:val="28"/>
          <w:szCs w:val="28"/>
        </w:rPr>
        <w:t>в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отношении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которых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функции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полномочия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учредителя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осуществляет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комитет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по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информации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массовым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коммуникациям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Рязанской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  <w:r w:rsidRPr="003E46FD">
        <w:rPr>
          <w:rFonts w:ascii="Times New Roman" w:hAnsi="Times New Roman" w:hint="eastAsia"/>
          <w:bCs/>
          <w:sz w:val="28"/>
          <w:szCs w:val="28"/>
        </w:rPr>
        <w:t>области</w:t>
      </w:r>
      <w:r w:rsidRPr="003E46FD">
        <w:rPr>
          <w:rFonts w:ascii="Times New Roman" w:hAnsi="Times New Roman"/>
          <w:bCs/>
          <w:sz w:val="28"/>
          <w:szCs w:val="28"/>
        </w:rPr>
        <w:t xml:space="preserve"> </w:t>
      </w:r>
    </w:p>
    <w:p w:rsidR="003E46FD" w:rsidRDefault="003E46FD" w:rsidP="003E46F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3288"/>
      </w:tblGrid>
      <w:tr w:rsidR="003E46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Pr="003E46FD" w:rsidRDefault="003E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3E46FD" w:rsidRPr="003E46FD" w:rsidRDefault="003E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6FD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Pr="003E46FD" w:rsidRDefault="003E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6FD">
              <w:rPr>
                <w:rFonts w:ascii="Times New Roman" w:hAnsi="Times New Roman"/>
                <w:sz w:val="24"/>
                <w:szCs w:val="24"/>
              </w:rPr>
              <w:t>Цель предоставления субсидии на иные цели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Pr="003E46FD" w:rsidRDefault="003E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6FD">
              <w:rPr>
                <w:rFonts w:ascii="Times New Roman" w:hAnsi="Times New Roman"/>
                <w:sz w:val="24"/>
                <w:szCs w:val="24"/>
              </w:rPr>
              <w:t>Результат предоставления субсидии на иные цели</w:t>
            </w:r>
          </w:p>
        </w:tc>
      </w:tr>
      <w:tr w:rsidR="003E46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Pr="003E46FD" w:rsidRDefault="003E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6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Pr="003E46FD" w:rsidRDefault="003E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6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Pr="003E46FD" w:rsidRDefault="003E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6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46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Pr="003E46FD" w:rsidRDefault="003E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Pr="003E46FD" w:rsidRDefault="003E46FD" w:rsidP="003E46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6FD">
              <w:rPr>
                <w:rFonts w:ascii="Times New Roman" w:hAnsi="Times New Roman"/>
                <w:sz w:val="24"/>
                <w:szCs w:val="24"/>
              </w:rPr>
              <w:t xml:space="preserve">На модернизацию материально-технической базы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государственных автономных учреждений Рязанской области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Pr="003E46FD" w:rsidRDefault="003E46FD" w:rsidP="003E46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6FD">
              <w:rPr>
                <w:rFonts w:ascii="Times New Roman" w:hAnsi="Times New Roman" w:hint="eastAsia"/>
                <w:sz w:val="24"/>
                <w:szCs w:val="24"/>
              </w:rPr>
              <w:t>Количество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приобретенного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оборудования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компьютерной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техники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оргтехники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программного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обеспечения</w:t>
            </w:r>
          </w:p>
        </w:tc>
      </w:tr>
      <w:tr w:rsidR="003E46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Default="003E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Pr="003E46FD" w:rsidRDefault="003E46FD" w:rsidP="003E46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6FD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укрепление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материально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>-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технической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базы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государственных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автономных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учреждений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подготовка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проектной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сметной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документации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проведение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ремонтных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строительно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>-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монтажных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проектных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предпроектных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работ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благоустройство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мероприятия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технологическому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подключению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инженерных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сетей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подготовка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объектов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отопительный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период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приобретения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мебели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предметов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длительного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пользования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FD" w:rsidRPr="003E46FD" w:rsidRDefault="003E46FD" w:rsidP="003E46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6FD">
              <w:rPr>
                <w:rFonts w:ascii="Times New Roman" w:hAnsi="Times New Roman"/>
                <w:sz w:val="24"/>
                <w:szCs w:val="24"/>
              </w:rPr>
              <w:t xml:space="preserve">Количество государственных </w:t>
            </w:r>
            <w:r>
              <w:rPr>
                <w:rFonts w:ascii="Times New Roman" w:hAnsi="Times New Roman"/>
                <w:sz w:val="24"/>
                <w:szCs w:val="24"/>
              </w:rPr>
              <w:t>автономных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учреждений Рязанской области,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устранивших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незначительные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аварийные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ситуации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или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выполнившие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ремонтные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работы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безотлагательного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характера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выявленные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процессе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эксплуатации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зданий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6FD">
              <w:rPr>
                <w:rFonts w:ascii="Times New Roman" w:hAnsi="Times New Roman" w:hint="eastAsia"/>
                <w:sz w:val="24"/>
                <w:szCs w:val="24"/>
              </w:rPr>
              <w:t>сооружений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46FD">
              <w:rPr>
                <w:rFonts w:ascii="Times New Roman" w:hAnsi="Times New Roman"/>
                <w:sz w:val="24"/>
                <w:szCs w:val="24"/>
              </w:rPr>
              <w:t>оснащенных мебелью и предметами длительного пользования</w:t>
            </w:r>
          </w:p>
        </w:tc>
      </w:tr>
    </w:tbl>
    <w:p w:rsidR="001C3934" w:rsidRPr="00190FF9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sectPr w:rsidR="001C3934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3B" w:rsidRDefault="0062593B">
      <w:r>
        <w:separator/>
      </w:r>
    </w:p>
  </w:endnote>
  <w:endnote w:type="continuationSeparator" w:id="0">
    <w:p w:rsidR="0062593B" w:rsidRDefault="0062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3B" w:rsidRDefault="0062593B">
      <w:r>
        <w:separator/>
      </w:r>
    </w:p>
  </w:footnote>
  <w:footnote w:type="continuationSeparator" w:id="0">
    <w:p w:rsidR="0062593B" w:rsidRDefault="00625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15D32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060D"/>
    <w:rsid w:val="00115F52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3934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C0BCA"/>
    <w:rsid w:val="003D2A6E"/>
    <w:rsid w:val="003D3B8A"/>
    <w:rsid w:val="003D54F8"/>
    <w:rsid w:val="003E46FD"/>
    <w:rsid w:val="003F4F5E"/>
    <w:rsid w:val="00400906"/>
    <w:rsid w:val="004149ED"/>
    <w:rsid w:val="0042590E"/>
    <w:rsid w:val="00437F65"/>
    <w:rsid w:val="00460FEA"/>
    <w:rsid w:val="004734B7"/>
    <w:rsid w:val="0048024C"/>
    <w:rsid w:val="00481B88"/>
    <w:rsid w:val="00485B4F"/>
    <w:rsid w:val="004862D1"/>
    <w:rsid w:val="004B2D5A"/>
    <w:rsid w:val="004D293D"/>
    <w:rsid w:val="004F44FE"/>
    <w:rsid w:val="00512A47"/>
    <w:rsid w:val="00515D32"/>
    <w:rsid w:val="00531A20"/>
    <w:rsid w:val="00531C68"/>
    <w:rsid w:val="00532119"/>
    <w:rsid w:val="005335F3"/>
    <w:rsid w:val="00537E25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593B"/>
    <w:rsid w:val="00632A4F"/>
    <w:rsid w:val="00632B56"/>
    <w:rsid w:val="006351E3"/>
    <w:rsid w:val="00637F70"/>
    <w:rsid w:val="00644236"/>
    <w:rsid w:val="006471E5"/>
    <w:rsid w:val="00671D3B"/>
    <w:rsid w:val="00677EBD"/>
    <w:rsid w:val="00684A5B"/>
    <w:rsid w:val="006A1F71"/>
    <w:rsid w:val="006C322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6674"/>
    <w:rsid w:val="00847073"/>
    <w:rsid w:val="008513B9"/>
    <w:rsid w:val="00861EA1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1FA3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185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15A7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59E8"/>
    <w:rsid w:val="00EB7CE9"/>
    <w:rsid w:val="00EC433F"/>
    <w:rsid w:val="00ED1FDE"/>
    <w:rsid w:val="00F018C5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6F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6F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7018CD345C76C7DDB9780E443E544589C81AD36C873D0DA65393A6CC8F256FB5A93153DABA88CA6EBCA6EDCEE23368322B2158941C6fFd2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9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Мошкова С.В.</cp:lastModifiedBy>
  <cp:revision>5</cp:revision>
  <cp:lastPrinted>2008-04-23T08:17:00Z</cp:lastPrinted>
  <dcterms:created xsi:type="dcterms:W3CDTF">2023-06-05T07:20:00Z</dcterms:created>
  <dcterms:modified xsi:type="dcterms:W3CDTF">2023-06-09T13:52:00Z</dcterms:modified>
</cp:coreProperties>
</file>