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4266" w:rsidRDefault="004C434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266" w:rsidRDefault="004C434D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04266" w:rsidRDefault="004C434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04266" w:rsidRDefault="0090426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04266" w:rsidRDefault="0090426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04266" w:rsidRDefault="004C434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04266" w:rsidRDefault="0090426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04266" w:rsidRDefault="0090426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04266" w:rsidRDefault="00DA2BC4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4C434D">
        <w:rPr>
          <w:sz w:val="28"/>
          <w:szCs w:val="28"/>
        </w:rPr>
        <w:t xml:space="preserve"> 202</w:t>
      </w:r>
      <w:r w:rsidR="004C434D">
        <w:rPr>
          <w:sz w:val="28"/>
          <w:szCs w:val="28"/>
        </w:rPr>
        <w:t>3</w:t>
      </w:r>
      <w:r w:rsidR="004C434D">
        <w:rPr>
          <w:sz w:val="28"/>
          <w:szCs w:val="28"/>
        </w:rPr>
        <w:t xml:space="preserve"> г.                 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4C434D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282-п</w:t>
      </w:r>
      <w:r w:rsidR="004C434D">
        <w:rPr>
          <w:sz w:val="28"/>
          <w:szCs w:val="28"/>
          <w:u w:val="single"/>
        </w:rPr>
        <w:t xml:space="preserve">            </w:t>
      </w:r>
    </w:p>
    <w:p w:rsidR="00904266" w:rsidRDefault="0090426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04266" w:rsidRDefault="0090426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04266" w:rsidRDefault="004C434D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62:24:0020101:1199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обл. Рязанская,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Шацкий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с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Казачья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Слобода, ул. Шишкина</w:t>
      </w:r>
    </w:p>
    <w:p w:rsidR="00904266" w:rsidRDefault="0090426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4266" w:rsidRDefault="004C434D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Глазуновой Н.Н</w:t>
      </w:r>
      <w:r>
        <w:rPr>
          <w:rStyle w:val="5"/>
          <w:rFonts w:cs="Times New Roman"/>
          <w:b w:val="0"/>
          <w:bCs w:val="0"/>
          <w:iCs/>
          <w:spacing w:val="0"/>
          <w:sz w:val="28"/>
          <w:szCs w:val="28"/>
          <w:highlight w:val="white"/>
          <w:u w:val="none"/>
        </w:rPr>
        <w:t>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62:24:0020101:1199 по адресу: обл. Рязанская,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Шацкий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с. Казачья Слобода, ул. Шишкина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106-ОЗ «О перераспределении отдельных полномочий в области градостроительной деятельности между органами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</w:t>
      </w:r>
      <w:r>
        <w:rPr>
          <w:rFonts w:ascii="Times New Roman" w:hAnsi="Times New Roman" w:cs="Times New Roman"/>
          <w:sz w:val="28"/>
          <w:szCs w:val="28"/>
        </w:rPr>
        <w:t>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904266" w:rsidRDefault="004C434D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62:24:0020101:1199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обл.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Шацкий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с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Казачья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Слобода, ул. Шишкина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Магазины (4.4)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4266" w:rsidRDefault="004C434D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904266" w:rsidRDefault="004C434D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Правительства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области;</w:t>
      </w:r>
      <w:proofErr w:type="gramEnd"/>
    </w:p>
    <w:p w:rsidR="00904266" w:rsidRDefault="004C434D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904266" w:rsidRDefault="004C434D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</w:t>
      </w:r>
      <w:r>
        <w:rPr>
          <w:rFonts w:ascii="Times New Roman" w:hAnsi="Times New Roman" w:cs="Times New Roman"/>
          <w:sz w:val="28"/>
          <w:szCs w:val="28"/>
        </w:rPr>
        <w:t>нтр градостроительного развития Рязанской области»:</w:t>
      </w:r>
    </w:p>
    <w:p w:rsidR="00904266" w:rsidRDefault="004C434D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04266" w:rsidRDefault="004C434D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 xml:space="preserve">№ 218-ФЗ «О государственной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регистрации недвижимости»;</w:t>
      </w:r>
      <w:proofErr w:type="gramEnd"/>
    </w:p>
    <w:p w:rsidR="00904266" w:rsidRDefault="004C434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Шацкий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Казачинское сельское поселение Шацкого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04266" w:rsidRDefault="004C434D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</w:t>
      </w:r>
      <w:r>
        <w:rPr>
          <w:rFonts w:ascii="Times New Roman" w:hAnsi="Times New Roman" w:cs="Times New Roman"/>
          <w:sz w:val="28"/>
          <w:szCs w:val="28"/>
          <w:highlight w:val="white"/>
        </w:rPr>
        <w:t>оящего постановления возложить на отдел градостроительного контроля и правового обеспечения.</w:t>
      </w:r>
    </w:p>
    <w:p w:rsidR="00904266" w:rsidRDefault="00904266">
      <w:pPr>
        <w:pStyle w:val="ConsPlusNormal"/>
        <w:ind w:firstLine="0"/>
        <w:jc w:val="both"/>
        <w:rPr>
          <w:sz w:val="28"/>
          <w:szCs w:val="28"/>
        </w:rPr>
      </w:pPr>
    </w:p>
    <w:p w:rsidR="00904266" w:rsidRDefault="0090426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Default="00904266">
      <w:pPr>
        <w:tabs>
          <w:tab w:val="left" w:pos="709"/>
        </w:tabs>
        <w:jc w:val="both"/>
        <w:rPr>
          <w:sz w:val="28"/>
          <w:szCs w:val="28"/>
        </w:rPr>
      </w:pPr>
    </w:p>
    <w:p w:rsidR="00904266" w:rsidRDefault="004C434D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904266" w:rsidRDefault="00904266">
      <w:pPr>
        <w:tabs>
          <w:tab w:val="left" w:pos="709"/>
        </w:tabs>
        <w:rPr>
          <w:sz w:val="28"/>
          <w:szCs w:val="28"/>
        </w:rPr>
      </w:pPr>
    </w:p>
    <w:p w:rsidR="00904266" w:rsidRDefault="004C434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9pt;height:15.7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4266" w:rsidRDefault="0090426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9pt;height:15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04266" w:rsidRDefault="004C434D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910" cy="20447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4266" w:rsidRDefault="0090426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2pt;height:16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90426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4D" w:rsidRDefault="004C434D">
      <w:r>
        <w:separator/>
      </w:r>
    </w:p>
  </w:endnote>
  <w:endnote w:type="continuationSeparator" w:id="0">
    <w:p w:rsidR="004C434D" w:rsidRDefault="004C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4D" w:rsidRDefault="004C434D">
      <w:r>
        <w:separator/>
      </w:r>
    </w:p>
  </w:footnote>
  <w:footnote w:type="continuationSeparator" w:id="0">
    <w:p w:rsidR="004C434D" w:rsidRDefault="004C4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66" w:rsidRDefault="00904266">
    <w:pPr>
      <w:pStyle w:val="af1"/>
      <w:jc w:val="center"/>
    </w:pPr>
  </w:p>
  <w:p w:rsidR="00904266" w:rsidRDefault="004C434D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66" w:rsidRDefault="0090426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1761"/>
    <w:multiLevelType w:val="multilevel"/>
    <w:tmpl w:val="26CCEE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715104"/>
    <w:multiLevelType w:val="multilevel"/>
    <w:tmpl w:val="A8264E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66"/>
    <w:rsid w:val="004C434D"/>
    <w:rsid w:val="00904266"/>
    <w:rsid w:val="00D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2023-07-04T13:59:00Z</dcterms:created>
  <dcterms:modified xsi:type="dcterms:W3CDTF">2023-07-04T14:02:00Z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2023-07-04T16:33:55Z</cp:lastPrinted>
  <dcterms:modified xsi:type="dcterms:W3CDTF">2023-07-04T16:34:17Z</dcterms:modified>
  <cp:revision>187</cp:revision>
  <dc:subject/>
  <dc:title>ГЛАВА АДМИНИСТРАЦИИ РЯЗАНСКОЙ ОБЛАСТИ</dc:title>
</cp:coreProperties>
</file>