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FE5" w:rsidRDefault="00CE6FC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E5" w:rsidRDefault="00CE6FC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A0FE5" w:rsidRDefault="00CE6FC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A0FE5" w:rsidRDefault="002A0FE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A0FE5" w:rsidRDefault="002A0FE5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A0FE5" w:rsidRDefault="00CE6FC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A0FE5" w:rsidRDefault="002A0FE5">
      <w:pPr>
        <w:tabs>
          <w:tab w:val="left" w:pos="709"/>
        </w:tabs>
        <w:rPr>
          <w:b/>
          <w:sz w:val="28"/>
          <w:szCs w:val="28"/>
        </w:rPr>
      </w:pPr>
    </w:p>
    <w:p w:rsidR="002A0FE5" w:rsidRDefault="002A0FE5">
      <w:pPr>
        <w:tabs>
          <w:tab w:val="left" w:pos="709"/>
        </w:tabs>
        <w:rPr>
          <w:b/>
          <w:sz w:val="28"/>
          <w:szCs w:val="28"/>
        </w:rPr>
      </w:pPr>
    </w:p>
    <w:p w:rsidR="002A0FE5" w:rsidRDefault="00B1429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04 июля</w:t>
      </w:r>
      <w:r w:rsidR="00CE6FC4">
        <w:rPr>
          <w:sz w:val="28"/>
          <w:szCs w:val="28"/>
        </w:rPr>
        <w:t xml:space="preserve"> 202</w:t>
      </w:r>
      <w:r w:rsidR="00CE6FC4">
        <w:rPr>
          <w:sz w:val="28"/>
          <w:szCs w:val="28"/>
        </w:rPr>
        <w:t>3</w:t>
      </w:r>
      <w:r w:rsidR="00CE6FC4">
        <w:rPr>
          <w:sz w:val="28"/>
          <w:szCs w:val="28"/>
        </w:rPr>
        <w:t xml:space="preserve"> г.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CE6FC4">
        <w:rPr>
          <w:sz w:val="28"/>
          <w:szCs w:val="28"/>
        </w:rPr>
        <w:t xml:space="preserve">      № </w:t>
      </w:r>
      <w:r>
        <w:rPr>
          <w:sz w:val="28"/>
          <w:szCs w:val="28"/>
        </w:rPr>
        <w:t>285-п</w:t>
      </w:r>
      <w:r w:rsidR="00CE6FC4">
        <w:rPr>
          <w:sz w:val="28"/>
          <w:szCs w:val="28"/>
        </w:rPr>
        <w:t xml:space="preserve"> </w:t>
      </w:r>
    </w:p>
    <w:p w:rsidR="002A0FE5" w:rsidRDefault="002A0FE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A0FE5" w:rsidRDefault="00CE6FC4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A0FE5" w:rsidRDefault="00CE6FC4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62:20:0043801:370 по адресу: Местоположение установлено от</w:t>
      </w:r>
      <w:r>
        <w:rPr>
          <w:rStyle w:val="12"/>
          <w:color w:val="000000"/>
          <w:spacing w:val="0"/>
          <w:sz w:val="28"/>
          <w:szCs w:val="28"/>
        </w:rPr>
        <w:t>носительно ориентира, расположенного</w:t>
      </w:r>
      <w:r>
        <w:rPr>
          <w:rStyle w:val="12"/>
          <w:color w:val="000000"/>
          <w:spacing w:val="0"/>
          <w:sz w:val="28"/>
          <w:szCs w:val="28"/>
        </w:rPr>
        <w:br/>
        <w:t>в границах участка. Почтовый адрес ориентира: обл. Рязанская, р-н Спасский,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Кирицы</w:t>
      </w:r>
      <w:proofErr w:type="spellEnd"/>
    </w:p>
    <w:p w:rsidR="002A0FE5" w:rsidRDefault="002A0F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0FE5" w:rsidRDefault="00CE6FC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  <w:shd w:val="clear" w:color="auto" w:fill="FFFFFF"/>
        </w:rPr>
        <w:t>Кулешовой Е.В.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 xml:space="preserve">на отклонение от предельных параметров разрешенного </w:t>
      </w:r>
      <w:r>
        <w:rPr>
          <w:sz w:val="28"/>
          <w:szCs w:val="28"/>
        </w:rPr>
        <w:t>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62:20:0043801:370 по адресу: Местоположение установлено относительно ориентира, расположенного в границах участка.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Почтовый адрес ориентира: обл. Ряз</w:t>
      </w:r>
      <w:r>
        <w:rPr>
          <w:rStyle w:val="12"/>
          <w:color w:val="000000"/>
          <w:spacing w:val="0"/>
          <w:sz w:val="28"/>
          <w:szCs w:val="28"/>
        </w:rPr>
        <w:t xml:space="preserve">анская, р-н Спасский,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Кирицы</w:t>
      </w:r>
      <w:proofErr w:type="spellEnd"/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20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06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 области от</w:t>
      </w:r>
      <w:proofErr w:type="gramEnd"/>
      <w:r>
        <w:rPr>
          <w:sz w:val="28"/>
          <w:szCs w:val="28"/>
        </w:rPr>
        <w:t xml:space="preserve">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2A0FE5" w:rsidRDefault="00CE6FC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62:20:0043801:370</w:t>
      </w:r>
      <w:r>
        <w:rPr>
          <w:rStyle w:val="12"/>
          <w:color w:val="000000"/>
          <w:spacing w:val="0"/>
          <w:sz w:val="28"/>
          <w:szCs w:val="28"/>
        </w:rPr>
        <w:br/>
        <w:t>по адресу: Местоположение установлено относительно ориентира, расположенного в г</w:t>
      </w:r>
      <w:r>
        <w:rPr>
          <w:rStyle w:val="12"/>
          <w:color w:val="000000"/>
          <w:spacing w:val="0"/>
          <w:sz w:val="28"/>
          <w:szCs w:val="28"/>
        </w:rPr>
        <w:t xml:space="preserve">раницах участка.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Почтовый адрес ориентира: обл. Рязанская, р-н Спасский,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Кирицы</w:t>
      </w:r>
      <w:proofErr w:type="spellEnd"/>
      <w:r>
        <w:rPr>
          <w:rFonts w:ascii="Times New Roman" w:hAnsi="Times New Roman" w:cs="PT Astra Serif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в части уменьшения минимального отступа от границы земельного участка с южной стороны с 3 м до 1,7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подпунктов 1, 2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пункта 2.9.3 административного регламента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</w:t>
      </w:r>
      <w:r>
        <w:rPr>
          <w:rFonts w:ascii="Times New Roman" w:hAnsi="Times New Roman" w:cs="Times New Roman"/>
          <w:color w:val="000000"/>
          <w:sz w:val="28"/>
          <w:szCs w:val="28"/>
        </w:rPr>
        <w:t>твержденного постановлением главного управления архитектуры и градостроительства Рязанской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области от 24.06.2022 № 348-п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FE5" w:rsidRDefault="00CE6FC4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2A0FE5" w:rsidRDefault="00CE6FC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2A0FE5" w:rsidRDefault="00CE6FC4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A0FE5" w:rsidRDefault="00CE6FC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2A0FE5" w:rsidRDefault="00CE6FC4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2A0FE5" w:rsidRDefault="00CE6FC4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Кирицкое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2A0FE5" w:rsidRDefault="00CE6FC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CE6FC4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p w:rsidR="002A0FE5" w:rsidRDefault="002A0FE5">
      <w:pPr>
        <w:tabs>
          <w:tab w:val="left" w:pos="709"/>
        </w:tabs>
        <w:jc w:val="both"/>
        <w:rPr>
          <w:sz w:val="28"/>
          <w:szCs w:val="28"/>
        </w:rPr>
      </w:pPr>
    </w:p>
    <w:sectPr w:rsidR="002A0FE5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C4" w:rsidRDefault="00CE6FC4">
      <w:r>
        <w:separator/>
      </w:r>
    </w:p>
  </w:endnote>
  <w:endnote w:type="continuationSeparator" w:id="0">
    <w:p w:rsidR="00CE6FC4" w:rsidRDefault="00CE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C4" w:rsidRDefault="00CE6FC4">
      <w:r>
        <w:separator/>
      </w:r>
    </w:p>
  </w:footnote>
  <w:footnote w:type="continuationSeparator" w:id="0">
    <w:p w:rsidR="00CE6FC4" w:rsidRDefault="00CE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E5" w:rsidRDefault="002A0FE5">
    <w:pPr>
      <w:pStyle w:val="af1"/>
      <w:jc w:val="center"/>
    </w:pPr>
  </w:p>
  <w:p w:rsidR="002A0FE5" w:rsidRDefault="00CE6FC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E5" w:rsidRDefault="002A0FE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1010"/>
    <w:multiLevelType w:val="multilevel"/>
    <w:tmpl w:val="E1F62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307E77"/>
    <w:multiLevelType w:val="multilevel"/>
    <w:tmpl w:val="EAB602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FE5"/>
    <w:rsid w:val="002A0FE5"/>
    <w:rsid w:val="00B14299"/>
    <w:rsid w:val="00C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174</cp:revision>
  <cp:lastPrinted>2023-06-26T09:11:00Z</cp:lastPrinted>
  <dcterms:created xsi:type="dcterms:W3CDTF">2023-07-04T09:36:00Z</dcterms:created>
  <dcterms:modified xsi:type="dcterms:W3CDTF">2023-07-04T09:40:00Z</dcterms:modified>
  <dc:language>ru-RU</dc:language>
</cp:coreProperties>
</file>