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3242B" w:rsidP="0073242B">
      <w:pPr>
        <w:tabs>
          <w:tab w:val="left" w:pos="4400"/>
          <w:tab w:val="left" w:pos="4600"/>
        </w:tabs>
        <w:spacing w:before="480" w:after="520"/>
        <w:ind w:right="802"/>
        <w:jc w:val="center"/>
        <w:rPr>
          <w:rFonts w:ascii="Times New Roman" w:hAnsi="Times New Roman"/>
          <w:bCs/>
          <w:sz w:val="28"/>
          <w:szCs w:val="28"/>
        </w:rPr>
      </w:pPr>
      <w:r w:rsidRPr="00B31903">
        <w:rPr>
          <w:rFonts w:ascii="Times New Roman" w:hAnsi="Times New Roman"/>
          <w:bCs/>
          <w:sz w:val="28"/>
          <w:szCs w:val="28"/>
        </w:rPr>
        <w:t xml:space="preserve">от </w:t>
      </w:r>
      <w:r w:rsidRPr="00B31903">
        <w:rPr>
          <w:rFonts w:ascii="Times New Roman" w:hAnsi="Times New Roman"/>
          <w:bCs/>
          <w:sz w:val="28"/>
          <w:szCs w:val="28"/>
          <w:lang w:val="en-US"/>
        </w:rPr>
        <w:t>1</w:t>
      </w:r>
      <w:r w:rsidRPr="00B31903">
        <w:rPr>
          <w:rFonts w:ascii="Times New Roman" w:hAnsi="Times New Roman"/>
          <w:bCs/>
          <w:sz w:val="28"/>
          <w:szCs w:val="28"/>
        </w:rPr>
        <w:t>4 июля 2023 г. № 276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3F044E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F044E" w:rsidRPr="003F044E" w:rsidRDefault="00B515C9" w:rsidP="003F04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3F044E"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Рязанской</w:t>
            </w:r>
          </w:p>
          <w:p w:rsidR="003F044E" w:rsidRPr="003F044E" w:rsidRDefault="00B515C9" w:rsidP="003F04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области от 30 августа 2017 г. № 204 «Об утверждении</w:t>
            </w:r>
          </w:p>
          <w:p w:rsidR="003F044E" w:rsidRPr="003F044E" w:rsidRDefault="00B515C9" w:rsidP="003F04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государственной программы Рязанской области «Формирование</w:t>
            </w:r>
          </w:p>
          <w:p w:rsidR="003F044E" w:rsidRPr="003F044E" w:rsidRDefault="00B515C9" w:rsidP="003F04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современной городской среды» (в редакции постановлений</w:t>
            </w:r>
            <w:proofErr w:type="gramEnd"/>
          </w:p>
          <w:p w:rsidR="003F044E" w:rsidRPr="003F044E" w:rsidRDefault="00B515C9" w:rsidP="003F04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Правительства Рязанской области от 08.05.2018 № 127,</w:t>
            </w:r>
            <w:r w:rsidR="00A916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25.07.2018</w:t>
            </w:r>
          </w:p>
          <w:p w:rsidR="003F044E" w:rsidRPr="003F044E" w:rsidRDefault="00B515C9" w:rsidP="003F04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206, от 12.03.2019 № 60, от 20.05.2019 № 134,</w:t>
            </w:r>
            <w:r w:rsidR="003F044E"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26.06.2019</w:t>
            </w:r>
          </w:p>
          <w:p w:rsidR="003F044E" w:rsidRPr="003F044E" w:rsidRDefault="00B515C9" w:rsidP="003F04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191, от 24.12.2019 № 436, от 09.06.2020 № 134,</w:t>
            </w:r>
            <w:r w:rsidR="003F044E"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08.12.2020</w:t>
            </w:r>
          </w:p>
          <w:p w:rsidR="003F044E" w:rsidRPr="003F044E" w:rsidRDefault="00B515C9" w:rsidP="003F04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327, от 13.04.2021 № 74, от 08.09.2021 № 232,</w:t>
            </w:r>
            <w:r w:rsidR="003F044E"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24.11.2021</w:t>
            </w:r>
          </w:p>
          <w:p w:rsidR="003F044E" w:rsidRPr="003F044E" w:rsidRDefault="00B515C9" w:rsidP="003F04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325, от 28.12.2021 № 413, от 05.04.2022 № 126,</w:t>
            </w:r>
            <w:r w:rsidR="003F044E"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21.06.2022</w:t>
            </w:r>
          </w:p>
          <w:p w:rsidR="003F044E" w:rsidRPr="003F044E" w:rsidRDefault="00B515C9" w:rsidP="003F04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226, от 13.09.2022 № 327, от 25.10.2022 № 379,</w:t>
            </w:r>
            <w:r w:rsidR="003F044E"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29.11.2022</w:t>
            </w:r>
          </w:p>
          <w:p w:rsidR="003F044E" w:rsidRPr="003F044E" w:rsidRDefault="00B515C9" w:rsidP="003F044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436, от 28.12.2022 № 534, от 28.12.2022 № 538, </w:t>
            </w:r>
            <w:r w:rsidR="003F044E"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07.02.2023</w:t>
            </w:r>
          </w:p>
          <w:p w:rsidR="000D5EED" w:rsidRPr="003F044E" w:rsidRDefault="00B515C9" w:rsidP="003F04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43, от 03.04.2023 № 119, от 25.05.2023 № 195)</w:t>
            </w:r>
            <w:proofErr w:type="gramEnd"/>
          </w:p>
        </w:tc>
      </w:tr>
      <w:tr w:rsidR="000D5EED" w:rsidRPr="003F044E" w:rsidTr="002B3460">
        <w:trPr>
          <w:jc w:val="right"/>
        </w:trPr>
        <w:tc>
          <w:tcPr>
            <w:tcW w:w="5000" w:type="pct"/>
          </w:tcPr>
          <w:p w:rsidR="003F044E" w:rsidRPr="003F044E" w:rsidRDefault="003F044E" w:rsidP="003F044E">
            <w:pPr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3F044E" w:rsidRPr="003F044E" w:rsidRDefault="003F044E" w:rsidP="003F044E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приложение № 2 к постановлению Правительства Рязанской области от 30 августа 2017 г. № 204 «Об утверждении государственной программы Рязанской области «Формирование современной городской среды» следующие изменения:</w:t>
            </w:r>
          </w:p>
          <w:p w:rsidR="00D13643" w:rsidRPr="003F044E" w:rsidRDefault="003F044E" w:rsidP="003F04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 строки «Наименование Программы», «</w:t>
            </w:r>
            <w:r w:rsidRPr="003F044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Перечень региональных </w:t>
            </w:r>
            <w:r w:rsidRPr="003F044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  <w:t xml:space="preserve">и ведомственных проектов, реализуемых в рамках Программы», «Финансовое обеспечение Программы» </w:t>
            </w: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раздела 1 «Паспорт государственной программы Рязанской области» </w:t>
            </w:r>
            <w:r w:rsidRPr="003F044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изложить в следующей редакции:</w:t>
            </w:r>
          </w:p>
        </w:tc>
      </w:tr>
    </w:tbl>
    <w:p w:rsidR="003F044E" w:rsidRPr="003F044E" w:rsidRDefault="003F044E">
      <w:pPr>
        <w:rPr>
          <w:rFonts w:ascii="Times New Roman" w:hAnsi="Times New Roman"/>
          <w:sz w:val="6"/>
          <w:szCs w:val="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0"/>
        <w:gridCol w:w="7231"/>
      </w:tblGrid>
      <w:tr w:rsidR="003F044E" w:rsidRPr="003F044E" w:rsidTr="003F044E">
        <w:trPr>
          <w:trHeight w:val="612"/>
        </w:trPr>
        <w:tc>
          <w:tcPr>
            <w:tcW w:w="2120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«Наименование Программы</w:t>
            </w:r>
          </w:p>
        </w:tc>
        <w:tc>
          <w:tcPr>
            <w:tcW w:w="7231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Государственная программа Рязанской области «Формирование современной городской среды»  (далее – Программа)»</w:t>
            </w:r>
          </w:p>
        </w:tc>
      </w:tr>
      <w:tr w:rsidR="003F044E" w:rsidRPr="003F044E" w:rsidTr="003F044E">
        <w:trPr>
          <w:trHeight w:val="21"/>
        </w:trPr>
        <w:tc>
          <w:tcPr>
            <w:tcW w:w="2120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«Перечень региональных </w:t>
            </w:r>
            <w:r w:rsidRPr="003F0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и ведомственных проектов, реализуемых </w:t>
            </w:r>
            <w:r w:rsidRPr="003F0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в рамках Программы</w:t>
            </w:r>
          </w:p>
        </w:tc>
        <w:tc>
          <w:tcPr>
            <w:tcW w:w="7231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проект «Формирование комфортной городской среды (Рязанская область)»</w:t>
            </w:r>
          </w:p>
        </w:tc>
      </w:tr>
      <w:tr w:rsidR="003F044E" w:rsidRPr="003F044E" w:rsidTr="003F044E">
        <w:tblPrEx>
          <w:tblBorders>
            <w:insideH w:val="nil"/>
          </w:tblBorders>
        </w:tblPrEx>
        <w:trPr>
          <w:trHeight w:val="945"/>
        </w:trPr>
        <w:tc>
          <w:tcPr>
            <w:tcW w:w="21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«Финансовое обеспечение Программы</w:t>
            </w:r>
          </w:p>
        </w:tc>
        <w:tc>
          <w:tcPr>
            <w:tcW w:w="72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финансирования Программы составляет 3625008,13614 тыс. рублей (2099173,33614 тыс. рублей – средства областного бюджета, 1525834,8 тыс. рублей – средства федерального бюджета)»</w:t>
            </w:r>
          </w:p>
        </w:tc>
      </w:tr>
    </w:tbl>
    <w:p w:rsidR="003F044E" w:rsidRPr="003F044E" w:rsidRDefault="003F044E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F044E" w:rsidRPr="003F044E" w:rsidTr="002B3460">
        <w:trPr>
          <w:jc w:val="right"/>
        </w:trPr>
        <w:tc>
          <w:tcPr>
            <w:tcW w:w="5000" w:type="pct"/>
          </w:tcPr>
          <w:p w:rsidR="003F044E" w:rsidRPr="003F044E" w:rsidRDefault="003F044E" w:rsidP="003F04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Pr="003F044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таблицу раздела 3 «Финансовое обеспечение Программы» изложить в следующей редакции:</w:t>
            </w:r>
          </w:p>
        </w:tc>
      </w:tr>
    </w:tbl>
    <w:p w:rsidR="003F044E" w:rsidRPr="003F044E" w:rsidRDefault="003F044E">
      <w:pPr>
        <w:rPr>
          <w:rFonts w:ascii="Times New Roman" w:hAnsi="Times New Roman"/>
          <w:sz w:val="6"/>
          <w:szCs w:val="6"/>
        </w:rPr>
      </w:pPr>
    </w:p>
    <w:tbl>
      <w:tblPr>
        <w:tblW w:w="9541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631"/>
        <w:gridCol w:w="3428"/>
        <w:gridCol w:w="1143"/>
        <w:gridCol w:w="429"/>
        <w:gridCol w:w="429"/>
        <w:gridCol w:w="431"/>
        <w:gridCol w:w="431"/>
        <w:gridCol w:w="433"/>
        <w:gridCol w:w="431"/>
        <w:gridCol w:w="427"/>
        <w:gridCol w:w="426"/>
        <w:gridCol w:w="452"/>
        <w:gridCol w:w="450"/>
      </w:tblGrid>
      <w:tr w:rsidR="003F044E" w:rsidRPr="003F044E" w:rsidTr="003F044E">
        <w:trPr>
          <w:cantSplit/>
          <w:trHeight w:val="274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«№</w:t>
            </w:r>
          </w:p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proofErr w:type="gramStart"/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п</w:t>
            </w:r>
            <w:proofErr w:type="gramEnd"/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Источник ФО</w:t>
            </w:r>
          </w:p>
        </w:tc>
        <w:tc>
          <w:tcPr>
            <w:tcW w:w="22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Объем ФО по годам (тыс. руб.)</w:t>
            </w:r>
          </w:p>
        </w:tc>
      </w:tr>
      <w:tr w:rsidR="003F044E" w:rsidRPr="003F044E" w:rsidTr="003F044E">
        <w:trPr>
          <w:cantSplit/>
          <w:trHeight w:val="1020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2030</w:t>
            </w:r>
          </w:p>
        </w:tc>
      </w:tr>
    </w:tbl>
    <w:p w:rsidR="003F044E" w:rsidRPr="003F044E" w:rsidRDefault="003F044E">
      <w:pPr>
        <w:rPr>
          <w:rFonts w:ascii="Times New Roman" w:hAnsi="Times New Roman"/>
          <w:sz w:val="2"/>
          <w:szCs w:val="2"/>
        </w:rPr>
      </w:pPr>
    </w:p>
    <w:tbl>
      <w:tblPr>
        <w:tblW w:w="9541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635"/>
        <w:gridCol w:w="3427"/>
        <w:gridCol w:w="1143"/>
        <w:gridCol w:w="429"/>
        <w:gridCol w:w="429"/>
        <w:gridCol w:w="431"/>
        <w:gridCol w:w="431"/>
        <w:gridCol w:w="433"/>
        <w:gridCol w:w="431"/>
        <w:gridCol w:w="427"/>
        <w:gridCol w:w="426"/>
        <w:gridCol w:w="452"/>
        <w:gridCol w:w="447"/>
      </w:tblGrid>
      <w:tr w:rsidR="003F044E" w:rsidRPr="003F044E" w:rsidTr="003F044E">
        <w:trPr>
          <w:trHeight w:val="309"/>
          <w:tblHeader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13</w:t>
            </w:r>
          </w:p>
        </w:tc>
      </w:tr>
      <w:tr w:rsidR="003F044E" w:rsidRPr="003F044E" w:rsidTr="003F044E">
        <w:trPr>
          <w:cantSplit/>
          <w:trHeight w:val="1667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 по региональным проектам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1556943,04079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512520,71856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722732,0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321690,32223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1494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231108,24079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69862,41856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151439,4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9806,42223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1605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1325834,8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442658,3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571292,6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1633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Региональный проект «Формирование комфортной городской среды (Рязанская область)»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1556943,04079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512520,71856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722732,0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321690,32223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1777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231108,24079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69862,41856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151439,4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9806,42223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1917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1325834,8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442658,3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571292,6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49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jc w:val="both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 по ведомственным проектам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1611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 по комплексам процессных мероприятий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2068065,09535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297531,9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1026208,19535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385000,0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3F044E" w:rsidRPr="003F044E" w:rsidTr="003F044E">
        <w:trPr>
          <w:cantSplit/>
          <w:trHeight w:val="1681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1868065,09535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297531,9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822208,19535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385000,0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3F044E" w:rsidRPr="003F044E" w:rsidTr="003F044E">
        <w:trPr>
          <w:cantSplit/>
          <w:trHeight w:val="2066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неиспользованные средства </w:t>
            </w:r>
            <w:proofErr w:type="gramStart"/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  <w:proofErr w:type="gramEnd"/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отчетного финансового года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4000,0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1206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200000,0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200000,0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1599"/>
        </w:trPr>
        <w:tc>
          <w:tcPr>
            <w:tcW w:w="21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Итого по Программе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3625008,13614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810052,61856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1748940,19535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706690,32223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3F044E" w:rsidRPr="003F044E" w:rsidTr="003F044E">
        <w:trPr>
          <w:cantSplit/>
          <w:trHeight w:val="1607"/>
        </w:trPr>
        <w:tc>
          <w:tcPr>
            <w:tcW w:w="21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2099173,33614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367394,31856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973647,59535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394806,42223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3F044E" w:rsidRPr="003F044E" w:rsidTr="003F044E">
        <w:trPr>
          <w:cantSplit/>
          <w:trHeight w:val="1915"/>
        </w:trPr>
        <w:tc>
          <w:tcPr>
            <w:tcW w:w="212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неиспользованные средства </w:t>
            </w:r>
            <w:proofErr w:type="gramStart"/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  <w:proofErr w:type="gramEnd"/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отчетного финансового года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4000,0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1211"/>
        </w:trPr>
        <w:tc>
          <w:tcPr>
            <w:tcW w:w="21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1525834,8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442658,3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771292,6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451"/>
        </w:trPr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 том числе ГРБС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1675"/>
        </w:trPr>
        <w:tc>
          <w:tcPr>
            <w:tcW w:w="21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keepNext/>
              <w:keepLines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lastRenderedPageBreak/>
              <w:t>министерство ТЭК и ЖКХ РО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3625008,13614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810052,61856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1748940,19535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706690,32223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3F044E" w:rsidRPr="003F044E" w:rsidTr="003F044E">
        <w:trPr>
          <w:cantSplit/>
          <w:trHeight w:val="1643"/>
        </w:trPr>
        <w:tc>
          <w:tcPr>
            <w:tcW w:w="21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2099173,33614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367394,31856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973647,59535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394806,42223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71665,0</w:t>
            </w:r>
          </w:p>
        </w:tc>
      </w:tr>
      <w:tr w:rsidR="003F044E" w:rsidRPr="003F044E" w:rsidTr="003F044E">
        <w:trPr>
          <w:cantSplit/>
          <w:trHeight w:val="2064"/>
        </w:trPr>
        <w:tc>
          <w:tcPr>
            <w:tcW w:w="21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неиспользованные средства </w:t>
            </w:r>
            <w:proofErr w:type="gramStart"/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ОБ</w:t>
            </w:r>
            <w:proofErr w:type="gramEnd"/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отчетного финансового года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4000,0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</w:tr>
      <w:tr w:rsidR="003F044E" w:rsidRPr="003F044E" w:rsidTr="003F044E">
        <w:trPr>
          <w:cantSplit/>
          <w:trHeight w:val="1485"/>
        </w:trPr>
        <w:tc>
          <w:tcPr>
            <w:tcW w:w="21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</w:rPr>
              <w:t>1525834,8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442658,3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771292,6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keepNext/>
              <w:keepLines/>
              <w:jc w:val="center"/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pacing w:val="-2"/>
                <w:sz w:val="22"/>
                <w:szCs w:val="22"/>
                <w:lang w:eastAsia="en-US"/>
              </w:rPr>
              <w:t>-»</w:t>
            </w:r>
          </w:p>
        </w:tc>
      </w:tr>
    </w:tbl>
    <w:p w:rsidR="003F044E" w:rsidRPr="003F044E" w:rsidRDefault="003F044E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F044E" w:rsidRPr="003F044E" w:rsidTr="002B3460">
        <w:trPr>
          <w:jc w:val="right"/>
        </w:trPr>
        <w:tc>
          <w:tcPr>
            <w:tcW w:w="5000" w:type="pct"/>
          </w:tcPr>
          <w:p w:rsidR="003F044E" w:rsidRPr="003F044E" w:rsidRDefault="003F044E" w:rsidP="003F044E">
            <w:pPr>
              <w:tabs>
                <w:tab w:val="left" w:pos="820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в разделе 5 «Сведения о Программе»: </w:t>
            </w: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:rsidR="003F044E" w:rsidRPr="003F044E" w:rsidRDefault="003F044E" w:rsidP="003F04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3.1 таблицы пункта 4 «Результаты структурных элементов Программы» дополнить подпунктом 3.1.7 следующего содержания:</w:t>
            </w:r>
          </w:p>
        </w:tc>
      </w:tr>
    </w:tbl>
    <w:p w:rsidR="003F044E" w:rsidRPr="003F044E" w:rsidRDefault="003F044E">
      <w:pPr>
        <w:rPr>
          <w:rFonts w:ascii="Times New Roman" w:hAnsi="Times New Roman"/>
          <w:sz w:val="6"/>
          <w:szCs w:val="6"/>
        </w:rPr>
      </w:pPr>
    </w:p>
    <w:tbl>
      <w:tblPr>
        <w:tblW w:w="9480" w:type="dxa"/>
        <w:jc w:val="center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3318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86"/>
      </w:tblGrid>
      <w:tr w:rsidR="003F044E" w:rsidRPr="003F044E" w:rsidTr="009A3E52">
        <w:trPr>
          <w:cantSplit/>
          <w:trHeight w:val="302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</w:t>
            </w:r>
          </w:p>
        </w:tc>
      </w:tr>
      <w:tr w:rsidR="003F044E" w:rsidRPr="003F044E" w:rsidTr="003F044E">
        <w:trPr>
          <w:cantSplit/>
          <w:trHeight w:val="812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«3.1.7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Завершены мероприятия по благоустройству общественной территории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-»</w:t>
            </w:r>
          </w:p>
        </w:tc>
      </w:tr>
    </w:tbl>
    <w:p w:rsidR="003F044E" w:rsidRPr="003F044E" w:rsidRDefault="003F044E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F044E" w:rsidRPr="003F044E" w:rsidTr="002B3460">
        <w:trPr>
          <w:jc w:val="right"/>
        </w:trPr>
        <w:tc>
          <w:tcPr>
            <w:tcW w:w="5000" w:type="pct"/>
          </w:tcPr>
          <w:p w:rsidR="003F044E" w:rsidRPr="003F044E" w:rsidRDefault="003F044E" w:rsidP="003F044E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5 «Перечень мероприятий Программы»:</w:t>
            </w:r>
          </w:p>
          <w:p w:rsidR="003F044E" w:rsidRPr="003F044E" w:rsidRDefault="003F044E" w:rsidP="003F044E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таблицу изложить в следующей редакции:</w:t>
            </w:r>
          </w:p>
        </w:tc>
      </w:tr>
    </w:tbl>
    <w:p w:rsidR="003F044E" w:rsidRPr="003F044E" w:rsidRDefault="003F044E">
      <w:pPr>
        <w:rPr>
          <w:rFonts w:ascii="Times New Roman" w:hAnsi="Times New Roman"/>
          <w:sz w:val="6"/>
          <w:szCs w:val="6"/>
        </w:rPr>
      </w:pPr>
    </w:p>
    <w:tbl>
      <w:tblPr>
        <w:tblW w:w="9537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2679"/>
        <w:gridCol w:w="423"/>
        <w:gridCol w:w="313"/>
        <w:gridCol w:w="693"/>
        <w:gridCol w:w="427"/>
        <w:gridCol w:w="429"/>
        <w:gridCol w:w="428"/>
        <w:gridCol w:w="428"/>
        <w:gridCol w:w="433"/>
        <w:gridCol w:w="422"/>
        <w:gridCol w:w="433"/>
        <w:gridCol w:w="427"/>
        <w:gridCol w:w="432"/>
        <w:gridCol w:w="432"/>
        <w:gridCol w:w="369"/>
      </w:tblGrid>
      <w:tr w:rsidR="003F044E" w:rsidRPr="003F044E" w:rsidTr="003F044E">
        <w:trPr>
          <w:trHeight w:val="259"/>
        </w:trPr>
        <w:tc>
          <w:tcPr>
            <w:tcW w:w="769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«№ </w:t>
            </w:r>
            <w:proofErr w:type="gramStart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</w:t>
            </w:r>
            <w:proofErr w:type="gramEnd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/п</w:t>
            </w:r>
          </w:p>
        </w:tc>
        <w:tc>
          <w:tcPr>
            <w:tcW w:w="2679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31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Исполнители</w:t>
            </w:r>
          </w:p>
        </w:tc>
        <w:tc>
          <w:tcPr>
            <w:tcW w:w="69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Источник ФО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4233" w:type="dxa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Объемы ФО по годам (тыс. рублей)</w:t>
            </w:r>
          </w:p>
        </w:tc>
      </w:tr>
      <w:tr w:rsidR="003F044E" w:rsidRPr="003F044E" w:rsidTr="003F044E">
        <w:trPr>
          <w:cantSplit/>
          <w:trHeight w:val="1458"/>
        </w:trPr>
        <w:tc>
          <w:tcPr>
            <w:tcW w:w="76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7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2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2022</w:t>
            </w:r>
          </w:p>
        </w:tc>
        <w:tc>
          <w:tcPr>
            <w:tcW w:w="42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2023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2024</w:t>
            </w:r>
          </w:p>
        </w:tc>
        <w:tc>
          <w:tcPr>
            <w:tcW w:w="42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2025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2026</w:t>
            </w:r>
          </w:p>
        </w:tc>
        <w:tc>
          <w:tcPr>
            <w:tcW w:w="427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2027</w:t>
            </w: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2028</w:t>
            </w: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2029</w:t>
            </w:r>
          </w:p>
        </w:tc>
        <w:tc>
          <w:tcPr>
            <w:tcW w:w="36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2030</w:t>
            </w:r>
          </w:p>
        </w:tc>
      </w:tr>
    </w:tbl>
    <w:p w:rsidR="003F044E" w:rsidRPr="003F044E" w:rsidRDefault="003F044E">
      <w:pPr>
        <w:rPr>
          <w:rFonts w:ascii="Times New Roman" w:hAnsi="Times New Roman"/>
          <w:sz w:val="2"/>
          <w:szCs w:val="2"/>
        </w:rPr>
      </w:pPr>
    </w:p>
    <w:tbl>
      <w:tblPr>
        <w:tblW w:w="9537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1"/>
        <w:gridCol w:w="2667"/>
        <w:gridCol w:w="420"/>
        <w:gridCol w:w="316"/>
        <w:gridCol w:w="692"/>
        <w:gridCol w:w="427"/>
        <w:gridCol w:w="429"/>
        <w:gridCol w:w="438"/>
        <w:gridCol w:w="433"/>
        <w:gridCol w:w="435"/>
        <w:gridCol w:w="422"/>
        <w:gridCol w:w="10"/>
        <w:gridCol w:w="427"/>
        <w:gridCol w:w="427"/>
        <w:gridCol w:w="432"/>
        <w:gridCol w:w="432"/>
        <w:gridCol w:w="13"/>
        <w:gridCol w:w="356"/>
      </w:tblGrid>
      <w:tr w:rsidR="003F044E" w:rsidRPr="003F044E" w:rsidTr="003F044E">
        <w:trPr>
          <w:trHeight w:val="295"/>
          <w:tblHeader/>
        </w:trPr>
        <w:tc>
          <w:tcPr>
            <w:tcW w:w="7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3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15</w:t>
            </w: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</w:t>
            </w:r>
          </w:p>
        </w:tc>
      </w:tr>
      <w:tr w:rsidR="003F044E" w:rsidRPr="003F044E" w:rsidTr="003F044E">
        <w:trPr>
          <w:cantSplit/>
          <w:trHeight w:val="323"/>
        </w:trPr>
        <w:tc>
          <w:tcPr>
            <w:tcW w:w="7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8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ind w:left="-782" w:firstLine="862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Региональные проекты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3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1833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Региональный проект «Формирование комфортной городской среды (Рязанская область)», в том числе: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488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488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1556943,04079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512520,71856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722732,0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321690,32223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1748"/>
        </w:trPr>
        <w:tc>
          <w:tcPr>
            <w:tcW w:w="762" w:type="dxa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488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7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488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29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231108,24079</w:t>
            </w:r>
          </w:p>
        </w:tc>
        <w:tc>
          <w:tcPr>
            <w:tcW w:w="434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69862,41856</w:t>
            </w:r>
          </w:p>
        </w:tc>
        <w:tc>
          <w:tcPr>
            <w:tcW w:w="433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151439,4</w:t>
            </w:r>
          </w:p>
        </w:tc>
        <w:tc>
          <w:tcPr>
            <w:tcW w:w="435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9806,42223</w:t>
            </w:r>
          </w:p>
        </w:tc>
        <w:tc>
          <w:tcPr>
            <w:tcW w:w="422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2349"/>
        </w:trPr>
        <w:tc>
          <w:tcPr>
            <w:tcW w:w="762" w:type="dxa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6" w:type="dxa"/>
            <w:vMerge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488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488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1325834,8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442658,3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571292,6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2069"/>
        </w:trPr>
        <w:tc>
          <w:tcPr>
            <w:tcW w:w="762" w:type="dxa"/>
            <w:vMerge w:val="restart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88" w:firstLine="626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2669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поддержку муниципальных программ формирования современной городской среды, в том числе:</w:t>
            </w:r>
          </w:p>
        </w:tc>
        <w:tc>
          <w:tcPr>
            <w:tcW w:w="42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122745,24079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29119,41856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83819,4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9806,42223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1594"/>
        </w:trPr>
        <w:tc>
          <w:tcPr>
            <w:tcW w:w="76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6" w:type="dxa"/>
            <w:vMerge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right="-62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877537,7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285161,2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280492,6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311883,9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3610"/>
        </w:trPr>
        <w:tc>
          <w:tcPr>
            <w:tcW w:w="762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направленных на благоустройство дворовых территорий, </w:t>
            </w:r>
            <w:proofErr w:type="gramStart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осуществляемую</w:t>
            </w:r>
            <w:proofErr w:type="gramEnd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на условиях </w:t>
            </w:r>
            <w:proofErr w:type="spellStart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из федерального бюджета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1525"/>
        </w:trPr>
        <w:tc>
          <w:tcPr>
            <w:tcW w:w="76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 w:val="restart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направленных на благоустройство общественных территорий, </w:t>
            </w:r>
            <w:proofErr w:type="gramStart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осуществляемую</w:t>
            </w:r>
            <w:proofErr w:type="gramEnd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на условиях </w:t>
            </w:r>
            <w:proofErr w:type="spellStart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из федерального бюджета</w:t>
            </w:r>
          </w:p>
          <w:p w:rsidR="003F044E" w:rsidRPr="003F044E" w:rsidRDefault="003F044E" w:rsidP="003F044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27445,24079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8819,41856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8819,4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9806,42223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1399"/>
        </w:trPr>
        <w:tc>
          <w:tcPr>
            <w:tcW w:w="76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6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55300,0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20300,0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35000,0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1301"/>
        </w:trPr>
        <w:tc>
          <w:tcPr>
            <w:tcW w:w="76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6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877537,7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285161,2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280492,6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311883,9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2378"/>
        </w:trPr>
        <w:tc>
          <w:tcPr>
            <w:tcW w:w="762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88" w:firstLine="626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1.1.2</w:t>
            </w:r>
          </w:p>
        </w:tc>
        <w:tc>
          <w:tcPr>
            <w:tcW w:w="2669" w:type="dxa"/>
            <w:vMerge w:val="restart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Предоставление иных межбюджетных трансфертов бюджетам муниципальных образований Рязанской области в целях финансового обеспечения реализации муниципальными образованиями Рязанской области – победителями Всероссийского </w:t>
            </w:r>
            <w:proofErr w:type="gramStart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конкурса лучших проектов создания комфортной городской среды проекта создания комфортной городской</w:t>
            </w:r>
            <w:proofErr w:type="gramEnd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среды, предусмотренного конкурсной заявкой победителя конкурса</w:t>
            </w:r>
          </w:p>
        </w:tc>
        <w:tc>
          <w:tcPr>
            <w:tcW w:w="42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108363,0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40743,0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67620,0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2619"/>
        </w:trPr>
        <w:tc>
          <w:tcPr>
            <w:tcW w:w="762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6" w:type="dxa"/>
            <w:vMerge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  <w:t>F2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448297,1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157497,1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290800,0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1697"/>
        </w:trPr>
        <w:tc>
          <w:tcPr>
            <w:tcW w:w="4168" w:type="dxa"/>
            <w:gridSpan w:val="4"/>
            <w:vMerge w:val="restart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 по региональному проекту</w:t>
            </w:r>
          </w:p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1556943,04079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512520,71856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722732,0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321690,32223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1637"/>
        </w:trPr>
        <w:tc>
          <w:tcPr>
            <w:tcW w:w="4168" w:type="dxa"/>
            <w:gridSpan w:val="4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231108,24079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69862,41856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151439,4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9806,42223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1633"/>
        </w:trPr>
        <w:tc>
          <w:tcPr>
            <w:tcW w:w="4168" w:type="dxa"/>
            <w:gridSpan w:val="4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-629" w:right="-62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1325834,8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442658,3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571292,6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589"/>
        </w:trPr>
        <w:tc>
          <w:tcPr>
            <w:tcW w:w="762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Ведомственные проекты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316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-</w:t>
            </w:r>
          </w:p>
        </w:tc>
      </w:tr>
      <w:tr w:rsidR="003F044E" w:rsidRPr="003F044E" w:rsidTr="003F044E">
        <w:trPr>
          <w:cantSplit/>
          <w:trHeight w:val="589"/>
        </w:trPr>
        <w:tc>
          <w:tcPr>
            <w:tcW w:w="7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3F044E" w:rsidRPr="003F044E" w:rsidRDefault="003F044E" w:rsidP="00C43DB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</w:tr>
      <w:tr w:rsidR="003F044E" w:rsidRPr="003F044E" w:rsidTr="003F044E">
        <w:trPr>
          <w:cantSplit/>
          <w:trHeight w:val="1978"/>
        </w:trPr>
        <w:tc>
          <w:tcPr>
            <w:tcW w:w="76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</w:t>
            </w:r>
          </w:p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 w:val="restart"/>
            <w:tcMar>
              <w:top w:w="28" w:type="dxa"/>
              <w:bottom w:w="28" w:type="dxa"/>
            </w:tcMar>
          </w:tcPr>
          <w:p w:rsidR="003F044E" w:rsidRPr="003F044E" w:rsidRDefault="003F044E" w:rsidP="00C43DB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Задача 1. Поддержка в создании, содержании и развитии объектов благоустройства на территории муниципальных образований Рязанской области, в том числе:</w:t>
            </w:r>
          </w:p>
        </w:tc>
        <w:tc>
          <w:tcPr>
            <w:tcW w:w="421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1C27B6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1C27B6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1C27B6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2068065,09535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1C27B6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297531,9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1C27B6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1026208,19535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1C27B6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385000,0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1C27B6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1C27B6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1C27B6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1C27B6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1C27B6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1C27B6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</w:tr>
      <w:tr w:rsidR="003F044E" w:rsidRPr="003F044E" w:rsidTr="003F044E">
        <w:trPr>
          <w:cantSplit/>
          <w:trHeight w:val="1738"/>
        </w:trPr>
        <w:tc>
          <w:tcPr>
            <w:tcW w:w="76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C43DB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CA1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CA1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1868065,09535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297531,9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822208,19535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385000,0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5000,0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71665,0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71665,0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71665,0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71665,0</w:t>
            </w:r>
          </w:p>
        </w:tc>
      </w:tr>
      <w:tr w:rsidR="003F044E" w:rsidRPr="003F044E" w:rsidTr="003F044E">
        <w:trPr>
          <w:cantSplit/>
          <w:trHeight w:val="3522"/>
        </w:trPr>
        <w:tc>
          <w:tcPr>
            <w:tcW w:w="76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C43DB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  <w:proofErr w:type="gramEnd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A3E52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A3E5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A3E5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A3E5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A3E5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A3E5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A3E5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A3E5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A3E5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4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A3E5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A3E5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CA1E5E">
        <w:trPr>
          <w:cantSplit/>
          <w:trHeight w:val="2339"/>
        </w:trPr>
        <w:tc>
          <w:tcPr>
            <w:tcW w:w="762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113" w:firstLine="111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11664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11664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1166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1166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1166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1166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1166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1166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1166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1166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1166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91166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F044E" w:rsidRPr="003F044E" w:rsidTr="00CA1E5E">
        <w:trPr>
          <w:cantSplit/>
          <w:trHeight w:val="3328"/>
        </w:trPr>
        <w:tc>
          <w:tcPr>
            <w:tcW w:w="762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607124,8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138531,9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135267,9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66665,0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66665,0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66665,0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66665,0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66665,0</w:t>
            </w:r>
          </w:p>
        </w:tc>
      </w:tr>
      <w:tr w:rsidR="003F044E" w:rsidRPr="003F044E" w:rsidTr="00CA1E5E">
        <w:trPr>
          <w:cantSplit/>
          <w:trHeight w:val="3117"/>
        </w:trPr>
        <w:tc>
          <w:tcPr>
            <w:tcW w:w="762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3.1.2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317215,26035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150000,0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167215,26035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CA1E5E">
        <w:trPr>
          <w:cantSplit/>
          <w:trHeight w:val="2908"/>
        </w:trPr>
        <w:tc>
          <w:tcPr>
            <w:tcW w:w="762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3.1.3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Премирование муниципальных образований Рязанской области – победителей областного конкурса на звание «Самый благоустроенный городской округ, городское (сельское) поселение Рязанской области»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5000,0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5000,0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5000,0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5000,0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5000,0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5000,0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5000,0</w:t>
            </w:r>
          </w:p>
        </w:tc>
      </w:tr>
      <w:tr w:rsidR="003F044E" w:rsidRPr="003F044E" w:rsidTr="00CA1E5E">
        <w:trPr>
          <w:cantSplit/>
          <w:trHeight w:val="1063"/>
        </w:trPr>
        <w:tc>
          <w:tcPr>
            <w:tcW w:w="762" w:type="dxa"/>
            <w:vMerge w:val="restart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3.1.4</w:t>
            </w:r>
          </w:p>
        </w:tc>
        <w:tc>
          <w:tcPr>
            <w:tcW w:w="2669" w:type="dxa"/>
            <w:vMerge w:val="restart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субсидий бюджетам городских округов Рязанской области на подготовку проектной документации в рамках благоустройства общественных территорий</w:t>
            </w:r>
          </w:p>
        </w:tc>
        <w:tc>
          <w:tcPr>
            <w:tcW w:w="421" w:type="dxa"/>
            <w:vMerge w:val="restar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CA1E5E">
        <w:trPr>
          <w:cantSplit/>
          <w:trHeight w:val="3235"/>
        </w:trPr>
        <w:tc>
          <w:tcPr>
            <w:tcW w:w="762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</w:t>
            </w:r>
            <w:proofErr w:type="gramEnd"/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CA1E5E">
        <w:trPr>
          <w:cantSplit/>
          <w:trHeight w:val="3132"/>
        </w:trPr>
        <w:tc>
          <w:tcPr>
            <w:tcW w:w="762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3.1.5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650000,0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270000,0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380000,0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CA1E5E">
        <w:trPr>
          <w:cantSplit/>
          <w:trHeight w:val="3118"/>
        </w:trPr>
        <w:tc>
          <w:tcPr>
            <w:tcW w:w="762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3.1.6</w:t>
            </w:r>
          </w:p>
        </w:tc>
        <w:tc>
          <w:tcPr>
            <w:tcW w:w="2669" w:type="dxa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капитальный ремонт систем наружного освещения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CA1E5E">
        <w:trPr>
          <w:cantSplit/>
          <w:trHeight w:val="2524"/>
        </w:trPr>
        <w:tc>
          <w:tcPr>
            <w:tcW w:w="762" w:type="dxa"/>
            <w:vMerge w:val="restart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3.1.7</w:t>
            </w:r>
          </w:p>
        </w:tc>
        <w:tc>
          <w:tcPr>
            <w:tcW w:w="2669" w:type="dxa"/>
            <w:vMerge w:val="restart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иного межбюджетного трансферта</w:t>
            </w:r>
          </w:p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proofErr w:type="gramStart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бюджету муниципального </w:t>
            </w: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br/>
              <w:t xml:space="preserve">образования – городской округ город Рязань в целях </w:t>
            </w:r>
            <w:proofErr w:type="spellStart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расходных обязательств </w:t>
            </w: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br/>
              <w:t xml:space="preserve">по реализации мероприятий по благоустройству Кремлевского сквера (сквер на Соборной) на условиях </w:t>
            </w:r>
            <w:proofErr w:type="spellStart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из резервного фонда Правительства Российской Федерации </w:t>
            </w:r>
            <w:proofErr w:type="gramEnd"/>
          </w:p>
        </w:tc>
        <w:tc>
          <w:tcPr>
            <w:tcW w:w="421" w:type="dxa"/>
            <w:vMerge w:val="restar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tabs>
                <w:tab w:val="left" w:pos="372"/>
              </w:tabs>
              <w:ind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2020,20202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2020,20202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CA1E5E">
        <w:trPr>
          <w:cantSplit/>
          <w:trHeight w:val="2327"/>
        </w:trPr>
        <w:tc>
          <w:tcPr>
            <w:tcW w:w="762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bottom"/>
          </w:tcPr>
          <w:p w:rsidR="003F044E" w:rsidRPr="003F044E" w:rsidRDefault="003F044E" w:rsidP="003F044E">
            <w:pPr>
              <w:tabs>
                <w:tab w:val="left" w:pos="372"/>
              </w:tabs>
              <w:spacing w:after="200"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ОБ**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42704,83298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42704,83298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CA1E5E">
        <w:trPr>
          <w:cantSplit/>
          <w:trHeight w:val="2473"/>
        </w:trPr>
        <w:tc>
          <w:tcPr>
            <w:tcW w:w="762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771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669" w:type="dxa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tabs>
                <w:tab w:val="left" w:pos="372"/>
              </w:tabs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CA1E5E">
        <w:trPr>
          <w:cantSplit/>
          <w:trHeight w:val="1647"/>
        </w:trPr>
        <w:tc>
          <w:tcPr>
            <w:tcW w:w="4168" w:type="dxa"/>
            <w:gridSpan w:val="4"/>
            <w:vMerge w:val="restart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ind w:right="113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2068065,09535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297531,9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1026208,19535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385000,0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</w:tr>
      <w:tr w:rsidR="003F044E" w:rsidRPr="003F044E" w:rsidTr="00CA1E5E">
        <w:trPr>
          <w:cantSplit/>
          <w:trHeight w:val="1650"/>
        </w:trPr>
        <w:tc>
          <w:tcPr>
            <w:tcW w:w="4168" w:type="dxa"/>
            <w:gridSpan w:val="4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ind w:right="113"/>
              <w:jc w:val="both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1868065,09535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297531,9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822208,19535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385000,0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</w:tr>
      <w:tr w:rsidR="003F044E" w:rsidRPr="003F044E" w:rsidTr="00CA1E5E">
        <w:trPr>
          <w:cantSplit/>
          <w:trHeight w:val="2797"/>
        </w:trPr>
        <w:tc>
          <w:tcPr>
            <w:tcW w:w="4168" w:type="dxa"/>
            <w:gridSpan w:val="4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ind w:right="113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</w:t>
            </w:r>
            <w:proofErr w:type="gramEnd"/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CA1E5E">
        <w:trPr>
          <w:cantSplit/>
          <w:trHeight w:val="1106"/>
        </w:trPr>
        <w:tc>
          <w:tcPr>
            <w:tcW w:w="4168" w:type="dxa"/>
            <w:gridSpan w:val="4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ind w:right="113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200000,0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CA1E5E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CA1E5E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CA1E5E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CA1E5E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CA1E5E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vAlign w:val="center"/>
          </w:tcPr>
          <w:p w:rsidR="003F044E" w:rsidRPr="003F044E" w:rsidRDefault="003F044E" w:rsidP="00CA1E5E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CA1E5E">
        <w:trPr>
          <w:cantSplit/>
          <w:trHeight w:val="1575"/>
        </w:trPr>
        <w:tc>
          <w:tcPr>
            <w:tcW w:w="4168" w:type="dxa"/>
            <w:gridSpan w:val="4"/>
            <w:vMerge w:val="restart"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ind w:right="113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Итого по Программе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</w:rPr>
              <w:t>3625008,13614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810052,61856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1748940,19535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706690,32223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</w:tr>
      <w:tr w:rsidR="003F044E" w:rsidRPr="003F044E" w:rsidTr="00CA1E5E">
        <w:trPr>
          <w:cantSplit/>
          <w:trHeight w:val="1557"/>
        </w:trPr>
        <w:tc>
          <w:tcPr>
            <w:tcW w:w="4168" w:type="dxa"/>
            <w:gridSpan w:val="4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ind w:left="113" w:right="113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</w:rPr>
              <w:t>2099173,33614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367394,31856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973647,59535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394806,42223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5000,0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keepNext/>
              <w:keepLines/>
              <w:spacing w:line="276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71665,0</w:t>
            </w:r>
          </w:p>
        </w:tc>
      </w:tr>
      <w:tr w:rsidR="003F044E" w:rsidRPr="003F044E" w:rsidTr="00CA1E5E">
        <w:trPr>
          <w:cantSplit/>
          <w:trHeight w:val="3006"/>
        </w:trPr>
        <w:tc>
          <w:tcPr>
            <w:tcW w:w="4168" w:type="dxa"/>
            <w:gridSpan w:val="4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ind w:left="113" w:right="113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</w:t>
            </w:r>
            <w:proofErr w:type="gramEnd"/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CA1E5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3F044E" w:rsidRPr="003F044E" w:rsidTr="00CA1E5E">
        <w:trPr>
          <w:cantSplit/>
          <w:trHeight w:val="1718"/>
        </w:trPr>
        <w:tc>
          <w:tcPr>
            <w:tcW w:w="4168" w:type="dxa"/>
            <w:gridSpan w:val="4"/>
            <w:vMerge/>
            <w:tcMar>
              <w:top w:w="28" w:type="dxa"/>
              <w:bottom w:w="28" w:type="dxa"/>
            </w:tcMar>
          </w:tcPr>
          <w:p w:rsidR="003F044E" w:rsidRPr="003F044E" w:rsidRDefault="003F044E" w:rsidP="003F044E">
            <w:pPr>
              <w:ind w:left="113" w:right="113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044E" w:rsidRPr="003F044E" w:rsidRDefault="003F044E" w:rsidP="003F044E">
            <w:pPr>
              <w:widowControl w:val="0"/>
              <w:autoSpaceDE w:val="0"/>
              <w:autoSpaceDN w:val="0"/>
              <w:adjustRightInd w:val="0"/>
              <w:ind w:left="-629" w:right="113" w:firstLine="72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3F044E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</w:rPr>
              <w:t>1525834,8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442658,3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771292,6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311883,9</w:t>
            </w:r>
          </w:p>
        </w:tc>
        <w:tc>
          <w:tcPr>
            <w:tcW w:w="432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7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3F044E" w:rsidRPr="003F044E" w:rsidRDefault="003F044E" w:rsidP="003F044E">
            <w:pPr>
              <w:keepNext/>
              <w:keepLines/>
              <w:spacing w:after="200" w:line="276" w:lineRule="auto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F044E">
              <w:rPr>
                <w:rFonts w:ascii="Times New Roman" w:eastAsiaTheme="minorHAnsi" w:hAnsi="Times New Roman"/>
                <w:color w:val="000000" w:themeColor="text1"/>
                <w:sz w:val="22"/>
                <w:szCs w:val="22"/>
                <w:lang w:eastAsia="en-US"/>
              </w:rPr>
              <w:t>-»</w:t>
            </w:r>
          </w:p>
        </w:tc>
      </w:tr>
    </w:tbl>
    <w:p w:rsidR="003F044E" w:rsidRPr="003F044E" w:rsidRDefault="003F044E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3F044E" w:rsidRPr="003F044E" w:rsidTr="002B3460">
        <w:trPr>
          <w:jc w:val="right"/>
        </w:trPr>
        <w:tc>
          <w:tcPr>
            <w:tcW w:w="5000" w:type="pct"/>
            <w:gridSpan w:val="3"/>
          </w:tcPr>
          <w:p w:rsidR="003F044E" w:rsidRPr="003F044E" w:rsidRDefault="003F044E" w:rsidP="003F044E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сноской «**» следующего содержания:</w:t>
            </w:r>
          </w:p>
          <w:p w:rsidR="003F044E" w:rsidRPr="003F044E" w:rsidRDefault="003F044E" w:rsidP="003F044E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«** </w:t>
            </w:r>
            <w:r w:rsidRPr="003F044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Средства областного бюджета на финансирование реализации программного мероприятия сверх уровня </w:t>
            </w:r>
            <w:proofErr w:type="spellStart"/>
            <w:r w:rsidRPr="003F044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3F044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из областного бюджета в рамках соответствующего соглашения о предоставлении субсидии из федерального бюджета бюджету Рязанской области</w:t>
            </w:r>
            <w:proofErr w:type="gramStart"/>
            <w:r w:rsidRPr="003F044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.»;</w:t>
            </w:r>
            <w:proofErr w:type="gramEnd"/>
          </w:p>
          <w:p w:rsidR="003F044E" w:rsidRPr="003F044E" w:rsidRDefault="003F044E" w:rsidP="003F044E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подпункт 6.3 пункта 6 «Механизм финансирования мероприятий Программы» изложить в следующей редакции:</w:t>
            </w:r>
          </w:p>
          <w:p w:rsidR="003F044E" w:rsidRPr="003F044E" w:rsidRDefault="003F044E" w:rsidP="003F04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«6.3. Реализация мероприятий, предусмотренных подпунктами 1.1.2, 3.1.7 таблицы пункта 5 «Перечень мероприятий Программы» раздела 5 настоящей Программы, осуществляется в соответствии </w:t>
            </w:r>
            <w:r w:rsidRPr="003F044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 методикой распределения иного межбюджетного трансферта из областного бюджета и правилами его предоставления, утвержденными постановлением Правительства Рязанской области</w:t>
            </w:r>
            <w:proofErr w:type="gramStart"/>
            <w:r w:rsidRPr="003F044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.».</w:t>
            </w:r>
            <w:proofErr w:type="gramEnd"/>
          </w:p>
        </w:tc>
      </w:tr>
      <w:tr w:rsidR="002B3460" w:rsidRPr="003F044E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3F044E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F044E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F044E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F044E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3F044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3F044E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3F044E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F044E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F044E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F044E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F044E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F044E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3F044E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2B" w:rsidRDefault="00A3472B">
      <w:r>
        <w:separator/>
      </w:r>
    </w:p>
  </w:endnote>
  <w:endnote w:type="continuationSeparator" w:id="0">
    <w:p w:rsidR="00A3472B" w:rsidRDefault="00A3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2B" w:rsidRDefault="00A3472B">
      <w:r>
        <w:separator/>
      </w:r>
    </w:p>
  </w:footnote>
  <w:footnote w:type="continuationSeparator" w:id="0">
    <w:p w:rsidR="00A3472B" w:rsidRDefault="00A34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3242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9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hLrvF5qX7yd9ZD6sKMELzbu7M0=" w:salt="FR0aiXyMT+Kq5AZPAYpJI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044E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242B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472B"/>
    <w:rsid w:val="00A44A8F"/>
    <w:rsid w:val="00A51D96"/>
    <w:rsid w:val="00A9160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15C9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E5E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31</TotalTime>
  <Pages>11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5</cp:revision>
  <cp:lastPrinted>2023-07-14T09:32:00Z</cp:lastPrinted>
  <dcterms:created xsi:type="dcterms:W3CDTF">2023-07-14T08:49:00Z</dcterms:created>
  <dcterms:modified xsi:type="dcterms:W3CDTF">2023-07-14T14:26:00Z</dcterms:modified>
</cp:coreProperties>
</file>