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483FB2" w:rsidRDefault="003D3B8A" w:rsidP="00190FF9">
      <w:pPr>
        <w:ind w:right="55"/>
        <w:rPr>
          <w:rFonts w:ascii="Times New Roman" w:hAnsi="Times New Roman"/>
          <w:bCs/>
          <w:sz w:val="16"/>
          <w:szCs w:val="16"/>
          <w:lang w:val="en-US"/>
        </w:rPr>
        <w:sectPr w:rsidR="003D3B8A" w:rsidRPr="00483FB2" w:rsidSect="00190FF9">
          <w:headerReference w:type="even"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207A1">
        <w:tc>
          <w:tcPr>
            <w:tcW w:w="5428" w:type="dxa"/>
          </w:tcPr>
          <w:p w:rsidR="00190FF9" w:rsidRPr="00F207A1" w:rsidRDefault="00190FF9" w:rsidP="00F16284">
            <w:pPr>
              <w:widowControl w:val="0"/>
              <w:rPr>
                <w:rFonts w:ascii="Times New Roman" w:hAnsi="Times New Roman"/>
                <w:sz w:val="28"/>
                <w:szCs w:val="28"/>
              </w:rPr>
            </w:pPr>
          </w:p>
        </w:tc>
        <w:tc>
          <w:tcPr>
            <w:tcW w:w="4200" w:type="dxa"/>
          </w:tcPr>
          <w:p w:rsidR="00190FF9" w:rsidRPr="00F207A1" w:rsidRDefault="00190FF9" w:rsidP="00614773">
            <w:pPr>
              <w:rPr>
                <w:rFonts w:ascii="Times New Roman" w:hAnsi="Times New Roman"/>
                <w:sz w:val="28"/>
                <w:szCs w:val="28"/>
              </w:rPr>
            </w:pPr>
            <w:r w:rsidRPr="00F207A1">
              <w:rPr>
                <w:rFonts w:ascii="Times New Roman" w:hAnsi="Times New Roman"/>
                <w:sz w:val="28"/>
                <w:szCs w:val="28"/>
              </w:rPr>
              <w:t>Приложение</w:t>
            </w:r>
          </w:p>
          <w:p w:rsidR="00650A8B" w:rsidRPr="00F207A1" w:rsidRDefault="00650A8B" w:rsidP="00614773">
            <w:pPr>
              <w:rPr>
                <w:rFonts w:ascii="Times New Roman" w:hAnsi="Times New Roman"/>
                <w:sz w:val="28"/>
                <w:szCs w:val="28"/>
              </w:rPr>
            </w:pPr>
            <w:r w:rsidRPr="00F207A1">
              <w:rPr>
                <w:rFonts w:ascii="Times New Roman" w:hAnsi="Times New Roman"/>
                <w:sz w:val="28"/>
                <w:szCs w:val="28"/>
              </w:rPr>
              <w:t xml:space="preserve">к распоряжению Правительства Рязанской области </w:t>
            </w:r>
          </w:p>
        </w:tc>
      </w:tr>
      <w:tr w:rsidR="00650A8B" w:rsidRPr="00F207A1">
        <w:tc>
          <w:tcPr>
            <w:tcW w:w="5428" w:type="dxa"/>
          </w:tcPr>
          <w:p w:rsidR="00650A8B" w:rsidRPr="00F207A1" w:rsidRDefault="00650A8B" w:rsidP="00F16284">
            <w:pPr>
              <w:widowControl w:val="0"/>
              <w:rPr>
                <w:rFonts w:ascii="Times New Roman" w:hAnsi="Times New Roman"/>
                <w:sz w:val="28"/>
                <w:szCs w:val="28"/>
              </w:rPr>
            </w:pPr>
          </w:p>
        </w:tc>
        <w:tc>
          <w:tcPr>
            <w:tcW w:w="4200" w:type="dxa"/>
          </w:tcPr>
          <w:p w:rsidR="00650A8B" w:rsidRPr="00F207A1" w:rsidRDefault="00D7509A" w:rsidP="00F16284">
            <w:pPr>
              <w:jc w:val="both"/>
              <w:rPr>
                <w:rFonts w:ascii="Times New Roman" w:hAnsi="Times New Roman"/>
                <w:sz w:val="28"/>
                <w:szCs w:val="28"/>
              </w:rPr>
            </w:pPr>
            <w:r>
              <w:rPr>
                <w:rFonts w:ascii="Times New Roman" w:hAnsi="Times New Roman"/>
                <w:sz w:val="28"/>
                <w:szCs w:val="28"/>
              </w:rPr>
              <w:t>от 3</w:t>
            </w:r>
            <w:r>
              <w:rPr>
                <w:rFonts w:ascii="Times New Roman" w:hAnsi="Times New Roman"/>
                <w:sz w:val="28"/>
                <w:szCs w:val="28"/>
                <w:lang w:val="en-US"/>
              </w:rPr>
              <w:t>0</w:t>
            </w:r>
            <w:r>
              <w:rPr>
                <w:rFonts w:ascii="Times New Roman" w:hAnsi="Times New Roman"/>
                <w:sz w:val="28"/>
                <w:szCs w:val="28"/>
              </w:rPr>
              <w:t>.06.2023 № 384-р</w:t>
            </w:r>
            <w:bookmarkStart w:id="0" w:name="_GoBack"/>
            <w:bookmarkEnd w:id="0"/>
          </w:p>
        </w:tc>
      </w:tr>
      <w:tr w:rsidR="00650A8B" w:rsidRPr="00F207A1">
        <w:tc>
          <w:tcPr>
            <w:tcW w:w="5428" w:type="dxa"/>
          </w:tcPr>
          <w:p w:rsidR="00650A8B" w:rsidRPr="00F207A1" w:rsidRDefault="00650A8B" w:rsidP="00F16284">
            <w:pPr>
              <w:widowControl w:val="0"/>
              <w:rPr>
                <w:rFonts w:ascii="Times New Roman" w:hAnsi="Times New Roman"/>
                <w:sz w:val="28"/>
                <w:szCs w:val="28"/>
              </w:rPr>
            </w:pPr>
          </w:p>
        </w:tc>
        <w:tc>
          <w:tcPr>
            <w:tcW w:w="4200" w:type="dxa"/>
          </w:tcPr>
          <w:p w:rsidR="00650A8B" w:rsidRPr="00F207A1" w:rsidRDefault="00650A8B" w:rsidP="00F16284">
            <w:pPr>
              <w:jc w:val="both"/>
              <w:rPr>
                <w:rFonts w:ascii="Times New Roman" w:hAnsi="Times New Roman"/>
                <w:sz w:val="28"/>
                <w:szCs w:val="28"/>
              </w:rPr>
            </w:pPr>
          </w:p>
        </w:tc>
      </w:tr>
    </w:tbl>
    <w:p w:rsidR="00190FF9" w:rsidRPr="00F207A1" w:rsidRDefault="00190FF9" w:rsidP="00650A8B">
      <w:pPr>
        <w:ind w:firstLine="709"/>
        <w:jc w:val="center"/>
        <w:rPr>
          <w:rFonts w:ascii="Times New Roman" w:hAnsi="Times New Roman"/>
          <w:sz w:val="28"/>
          <w:szCs w:val="28"/>
        </w:rPr>
      </w:pPr>
    </w:p>
    <w:p w:rsidR="00650A8B" w:rsidRPr="00F207A1" w:rsidRDefault="00650A8B" w:rsidP="00650A8B">
      <w:pPr>
        <w:ind w:firstLine="709"/>
        <w:jc w:val="center"/>
        <w:rPr>
          <w:rFonts w:ascii="Times New Roman" w:hAnsi="Times New Roman"/>
          <w:sz w:val="28"/>
          <w:szCs w:val="28"/>
        </w:rPr>
      </w:pPr>
    </w:p>
    <w:p w:rsidR="00650A8B" w:rsidRPr="00650A8B" w:rsidRDefault="00650A8B" w:rsidP="00650A8B">
      <w:pPr>
        <w:widowControl w:val="0"/>
        <w:jc w:val="center"/>
        <w:rPr>
          <w:rFonts w:ascii="Times New Roman" w:hAnsi="Times New Roman"/>
          <w:sz w:val="28"/>
          <w:szCs w:val="28"/>
        </w:rPr>
      </w:pPr>
      <w:r w:rsidRPr="00650A8B">
        <w:rPr>
          <w:rFonts w:ascii="Times New Roman" w:hAnsi="Times New Roman"/>
          <w:sz w:val="28"/>
          <w:szCs w:val="28"/>
        </w:rPr>
        <w:t>РЕГИОНАЛЬНАЯ ПРОГРАММА</w:t>
      </w:r>
    </w:p>
    <w:p w:rsidR="00650A8B" w:rsidRPr="00650A8B" w:rsidRDefault="00650A8B" w:rsidP="00650A8B">
      <w:pPr>
        <w:widowControl w:val="0"/>
        <w:jc w:val="center"/>
        <w:rPr>
          <w:rFonts w:ascii="Times New Roman" w:hAnsi="Times New Roman"/>
          <w:sz w:val="28"/>
          <w:szCs w:val="28"/>
        </w:rPr>
      </w:pPr>
      <w:r w:rsidRPr="00650A8B">
        <w:rPr>
          <w:rFonts w:ascii="Times New Roman" w:hAnsi="Times New Roman"/>
          <w:sz w:val="28"/>
          <w:szCs w:val="28"/>
        </w:rPr>
        <w:t>«Б</w:t>
      </w:r>
      <w:r w:rsidRPr="00F207A1">
        <w:rPr>
          <w:rFonts w:ascii="Times New Roman" w:hAnsi="Times New Roman"/>
          <w:sz w:val="28"/>
          <w:szCs w:val="28"/>
        </w:rPr>
        <w:t>орьба</w:t>
      </w:r>
      <w:r w:rsidRPr="00650A8B">
        <w:rPr>
          <w:rFonts w:ascii="Times New Roman" w:hAnsi="Times New Roman"/>
          <w:sz w:val="28"/>
          <w:szCs w:val="28"/>
        </w:rPr>
        <w:t xml:space="preserve"> </w:t>
      </w:r>
      <w:r w:rsidRPr="00F207A1">
        <w:rPr>
          <w:rFonts w:ascii="Times New Roman" w:hAnsi="Times New Roman"/>
          <w:sz w:val="28"/>
          <w:szCs w:val="28"/>
        </w:rPr>
        <w:t>с онкологическими заболеваниями</w:t>
      </w:r>
      <w:r w:rsidRPr="00650A8B">
        <w:rPr>
          <w:rFonts w:ascii="Times New Roman" w:hAnsi="Times New Roman"/>
          <w:sz w:val="28"/>
          <w:szCs w:val="28"/>
        </w:rPr>
        <w:t>»</w:t>
      </w:r>
    </w:p>
    <w:p w:rsidR="00650A8B" w:rsidRPr="00650A8B" w:rsidRDefault="00650A8B" w:rsidP="00650A8B">
      <w:pPr>
        <w:widowControl w:val="0"/>
        <w:jc w:val="center"/>
        <w:rPr>
          <w:rFonts w:ascii="Times New Roman" w:hAnsi="Times New Roman"/>
          <w:sz w:val="28"/>
          <w:szCs w:val="28"/>
        </w:rPr>
      </w:pPr>
      <w:r w:rsidRPr="00F207A1">
        <w:rPr>
          <w:rFonts w:ascii="Times New Roman" w:hAnsi="Times New Roman"/>
          <w:sz w:val="28"/>
          <w:szCs w:val="28"/>
        </w:rPr>
        <w:t>на</w:t>
      </w:r>
      <w:r w:rsidRPr="00650A8B">
        <w:rPr>
          <w:rFonts w:ascii="Times New Roman" w:hAnsi="Times New Roman"/>
          <w:sz w:val="28"/>
          <w:szCs w:val="28"/>
        </w:rPr>
        <w:t xml:space="preserve"> 2019-2024 </w:t>
      </w:r>
      <w:r w:rsidRPr="00F207A1">
        <w:rPr>
          <w:rFonts w:ascii="Times New Roman" w:hAnsi="Times New Roman"/>
          <w:sz w:val="28"/>
          <w:szCs w:val="28"/>
        </w:rPr>
        <w:t>годы</w:t>
      </w:r>
    </w:p>
    <w:p w:rsidR="00650A8B" w:rsidRPr="00650A8B" w:rsidRDefault="00650A8B" w:rsidP="00650A8B">
      <w:pPr>
        <w:ind w:firstLine="709"/>
        <w:contextualSpacing/>
        <w:jc w:val="center"/>
        <w:rPr>
          <w:rFonts w:ascii="Times New Roman" w:eastAsia="Arial" w:hAnsi="Times New Roman"/>
          <w:spacing w:val="-4"/>
          <w:sz w:val="28"/>
          <w:szCs w:val="28"/>
        </w:rPr>
      </w:pPr>
    </w:p>
    <w:p w:rsidR="00650A8B" w:rsidRPr="00650A8B" w:rsidRDefault="001A7481" w:rsidP="001A7481">
      <w:pPr>
        <w:tabs>
          <w:tab w:val="left" w:pos="-567"/>
          <w:tab w:val="left" w:pos="142"/>
          <w:tab w:val="left" w:pos="993"/>
        </w:tabs>
        <w:contextualSpacing/>
        <w:jc w:val="center"/>
        <w:rPr>
          <w:rFonts w:ascii="Times New Roman" w:eastAsia="Arial" w:hAnsi="Times New Roman"/>
          <w:sz w:val="28"/>
          <w:szCs w:val="28"/>
        </w:rPr>
      </w:pPr>
      <w:r>
        <w:rPr>
          <w:rFonts w:ascii="Times New Roman" w:eastAsia="Arial" w:hAnsi="Times New Roman"/>
          <w:sz w:val="28"/>
          <w:szCs w:val="28"/>
        </w:rPr>
        <w:t>1. </w:t>
      </w:r>
      <w:r w:rsidR="00650A8B" w:rsidRPr="00650A8B">
        <w:rPr>
          <w:rFonts w:ascii="Times New Roman" w:eastAsia="Arial" w:hAnsi="Times New Roman"/>
          <w:sz w:val="28"/>
          <w:szCs w:val="28"/>
        </w:rPr>
        <w:t>Текущее состояние онкологической помощи в регионе.</w:t>
      </w:r>
      <w:r>
        <w:rPr>
          <w:rFonts w:ascii="Times New Roman" w:eastAsia="Arial" w:hAnsi="Times New Roman"/>
          <w:sz w:val="28"/>
          <w:szCs w:val="28"/>
        </w:rPr>
        <w:br/>
      </w:r>
      <w:r w:rsidR="00650A8B" w:rsidRPr="00650A8B">
        <w:rPr>
          <w:rFonts w:ascii="Times New Roman" w:eastAsia="Arial" w:hAnsi="Times New Roman"/>
          <w:sz w:val="28"/>
          <w:szCs w:val="28"/>
        </w:rPr>
        <w:t>Основные показатели онкологической помощи населению региона</w:t>
      </w:r>
    </w:p>
    <w:p w:rsidR="00650A8B" w:rsidRPr="00650A8B" w:rsidRDefault="00650A8B" w:rsidP="00650A8B">
      <w:pPr>
        <w:tabs>
          <w:tab w:val="left" w:pos="-567"/>
          <w:tab w:val="left" w:pos="142"/>
        </w:tabs>
        <w:ind w:firstLine="709"/>
        <w:contextualSpacing/>
        <w:jc w:val="both"/>
        <w:rPr>
          <w:rFonts w:ascii="Times New Roman" w:eastAsia="Arial" w:hAnsi="Times New Roman"/>
          <w:sz w:val="28"/>
          <w:szCs w:val="28"/>
        </w:rPr>
      </w:pPr>
    </w:p>
    <w:p w:rsidR="00650A8B" w:rsidRPr="00650A8B" w:rsidRDefault="00650A8B" w:rsidP="00650A8B">
      <w:pPr>
        <w:tabs>
          <w:tab w:val="left" w:pos="-567"/>
          <w:tab w:val="left" w:pos="142"/>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t>1.1. Краткая характеристика региона в целом.</w:t>
      </w: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t>Рязанская область находится в центре Европейской части России и расположена между Среднерусской и Приволжской возвышенностями. Площадь территории составляет 39,6 тыс. кв. км.</w:t>
      </w:r>
      <w:r w:rsidRPr="00650A8B">
        <w:rPr>
          <w:rFonts w:ascii="Times New Roman" w:eastAsia="Arial" w:hAnsi="Times New Roman"/>
          <w:sz w:val="22"/>
          <w:szCs w:val="22"/>
        </w:rPr>
        <w:t xml:space="preserve"> </w:t>
      </w:r>
      <w:r w:rsidRPr="00650A8B">
        <w:rPr>
          <w:rFonts w:ascii="Times New Roman" w:eastAsia="Arial" w:hAnsi="Times New Roman"/>
          <w:sz w:val="28"/>
          <w:szCs w:val="28"/>
        </w:rPr>
        <w:t>Рязанская область – одна из плотно населенных и хорошо освоенных областей России. Средняя плотность населения – 28,4 человека на квадратный километр.</w:t>
      </w:r>
      <w:r w:rsidRPr="00650A8B">
        <w:rPr>
          <w:rFonts w:ascii="Times New Roman" w:eastAsia="Arial" w:hAnsi="Times New Roman"/>
          <w:sz w:val="22"/>
          <w:szCs w:val="22"/>
        </w:rPr>
        <w:t xml:space="preserve"> </w:t>
      </w:r>
      <w:r w:rsidRPr="00650A8B">
        <w:rPr>
          <w:rFonts w:ascii="Times New Roman" w:hAnsi="Times New Roman"/>
          <w:color w:val="333333"/>
          <w:sz w:val="28"/>
          <w:szCs w:val="28"/>
        </w:rPr>
        <w:t>По последним данным Росстата, с точки з</w:t>
      </w:r>
      <w:r w:rsidR="007434B3">
        <w:rPr>
          <w:rFonts w:ascii="Times New Roman" w:hAnsi="Times New Roman"/>
          <w:color w:val="333333"/>
          <w:sz w:val="28"/>
          <w:szCs w:val="28"/>
        </w:rPr>
        <w:t>рения этнической принадлежности в Рязанской области</w:t>
      </w:r>
      <w:r w:rsidRPr="00650A8B">
        <w:rPr>
          <w:rFonts w:ascii="Times New Roman" w:hAnsi="Times New Roman"/>
          <w:color w:val="333333"/>
          <w:sz w:val="28"/>
          <w:szCs w:val="28"/>
        </w:rPr>
        <w:t xml:space="preserve"> с учетом последней переписи и имеющимся данным на 2022 г. преобладает следующее население:</w:t>
      </w:r>
    </w:p>
    <w:p w:rsidR="00650A8B" w:rsidRPr="00650A8B" w:rsidRDefault="00384555"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р</w:t>
      </w:r>
      <w:r w:rsidR="00650A8B" w:rsidRPr="00650A8B">
        <w:rPr>
          <w:rFonts w:ascii="Times New Roman" w:hAnsi="Times New Roman"/>
          <w:color w:val="333333"/>
          <w:sz w:val="28"/>
          <w:szCs w:val="28"/>
        </w:rPr>
        <w:t>усских преобладающее большинство, практически 96%</w:t>
      </w:r>
      <w:r>
        <w:rPr>
          <w:rFonts w:ascii="Times New Roman" w:hAnsi="Times New Roman"/>
          <w:color w:val="333333"/>
          <w:sz w:val="28"/>
          <w:szCs w:val="28"/>
        </w:rPr>
        <w:t>;</w:t>
      </w:r>
    </w:p>
    <w:p w:rsidR="00650A8B" w:rsidRPr="00650A8B" w:rsidRDefault="007434B3"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 xml:space="preserve">украинцев не более </w:t>
      </w:r>
      <w:r w:rsidR="00CB21F7" w:rsidRPr="00650A8B">
        <w:rPr>
          <w:rFonts w:ascii="Times New Roman" w:eastAsia="Arial" w:hAnsi="Times New Roman"/>
          <w:sz w:val="28"/>
          <w:szCs w:val="28"/>
        </w:rPr>
        <w:t xml:space="preserve">– </w:t>
      </w:r>
      <w:r w:rsidR="00384555">
        <w:rPr>
          <w:rFonts w:ascii="Times New Roman" w:hAnsi="Times New Roman"/>
          <w:color w:val="333333"/>
          <w:sz w:val="28"/>
          <w:szCs w:val="28"/>
        </w:rPr>
        <w:t xml:space="preserve"> 0,8%;</w:t>
      </w:r>
    </w:p>
    <w:p w:rsidR="00650A8B" w:rsidRPr="00650A8B" w:rsidRDefault="00384555"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б</w:t>
      </w:r>
      <w:r w:rsidR="00650A8B" w:rsidRPr="00650A8B">
        <w:rPr>
          <w:rFonts w:ascii="Times New Roman" w:hAnsi="Times New Roman"/>
          <w:color w:val="333333"/>
          <w:sz w:val="28"/>
          <w:szCs w:val="28"/>
        </w:rPr>
        <w:t>елор</w:t>
      </w:r>
      <w:r>
        <w:rPr>
          <w:rFonts w:ascii="Times New Roman" w:hAnsi="Times New Roman"/>
          <w:color w:val="333333"/>
          <w:sz w:val="28"/>
          <w:szCs w:val="28"/>
        </w:rPr>
        <w:t>у</w:t>
      </w:r>
      <w:r w:rsidR="007434B3">
        <w:rPr>
          <w:rFonts w:ascii="Times New Roman" w:hAnsi="Times New Roman"/>
          <w:color w:val="333333"/>
          <w:sz w:val="28"/>
          <w:szCs w:val="28"/>
        </w:rPr>
        <w:t xml:space="preserve">сов и азербайджанцев </w:t>
      </w:r>
      <w:r w:rsidR="00CB21F7" w:rsidRPr="00650A8B">
        <w:rPr>
          <w:rFonts w:ascii="Times New Roman" w:eastAsia="Arial" w:hAnsi="Times New Roman"/>
          <w:sz w:val="28"/>
          <w:szCs w:val="28"/>
        </w:rPr>
        <w:t xml:space="preserve">– </w:t>
      </w:r>
      <w:r w:rsidR="007434B3">
        <w:rPr>
          <w:rFonts w:ascii="Times New Roman" w:hAnsi="Times New Roman"/>
          <w:color w:val="333333"/>
          <w:sz w:val="28"/>
          <w:szCs w:val="28"/>
        </w:rPr>
        <w:t xml:space="preserve"> </w:t>
      </w:r>
      <w:r>
        <w:rPr>
          <w:rFonts w:ascii="Times New Roman" w:hAnsi="Times New Roman"/>
          <w:color w:val="333333"/>
          <w:sz w:val="28"/>
          <w:szCs w:val="28"/>
        </w:rPr>
        <w:t>по 0,3%;</w:t>
      </w:r>
    </w:p>
    <w:p w:rsidR="00650A8B" w:rsidRPr="00650A8B" w:rsidRDefault="00384555"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а</w:t>
      </w:r>
      <w:r w:rsidR="00650A8B" w:rsidRPr="00650A8B">
        <w:rPr>
          <w:rFonts w:ascii="Times New Roman" w:hAnsi="Times New Roman"/>
          <w:color w:val="333333"/>
          <w:sz w:val="28"/>
          <w:szCs w:val="28"/>
        </w:rPr>
        <w:t>рмян</w:t>
      </w:r>
      <w:r w:rsidR="00CB21F7">
        <w:rPr>
          <w:rFonts w:ascii="Times New Roman" w:hAnsi="Times New Roman"/>
          <w:color w:val="333333"/>
          <w:sz w:val="28"/>
          <w:szCs w:val="28"/>
        </w:rPr>
        <w:t xml:space="preserve"> </w:t>
      </w:r>
      <w:r w:rsidR="00CB21F7" w:rsidRPr="00650A8B">
        <w:rPr>
          <w:rFonts w:ascii="Times New Roman" w:eastAsia="Arial" w:hAnsi="Times New Roman"/>
          <w:sz w:val="28"/>
          <w:szCs w:val="28"/>
        </w:rPr>
        <w:t xml:space="preserve">– </w:t>
      </w:r>
      <w:r w:rsidR="00650A8B" w:rsidRPr="00650A8B">
        <w:rPr>
          <w:rFonts w:ascii="Times New Roman" w:hAnsi="Times New Roman"/>
          <w:color w:val="333333"/>
          <w:sz w:val="28"/>
          <w:szCs w:val="28"/>
        </w:rPr>
        <w:t>0,5%</w:t>
      </w:r>
      <w:r>
        <w:rPr>
          <w:rFonts w:ascii="Times New Roman" w:hAnsi="Times New Roman"/>
          <w:color w:val="333333"/>
          <w:sz w:val="28"/>
          <w:szCs w:val="28"/>
        </w:rPr>
        <w:t>;</w:t>
      </w:r>
    </w:p>
    <w:p w:rsidR="00650A8B" w:rsidRPr="00650A8B" w:rsidRDefault="007434B3"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 xml:space="preserve">татар и мордвы </w:t>
      </w:r>
      <w:r w:rsidR="00CB21F7" w:rsidRPr="00650A8B">
        <w:rPr>
          <w:rFonts w:ascii="Times New Roman" w:eastAsia="Arial" w:hAnsi="Times New Roman"/>
          <w:sz w:val="28"/>
          <w:szCs w:val="28"/>
        </w:rPr>
        <w:t xml:space="preserve">– </w:t>
      </w:r>
      <w:r w:rsidR="00384555">
        <w:rPr>
          <w:rFonts w:ascii="Times New Roman" w:hAnsi="Times New Roman"/>
          <w:color w:val="333333"/>
          <w:sz w:val="28"/>
          <w:szCs w:val="28"/>
        </w:rPr>
        <w:t xml:space="preserve"> по 0,2%;</w:t>
      </w:r>
    </w:p>
    <w:p w:rsidR="00650A8B" w:rsidRPr="00650A8B" w:rsidRDefault="00384555" w:rsidP="00650A8B">
      <w:pPr>
        <w:numPr>
          <w:ilvl w:val="0"/>
          <w:numId w:val="8"/>
        </w:numPr>
        <w:shd w:val="clear" w:color="auto" w:fill="FFFFFF"/>
        <w:tabs>
          <w:tab w:val="left" w:pos="993"/>
        </w:tabs>
        <w:ind w:left="0" w:firstLine="709"/>
        <w:jc w:val="both"/>
        <w:rPr>
          <w:rFonts w:ascii="Times New Roman" w:hAnsi="Times New Roman"/>
          <w:color w:val="333333"/>
          <w:sz w:val="28"/>
          <w:szCs w:val="28"/>
        </w:rPr>
      </w:pPr>
      <w:r>
        <w:rPr>
          <w:rFonts w:ascii="Times New Roman" w:hAnsi="Times New Roman"/>
          <w:color w:val="333333"/>
          <w:sz w:val="28"/>
          <w:szCs w:val="28"/>
        </w:rPr>
        <w:t>д</w:t>
      </w:r>
      <w:r w:rsidR="007434B3">
        <w:rPr>
          <w:rFonts w:ascii="Times New Roman" w:hAnsi="Times New Roman"/>
          <w:color w:val="333333"/>
          <w:sz w:val="28"/>
          <w:szCs w:val="28"/>
        </w:rPr>
        <w:t>ругих национальностей</w:t>
      </w:r>
      <w:r w:rsidR="00A549A2">
        <w:rPr>
          <w:rFonts w:ascii="Times New Roman" w:hAnsi="Times New Roman"/>
          <w:color w:val="333333"/>
          <w:sz w:val="28"/>
          <w:szCs w:val="28"/>
        </w:rPr>
        <w:t xml:space="preserve"> – </w:t>
      </w:r>
      <w:r w:rsidR="00650A8B" w:rsidRPr="00650A8B">
        <w:rPr>
          <w:rFonts w:ascii="Times New Roman" w:hAnsi="Times New Roman"/>
          <w:color w:val="333333"/>
          <w:sz w:val="28"/>
          <w:szCs w:val="28"/>
        </w:rPr>
        <w:t>в общей совокупности не более 1,9%.</w:t>
      </w:r>
    </w:p>
    <w:p w:rsidR="00650A8B" w:rsidRPr="00650A8B" w:rsidRDefault="00650A8B" w:rsidP="00650A8B">
      <w:pPr>
        <w:shd w:val="clear" w:color="auto" w:fill="FFFFFF"/>
        <w:tabs>
          <w:tab w:val="left" w:pos="-567"/>
          <w:tab w:val="left" w:pos="851"/>
          <w:tab w:val="left" w:pos="993"/>
        </w:tabs>
        <w:ind w:left="-567" w:right="107" w:firstLine="567"/>
        <w:contextualSpacing/>
        <w:jc w:val="center"/>
        <w:rPr>
          <w:rFonts w:ascii="Times New Roman" w:eastAsia="Arial" w:hAnsi="Times New Roman"/>
          <w:sz w:val="28"/>
          <w:szCs w:val="28"/>
        </w:rPr>
      </w:pPr>
      <w:r w:rsidRPr="00F207A1">
        <w:rPr>
          <w:rFonts w:ascii="Times New Roman" w:hAnsi="Times New Roman"/>
          <w:noProof/>
          <w:color w:val="333333"/>
          <w:sz w:val="24"/>
          <w:szCs w:val="24"/>
        </w:rPr>
        <w:drawing>
          <wp:inline distT="0" distB="0" distL="0" distR="0" wp14:anchorId="207134EA" wp14:editId="3207C7A8">
            <wp:extent cx="3838575" cy="2352675"/>
            <wp:effectExtent l="0" t="0" r="9525" b="9525"/>
            <wp:docPr id="3" name="Рисунок 2" descr="Описание: https://xn--80adamwdk5a5czc.xn--p1ai/wp-content/uploads/sosty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xn--80adamwdk5a5czc.xn--p1ai/wp-content/uploads/sostyar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352675"/>
                    </a:xfrm>
                    <a:prstGeom prst="rect">
                      <a:avLst/>
                    </a:prstGeom>
                    <a:noFill/>
                    <a:ln>
                      <a:noFill/>
                    </a:ln>
                  </pic:spPr>
                </pic:pic>
              </a:graphicData>
            </a:graphic>
          </wp:inline>
        </w:drawing>
      </w:r>
    </w:p>
    <w:p w:rsidR="00650A8B" w:rsidRPr="00650A8B" w:rsidRDefault="00650A8B" w:rsidP="00650A8B">
      <w:pPr>
        <w:tabs>
          <w:tab w:val="left" w:pos="-567"/>
          <w:tab w:val="left" w:pos="851"/>
          <w:tab w:val="left" w:pos="993"/>
        </w:tabs>
        <w:ind w:left="-567" w:right="107" w:firstLine="567"/>
        <w:contextualSpacing/>
        <w:jc w:val="both"/>
        <w:rPr>
          <w:rFonts w:ascii="Times New Roman" w:eastAsia="Arial" w:hAnsi="Times New Roman"/>
          <w:sz w:val="28"/>
          <w:szCs w:val="28"/>
        </w:rPr>
      </w:pP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2"/>
          <w:szCs w:val="22"/>
        </w:rPr>
      </w:pPr>
      <w:r w:rsidRPr="00650A8B">
        <w:rPr>
          <w:rFonts w:ascii="Times New Roman" w:eastAsia="Arial" w:hAnsi="Times New Roman"/>
          <w:sz w:val="28"/>
          <w:szCs w:val="28"/>
        </w:rPr>
        <w:t>Климат Рязанской области носит умеренно-континентальный характер, не отличающийся экстремальностью, но резкие изменения погодных величин, в последние 2 года наблюдаются.</w:t>
      </w:r>
      <w:r w:rsidRPr="00650A8B">
        <w:rPr>
          <w:rFonts w:ascii="Times New Roman" w:eastAsia="Arial" w:hAnsi="Times New Roman"/>
          <w:sz w:val="22"/>
          <w:szCs w:val="22"/>
        </w:rPr>
        <w:t xml:space="preserve"> </w:t>
      </w: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lastRenderedPageBreak/>
        <w:t xml:space="preserve">В отраслевой структуре промышленного производства большая доля приходится на машиностроение и металлообработку, значительные доли составляют нефтепереработка, электроэнергетика, производство </w:t>
      </w:r>
      <w:r w:rsidRPr="00650A8B">
        <w:rPr>
          <w:rFonts w:ascii="Times New Roman" w:eastAsia="Arial" w:hAnsi="Times New Roman"/>
          <w:spacing w:val="-2"/>
          <w:sz w:val="28"/>
          <w:szCs w:val="28"/>
        </w:rPr>
        <w:t>строительных материалов и пищевая промышленность. Важнейшие отрасли</w:t>
      </w:r>
      <w:r w:rsidRPr="00F207A1">
        <w:rPr>
          <w:rFonts w:ascii="Times New Roman" w:eastAsia="Arial" w:hAnsi="Times New Roman"/>
          <w:spacing w:val="-2"/>
          <w:sz w:val="28"/>
          <w:szCs w:val="28"/>
        </w:rPr>
        <w:t xml:space="preserve"> – </w:t>
      </w:r>
      <w:r w:rsidRPr="00650A8B">
        <w:rPr>
          <w:rFonts w:ascii="Times New Roman" w:eastAsia="Arial" w:hAnsi="Times New Roman"/>
          <w:sz w:val="28"/>
          <w:szCs w:val="28"/>
        </w:rPr>
        <w:t xml:space="preserve"> нефтепереработка и электроэнергетика.</w:t>
      </w:r>
      <w:r w:rsidRPr="00650A8B">
        <w:rPr>
          <w:rFonts w:ascii="Times New Roman" w:eastAsia="Arial" w:hAnsi="Times New Roman"/>
          <w:sz w:val="22"/>
          <w:szCs w:val="22"/>
        </w:rPr>
        <w:t xml:space="preserve"> </w:t>
      </w: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pacing w:val="-2"/>
          <w:sz w:val="28"/>
          <w:szCs w:val="28"/>
        </w:rPr>
        <w:t>Численность населения области по данным Росстата на начало 2022 года</w:t>
      </w:r>
      <w:r w:rsidRPr="00650A8B">
        <w:rPr>
          <w:rFonts w:ascii="Times New Roman" w:eastAsia="Calibri" w:hAnsi="Times New Roman"/>
          <w:sz w:val="22"/>
          <w:szCs w:val="22"/>
          <w:lang w:eastAsia="en-US"/>
        </w:rPr>
        <w:t xml:space="preserve"> </w:t>
      </w:r>
      <w:r w:rsidRPr="00650A8B">
        <w:rPr>
          <w:rFonts w:ascii="Times New Roman" w:eastAsia="Arial" w:hAnsi="Times New Roman"/>
          <w:sz w:val="28"/>
          <w:szCs w:val="28"/>
        </w:rPr>
        <w:t xml:space="preserve">составляет – 1085152 человек. </w:t>
      </w: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t xml:space="preserve">Наблюдается рост естественной убыли населения: </w:t>
      </w:r>
    </w:p>
    <w:p w:rsidR="00650A8B" w:rsidRPr="00650A8B" w:rsidRDefault="00650A8B" w:rsidP="00650A8B">
      <w:pPr>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t>-</w:t>
      </w:r>
      <w:r w:rsidRPr="00F207A1">
        <w:rPr>
          <w:rFonts w:ascii="Times New Roman" w:eastAsia="Arial" w:hAnsi="Times New Roman"/>
          <w:sz w:val="28"/>
          <w:szCs w:val="28"/>
        </w:rPr>
        <w:t> </w:t>
      </w:r>
      <w:r w:rsidRPr="00650A8B">
        <w:rPr>
          <w:rFonts w:ascii="Times New Roman" w:eastAsia="Arial" w:hAnsi="Times New Roman"/>
          <w:sz w:val="28"/>
          <w:szCs w:val="28"/>
        </w:rPr>
        <w:t>по сравнению с предыдущим 2021 годом численность населения уменьшилась на 13105 человек или на 1,19%;</w:t>
      </w:r>
    </w:p>
    <w:p w:rsidR="00650A8B" w:rsidRPr="00F207A1" w:rsidRDefault="00650A8B" w:rsidP="00650A8B">
      <w:pPr>
        <w:shd w:val="clear" w:color="auto" w:fill="FFFFFF"/>
        <w:tabs>
          <w:tab w:val="left" w:pos="-567"/>
          <w:tab w:val="left" w:pos="851"/>
          <w:tab w:val="left" w:pos="993"/>
        </w:tabs>
        <w:ind w:firstLine="709"/>
        <w:contextualSpacing/>
        <w:jc w:val="both"/>
        <w:rPr>
          <w:rFonts w:ascii="Times New Roman" w:eastAsia="Arial" w:hAnsi="Times New Roman"/>
          <w:sz w:val="28"/>
          <w:szCs w:val="28"/>
        </w:rPr>
      </w:pPr>
      <w:r w:rsidRPr="00650A8B">
        <w:rPr>
          <w:rFonts w:ascii="Times New Roman" w:eastAsia="Arial" w:hAnsi="Times New Roman"/>
          <w:sz w:val="28"/>
          <w:szCs w:val="28"/>
        </w:rPr>
        <w:t>-</w:t>
      </w:r>
      <w:r w:rsidRPr="00F207A1">
        <w:rPr>
          <w:rFonts w:ascii="Times New Roman" w:eastAsia="Arial" w:hAnsi="Times New Roman"/>
          <w:sz w:val="28"/>
          <w:szCs w:val="28"/>
        </w:rPr>
        <w:t> </w:t>
      </w:r>
      <w:r w:rsidRPr="00650A8B">
        <w:rPr>
          <w:rFonts w:ascii="Times New Roman" w:eastAsia="Arial" w:hAnsi="Times New Roman"/>
          <w:sz w:val="28"/>
          <w:szCs w:val="28"/>
        </w:rPr>
        <w:t xml:space="preserve">за </w:t>
      </w:r>
      <w:r w:rsidR="007434B3">
        <w:rPr>
          <w:rFonts w:ascii="Times New Roman" w:eastAsia="Arial" w:hAnsi="Times New Roman"/>
          <w:sz w:val="28"/>
          <w:szCs w:val="28"/>
        </w:rPr>
        <w:t xml:space="preserve">период 2013-2022 гг. </w:t>
      </w:r>
      <w:r w:rsidRPr="00650A8B">
        <w:rPr>
          <w:rFonts w:ascii="Times New Roman" w:eastAsia="Arial" w:hAnsi="Times New Roman"/>
          <w:sz w:val="28"/>
          <w:szCs w:val="28"/>
        </w:rPr>
        <w:t>произошло уменьшение численности населения на 59498 человек, т.е. убыль составила 5,20%. Наблюдается ежегодный рост показателя</w:t>
      </w:r>
      <w:r w:rsidRPr="00F207A1">
        <w:rPr>
          <w:rFonts w:ascii="Times New Roman" w:eastAsia="Arial" w:hAnsi="Times New Roman"/>
          <w:sz w:val="28"/>
          <w:szCs w:val="28"/>
        </w:rPr>
        <w:t>.</w:t>
      </w:r>
    </w:p>
    <w:p w:rsidR="00650A8B" w:rsidRPr="00F207A1" w:rsidRDefault="00650A8B" w:rsidP="00650A8B">
      <w:pPr>
        <w:shd w:val="clear" w:color="auto" w:fill="FFFFFF"/>
        <w:tabs>
          <w:tab w:val="left" w:pos="-567"/>
          <w:tab w:val="left" w:pos="851"/>
          <w:tab w:val="left" w:pos="993"/>
        </w:tabs>
        <w:contextualSpacing/>
        <w:jc w:val="both"/>
        <w:rPr>
          <w:rFonts w:ascii="Times New Roman" w:eastAsia="Arial" w:hAnsi="Times New Roman"/>
          <w:sz w:val="28"/>
          <w:szCs w:val="28"/>
        </w:rPr>
      </w:pPr>
    </w:p>
    <w:p w:rsidR="00650A8B" w:rsidRPr="00F207A1" w:rsidRDefault="00650A8B" w:rsidP="00650A8B">
      <w:pPr>
        <w:shd w:val="clear" w:color="auto" w:fill="FFFFFF"/>
        <w:tabs>
          <w:tab w:val="left" w:pos="-567"/>
          <w:tab w:val="left" w:pos="851"/>
          <w:tab w:val="left" w:pos="993"/>
        </w:tabs>
        <w:contextualSpacing/>
        <w:jc w:val="both"/>
        <w:rPr>
          <w:rFonts w:ascii="Times New Roman" w:eastAsia="Arial" w:hAnsi="Times New Roman"/>
          <w:sz w:val="28"/>
          <w:szCs w:val="28"/>
        </w:rPr>
      </w:pPr>
    </w:p>
    <w:p w:rsidR="00650A8B" w:rsidRPr="00F207A1" w:rsidRDefault="00650A8B" w:rsidP="00650A8B">
      <w:pPr>
        <w:shd w:val="clear" w:color="auto" w:fill="FFFFFF"/>
        <w:tabs>
          <w:tab w:val="left" w:pos="-567"/>
          <w:tab w:val="left" w:pos="851"/>
          <w:tab w:val="left" w:pos="993"/>
        </w:tabs>
        <w:contextualSpacing/>
        <w:jc w:val="both"/>
        <w:rPr>
          <w:rFonts w:ascii="Times New Roman" w:eastAsia="Arial" w:hAnsi="Times New Roman"/>
          <w:sz w:val="28"/>
          <w:szCs w:val="28"/>
        </w:rPr>
      </w:pPr>
    </w:p>
    <w:p w:rsidR="00650A8B" w:rsidRPr="00F207A1" w:rsidRDefault="00650A8B" w:rsidP="00650A8B">
      <w:pPr>
        <w:shd w:val="clear" w:color="auto" w:fill="FFFFFF"/>
        <w:tabs>
          <w:tab w:val="left" w:pos="-567"/>
          <w:tab w:val="left" w:pos="851"/>
          <w:tab w:val="left" w:pos="993"/>
        </w:tabs>
        <w:contextualSpacing/>
        <w:jc w:val="both"/>
        <w:rPr>
          <w:rFonts w:ascii="Times New Roman" w:eastAsia="Arial" w:hAnsi="Times New Roman"/>
          <w:sz w:val="28"/>
          <w:szCs w:val="28"/>
        </w:rPr>
        <w:sectPr w:rsidR="00650A8B" w:rsidRPr="00F207A1" w:rsidSect="00190FF9">
          <w:headerReference w:type="default" r:id="rId11"/>
          <w:type w:val="continuous"/>
          <w:pgSz w:w="11907" w:h="16834" w:code="9"/>
          <w:pgMar w:top="1134" w:right="567" w:bottom="1134" w:left="1985" w:header="272" w:footer="397" w:gutter="0"/>
          <w:cols w:space="720"/>
          <w:formProt w:val="0"/>
          <w:titlePg/>
          <w:docGrid w:linePitch="272"/>
        </w:sectPr>
      </w:pPr>
    </w:p>
    <w:p w:rsidR="00650A8B" w:rsidRPr="00650A8B" w:rsidRDefault="00650A8B" w:rsidP="00650A8B">
      <w:pPr>
        <w:shd w:val="clear" w:color="auto" w:fill="FFFFFF"/>
        <w:tabs>
          <w:tab w:val="left" w:pos="-567"/>
          <w:tab w:val="left" w:pos="851"/>
          <w:tab w:val="left" w:pos="993"/>
        </w:tabs>
        <w:spacing w:line="276" w:lineRule="auto"/>
        <w:ind w:left="-567" w:firstLine="567"/>
        <w:contextualSpacing/>
        <w:jc w:val="center"/>
        <w:rPr>
          <w:rFonts w:ascii="Times New Roman" w:eastAsia="Arial" w:hAnsi="Times New Roman"/>
          <w:sz w:val="28"/>
          <w:szCs w:val="28"/>
        </w:rPr>
      </w:pPr>
      <w:r w:rsidRPr="00650A8B">
        <w:rPr>
          <w:rFonts w:ascii="Times New Roman" w:eastAsia="Arial" w:hAnsi="Times New Roman"/>
          <w:sz w:val="28"/>
          <w:szCs w:val="28"/>
        </w:rPr>
        <w:lastRenderedPageBreak/>
        <w:t>Таблица 1. Динамика общей численности населения Рязанской области за 10 лет (2013-2022 гг.)</w:t>
      </w:r>
    </w:p>
    <w:p w:rsidR="00650A8B" w:rsidRPr="00650A8B" w:rsidRDefault="00650A8B" w:rsidP="00650A8B">
      <w:pPr>
        <w:shd w:val="clear" w:color="auto" w:fill="FFFFFF"/>
        <w:tabs>
          <w:tab w:val="left" w:pos="-567"/>
          <w:tab w:val="left" w:pos="851"/>
          <w:tab w:val="left" w:pos="993"/>
        </w:tabs>
        <w:spacing w:line="276" w:lineRule="auto"/>
        <w:ind w:left="-567"/>
        <w:contextualSpacing/>
        <w:jc w:val="both"/>
        <w:rPr>
          <w:rFonts w:ascii="Times New Roman" w:eastAsia="Arial" w:hAnsi="Times New Roman"/>
          <w:sz w:val="28"/>
          <w:szCs w:val="28"/>
        </w:rPr>
      </w:pPr>
    </w:p>
    <w:tbl>
      <w:tblPr>
        <w:tblStyle w:val="21"/>
        <w:tblW w:w="5000" w:type="pct"/>
        <w:tblLook w:val="04A0" w:firstRow="1" w:lastRow="0" w:firstColumn="1" w:lastColumn="0" w:noHBand="0" w:noVBand="1"/>
      </w:tblPr>
      <w:tblGrid>
        <w:gridCol w:w="4458"/>
        <w:gridCol w:w="1004"/>
        <w:gridCol w:w="1004"/>
        <w:gridCol w:w="1004"/>
        <w:gridCol w:w="1004"/>
        <w:gridCol w:w="1004"/>
        <w:gridCol w:w="1004"/>
        <w:gridCol w:w="1004"/>
        <w:gridCol w:w="1004"/>
        <w:gridCol w:w="1004"/>
        <w:gridCol w:w="1004"/>
      </w:tblGrid>
      <w:tr w:rsidR="00650A8B" w:rsidRPr="00650A8B" w:rsidTr="00CE0C36">
        <w:trPr>
          <w:trHeight w:val="283"/>
        </w:trPr>
        <w:tc>
          <w:tcPr>
            <w:tcW w:w="1535" w:type="pct"/>
            <w:tcBorders>
              <w:top w:val="single" w:sz="4" w:space="0" w:color="auto"/>
              <w:left w:val="single" w:sz="4" w:space="0" w:color="auto"/>
              <w:bottom w:val="single" w:sz="4" w:space="0" w:color="auto"/>
              <w:right w:val="single" w:sz="4" w:space="0" w:color="auto"/>
            </w:tcBorders>
          </w:tcPr>
          <w:p w:rsidR="00650A8B" w:rsidRPr="00650A8B" w:rsidRDefault="00650A8B" w:rsidP="00650A8B">
            <w:pPr>
              <w:shd w:val="clear" w:color="auto" w:fill="FFFFFF"/>
              <w:tabs>
                <w:tab w:val="left" w:pos="-567"/>
                <w:tab w:val="left" w:pos="851"/>
                <w:tab w:val="left" w:pos="993"/>
              </w:tabs>
              <w:ind w:left="-567"/>
              <w:contextualSpacing/>
              <w:jc w:val="both"/>
              <w:rPr>
                <w:rFonts w:ascii="Times New Roman" w:eastAsia="Arial"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2013</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2014</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2015</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2016</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2017</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2018</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2019</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2020</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2021</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s>
              <w:ind w:left="-28" w:hanging="98"/>
              <w:jc w:val="center"/>
              <w:rPr>
                <w:rFonts w:ascii="Times New Roman" w:eastAsia="Calibri" w:hAnsi="Times New Roman"/>
                <w:bCs/>
                <w:sz w:val="24"/>
                <w:szCs w:val="24"/>
              </w:rPr>
            </w:pPr>
            <w:r w:rsidRPr="00650A8B">
              <w:rPr>
                <w:rFonts w:ascii="Times New Roman" w:eastAsia="Calibri" w:hAnsi="Times New Roman"/>
                <w:bCs/>
                <w:sz w:val="24"/>
                <w:szCs w:val="24"/>
              </w:rPr>
              <w:t>2022</w:t>
            </w:r>
          </w:p>
        </w:tc>
      </w:tr>
      <w:tr w:rsidR="00650A8B" w:rsidRPr="00650A8B" w:rsidTr="00CE0C36">
        <w:trPr>
          <w:trHeight w:val="510"/>
        </w:trPr>
        <w:tc>
          <w:tcPr>
            <w:tcW w:w="1535"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76"/>
                <w:tab w:val="left" w:pos="851"/>
                <w:tab w:val="left" w:pos="993"/>
              </w:tabs>
              <w:ind w:left="-76"/>
              <w:contextualSpacing/>
              <w:rPr>
                <w:rFonts w:ascii="Times New Roman" w:eastAsia="Arial" w:hAnsi="Times New Roman"/>
                <w:sz w:val="24"/>
                <w:szCs w:val="24"/>
              </w:rPr>
            </w:pPr>
            <w:r w:rsidRPr="00650A8B">
              <w:rPr>
                <w:rFonts w:ascii="Times New Roman" w:eastAsia="Arial" w:hAnsi="Times New Roman"/>
                <w:sz w:val="24"/>
                <w:szCs w:val="24"/>
              </w:rPr>
              <w:t>Численность населения на начало года</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1144650</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1140844</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1135438</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1130103</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1126739</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1121474</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1114137</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1108847</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1098257</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1085152</w:t>
            </w:r>
          </w:p>
        </w:tc>
      </w:tr>
      <w:tr w:rsidR="00650A8B" w:rsidRPr="00650A8B" w:rsidTr="00CE0C36">
        <w:trPr>
          <w:trHeight w:val="283"/>
        </w:trPr>
        <w:tc>
          <w:tcPr>
            <w:tcW w:w="1535"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76"/>
                <w:tab w:val="left" w:pos="851"/>
                <w:tab w:val="left" w:pos="993"/>
              </w:tabs>
              <w:ind w:left="-76"/>
              <w:contextualSpacing/>
              <w:rPr>
                <w:rFonts w:ascii="Times New Roman" w:eastAsia="Arial" w:hAnsi="Times New Roman"/>
                <w:sz w:val="24"/>
                <w:szCs w:val="24"/>
              </w:rPr>
            </w:pPr>
            <w:r w:rsidRPr="00650A8B">
              <w:rPr>
                <w:rFonts w:ascii="Times New Roman" w:eastAsia="Arial" w:hAnsi="Times New Roman"/>
                <w:sz w:val="24"/>
                <w:szCs w:val="24"/>
              </w:rPr>
              <w:t>Городское</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813167</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811416</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809970</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807392</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807468</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805902</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803703</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800626</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793275</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lang w:val="en-US"/>
              </w:rPr>
            </w:pPr>
            <w:r w:rsidRPr="00650A8B">
              <w:rPr>
                <w:rFonts w:ascii="Times New Roman" w:eastAsia="Arial" w:hAnsi="Times New Roman"/>
                <w:sz w:val="24"/>
                <w:szCs w:val="24"/>
              </w:rPr>
              <w:t>783</w:t>
            </w:r>
            <w:r w:rsidRPr="00650A8B">
              <w:rPr>
                <w:rFonts w:ascii="Times New Roman" w:eastAsia="Arial" w:hAnsi="Times New Roman"/>
                <w:sz w:val="24"/>
                <w:szCs w:val="24"/>
                <w:lang w:val="en-US"/>
              </w:rPr>
              <w:t>514</w:t>
            </w:r>
          </w:p>
        </w:tc>
      </w:tr>
      <w:tr w:rsidR="00650A8B" w:rsidRPr="00650A8B" w:rsidTr="00CE0C36">
        <w:trPr>
          <w:trHeight w:val="283"/>
        </w:trPr>
        <w:tc>
          <w:tcPr>
            <w:tcW w:w="1535"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76"/>
                <w:tab w:val="left" w:pos="851"/>
                <w:tab w:val="left" w:pos="993"/>
              </w:tabs>
              <w:ind w:left="-76"/>
              <w:contextualSpacing/>
              <w:rPr>
                <w:rFonts w:ascii="Times New Roman" w:eastAsia="Arial" w:hAnsi="Times New Roman"/>
                <w:sz w:val="24"/>
                <w:szCs w:val="24"/>
              </w:rPr>
            </w:pPr>
            <w:r w:rsidRPr="00650A8B">
              <w:rPr>
                <w:rFonts w:ascii="Times New Roman" w:eastAsia="Arial" w:hAnsi="Times New Roman"/>
                <w:sz w:val="24"/>
                <w:szCs w:val="24"/>
              </w:rPr>
              <w:t>Сельское</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331483</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329428</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326468</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322711</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319271</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315572</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310434</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308221</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rPr>
            </w:pPr>
            <w:r w:rsidRPr="00650A8B">
              <w:rPr>
                <w:rFonts w:ascii="Times New Roman" w:eastAsia="Arial" w:hAnsi="Times New Roman"/>
                <w:sz w:val="24"/>
                <w:szCs w:val="24"/>
              </w:rPr>
              <w:t>304982</w:t>
            </w:r>
          </w:p>
        </w:tc>
        <w:tc>
          <w:tcPr>
            <w:tcW w:w="346"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268"/>
                <w:tab w:val="left" w:pos="851"/>
                <w:tab w:val="left" w:pos="993"/>
              </w:tabs>
              <w:ind w:left="-28" w:hanging="98"/>
              <w:contextualSpacing/>
              <w:jc w:val="center"/>
              <w:rPr>
                <w:rFonts w:ascii="Times New Roman" w:eastAsia="Arial" w:hAnsi="Times New Roman"/>
                <w:sz w:val="24"/>
                <w:szCs w:val="24"/>
                <w:lang w:val="en-US"/>
              </w:rPr>
            </w:pPr>
            <w:r w:rsidRPr="00650A8B">
              <w:rPr>
                <w:rFonts w:ascii="Times New Roman" w:eastAsia="Arial" w:hAnsi="Times New Roman"/>
                <w:sz w:val="24"/>
                <w:szCs w:val="24"/>
              </w:rPr>
              <w:t>301</w:t>
            </w:r>
            <w:r w:rsidRPr="00650A8B">
              <w:rPr>
                <w:rFonts w:ascii="Times New Roman" w:eastAsia="Arial" w:hAnsi="Times New Roman"/>
                <w:sz w:val="24"/>
                <w:szCs w:val="24"/>
                <w:lang w:val="en-US"/>
              </w:rPr>
              <w:t>638</w:t>
            </w:r>
          </w:p>
        </w:tc>
      </w:tr>
    </w:tbl>
    <w:p w:rsidR="00650A8B" w:rsidRPr="00650A8B" w:rsidRDefault="00650A8B" w:rsidP="00650A8B">
      <w:pPr>
        <w:shd w:val="clear" w:color="auto" w:fill="FFFFFF"/>
        <w:tabs>
          <w:tab w:val="left" w:pos="-567"/>
          <w:tab w:val="left" w:pos="851"/>
          <w:tab w:val="left" w:pos="993"/>
        </w:tabs>
        <w:spacing w:line="276" w:lineRule="auto"/>
        <w:ind w:left="-567"/>
        <w:contextualSpacing/>
        <w:jc w:val="both"/>
        <w:rPr>
          <w:rFonts w:ascii="Times New Roman" w:eastAsia="Arial" w:hAnsi="Times New Roman"/>
          <w:sz w:val="28"/>
          <w:szCs w:val="28"/>
        </w:rPr>
      </w:pPr>
    </w:p>
    <w:p w:rsidR="00650A8B" w:rsidRPr="00650A8B" w:rsidRDefault="00650A8B" w:rsidP="00650A8B">
      <w:pPr>
        <w:shd w:val="clear" w:color="auto" w:fill="FFFFFF"/>
        <w:tabs>
          <w:tab w:val="left" w:pos="-567"/>
          <w:tab w:val="left" w:pos="851"/>
          <w:tab w:val="left" w:pos="993"/>
        </w:tabs>
        <w:spacing w:line="276" w:lineRule="auto"/>
        <w:ind w:left="-567" w:right="107" w:firstLine="567"/>
        <w:contextualSpacing/>
        <w:jc w:val="both"/>
        <w:rPr>
          <w:rFonts w:ascii="Times New Roman" w:eastAsia="Arial" w:hAnsi="Times New Roman"/>
          <w:sz w:val="28"/>
          <w:szCs w:val="28"/>
        </w:rPr>
      </w:pPr>
      <w:r w:rsidRPr="00650A8B">
        <w:rPr>
          <w:rFonts w:ascii="Times New Roman" w:eastAsia="Arial" w:hAnsi="Times New Roman"/>
          <w:sz w:val="28"/>
          <w:szCs w:val="28"/>
        </w:rPr>
        <w:t xml:space="preserve">Численность городского населения сократилась на 29653 человек, убыль составила 3,65%; сельского </w:t>
      </w:r>
      <w:r w:rsidRPr="00F207A1">
        <w:rPr>
          <w:rFonts w:ascii="Times New Roman" w:eastAsia="Arial" w:hAnsi="Times New Roman"/>
          <w:sz w:val="28"/>
          <w:szCs w:val="28"/>
        </w:rPr>
        <w:t>–</w:t>
      </w:r>
      <w:r w:rsidRPr="00650A8B">
        <w:rPr>
          <w:rFonts w:ascii="Times New Roman" w:eastAsia="Arial" w:hAnsi="Times New Roman"/>
          <w:sz w:val="28"/>
          <w:szCs w:val="28"/>
        </w:rPr>
        <w:t xml:space="preserve"> на 29845 человек, убыль составила 9,00%. Наблюдается рост снижения численности как городского, так и сельского населения (2013-2022 </w:t>
      </w:r>
      <w:r w:rsidR="008C35EA">
        <w:rPr>
          <w:rFonts w:ascii="Times New Roman" w:eastAsia="Arial" w:hAnsi="Times New Roman"/>
          <w:sz w:val="28"/>
          <w:szCs w:val="28"/>
        </w:rPr>
        <w:t>гг.</w:t>
      </w:r>
      <w:r w:rsidRPr="00650A8B">
        <w:rPr>
          <w:rFonts w:ascii="Times New Roman" w:eastAsia="Arial" w:hAnsi="Times New Roman"/>
          <w:sz w:val="28"/>
          <w:szCs w:val="28"/>
        </w:rPr>
        <w:t>). Снижение численности сельского населения (9,00%) происходит более интенсивно, чем городского (3,65%), почти в 2,5 раза.</w:t>
      </w:r>
    </w:p>
    <w:p w:rsidR="00650A8B" w:rsidRPr="00650A8B" w:rsidRDefault="00650A8B" w:rsidP="00650A8B">
      <w:pPr>
        <w:shd w:val="clear" w:color="auto" w:fill="FFFFFF"/>
        <w:tabs>
          <w:tab w:val="left" w:pos="-567"/>
          <w:tab w:val="left" w:pos="851"/>
          <w:tab w:val="left" w:pos="993"/>
        </w:tabs>
        <w:spacing w:line="276" w:lineRule="auto"/>
        <w:ind w:right="107"/>
        <w:contextualSpacing/>
        <w:jc w:val="both"/>
        <w:rPr>
          <w:rFonts w:ascii="Times New Roman" w:eastAsia="Calibri" w:hAnsi="Times New Roman"/>
          <w:color w:val="FF0000"/>
          <w:sz w:val="28"/>
          <w:szCs w:val="28"/>
          <w:lang w:eastAsia="en-US"/>
        </w:rPr>
      </w:pPr>
    </w:p>
    <w:p w:rsidR="00650A8B" w:rsidRPr="00650A8B" w:rsidRDefault="00650A8B" w:rsidP="00650A8B">
      <w:pPr>
        <w:shd w:val="clear" w:color="auto" w:fill="FFFFFF"/>
        <w:spacing w:after="200" w:line="276" w:lineRule="auto"/>
        <w:ind w:left="-567" w:firstLine="567"/>
        <w:jc w:val="center"/>
        <w:rPr>
          <w:rFonts w:ascii="Times New Roman" w:eastAsia="Calibri" w:hAnsi="Times New Roman"/>
          <w:sz w:val="22"/>
          <w:szCs w:val="22"/>
          <w:lang w:eastAsia="en-US"/>
        </w:rPr>
      </w:pPr>
      <w:r w:rsidRPr="00650A8B">
        <w:rPr>
          <w:rFonts w:ascii="Times New Roman" w:eastAsia="Arial" w:hAnsi="Times New Roman"/>
          <w:sz w:val="28"/>
          <w:szCs w:val="28"/>
        </w:rPr>
        <w:t>Таблица 2. Численность населения в трудоспособном и нетрудоспособном возрасте за период 2013-2022 гг.</w:t>
      </w:r>
    </w:p>
    <w:p w:rsidR="00650A8B" w:rsidRPr="00F207A1" w:rsidRDefault="00650A8B">
      <w:pPr>
        <w:rPr>
          <w:rFonts w:ascii="Times New Roman" w:hAnsi="Times New Roman"/>
        </w:rPr>
      </w:pPr>
    </w:p>
    <w:tbl>
      <w:tblPr>
        <w:tblStyle w:val="21"/>
        <w:tblW w:w="5000" w:type="pct"/>
        <w:tblLook w:val="04A0" w:firstRow="1" w:lastRow="0" w:firstColumn="1" w:lastColumn="0" w:noHBand="0" w:noVBand="1"/>
      </w:tblPr>
      <w:tblGrid>
        <w:gridCol w:w="4420"/>
        <w:gridCol w:w="1009"/>
        <w:gridCol w:w="1009"/>
        <w:gridCol w:w="1009"/>
        <w:gridCol w:w="1009"/>
        <w:gridCol w:w="1009"/>
        <w:gridCol w:w="1009"/>
        <w:gridCol w:w="1009"/>
        <w:gridCol w:w="1009"/>
        <w:gridCol w:w="1009"/>
        <w:gridCol w:w="997"/>
      </w:tblGrid>
      <w:tr w:rsidR="00107407" w:rsidRPr="00F207A1" w:rsidTr="00CE0C36">
        <w:trPr>
          <w:trHeight w:val="369"/>
        </w:trPr>
        <w:tc>
          <w:tcPr>
            <w:tcW w:w="1524" w:type="pct"/>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shd w:val="clear" w:color="auto" w:fill="FFFFFF"/>
              <w:tabs>
                <w:tab w:val="left" w:pos="-567"/>
                <w:tab w:val="left" w:pos="851"/>
                <w:tab w:val="left" w:pos="993"/>
              </w:tabs>
              <w:ind w:left="-567"/>
              <w:contextualSpacing/>
              <w:jc w:val="both"/>
              <w:rPr>
                <w:rFonts w:ascii="Times New Roman" w:eastAsia="Arial" w:hAnsi="Times New Roman"/>
                <w:sz w:val="24"/>
                <w:szCs w:val="24"/>
              </w:rPr>
            </w:pPr>
            <w:r w:rsidRPr="00650A8B">
              <w:rPr>
                <w:rFonts w:ascii="Times New Roman" w:eastAsia="Arial" w:hAnsi="Times New Roman"/>
                <w:sz w:val="24"/>
                <w:szCs w:val="24"/>
              </w:rPr>
              <w:t>Чис</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ind w:left="-81"/>
              <w:jc w:val="center"/>
              <w:rPr>
                <w:rFonts w:ascii="Times New Roman" w:eastAsia="Calibri" w:hAnsi="Times New Roman"/>
                <w:bCs/>
                <w:sz w:val="24"/>
                <w:szCs w:val="24"/>
              </w:rPr>
            </w:pPr>
            <w:r w:rsidRPr="00650A8B">
              <w:rPr>
                <w:rFonts w:ascii="Times New Roman" w:eastAsia="Calibri" w:hAnsi="Times New Roman"/>
                <w:bCs/>
                <w:sz w:val="24"/>
                <w:szCs w:val="24"/>
              </w:rPr>
              <w:t>2013</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2014</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2015</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2016</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2017</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2018</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2019</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2020</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2021</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Calibri" w:hAnsi="Times New Roman"/>
                <w:bCs/>
                <w:sz w:val="24"/>
                <w:szCs w:val="24"/>
              </w:rPr>
            </w:pPr>
            <w:r w:rsidRPr="00650A8B">
              <w:rPr>
                <w:rFonts w:ascii="Times New Roman" w:eastAsia="Calibri" w:hAnsi="Times New Roman"/>
                <w:bCs/>
                <w:sz w:val="24"/>
                <w:szCs w:val="24"/>
              </w:rPr>
              <w:t>2022</w:t>
            </w:r>
          </w:p>
        </w:tc>
      </w:tr>
      <w:tr w:rsidR="00107407" w:rsidRPr="00F207A1" w:rsidTr="00CE0C36">
        <w:trPr>
          <w:trHeight w:val="231"/>
        </w:trPr>
        <w:tc>
          <w:tcPr>
            <w:tcW w:w="1524" w:type="pct"/>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shd w:val="clear" w:color="auto" w:fill="FFFFFF"/>
              <w:contextualSpacing/>
              <w:jc w:val="both"/>
              <w:rPr>
                <w:rFonts w:ascii="Times New Roman" w:eastAsia="Arial" w:hAnsi="Times New Roman"/>
                <w:sz w:val="24"/>
                <w:szCs w:val="24"/>
              </w:rPr>
            </w:pPr>
            <w:r w:rsidRPr="00650A8B">
              <w:rPr>
                <w:rFonts w:ascii="Times New Roman" w:eastAsia="Arial" w:hAnsi="Times New Roman"/>
                <w:sz w:val="24"/>
                <w:szCs w:val="24"/>
              </w:rPr>
              <w:t>Трудоспособный возраст</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661539</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650596</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638590</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625661</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615505</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604927</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594589</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Arial" w:hAnsi="Times New Roman"/>
                <w:sz w:val="24"/>
                <w:szCs w:val="24"/>
              </w:rPr>
            </w:pPr>
            <w:r w:rsidRPr="00650A8B">
              <w:rPr>
                <w:rFonts w:ascii="Times New Roman" w:eastAsia="Arial" w:hAnsi="Times New Roman"/>
                <w:sz w:val="24"/>
                <w:szCs w:val="24"/>
              </w:rPr>
              <w:t>602774</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594218</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Arial" w:hAnsi="Times New Roman"/>
                <w:sz w:val="24"/>
                <w:szCs w:val="24"/>
              </w:rPr>
            </w:pPr>
            <w:r w:rsidRPr="00650A8B">
              <w:rPr>
                <w:rFonts w:ascii="Times New Roman" w:eastAsia="Arial" w:hAnsi="Times New Roman"/>
                <w:sz w:val="24"/>
                <w:szCs w:val="24"/>
              </w:rPr>
              <w:t>585982</w:t>
            </w:r>
          </w:p>
        </w:tc>
      </w:tr>
      <w:tr w:rsidR="00107407" w:rsidRPr="00F207A1" w:rsidTr="00CE0C36">
        <w:trPr>
          <w:trHeight w:val="83"/>
        </w:trPr>
        <w:tc>
          <w:tcPr>
            <w:tcW w:w="1524" w:type="pct"/>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shd w:val="clear" w:color="auto" w:fill="FFFFFF"/>
              <w:tabs>
                <w:tab w:val="left" w:pos="-567"/>
                <w:tab w:val="left" w:pos="-76"/>
                <w:tab w:val="left" w:pos="851"/>
                <w:tab w:val="left" w:pos="993"/>
              </w:tabs>
              <w:contextualSpacing/>
              <w:jc w:val="both"/>
              <w:rPr>
                <w:rFonts w:ascii="Times New Roman" w:eastAsia="Arial" w:hAnsi="Times New Roman"/>
                <w:sz w:val="24"/>
                <w:szCs w:val="24"/>
              </w:rPr>
            </w:pPr>
            <w:r w:rsidRPr="00650A8B">
              <w:rPr>
                <w:rFonts w:ascii="Times New Roman" w:eastAsia="Arial" w:hAnsi="Times New Roman"/>
                <w:sz w:val="24"/>
                <w:szCs w:val="24"/>
              </w:rPr>
              <w:t>Старше трудоспособного возраста</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321211</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325305</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329210</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333292</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336247</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339501</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341932</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Arial" w:hAnsi="Times New Roman"/>
                <w:sz w:val="24"/>
                <w:szCs w:val="24"/>
              </w:rPr>
            </w:pPr>
            <w:r w:rsidRPr="00650A8B">
              <w:rPr>
                <w:rFonts w:ascii="Times New Roman" w:eastAsia="Arial" w:hAnsi="Times New Roman"/>
                <w:sz w:val="24"/>
                <w:szCs w:val="24"/>
              </w:rPr>
              <w:t>328817</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 w:val="left" w:pos="851"/>
                <w:tab w:val="left" w:pos="993"/>
              </w:tabs>
              <w:ind w:left="-81"/>
              <w:contextualSpacing/>
              <w:jc w:val="center"/>
              <w:rPr>
                <w:rFonts w:ascii="Times New Roman" w:eastAsia="Arial" w:hAnsi="Times New Roman"/>
                <w:sz w:val="24"/>
                <w:szCs w:val="24"/>
              </w:rPr>
            </w:pPr>
            <w:r w:rsidRPr="00650A8B">
              <w:rPr>
                <w:rFonts w:ascii="Times New Roman" w:eastAsia="Arial" w:hAnsi="Times New Roman"/>
                <w:sz w:val="24"/>
                <w:szCs w:val="24"/>
              </w:rPr>
              <w:t>327863</w:t>
            </w:r>
          </w:p>
        </w:tc>
        <w:tc>
          <w:tcPr>
            <w:tcW w:w="348" w:type="pct"/>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shd w:val="clear" w:color="auto" w:fill="FFFFFF"/>
              <w:tabs>
                <w:tab w:val="left" w:pos="-567"/>
                <w:tab w:val="left" w:pos="0"/>
              </w:tabs>
              <w:ind w:left="-81"/>
              <w:jc w:val="center"/>
              <w:rPr>
                <w:rFonts w:ascii="Times New Roman" w:eastAsia="Arial" w:hAnsi="Times New Roman"/>
                <w:sz w:val="24"/>
                <w:szCs w:val="24"/>
              </w:rPr>
            </w:pPr>
            <w:r w:rsidRPr="00650A8B">
              <w:rPr>
                <w:rFonts w:ascii="Times New Roman" w:eastAsia="Arial" w:hAnsi="Times New Roman"/>
                <w:sz w:val="24"/>
                <w:szCs w:val="24"/>
              </w:rPr>
              <w:t>323950</w:t>
            </w:r>
          </w:p>
        </w:tc>
      </w:tr>
    </w:tbl>
    <w:p w:rsidR="00650A8B" w:rsidRPr="00F207A1" w:rsidRDefault="00650A8B" w:rsidP="00650A8B">
      <w:pPr>
        <w:spacing w:line="232" w:lineRule="auto"/>
        <w:jc w:val="center"/>
        <w:rPr>
          <w:rFonts w:ascii="Times New Roman" w:hAnsi="Times New Roman"/>
          <w:sz w:val="28"/>
          <w:szCs w:val="28"/>
        </w:rPr>
      </w:pPr>
    </w:p>
    <w:p w:rsidR="00650A8B" w:rsidRPr="00F207A1" w:rsidRDefault="00650A8B" w:rsidP="00650A8B">
      <w:pPr>
        <w:spacing w:line="232" w:lineRule="auto"/>
        <w:jc w:val="center"/>
        <w:rPr>
          <w:rFonts w:ascii="Times New Roman" w:hAnsi="Times New Roman"/>
          <w:sz w:val="28"/>
          <w:szCs w:val="28"/>
        </w:rPr>
      </w:pPr>
    </w:p>
    <w:p w:rsidR="00107407" w:rsidRPr="00F207A1" w:rsidRDefault="00107407" w:rsidP="00650A8B">
      <w:pPr>
        <w:spacing w:line="232" w:lineRule="auto"/>
        <w:jc w:val="center"/>
        <w:rPr>
          <w:rFonts w:ascii="Times New Roman" w:hAnsi="Times New Roman"/>
          <w:sz w:val="28"/>
          <w:szCs w:val="28"/>
        </w:rPr>
        <w:sectPr w:rsidR="00107407" w:rsidRPr="00F207A1" w:rsidSect="00650A8B">
          <w:pgSz w:w="16834" w:h="11907" w:orient="landscape"/>
          <w:pgMar w:top="1134" w:right="567" w:bottom="1134" w:left="1985" w:header="272" w:footer="397" w:gutter="0"/>
          <w:cols w:space="720"/>
          <w:formProt w:val="0"/>
        </w:sectPr>
      </w:pPr>
    </w:p>
    <w:p w:rsidR="00107407" w:rsidRPr="00107407" w:rsidRDefault="00107407" w:rsidP="00107407">
      <w:pPr>
        <w:shd w:val="clear" w:color="auto" w:fill="FFFFFF"/>
        <w:tabs>
          <w:tab w:val="left" w:pos="-567"/>
          <w:tab w:val="left" w:pos="851"/>
          <w:tab w:val="left" w:pos="993"/>
        </w:tabs>
        <w:ind w:firstLine="709"/>
        <w:contextualSpacing/>
        <w:jc w:val="both"/>
        <w:rPr>
          <w:rFonts w:ascii="Times New Roman" w:eastAsia="Arial" w:hAnsi="Times New Roman"/>
          <w:color w:val="FF0000"/>
          <w:sz w:val="28"/>
          <w:szCs w:val="28"/>
        </w:rPr>
      </w:pPr>
      <w:r w:rsidRPr="00107407">
        <w:rPr>
          <w:rFonts w:ascii="Times New Roman" w:eastAsia="Arial" w:hAnsi="Times New Roman"/>
          <w:sz w:val="28"/>
          <w:szCs w:val="28"/>
        </w:rPr>
        <w:lastRenderedPageBreak/>
        <w:t xml:space="preserve">В 2022 году доля населения трудоспособного возраста составила 54,0% (2013 г. – 57,8%). Темп снижения за 10 лет (2013-2020 </w:t>
      </w:r>
      <w:r w:rsidR="008C35EA">
        <w:rPr>
          <w:rFonts w:ascii="Times New Roman" w:eastAsia="Arial" w:hAnsi="Times New Roman"/>
          <w:sz w:val="28"/>
          <w:szCs w:val="28"/>
        </w:rPr>
        <w:t>гг.</w:t>
      </w:r>
      <w:r w:rsidRPr="00107407">
        <w:rPr>
          <w:rFonts w:ascii="Times New Roman" w:eastAsia="Arial" w:hAnsi="Times New Roman"/>
          <w:sz w:val="28"/>
          <w:szCs w:val="28"/>
        </w:rPr>
        <w:t>) доли лиц трудоспособного возраста составил 11,4%. Доля населения старше трудоспособного возраста составила в 2022 – 29,8% г. За исследуемый период произошло увеличение доли лиц нетрудоспособного возраста, темп роста составил 0,8%. Более интенсивно уменьшается доля лиц трудоспособного возраста (11,4%) по сравнению с долей лиц нетрудоспособного возраста (0,8%).</w:t>
      </w:r>
    </w:p>
    <w:p w:rsidR="00107407" w:rsidRPr="00107407" w:rsidRDefault="00107407" w:rsidP="00107407">
      <w:pPr>
        <w:tabs>
          <w:tab w:val="left" w:pos="-567"/>
          <w:tab w:val="left" w:pos="851"/>
          <w:tab w:val="left" w:pos="993"/>
        </w:tabs>
        <w:contextualSpacing/>
        <w:rPr>
          <w:rFonts w:ascii="Times New Roman" w:eastAsia="Arial" w:hAnsi="Times New Roman"/>
          <w:sz w:val="28"/>
          <w:szCs w:val="28"/>
        </w:rPr>
      </w:pPr>
    </w:p>
    <w:p w:rsidR="00107407" w:rsidRPr="00F207A1" w:rsidRDefault="00107407" w:rsidP="00107407">
      <w:pPr>
        <w:tabs>
          <w:tab w:val="left" w:pos="-567"/>
          <w:tab w:val="left" w:pos="851"/>
          <w:tab w:val="left" w:pos="993"/>
        </w:tabs>
        <w:contextualSpacing/>
        <w:jc w:val="center"/>
        <w:rPr>
          <w:rFonts w:ascii="Times New Roman" w:eastAsia="Arial" w:hAnsi="Times New Roman"/>
          <w:sz w:val="28"/>
          <w:szCs w:val="28"/>
        </w:rPr>
      </w:pPr>
      <w:r w:rsidRPr="00107407">
        <w:rPr>
          <w:rFonts w:ascii="Times New Roman" w:eastAsia="Arial" w:hAnsi="Times New Roman"/>
          <w:sz w:val="28"/>
          <w:szCs w:val="28"/>
        </w:rPr>
        <w:t>Таблица 3. Динамика доли мужского и женского</w:t>
      </w:r>
      <w:r w:rsidRPr="00F207A1">
        <w:rPr>
          <w:rFonts w:ascii="Times New Roman" w:eastAsia="Arial" w:hAnsi="Times New Roman"/>
          <w:sz w:val="28"/>
          <w:szCs w:val="28"/>
        </w:rPr>
        <w:br/>
      </w:r>
      <w:r w:rsidRPr="00107407">
        <w:rPr>
          <w:rFonts w:ascii="Times New Roman" w:eastAsia="Arial" w:hAnsi="Times New Roman"/>
          <w:sz w:val="28"/>
          <w:szCs w:val="28"/>
        </w:rPr>
        <w:t>населения за 10 лет (2013-2022 гг.)</w:t>
      </w:r>
    </w:p>
    <w:p w:rsidR="00107407" w:rsidRPr="00107407" w:rsidRDefault="00107407" w:rsidP="00107407">
      <w:pPr>
        <w:tabs>
          <w:tab w:val="left" w:pos="-567"/>
          <w:tab w:val="left" w:pos="851"/>
          <w:tab w:val="left" w:pos="993"/>
        </w:tabs>
        <w:ind w:firstLine="425"/>
        <w:contextualSpacing/>
        <w:rPr>
          <w:rFonts w:ascii="Times New Roman" w:eastAsia="Arial" w:hAnsi="Times New Roman"/>
          <w:b/>
          <w:sz w:val="28"/>
          <w:szCs w:val="28"/>
        </w:rPr>
      </w:pPr>
    </w:p>
    <w:tbl>
      <w:tblPr>
        <w:tblStyle w:val="31"/>
        <w:tblW w:w="0" w:type="auto"/>
        <w:tblLook w:val="04A0" w:firstRow="1" w:lastRow="0" w:firstColumn="1" w:lastColumn="0" w:noHBand="0" w:noVBand="1"/>
      </w:tblPr>
      <w:tblGrid>
        <w:gridCol w:w="2611"/>
        <w:gridCol w:w="696"/>
        <w:gridCol w:w="696"/>
        <w:gridCol w:w="696"/>
        <w:gridCol w:w="696"/>
        <w:gridCol w:w="696"/>
        <w:gridCol w:w="696"/>
        <w:gridCol w:w="696"/>
        <w:gridCol w:w="696"/>
        <w:gridCol w:w="696"/>
        <w:gridCol w:w="696"/>
      </w:tblGrid>
      <w:tr w:rsidR="00107407" w:rsidRPr="00CE0C36" w:rsidTr="00CE0C36">
        <w:trPr>
          <w:trHeight w:val="252"/>
        </w:trPr>
        <w:tc>
          <w:tcPr>
            <w:tcW w:w="0" w:type="auto"/>
            <w:tcBorders>
              <w:top w:val="single" w:sz="4" w:space="0" w:color="auto"/>
              <w:left w:val="single" w:sz="4" w:space="0" w:color="auto"/>
              <w:bottom w:val="single" w:sz="4" w:space="0" w:color="auto"/>
              <w:right w:val="single" w:sz="4" w:space="0" w:color="auto"/>
            </w:tcBorders>
            <w:hideMark/>
          </w:tcPr>
          <w:p w:rsidR="00107407" w:rsidRPr="00CE0C36" w:rsidRDefault="00107407" w:rsidP="00107407">
            <w:pPr>
              <w:tabs>
                <w:tab w:val="left" w:pos="-567"/>
                <w:tab w:val="left" w:pos="851"/>
                <w:tab w:val="left" w:pos="993"/>
              </w:tabs>
              <w:contextualSpacing/>
              <w:jc w:val="both"/>
              <w:rPr>
                <w:rFonts w:ascii="Times New Roman" w:eastAsia="Arial"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jc w:val="center"/>
              <w:rPr>
                <w:rFonts w:ascii="Times New Roman" w:eastAsia="Calibri" w:hAnsi="Times New Roman"/>
                <w:bCs/>
                <w:sz w:val="24"/>
                <w:szCs w:val="24"/>
              </w:rPr>
            </w:pPr>
            <w:r w:rsidRPr="00CE0C36">
              <w:rPr>
                <w:rFonts w:ascii="Times New Roman" w:eastAsia="Calibri" w:hAnsi="Times New Roman"/>
                <w:bCs/>
                <w:sz w:val="24"/>
                <w:szCs w:val="24"/>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283"/>
              </w:tabs>
              <w:jc w:val="center"/>
              <w:rPr>
                <w:rFonts w:ascii="Times New Roman" w:eastAsia="Calibri" w:hAnsi="Times New Roman"/>
                <w:bCs/>
                <w:sz w:val="24"/>
                <w:szCs w:val="24"/>
              </w:rPr>
            </w:pPr>
            <w:r w:rsidRPr="00CE0C36">
              <w:rPr>
                <w:rFonts w:ascii="Times New Roman" w:eastAsia="Calibri" w:hAnsi="Times New Roman"/>
                <w:bCs/>
                <w:sz w:val="24"/>
                <w:szCs w:val="24"/>
              </w:rPr>
              <w:t>2022</w:t>
            </w:r>
          </w:p>
        </w:tc>
      </w:tr>
      <w:tr w:rsidR="00107407" w:rsidRPr="00CE0C36" w:rsidTr="00CE0C36">
        <w:trPr>
          <w:trHeight w:val="515"/>
        </w:trPr>
        <w:tc>
          <w:tcPr>
            <w:tcW w:w="0" w:type="auto"/>
            <w:tcBorders>
              <w:top w:val="single" w:sz="4" w:space="0" w:color="auto"/>
              <w:left w:val="single" w:sz="4" w:space="0" w:color="auto"/>
              <w:bottom w:val="single" w:sz="4" w:space="0" w:color="auto"/>
              <w:right w:val="single" w:sz="4" w:space="0" w:color="auto"/>
            </w:tcBorders>
            <w:hideMark/>
          </w:tcPr>
          <w:p w:rsidR="00107407" w:rsidRPr="00CE0C36" w:rsidRDefault="00107407" w:rsidP="00107407">
            <w:pPr>
              <w:tabs>
                <w:tab w:val="left" w:pos="-567"/>
                <w:tab w:val="left" w:pos="0"/>
                <w:tab w:val="left" w:pos="851"/>
                <w:tab w:val="left" w:pos="993"/>
              </w:tabs>
              <w:contextualSpacing/>
              <w:jc w:val="both"/>
              <w:rPr>
                <w:rFonts w:ascii="Times New Roman" w:eastAsia="Arial" w:hAnsi="Times New Roman"/>
                <w:sz w:val="24"/>
                <w:szCs w:val="24"/>
              </w:rPr>
            </w:pPr>
            <w:r w:rsidRPr="00CE0C36">
              <w:rPr>
                <w:rFonts w:ascii="Times New Roman" w:eastAsia="Arial" w:hAnsi="Times New Roman"/>
                <w:sz w:val="24"/>
                <w:szCs w:val="24"/>
              </w:rPr>
              <w:t>Удельный вес в общей численности мужского населения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45,7</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45,7</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45,8</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45,7</w:t>
            </w:r>
          </w:p>
        </w:tc>
      </w:tr>
      <w:tr w:rsidR="00107407" w:rsidRPr="00CE0C36" w:rsidTr="00CE0C36">
        <w:trPr>
          <w:trHeight w:val="668"/>
        </w:trPr>
        <w:tc>
          <w:tcPr>
            <w:tcW w:w="0" w:type="auto"/>
            <w:tcBorders>
              <w:top w:val="single" w:sz="4" w:space="0" w:color="auto"/>
              <w:left w:val="single" w:sz="4" w:space="0" w:color="auto"/>
              <w:bottom w:val="single" w:sz="4" w:space="0" w:color="auto"/>
              <w:right w:val="single" w:sz="4" w:space="0" w:color="auto"/>
            </w:tcBorders>
            <w:hideMark/>
          </w:tcPr>
          <w:p w:rsidR="00107407" w:rsidRPr="00CE0C36" w:rsidRDefault="00107407" w:rsidP="00107407">
            <w:pPr>
              <w:tabs>
                <w:tab w:val="left" w:pos="-567"/>
                <w:tab w:val="left" w:pos="0"/>
                <w:tab w:val="left" w:pos="851"/>
                <w:tab w:val="left" w:pos="993"/>
              </w:tabs>
              <w:contextualSpacing/>
              <w:jc w:val="both"/>
              <w:rPr>
                <w:rFonts w:ascii="Times New Roman" w:eastAsia="Arial" w:hAnsi="Times New Roman"/>
                <w:sz w:val="24"/>
                <w:szCs w:val="24"/>
              </w:rPr>
            </w:pPr>
            <w:r w:rsidRPr="00CE0C36">
              <w:rPr>
                <w:rFonts w:ascii="Times New Roman" w:eastAsia="Arial" w:hAnsi="Times New Roman"/>
                <w:sz w:val="24"/>
                <w:szCs w:val="24"/>
              </w:rPr>
              <w:t>Удельный вес в общей численности женского населения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54,5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54,5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54,5</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54,3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54,3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 w:val="left" w:pos="851"/>
                <w:tab w:val="left" w:pos="993"/>
              </w:tabs>
              <w:contextualSpacing/>
              <w:jc w:val="right"/>
              <w:rPr>
                <w:rFonts w:ascii="Times New Roman" w:eastAsia="Arial" w:hAnsi="Times New Roman"/>
                <w:sz w:val="24"/>
                <w:szCs w:val="24"/>
              </w:rPr>
            </w:pPr>
            <w:r w:rsidRPr="00CE0C36">
              <w:rPr>
                <w:rFonts w:ascii="Times New Roman" w:eastAsia="Arial" w:hAnsi="Times New Roman"/>
                <w:sz w:val="24"/>
                <w:szCs w:val="24"/>
              </w:rPr>
              <w:t>54,2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407" w:rsidRPr="00CE0C36" w:rsidRDefault="00107407" w:rsidP="00107407">
            <w:pPr>
              <w:tabs>
                <w:tab w:val="left" w:pos="-567"/>
                <w:tab w:val="left" w:pos="-195"/>
              </w:tabs>
              <w:jc w:val="right"/>
              <w:rPr>
                <w:rFonts w:ascii="Times New Roman" w:eastAsia="Arial" w:hAnsi="Times New Roman"/>
                <w:sz w:val="24"/>
                <w:szCs w:val="24"/>
              </w:rPr>
            </w:pPr>
            <w:r w:rsidRPr="00CE0C36">
              <w:rPr>
                <w:rFonts w:ascii="Times New Roman" w:eastAsia="Arial" w:hAnsi="Times New Roman"/>
                <w:sz w:val="24"/>
                <w:szCs w:val="24"/>
              </w:rPr>
              <w:t>54,3</w:t>
            </w:r>
          </w:p>
        </w:tc>
      </w:tr>
    </w:tbl>
    <w:p w:rsidR="00107407" w:rsidRPr="00107407" w:rsidRDefault="00107407" w:rsidP="00107407">
      <w:pPr>
        <w:tabs>
          <w:tab w:val="left" w:pos="-567"/>
          <w:tab w:val="left" w:pos="851"/>
          <w:tab w:val="left" w:pos="993"/>
        </w:tabs>
        <w:ind w:firstLine="709"/>
        <w:contextualSpacing/>
        <w:jc w:val="both"/>
        <w:rPr>
          <w:rFonts w:ascii="Times New Roman" w:eastAsia="Arial" w:hAnsi="Times New Roman"/>
          <w:sz w:val="10"/>
          <w:szCs w:val="10"/>
        </w:rPr>
      </w:pPr>
    </w:p>
    <w:p w:rsidR="00107407" w:rsidRPr="00F207A1" w:rsidRDefault="00107407" w:rsidP="00107407">
      <w:pPr>
        <w:tabs>
          <w:tab w:val="left" w:pos="-567"/>
          <w:tab w:val="left" w:pos="851"/>
          <w:tab w:val="left" w:pos="993"/>
        </w:tabs>
        <w:ind w:firstLine="709"/>
        <w:jc w:val="both"/>
        <w:rPr>
          <w:rFonts w:ascii="Times New Roman" w:eastAsia="Arial" w:hAnsi="Times New Roman"/>
          <w:sz w:val="28"/>
          <w:szCs w:val="28"/>
        </w:rPr>
      </w:pPr>
      <w:r w:rsidRPr="00107407">
        <w:rPr>
          <w:rFonts w:ascii="Times New Roman" w:eastAsia="Arial" w:hAnsi="Times New Roman"/>
          <w:sz w:val="28"/>
          <w:szCs w:val="28"/>
        </w:rPr>
        <w:t>В 2022 году доля женского населения в регионе на 8,6% больше мужского, что на 0,3% меньше, чем в 2013 году, когда этот пока</w:t>
      </w:r>
      <w:r w:rsidR="007434B3">
        <w:rPr>
          <w:rFonts w:ascii="Times New Roman" w:eastAsia="Arial" w:hAnsi="Times New Roman"/>
          <w:sz w:val="28"/>
          <w:szCs w:val="28"/>
        </w:rPr>
        <w:t xml:space="preserve">затель составлял 9,0%. Ситуация совсем немного </w:t>
      </w:r>
      <w:r w:rsidRPr="00107407">
        <w:rPr>
          <w:rFonts w:ascii="Times New Roman" w:eastAsia="Arial" w:hAnsi="Times New Roman"/>
          <w:sz w:val="28"/>
          <w:szCs w:val="28"/>
        </w:rPr>
        <w:t>изменилась в сторону увеличения численности мужчин в области.</w:t>
      </w:r>
    </w:p>
    <w:p w:rsidR="00107407" w:rsidRPr="00107407" w:rsidRDefault="00107407" w:rsidP="00107407">
      <w:pPr>
        <w:tabs>
          <w:tab w:val="left" w:pos="1134"/>
        </w:tabs>
        <w:ind w:firstLine="709"/>
        <w:jc w:val="both"/>
        <w:rPr>
          <w:rFonts w:ascii="Times New Roman" w:eastAsia="Arial" w:hAnsi="Times New Roman"/>
          <w:sz w:val="28"/>
          <w:szCs w:val="28"/>
        </w:rPr>
      </w:pPr>
      <w:r w:rsidRPr="00F207A1">
        <w:rPr>
          <w:rFonts w:ascii="Times New Roman" w:eastAsia="Arial" w:hAnsi="Times New Roman"/>
          <w:sz w:val="28"/>
          <w:szCs w:val="28"/>
        </w:rPr>
        <w:t>1.2. </w:t>
      </w:r>
      <w:r w:rsidRPr="00107407">
        <w:rPr>
          <w:rFonts w:ascii="Times New Roman" w:eastAsia="Arial" w:hAnsi="Times New Roman"/>
          <w:sz w:val="28"/>
          <w:szCs w:val="28"/>
        </w:rPr>
        <w:t>Эпидемиологические показатели: анализ динамики данных по заболеваемости и распростран</w:t>
      </w:r>
      <w:r w:rsidR="008C35EA">
        <w:rPr>
          <w:rFonts w:ascii="Times New Roman" w:eastAsia="Arial" w:hAnsi="Times New Roman"/>
          <w:sz w:val="28"/>
          <w:szCs w:val="28"/>
        </w:rPr>
        <w:t>е</w:t>
      </w:r>
      <w:r w:rsidRPr="00107407">
        <w:rPr>
          <w:rFonts w:ascii="Times New Roman" w:eastAsia="Arial" w:hAnsi="Times New Roman"/>
          <w:sz w:val="28"/>
          <w:szCs w:val="28"/>
        </w:rPr>
        <w:t>нности злокачественных</w:t>
      </w:r>
      <w:r w:rsidR="007434B3">
        <w:rPr>
          <w:rFonts w:ascii="Times New Roman" w:eastAsia="Arial" w:hAnsi="Times New Roman"/>
          <w:sz w:val="28"/>
          <w:szCs w:val="28"/>
        </w:rPr>
        <w:t xml:space="preserve"> новообразований (далее – ЗНО) </w:t>
      </w:r>
      <w:r w:rsidRPr="00107407">
        <w:rPr>
          <w:rFonts w:ascii="Times New Roman" w:eastAsia="Arial" w:hAnsi="Times New Roman"/>
          <w:sz w:val="28"/>
          <w:szCs w:val="28"/>
        </w:rPr>
        <w:t>в Рязанской области</w:t>
      </w:r>
      <w:r w:rsidR="007434B3">
        <w:rPr>
          <w:rFonts w:ascii="Times New Roman" w:eastAsia="Arial" w:hAnsi="Times New Roman"/>
          <w:sz w:val="28"/>
          <w:szCs w:val="28"/>
        </w:rPr>
        <w:t xml:space="preserve"> за 10-ти летний период, т. е. </w:t>
      </w:r>
      <w:r w:rsidRPr="00107407">
        <w:rPr>
          <w:rFonts w:ascii="Times New Roman" w:eastAsia="Arial" w:hAnsi="Times New Roman"/>
          <w:sz w:val="28"/>
          <w:szCs w:val="28"/>
        </w:rPr>
        <w:t xml:space="preserve">с 2013 по 2022 годы. </w:t>
      </w:r>
    </w:p>
    <w:p w:rsidR="00107407" w:rsidRPr="00107407" w:rsidRDefault="00107407" w:rsidP="00107407">
      <w:pPr>
        <w:tabs>
          <w:tab w:val="left" w:pos="1134"/>
        </w:tabs>
        <w:ind w:firstLine="709"/>
        <w:contextualSpacing/>
        <w:jc w:val="both"/>
        <w:rPr>
          <w:rFonts w:ascii="Times New Roman" w:eastAsia="Arial" w:hAnsi="Times New Roman"/>
          <w:sz w:val="28"/>
          <w:szCs w:val="28"/>
        </w:rPr>
      </w:pPr>
      <w:r w:rsidRPr="00F207A1">
        <w:rPr>
          <w:rFonts w:ascii="Times New Roman" w:eastAsia="Arial" w:hAnsi="Times New Roman"/>
          <w:sz w:val="28"/>
          <w:szCs w:val="28"/>
        </w:rPr>
        <w:t>1.2.1. </w:t>
      </w:r>
      <w:r w:rsidRPr="00107407">
        <w:rPr>
          <w:rFonts w:ascii="Times New Roman" w:eastAsia="Arial" w:hAnsi="Times New Roman"/>
          <w:sz w:val="28"/>
          <w:szCs w:val="28"/>
        </w:rPr>
        <w:t>Динамика «грубого» показателя заболеваемости ЗНО населения Рязанской области.</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 xml:space="preserve">В 2022 году в Рязанской области впервые в жизни выявлено 5696 случаев ЗНО (в том числе 2617 и 3079 мужского и женского пола соответственно). За исследуемый 10-ти летний период (2013-2022 </w:t>
      </w:r>
      <w:r w:rsidR="008C35EA">
        <w:rPr>
          <w:rFonts w:ascii="Times New Roman" w:hAnsi="Times New Roman"/>
          <w:sz w:val="28"/>
          <w:szCs w:val="28"/>
        </w:rPr>
        <w:t>гг.</w:t>
      </w:r>
      <w:r w:rsidRPr="00107407">
        <w:rPr>
          <w:rFonts w:ascii="Times New Roman" w:hAnsi="Times New Roman"/>
          <w:sz w:val="28"/>
          <w:szCs w:val="28"/>
        </w:rPr>
        <w:t xml:space="preserve">) рост «грубого» показателя заболеваемости ЗНО у мужчин составил 8,2%; рост у женщин – 13,6%. </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 xml:space="preserve">В целом в 2022 году заболеваемость ЗНО составила 524,9 случаев на 100 тысяч населения, т.е. за 10 лет по региону (2013-2022 </w:t>
      </w:r>
      <w:r w:rsidR="008C35EA">
        <w:rPr>
          <w:rFonts w:ascii="Times New Roman" w:hAnsi="Times New Roman"/>
          <w:sz w:val="28"/>
          <w:szCs w:val="28"/>
        </w:rPr>
        <w:t>гг.</w:t>
      </w:r>
      <w:r w:rsidRPr="00107407">
        <w:rPr>
          <w:rFonts w:ascii="Times New Roman" w:hAnsi="Times New Roman"/>
          <w:sz w:val="28"/>
          <w:szCs w:val="28"/>
        </w:rPr>
        <w:t>) «грубый» показатель заболеваемости ЗНО увеличился на 11,1%.</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Заболеваемость злокачественными новообразованиями по Рязанской области оста</w:t>
      </w:r>
      <w:r w:rsidR="008C35EA">
        <w:rPr>
          <w:rFonts w:ascii="Times New Roman" w:hAnsi="Times New Roman"/>
          <w:sz w:val="28"/>
          <w:szCs w:val="28"/>
        </w:rPr>
        <w:t>е</w:t>
      </w:r>
      <w:r w:rsidRPr="00107407">
        <w:rPr>
          <w:rFonts w:ascii="Times New Roman" w:hAnsi="Times New Roman"/>
          <w:sz w:val="28"/>
          <w:szCs w:val="28"/>
        </w:rPr>
        <w:t>тся стабильно высокой и превышает в 2021 году (сведений по ЦФО и РФ з</w:t>
      </w:r>
      <w:r w:rsidR="0057111D">
        <w:rPr>
          <w:rFonts w:ascii="Times New Roman" w:hAnsi="Times New Roman"/>
          <w:sz w:val="28"/>
          <w:szCs w:val="28"/>
        </w:rPr>
        <w:t>а 2022 год в данный момент нет)</w:t>
      </w:r>
      <w:r w:rsidRPr="00107407">
        <w:rPr>
          <w:rFonts w:ascii="Times New Roman" w:hAnsi="Times New Roman"/>
          <w:sz w:val="28"/>
          <w:szCs w:val="28"/>
        </w:rPr>
        <w:t xml:space="preserve"> как показатель по Центральному федеральному округу</w:t>
      </w:r>
      <w:r w:rsidR="00CE0C36">
        <w:rPr>
          <w:rFonts w:ascii="Times New Roman" w:hAnsi="Times New Roman"/>
          <w:sz w:val="28"/>
          <w:szCs w:val="28"/>
        </w:rPr>
        <w:t xml:space="preserve"> «грубый» на 25,8%,</w:t>
      </w:r>
      <w:r w:rsidRPr="00107407">
        <w:rPr>
          <w:rFonts w:ascii="Times New Roman" w:hAnsi="Times New Roman"/>
          <w:sz w:val="28"/>
          <w:szCs w:val="28"/>
        </w:rPr>
        <w:t xml:space="preserve"> стандартизованный на 21,4%</w:t>
      </w:r>
      <w:r w:rsidR="00CE0C36">
        <w:rPr>
          <w:rFonts w:ascii="Times New Roman" w:hAnsi="Times New Roman"/>
          <w:sz w:val="28"/>
          <w:szCs w:val="28"/>
        </w:rPr>
        <w:t>,</w:t>
      </w:r>
      <w:r w:rsidRPr="00107407">
        <w:rPr>
          <w:rFonts w:ascii="Times New Roman" w:hAnsi="Times New Roman"/>
          <w:sz w:val="28"/>
          <w:szCs w:val="28"/>
        </w:rPr>
        <w:t xml:space="preserve"> так и показатель по Российской Федерации «грубый» на 19,9%</w:t>
      </w:r>
      <w:r w:rsidR="00CE0C36">
        <w:rPr>
          <w:rFonts w:ascii="Times New Roman" w:hAnsi="Times New Roman"/>
          <w:sz w:val="28"/>
          <w:szCs w:val="28"/>
        </w:rPr>
        <w:t>,</w:t>
      </w:r>
      <w:r w:rsidRPr="00107407">
        <w:rPr>
          <w:rFonts w:ascii="Times New Roman" w:hAnsi="Times New Roman"/>
          <w:sz w:val="28"/>
          <w:szCs w:val="28"/>
        </w:rPr>
        <w:t xml:space="preserve"> стандартизованный на 8,7%. </w:t>
      </w:r>
    </w:p>
    <w:p w:rsidR="00107407" w:rsidRPr="00F207A1" w:rsidRDefault="00107407" w:rsidP="00650A8B">
      <w:pPr>
        <w:spacing w:line="232" w:lineRule="auto"/>
        <w:jc w:val="center"/>
        <w:rPr>
          <w:rFonts w:ascii="Times New Roman" w:hAnsi="Times New Roman"/>
          <w:sz w:val="28"/>
          <w:szCs w:val="28"/>
        </w:rPr>
      </w:pPr>
    </w:p>
    <w:p w:rsidR="00107407" w:rsidRPr="00F207A1" w:rsidRDefault="00107407" w:rsidP="00650A8B">
      <w:pPr>
        <w:spacing w:line="232" w:lineRule="auto"/>
        <w:jc w:val="center"/>
        <w:rPr>
          <w:rFonts w:ascii="Times New Roman" w:hAnsi="Times New Roman"/>
          <w:sz w:val="28"/>
          <w:szCs w:val="28"/>
        </w:rPr>
        <w:sectPr w:rsidR="00107407" w:rsidRPr="00F207A1" w:rsidSect="00107407">
          <w:pgSz w:w="11907" w:h="16834"/>
          <w:pgMar w:top="1134" w:right="567" w:bottom="1134" w:left="1985" w:header="272" w:footer="397" w:gutter="0"/>
          <w:cols w:space="720"/>
          <w:formProt w:val="0"/>
        </w:sectPr>
      </w:pPr>
    </w:p>
    <w:p w:rsidR="00650A8B" w:rsidRPr="00650A8B" w:rsidRDefault="00650A8B" w:rsidP="00650A8B">
      <w:pPr>
        <w:spacing w:line="232" w:lineRule="auto"/>
        <w:jc w:val="center"/>
        <w:rPr>
          <w:rFonts w:ascii="Times New Roman" w:hAnsi="Times New Roman"/>
          <w:sz w:val="28"/>
          <w:szCs w:val="28"/>
        </w:rPr>
      </w:pPr>
      <w:r w:rsidRPr="00650A8B">
        <w:rPr>
          <w:rFonts w:ascii="Times New Roman" w:hAnsi="Times New Roman"/>
          <w:sz w:val="28"/>
          <w:szCs w:val="28"/>
        </w:rPr>
        <w:lastRenderedPageBreak/>
        <w:t>Таблица 4. «Грубый» и стандартизованный показатели заболеваемости</w:t>
      </w:r>
      <w:r w:rsidRPr="00F207A1">
        <w:rPr>
          <w:rFonts w:ascii="Times New Roman" w:hAnsi="Times New Roman"/>
          <w:sz w:val="28"/>
          <w:szCs w:val="28"/>
        </w:rPr>
        <w:br/>
      </w:r>
      <w:r w:rsidRPr="00650A8B">
        <w:rPr>
          <w:rFonts w:ascii="Times New Roman" w:hAnsi="Times New Roman"/>
          <w:sz w:val="28"/>
          <w:szCs w:val="28"/>
        </w:rPr>
        <w:t>злокачественными</w:t>
      </w:r>
      <w:r w:rsidRPr="00F207A1">
        <w:rPr>
          <w:rFonts w:ascii="Times New Roman" w:hAnsi="Times New Roman"/>
          <w:sz w:val="28"/>
          <w:szCs w:val="28"/>
        </w:rPr>
        <w:t xml:space="preserve"> </w:t>
      </w:r>
      <w:r w:rsidRPr="00650A8B">
        <w:rPr>
          <w:rFonts w:ascii="Times New Roman" w:hAnsi="Times New Roman"/>
          <w:sz w:val="28"/>
          <w:szCs w:val="28"/>
        </w:rPr>
        <w:t xml:space="preserve">новообразованиями в Рязанской области за 10 лет (2013-2022 </w:t>
      </w:r>
      <w:r w:rsidR="008C35EA">
        <w:rPr>
          <w:rFonts w:ascii="Times New Roman" w:hAnsi="Times New Roman"/>
          <w:sz w:val="28"/>
          <w:szCs w:val="28"/>
        </w:rPr>
        <w:t>гг.</w:t>
      </w:r>
      <w:r w:rsidRPr="00650A8B">
        <w:rPr>
          <w:rFonts w:ascii="Times New Roman" w:hAnsi="Times New Roman"/>
          <w:sz w:val="28"/>
          <w:szCs w:val="28"/>
        </w:rPr>
        <w:t>)</w:t>
      </w:r>
    </w:p>
    <w:p w:rsidR="00650A8B" w:rsidRPr="00650A8B" w:rsidRDefault="00650A8B" w:rsidP="00650A8B">
      <w:pPr>
        <w:spacing w:line="232" w:lineRule="auto"/>
        <w:ind w:firstLine="709"/>
        <w:jc w:val="both"/>
        <w:rPr>
          <w:rFonts w:ascii="Times New Roman" w:hAnsi="Times New Roman"/>
          <w:sz w:val="28"/>
          <w:szCs w:val="28"/>
        </w:rPr>
      </w:pPr>
    </w:p>
    <w:tbl>
      <w:tblPr>
        <w:tblStyle w:val="11"/>
        <w:tblW w:w="14459" w:type="dxa"/>
        <w:tblLayout w:type="fixed"/>
        <w:tblLook w:val="04A0" w:firstRow="1" w:lastRow="0" w:firstColumn="1" w:lastColumn="0" w:noHBand="0" w:noVBand="1"/>
      </w:tblPr>
      <w:tblGrid>
        <w:gridCol w:w="2620"/>
        <w:gridCol w:w="1053"/>
        <w:gridCol w:w="875"/>
        <w:gridCol w:w="1166"/>
        <w:gridCol w:w="1749"/>
        <w:gridCol w:w="1166"/>
        <w:gridCol w:w="1166"/>
        <w:gridCol w:w="1166"/>
        <w:gridCol w:w="1312"/>
        <w:gridCol w:w="1166"/>
        <w:gridCol w:w="1020"/>
      </w:tblGrid>
      <w:tr w:rsidR="00650A8B" w:rsidRPr="00650A8B" w:rsidTr="00107407">
        <w:tc>
          <w:tcPr>
            <w:tcW w:w="2620" w:type="dxa"/>
            <w:vMerge w:val="restart"/>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Показатель заболеваемости ЗНО на 100 тыс. населения</w:t>
            </w:r>
          </w:p>
        </w:tc>
        <w:tc>
          <w:tcPr>
            <w:tcW w:w="11839" w:type="dxa"/>
            <w:gridSpan w:val="10"/>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Годы</w:t>
            </w:r>
          </w:p>
        </w:tc>
      </w:tr>
      <w:tr w:rsidR="00107407" w:rsidRPr="00F207A1" w:rsidTr="00107407">
        <w:tc>
          <w:tcPr>
            <w:tcW w:w="2620" w:type="dxa"/>
            <w:vMerge/>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p>
        </w:tc>
        <w:tc>
          <w:tcPr>
            <w:tcW w:w="1053"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2013</w:t>
            </w:r>
          </w:p>
        </w:tc>
        <w:tc>
          <w:tcPr>
            <w:tcW w:w="875"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2014</w:t>
            </w:r>
          </w:p>
        </w:tc>
        <w:tc>
          <w:tcPr>
            <w:tcW w:w="1166"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2015</w:t>
            </w:r>
          </w:p>
        </w:tc>
        <w:tc>
          <w:tcPr>
            <w:tcW w:w="1749"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2016</w:t>
            </w:r>
          </w:p>
        </w:tc>
        <w:tc>
          <w:tcPr>
            <w:tcW w:w="1166"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2017</w:t>
            </w:r>
          </w:p>
        </w:tc>
        <w:tc>
          <w:tcPr>
            <w:tcW w:w="1166"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2018</w:t>
            </w:r>
          </w:p>
        </w:tc>
        <w:tc>
          <w:tcPr>
            <w:tcW w:w="1166"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2019</w:t>
            </w:r>
          </w:p>
        </w:tc>
        <w:tc>
          <w:tcPr>
            <w:tcW w:w="1312"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2020</w:t>
            </w:r>
          </w:p>
        </w:tc>
        <w:tc>
          <w:tcPr>
            <w:tcW w:w="1166"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2021</w:t>
            </w:r>
          </w:p>
        </w:tc>
        <w:tc>
          <w:tcPr>
            <w:tcW w:w="1020" w:type="dxa"/>
            <w:tcBorders>
              <w:top w:val="single" w:sz="4" w:space="0" w:color="auto"/>
              <w:left w:val="single" w:sz="4" w:space="0" w:color="auto"/>
              <w:bottom w:val="single" w:sz="4" w:space="0" w:color="auto"/>
              <w:right w:val="single" w:sz="4" w:space="0" w:color="auto"/>
            </w:tcBorders>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2022</w:t>
            </w:r>
          </w:p>
        </w:tc>
      </w:tr>
      <w:tr w:rsidR="00107407" w:rsidRPr="00F207A1" w:rsidTr="00107407">
        <w:trPr>
          <w:trHeight w:val="687"/>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«Грубый» показатель по Рязанской области</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472,63</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486,85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502,48</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474,47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479,85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526,48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527,13</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lang w:val="en-US"/>
              </w:rPr>
              <w:t>42</w:t>
            </w:r>
            <w:r w:rsidRPr="00650A8B">
              <w:rPr>
                <w:rFonts w:ascii="Times New Roman" w:hAnsi="Times New Roman"/>
                <w:spacing w:val="-2"/>
                <w:sz w:val="24"/>
                <w:szCs w:val="24"/>
              </w:rPr>
              <w:t>4,</w:t>
            </w:r>
            <w:r w:rsidRPr="00650A8B">
              <w:rPr>
                <w:rFonts w:ascii="Times New Roman" w:hAnsi="Times New Roman"/>
                <w:spacing w:val="-2"/>
                <w:sz w:val="24"/>
                <w:szCs w:val="24"/>
                <w:lang w:val="en-US"/>
              </w:rPr>
              <w:t>6</w:t>
            </w:r>
            <w:r w:rsidRPr="00650A8B">
              <w:rPr>
                <w:rFonts w:ascii="Times New Roman" w:hAnsi="Times New Roman"/>
                <w:spacing w:val="-2"/>
                <w:sz w:val="24"/>
                <w:szCs w:val="24"/>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477,24</w:t>
            </w:r>
          </w:p>
        </w:tc>
        <w:tc>
          <w:tcPr>
            <w:tcW w:w="10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524,9</w:t>
            </w:r>
          </w:p>
        </w:tc>
      </w:tr>
      <w:tr w:rsidR="00107407" w:rsidRPr="00F207A1" w:rsidTr="00107407">
        <w:trPr>
          <w:trHeight w:val="952"/>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«Грубый» показатель по Центральному федеральному округу</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384,46</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396,27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413,72</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412,33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425,94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431,95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436,74</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367,62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379,33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A8B" w:rsidRPr="00650A8B" w:rsidRDefault="0057111D" w:rsidP="00650A8B">
            <w:pPr>
              <w:jc w:val="center"/>
              <w:rPr>
                <w:rFonts w:ascii="Times New Roman" w:hAnsi="Times New Roman"/>
                <w:spacing w:val="-2"/>
                <w:sz w:val="24"/>
                <w:szCs w:val="24"/>
              </w:rPr>
            </w:pPr>
            <w:r>
              <w:rPr>
                <w:rFonts w:ascii="Times New Roman" w:hAnsi="Times New Roman"/>
                <w:spacing w:val="-2"/>
                <w:sz w:val="24"/>
                <w:szCs w:val="24"/>
              </w:rPr>
              <w:t>н</w:t>
            </w:r>
            <w:r w:rsidR="00650A8B" w:rsidRPr="00650A8B">
              <w:rPr>
                <w:rFonts w:ascii="Times New Roman" w:hAnsi="Times New Roman"/>
                <w:spacing w:val="-2"/>
                <w:sz w:val="24"/>
                <w:szCs w:val="24"/>
              </w:rPr>
              <w:t>ет св.</w:t>
            </w:r>
          </w:p>
        </w:tc>
      </w:tr>
      <w:tr w:rsidR="00107407" w:rsidRPr="00F207A1" w:rsidTr="00107407">
        <w:trPr>
          <w:trHeight w:val="939"/>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«Грубый» показатель по Российской Федерации</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373,42</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388,03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402,57</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408,62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420,30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425,46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436,34</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378,86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397,91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A8B" w:rsidRPr="00650A8B" w:rsidRDefault="0057111D" w:rsidP="00650A8B">
            <w:pPr>
              <w:jc w:val="center"/>
              <w:rPr>
                <w:rFonts w:ascii="Times New Roman" w:hAnsi="Times New Roman"/>
                <w:spacing w:val="-2"/>
                <w:sz w:val="24"/>
                <w:szCs w:val="24"/>
              </w:rPr>
            </w:pPr>
            <w:r>
              <w:rPr>
                <w:rFonts w:ascii="Times New Roman" w:hAnsi="Times New Roman"/>
                <w:spacing w:val="-2"/>
                <w:sz w:val="24"/>
                <w:szCs w:val="24"/>
              </w:rPr>
              <w:t>н</w:t>
            </w:r>
            <w:r w:rsidR="00650A8B" w:rsidRPr="00650A8B">
              <w:rPr>
                <w:rFonts w:ascii="Times New Roman" w:hAnsi="Times New Roman"/>
                <w:spacing w:val="-2"/>
                <w:sz w:val="24"/>
                <w:szCs w:val="24"/>
              </w:rPr>
              <w:t>ет св.</w:t>
            </w:r>
          </w:p>
        </w:tc>
      </w:tr>
      <w:tr w:rsidR="00107407" w:rsidRPr="00F207A1" w:rsidTr="00107407">
        <w:trPr>
          <w:trHeight w:val="938"/>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Стандартизованный показатель по Рязанской области</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252,51</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254,24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261,87</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245,38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245,59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271,88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272,43</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218,24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244,45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A8B" w:rsidRPr="00650A8B" w:rsidRDefault="0057111D" w:rsidP="00650A8B">
            <w:pPr>
              <w:jc w:val="center"/>
              <w:rPr>
                <w:rFonts w:ascii="Times New Roman" w:hAnsi="Times New Roman"/>
                <w:spacing w:val="-2"/>
                <w:sz w:val="24"/>
                <w:szCs w:val="24"/>
              </w:rPr>
            </w:pPr>
            <w:r>
              <w:rPr>
                <w:rFonts w:ascii="Times New Roman" w:hAnsi="Times New Roman"/>
                <w:spacing w:val="-2"/>
                <w:sz w:val="24"/>
                <w:szCs w:val="24"/>
              </w:rPr>
              <w:t>н</w:t>
            </w:r>
            <w:r w:rsidR="00650A8B" w:rsidRPr="00650A8B">
              <w:rPr>
                <w:rFonts w:ascii="Times New Roman" w:hAnsi="Times New Roman"/>
                <w:spacing w:val="-2"/>
                <w:sz w:val="24"/>
                <w:szCs w:val="24"/>
              </w:rPr>
              <w:t>ет св.</w:t>
            </w:r>
          </w:p>
        </w:tc>
      </w:tr>
      <w:tr w:rsidR="00107407" w:rsidRPr="00F207A1" w:rsidTr="00107407">
        <w:trPr>
          <w:trHeight w:val="1016"/>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Стандартизованный показатель по Центральному федеральному округу</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216,80</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221,81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229,25</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226,58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232,05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233,19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233,64</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200,28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201,37</w:t>
            </w:r>
          </w:p>
        </w:tc>
        <w:tc>
          <w:tcPr>
            <w:tcW w:w="10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57111D" w:rsidP="00650A8B">
            <w:pPr>
              <w:jc w:val="center"/>
              <w:rPr>
                <w:rFonts w:ascii="Times New Roman" w:hAnsi="Times New Roman"/>
                <w:spacing w:val="-2"/>
                <w:sz w:val="24"/>
                <w:szCs w:val="24"/>
              </w:rPr>
            </w:pPr>
            <w:r>
              <w:rPr>
                <w:rFonts w:ascii="Times New Roman" w:hAnsi="Times New Roman"/>
                <w:spacing w:val="-2"/>
                <w:sz w:val="24"/>
                <w:szCs w:val="24"/>
              </w:rPr>
              <w:t>н</w:t>
            </w:r>
            <w:r w:rsidR="00650A8B" w:rsidRPr="00650A8B">
              <w:rPr>
                <w:rFonts w:ascii="Times New Roman" w:hAnsi="Times New Roman"/>
                <w:spacing w:val="-2"/>
                <w:sz w:val="24"/>
                <w:szCs w:val="24"/>
              </w:rPr>
              <w:t>ет св.</w:t>
            </w:r>
          </w:p>
        </w:tc>
      </w:tr>
      <w:tr w:rsidR="00107407" w:rsidRPr="00F207A1" w:rsidTr="00107407">
        <w:trPr>
          <w:trHeight w:val="785"/>
        </w:trPr>
        <w:tc>
          <w:tcPr>
            <w:tcW w:w="26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rPr>
                <w:rFonts w:ascii="Times New Roman" w:hAnsi="Times New Roman"/>
                <w:spacing w:val="-2"/>
                <w:sz w:val="24"/>
                <w:szCs w:val="24"/>
              </w:rPr>
            </w:pPr>
            <w:r w:rsidRPr="00650A8B">
              <w:rPr>
                <w:rFonts w:ascii="Times New Roman" w:hAnsi="Times New Roman"/>
                <w:spacing w:val="-2"/>
                <w:sz w:val="24"/>
                <w:szCs w:val="24"/>
              </w:rPr>
              <w:t>Стандартизованный показатель по РФ</w:t>
            </w:r>
          </w:p>
        </w:tc>
        <w:tc>
          <w:tcPr>
            <w:tcW w:w="1053"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229,22</w:t>
            </w:r>
          </w:p>
        </w:tc>
        <w:tc>
          <w:tcPr>
            <w:tcW w:w="875"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235,24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241,35</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242,61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246,58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246,77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249,54</w:t>
            </w:r>
          </w:p>
        </w:tc>
        <w:tc>
          <w:tcPr>
            <w:tcW w:w="1312"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219,21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650A8B" w:rsidP="00650A8B">
            <w:pPr>
              <w:jc w:val="center"/>
              <w:rPr>
                <w:rFonts w:ascii="Times New Roman" w:hAnsi="Times New Roman"/>
                <w:spacing w:val="-2"/>
                <w:sz w:val="24"/>
                <w:szCs w:val="24"/>
              </w:rPr>
            </w:pPr>
            <w:r w:rsidRPr="00650A8B">
              <w:rPr>
                <w:rFonts w:ascii="Times New Roman" w:hAnsi="Times New Roman"/>
                <w:spacing w:val="-2"/>
                <w:sz w:val="24"/>
                <w:szCs w:val="24"/>
              </w:rPr>
              <w:t>224,87</w:t>
            </w:r>
          </w:p>
        </w:tc>
        <w:tc>
          <w:tcPr>
            <w:tcW w:w="1020" w:type="dxa"/>
            <w:tcBorders>
              <w:top w:val="single" w:sz="4" w:space="0" w:color="auto"/>
              <w:left w:val="single" w:sz="4" w:space="0" w:color="auto"/>
              <w:bottom w:val="single" w:sz="4" w:space="0" w:color="auto"/>
              <w:right w:val="single" w:sz="4" w:space="0" w:color="auto"/>
            </w:tcBorders>
            <w:vAlign w:val="center"/>
            <w:hideMark/>
          </w:tcPr>
          <w:p w:rsidR="00650A8B" w:rsidRPr="00650A8B" w:rsidRDefault="0057111D" w:rsidP="00650A8B">
            <w:pPr>
              <w:jc w:val="center"/>
              <w:rPr>
                <w:rFonts w:ascii="Times New Roman" w:hAnsi="Times New Roman"/>
                <w:spacing w:val="-2"/>
                <w:sz w:val="24"/>
                <w:szCs w:val="24"/>
              </w:rPr>
            </w:pPr>
            <w:r>
              <w:rPr>
                <w:rFonts w:ascii="Times New Roman" w:hAnsi="Times New Roman"/>
                <w:spacing w:val="-2"/>
                <w:sz w:val="24"/>
                <w:szCs w:val="24"/>
              </w:rPr>
              <w:t>н</w:t>
            </w:r>
            <w:r w:rsidR="00650A8B" w:rsidRPr="00650A8B">
              <w:rPr>
                <w:rFonts w:ascii="Times New Roman" w:hAnsi="Times New Roman"/>
                <w:spacing w:val="-2"/>
                <w:sz w:val="24"/>
                <w:szCs w:val="24"/>
              </w:rPr>
              <w:t>ет св.</w:t>
            </w:r>
          </w:p>
        </w:tc>
      </w:tr>
    </w:tbl>
    <w:p w:rsidR="00650A8B" w:rsidRPr="00650A8B" w:rsidRDefault="00650A8B" w:rsidP="00650A8B">
      <w:pPr>
        <w:ind w:firstLine="709"/>
        <w:jc w:val="both"/>
        <w:rPr>
          <w:rFonts w:ascii="Times New Roman" w:hAnsi="Times New Roman"/>
          <w:sz w:val="28"/>
          <w:szCs w:val="28"/>
        </w:rPr>
      </w:pPr>
    </w:p>
    <w:p w:rsidR="00650A8B" w:rsidRPr="00650A8B" w:rsidRDefault="00650A8B" w:rsidP="00107407">
      <w:pPr>
        <w:ind w:firstLine="709"/>
        <w:jc w:val="both"/>
        <w:rPr>
          <w:rFonts w:ascii="Times New Roman" w:hAnsi="Times New Roman"/>
          <w:sz w:val="28"/>
          <w:szCs w:val="28"/>
        </w:rPr>
      </w:pPr>
      <w:r w:rsidRPr="00650A8B">
        <w:rPr>
          <w:rFonts w:ascii="Times New Roman" w:hAnsi="Times New Roman"/>
          <w:sz w:val="28"/>
          <w:szCs w:val="28"/>
        </w:rPr>
        <w:t xml:space="preserve">За исследуемый десятилетний период, т.е. с 2013 года по 2022 год, наблюдается увеличение «грубого» показателя заболеваемости ЗНО больше в женской популяции (13,6%), чем в мужской (8,2%). Среди общего числа первично заболевающих ЗНО пациентов доля женщин увеличилась с 53,0% до 54,1%; доля мужчин уменьшилась с 47,0% до 45,9%. </w:t>
      </w:r>
    </w:p>
    <w:p w:rsidR="00650A8B" w:rsidRPr="00F207A1" w:rsidRDefault="00650A8B" w:rsidP="00650A8B">
      <w:pPr>
        <w:shd w:val="clear" w:color="auto" w:fill="FFFFFF"/>
        <w:tabs>
          <w:tab w:val="left" w:pos="-567"/>
          <w:tab w:val="left" w:pos="851"/>
          <w:tab w:val="left" w:pos="993"/>
        </w:tabs>
        <w:contextualSpacing/>
        <w:jc w:val="both"/>
        <w:rPr>
          <w:rFonts w:ascii="Times New Roman" w:eastAsia="Arial" w:hAnsi="Times New Roman"/>
          <w:sz w:val="28"/>
          <w:szCs w:val="28"/>
        </w:rPr>
      </w:pPr>
    </w:p>
    <w:p w:rsidR="00107407" w:rsidRPr="00F207A1" w:rsidRDefault="00107407" w:rsidP="00650A8B">
      <w:pPr>
        <w:shd w:val="clear" w:color="auto" w:fill="FFFFFF"/>
        <w:tabs>
          <w:tab w:val="left" w:pos="-567"/>
          <w:tab w:val="left" w:pos="851"/>
          <w:tab w:val="left" w:pos="993"/>
        </w:tabs>
        <w:contextualSpacing/>
        <w:jc w:val="both"/>
        <w:rPr>
          <w:rFonts w:ascii="Times New Roman" w:eastAsia="Arial" w:hAnsi="Times New Roman"/>
          <w:sz w:val="28"/>
          <w:szCs w:val="28"/>
        </w:rPr>
        <w:sectPr w:rsidR="00107407" w:rsidRPr="00F207A1" w:rsidSect="00107407">
          <w:pgSz w:w="16834" w:h="11907" w:orient="landscape" w:code="9"/>
          <w:pgMar w:top="1134" w:right="567" w:bottom="1134" w:left="1985" w:header="272" w:footer="397" w:gutter="0"/>
          <w:cols w:space="720"/>
          <w:formProt w:val="0"/>
          <w:docGrid w:linePitch="272"/>
        </w:sectPr>
      </w:pPr>
    </w:p>
    <w:p w:rsidR="00107407" w:rsidRPr="00F207A1" w:rsidRDefault="00107407" w:rsidP="00107407">
      <w:pPr>
        <w:ind w:firstLine="567"/>
        <w:jc w:val="center"/>
        <w:rPr>
          <w:rFonts w:ascii="Times New Roman" w:hAnsi="Times New Roman"/>
          <w:sz w:val="28"/>
          <w:szCs w:val="28"/>
        </w:rPr>
      </w:pPr>
      <w:r w:rsidRPr="00107407">
        <w:rPr>
          <w:rFonts w:ascii="Times New Roman" w:hAnsi="Times New Roman"/>
          <w:sz w:val="28"/>
          <w:szCs w:val="28"/>
        </w:rPr>
        <w:lastRenderedPageBreak/>
        <w:t>Таблица 5. Динамика заболеваемости мужского</w:t>
      </w:r>
      <w:r w:rsidRPr="00F207A1">
        <w:rPr>
          <w:rFonts w:ascii="Times New Roman" w:hAnsi="Times New Roman"/>
          <w:sz w:val="28"/>
          <w:szCs w:val="28"/>
        </w:rPr>
        <w:br/>
      </w:r>
      <w:r w:rsidRPr="00107407">
        <w:rPr>
          <w:rFonts w:ascii="Times New Roman" w:hAnsi="Times New Roman"/>
          <w:sz w:val="28"/>
          <w:szCs w:val="28"/>
        </w:rPr>
        <w:t>и женского населения Рязанской области</w:t>
      </w:r>
    </w:p>
    <w:p w:rsidR="00107407" w:rsidRPr="00107407" w:rsidRDefault="00107407" w:rsidP="00107407">
      <w:pPr>
        <w:ind w:firstLine="567"/>
        <w:jc w:val="both"/>
        <w:rPr>
          <w:rFonts w:ascii="Times New Roman" w:hAnsi="Times New Roman"/>
          <w:b/>
          <w:sz w:val="28"/>
          <w:szCs w:val="28"/>
        </w:rPr>
      </w:pPr>
    </w:p>
    <w:tbl>
      <w:tblPr>
        <w:tblW w:w="5000" w:type="pct"/>
        <w:tblInd w:w="20" w:type="dxa"/>
        <w:tblCellMar>
          <w:left w:w="0" w:type="dxa"/>
          <w:right w:w="0" w:type="dxa"/>
        </w:tblCellMar>
        <w:tblLook w:val="04A0" w:firstRow="1" w:lastRow="0" w:firstColumn="1" w:lastColumn="0" w:noHBand="0" w:noVBand="1"/>
      </w:tblPr>
      <w:tblGrid>
        <w:gridCol w:w="935"/>
        <w:gridCol w:w="1172"/>
        <w:gridCol w:w="1757"/>
        <w:gridCol w:w="1245"/>
        <w:gridCol w:w="1264"/>
        <w:gridCol w:w="1789"/>
        <w:gridCol w:w="1213"/>
      </w:tblGrid>
      <w:tr w:rsidR="00107407" w:rsidRPr="00107407" w:rsidTr="00107407">
        <w:trPr>
          <w:trHeight w:val="44"/>
        </w:trPr>
        <w:tc>
          <w:tcPr>
            <w:tcW w:w="499"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Годы</w:t>
            </w:r>
          </w:p>
        </w:tc>
        <w:tc>
          <w:tcPr>
            <w:tcW w:w="2226"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Мужчины (показатель «грубый»/стандартизованный)</w:t>
            </w:r>
          </w:p>
        </w:tc>
        <w:tc>
          <w:tcPr>
            <w:tcW w:w="2275" w:type="pct"/>
            <w:gridSpan w:val="3"/>
            <w:tcBorders>
              <w:top w:val="single" w:sz="4" w:space="0" w:color="auto"/>
              <w:left w:val="nil"/>
              <w:bottom w:val="single" w:sz="4" w:space="0" w:color="auto"/>
              <w:right w:val="single" w:sz="4" w:space="0" w:color="auto"/>
            </w:tcBorders>
            <w:vAlign w:val="bottom"/>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Женщины (показатель «грубый»/стандартизованный)</w:t>
            </w:r>
          </w:p>
        </w:tc>
      </w:tr>
      <w:tr w:rsidR="00107407" w:rsidRPr="00107407" w:rsidTr="00107407">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rPr>
                <w:rFonts w:ascii="Times New Roman" w:hAnsi="Times New Roman"/>
                <w:b/>
                <w:bCs/>
                <w:sz w:val="24"/>
                <w:szCs w:val="24"/>
              </w:rPr>
            </w:pPr>
          </w:p>
        </w:tc>
        <w:tc>
          <w:tcPr>
            <w:tcW w:w="6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35BEA" w:rsidRDefault="00107407" w:rsidP="00107407">
            <w:pPr>
              <w:jc w:val="center"/>
              <w:rPr>
                <w:rFonts w:ascii="Times New Roman" w:hAnsi="Times New Roman"/>
                <w:bCs/>
                <w:sz w:val="24"/>
                <w:szCs w:val="24"/>
              </w:rPr>
            </w:pPr>
            <w:r w:rsidRPr="00107407">
              <w:rPr>
                <w:rFonts w:ascii="Times New Roman" w:hAnsi="Times New Roman"/>
                <w:bCs/>
                <w:sz w:val="24"/>
                <w:szCs w:val="24"/>
              </w:rPr>
              <w:t xml:space="preserve">Абс. </w:t>
            </w:r>
          </w:p>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число</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На 100 тыс. населения</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Доля в структуре (%)</w:t>
            </w:r>
          </w:p>
        </w:tc>
        <w:tc>
          <w:tcPr>
            <w:tcW w:w="674" w:type="pct"/>
            <w:tcBorders>
              <w:top w:val="single" w:sz="4" w:space="0" w:color="auto"/>
              <w:left w:val="nil"/>
              <w:bottom w:val="single" w:sz="4" w:space="0" w:color="auto"/>
              <w:right w:val="single" w:sz="4" w:space="0" w:color="auto"/>
            </w:tcBorders>
            <w:vAlign w:val="center"/>
            <w:hideMark/>
          </w:tcPr>
          <w:p w:rsidR="00535BEA" w:rsidRDefault="00107407" w:rsidP="00107407">
            <w:pPr>
              <w:jc w:val="center"/>
              <w:rPr>
                <w:rFonts w:ascii="Times New Roman" w:hAnsi="Times New Roman"/>
                <w:bCs/>
                <w:sz w:val="24"/>
                <w:szCs w:val="24"/>
              </w:rPr>
            </w:pPr>
            <w:r w:rsidRPr="00107407">
              <w:rPr>
                <w:rFonts w:ascii="Times New Roman" w:hAnsi="Times New Roman"/>
                <w:bCs/>
                <w:sz w:val="24"/>
                <w:szCs w:val="24"/>
              </w:rPr>
              <w:t>Абс.</w:t>
            </w:r>
          </w:p>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 xml:space="preserve"> число</w:t>
            </w:r>
          </w:p>
        </w:tc>
        <w:tc>
          <w:tcPr>
            <w:tcW w:w="95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На 100 тыс. населения</w:t>
            </w:r>
          </w:p>
        </w:tc>
        <w:tc>
          <w:tcPr>
            <w:tcW w:w="64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bCs/>
                <w:sz w:val="24"/>
                <w:szCs w:val="24"/>
              </w:rPr>
            </w:pPr>
            <w:r w:rsidRPr="00107407">
              <w:rPr>
                <w:rFonts w:ascii="Times New Roman" w:hAnsi="Times New Roman"/>
                <w:bCs/>
                <w:sz w:val="24"/>
                <w:szCs w:val="24"/>
              </w:rPr>
              <w:t>Доля в структуре (%)</w:t>
            </w:r>
          </w:p>
        </w:tc>
      </w:tr>
      <w:tr w:rsidR="00107407" w:rsidRPr="00107407" w:rsidTr="00107407">
        <w:trPr>
          <w:trHeight w:val="221"/>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2013</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2538</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487,84/313,38</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47,0</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2863</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459,92/224,16</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53,0</w:t>
            </w:r>
          </w:p>
        </w:tc>
      </w:tr>
      <w:tr w:rsidR="00107407" w:rsidRPr="00107407" w:rsidTr="00107407">
        <w:trPr>
          <w:trHeight w:val="289"/>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2014</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2580</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497,82/311,24</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46,6</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2961</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477,67/227,97</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53,4</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2015</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2603</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504,49/309,39</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45,7</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3089</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500,81/244,81</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54,3</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2016</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2546</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495,03/300,18</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47,6</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2808</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457,25/219,82</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52,4</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2017</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2509</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489,31/296,69</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46,5</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2885</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471,91/222,83</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53,5</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2018</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2796</w:t>
            </w:r>
          </w:p>
        </w:tc>
        <w:tc>
          <w:tcPr>
            <w:tcW w:w="937"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547,92/330,88</w:t>
            </w:r>
          </w:p>
        </w:tc>
        <w:tc>
          <w:tcPr>
            <w:tcW w:w="664" w:type="pct"/>
            <w:tcBorders>
              <w:top w:val="single" w:sz="4" w:space="0" w:color="auto"/>
              <w:left w:val="nil"/>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47,5</w:t>
            </w:r>
          </w:p>
        </w:tc>
        <w:tc>
          <w:tcPr>
            <w:tcW w:w="67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3089</w:t>
            </w:r>
          </w:p>
        </w:tc>
        <w:tc>
          <w:tcPr>
            <w:tcW w:w="954"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508,47/244,33</w:t>
            </w:r>
          </w:p>
        </w:tc>
        <w:tc>
          <w:tcPr>
            <w:tcW w:w="647" w:type="pct"/>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52,5</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2019</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2750</w:t>
            </w:r>
          </w:p>
        </w:tc>
        <w:tc>
          <w:tcPr>
            <w:tcW w:w="937"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541,32/321,63</w:t>
            </w:r>
          </w:p>
        </w:tc>
        <w:tc>
          <w:tcPr>
            <w:tcW w:w="664"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46,9</w:t>
            </w:r>
          </w:p>
        </w:tc>
        <w:tc>
          <w:tcPr>
            <w:tcW w:w="67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3109</w:t>
            </w:r>
          </w:p>
        </w:tc>
        <w:tc>
          <w:tcPr>
            <w:tcW w:w="95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515,18/252,00</w:t>
            </w:r>
          </w:p>
        </w:tc>
        <w:tc>
          <w:tcPr>
            <w:tcW w:w="647"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53,1</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2020</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2188</w:t>
            </w:r>
          </w:p>
        </w:tc>
        <w:tc>
          <w:tcPr>
            <w:tcW w:w="937"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430,69/253,03</w:t>
            </w:r>
          </w:p>
        </w:tc>
        <w:tc>
          <w:tcPr>
            <w:tcW w:w="664"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46,5</w:t>
            </w:r>
          </w:p>
        </w:tc>
        <w:tc>
          <w:tcPr>
            <w:tcW w:w="67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2521</w:t>
            </w:r>
          </w:p>
        </w:tc>
        <w:tc>
          <w:tcPr>
            <w:tcW w:w="95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417,75/206,27</w:t>
            </w:r>
          </w:p>
        </w:tc>
        <w:tc>
          <w:tcPr>
            <w:tcW w:w="647"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53,5</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2021</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2402</w:t>
            </w:r>
          </w:p>
        </w:tc>
        <w:tc>
          <w:tcPr>
            <w:tcW w:w="937"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480,17/280,69</w:t>
            </w:r>
          </w:p>
        </w:tc>
        <w:tc>
          <w:tcPr>
            <w:tcW w:w="664"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46,1</w:t>
            </w:r>
          </w:p>
        </w:tc>
        <w:tc>
          <w:tcPr>
            <w:tcW w:w="67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2808</w:t>
            </w:r>
          </w:p>
        </w:tc>
        <w:tc>
          <w:tcPr>
            <w:tcW w:w="95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474,76/232,12</w:t>
            </w:r>
          </w:p>
        </w:tc>
        <w:tc>
          <w:tcPr>
            <w:tcW w:w="647"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53,9</w:t>
            </w:r>
          </w:p>
        </w:tc>
      </w:tr>
      <w:tr w:rsidR="00107407" w:rsidRPr="00107407" w:rsidTr="00107407">
        <w:trPr>
          <w:trHeight w:val="217"/>
        </w:trPr>
        <w:tc>
          <w:tcPr>
            <w:tcW w:w="4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2022</w:t>
            </w:r>
          </w:p>
        </w:tc>
        <w:tc>
          <w:tcPr>
            <w:tcW w:w="6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2617</w:t>
            </w:r>
          </w:p>
        </w:tc>
        <w:tc>
          <w:tcPr>
            <w:tcW w:w="937"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527,71/нет св.</w:t>
            </w:r>
          </w:p>
        </w:tc>
        <w:tc>
          <w:tcPr>
            <w:tcW w:w="664" w:type="pct"/>
            <w:tcBorders>
              <w:top w:val="single" w:sz="4" w:space="0" w:color="auto"/>
              <w:left w:val="nil"/>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45,9</w:t>
            </w:r>
          </w:p>
        </w:tc>
        <w:tc>
          <w:tcPr>
            <w:tcW w:w="67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3079</w:t>
            </w:r>
          </w:p>
        </w:tc>
        <w:tc>
          <w:tcPr>
            <w:tcW w:w="954"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522,54/нет св.</w:t>
            </w:r>
          </w:p>
        </w:tc>
        <w:tc>
          <w:tcPr>
            <w:tcW w:w="647" w:type="pct"/>
            <w:tcBorders>
              <w:top w:val="single" w:sz="4" w:space="0" w:color="auto"/>
              <w:left w:val="single" w:sz="4" w:space="0" w:color="auto"/>
              <w:bottom w:val="single" w:sz="4" w:space="0" w:color="auto"/>
              <w:right w:val="single" w:sz="4" w:space="0" w:color="auto"/>
            </w:tcBorders>
            <w:vAlign w:val="center"/>
          </w:tcPr>
          <w:p w:rsidR="00107407" w:rsidRPr="00107407" w:rsidRDefault="00107407" w:rsidP="00107407">
            <w:pPr>
              <w:jc w:val="center"/>
              <w:rPr>
                <w:rFonts w:ascii="Times New Roman" w:hAnsi="Times New Roman"/>
                <w:sz w:val="24"/>
                <w:szCs w:val="24"/>
              </w:rPr>
            </w:pPr>
            <w:r w:rsidRPr="00107407">
              <w:rPr>
                <w:rFonts w:ascii="Times New Roman" w:hAnsi="Times New Roman"/>
                <w:sz w:val="24"/>
                <w:szCs w:val="24"/>
              </w:rPr>
              <w:t>54,1</w:t>
            </w:r>
          </w:p>
        </w:tc>
      </w:tr>
    </w:tbl>
    <w:p w:rsidR="00107407" w:rsidRPr="00107407" w:rsidRDefault="00107407" w:rsidP="00107407">
      <w:pPr>
        <w:jc w:val="both"/>
        <w:rPr>
          <w:rFonts w:ascii="Times New Roman" w:hAnsi="Times New Roman"/>
          <w:sz w:val="28"/>
          <w:szCs w:val="28"/>
        </w:rPr>
      </w:pP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 xml:space="preserve">При анализе заболеваемости ЗНО в разрезе основных локализаций за 10 лет (2013-2022 </w:t>
      </w:r>
      <w:r w:rsidR="008C35EA">
        <w:rPr>
          <w:rFonts w:ascii="Times New Roman" w:hAnsi="Times New Roman"/>
          <w:sz w:val="28"/>
          <w:szCs w:val="28"/>
        </w:rPr>
        <w:t>гг.</w:t>
      </w:r>
      <w:r w:rsidRPr="00107407">
        <w:rPr>
          <w:rFonts w:ascii="Times New Roman" w:hAnsi="Times New Roman"/>
          <w:sz w:val="28"/>
          <w:szCs w:val="28"/>
        </w:rPr>
        <w:t xml:space="preserve">) отмечается наибольший удельный вес в следующих локализациях: </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w:t>
      </w:r>
      <w:r w:rsidRPr="00F207A1">
        <w:rPr>
          <w:rFonts w:ascii="Times New Roman" w:hAnsi="Times New Roman"/>
          <w:sz w:val="28"/>
          <w:szCs w:val="28"/>
        </w:rPr>
        <w:t> п</w:t>
      </w:r>
      <w:r w:rsidRPr="00107407">
        <w:rPr>
          <w:rFonts w:ascii="Times New Roman" w:hAnsi="Times New Roman"/>
          <w:sz w:val="28"/>
          <w:szCs w:val="28"/>
        </w:rPr>
        <w:t>ерво</w:t>
      </w:r>
      <w:r w:rsidR="00CE0C36">
        <w:rPr>
          <w:rFonts w:ascii="Times New Roman" w:hAnsi="Times New Roman"/>
          <w:sz w:val="28"/>
          <w:szCs w:val="28"/>
        </w:rPr>
        <w:t>м месте</w:t>
      </w:r>
      <w:r w:rsidRPr="00107407">
        <w:rPr>
          <w:rFonts w:ascii="Times New Roman" w:hAnsi="Times New Roman"/>
          <w:sz w:val="28"/>
          <w:szCs w:val="28"/>
        </w:rPr>
        <w:t xml:space="preserve"> ЗНО молочной железы</w:t>
      </w:r>
      <w:r w:rsidR="00CE0C36">
        <w:rPr>
          <w:rFonts w:ascii="Times New Roman" w:hAnsi="Times New Roman"/>
          <w:sz w:val="28"/>
          <w:szCs w:val="28"/>
        </w:rPr>
        <w:t xml:space="preserve"> (о</w:t>
      </w:r>
      <w:r w:rsidRPr="00107407">
        <w:rPr>
          <w:rFonts w:ascii="Times New Roman" w:hAnsi="Times New Roman"/>
          <w:sz w:val="28"/>
          <w:szCs w:val="28"/>
        </w:rPr>
        <w:t>тмечается увеличение «грубого» показателя заболеваемости ЗНО с 50,1 случая на 100 т</w:t>
      </w:r>
      <w:r w:rsidR="0057111D">
        <w:rPr>
          <w:rFonts w:ascii="Times New Roman" w:hAnsi="Times New Roman"/>
          <w:sz w:val="28"/>
          <w:szCs w:val="28"/>
        </w:rPr>
        <w:t>ысяч до 62,5 сл</w:t>
      </w:r>
      <w:r w:rsidR="00CB21F7">
        <w:rPr>
          <w:rFonts w:ascii="Times New Roman" w:hAnsi="Times New Roman"/>
          <w:sz w:val="28"/>
          <w:szCs w:val="28"/>
        </w:rPr>
        <w:t xml:space="preserve">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57111D">
        <w:rPr>
          <w:rFonts w:ascii="Times New Roman" w:hAnsi="Times New Roman"/>
          <w:sz w:val="28"/>
          <w:szCs w:val="28"/>
        </w:rPr>
        <w:t>, т.е. на 24,8%</w:t>
      </w:r>
      <w:r w:rsidR="00CE0C36">
        <w:rPr>
          <w:rFonts w:ascii="Times New Roman" w:hAnsi="Times New Roman"/>
          <w:sz w:val="28"/>
          <w:szCs w:val="28"/>
        </w:rPr>
        <w:t>)</w:t>
      </w:r>
      <w:r w:rsidR="0057111D">
        <w:rPr>
          <w:rFonts w:ascii="Times New Roman" w:hAnsi="Times New Roman"/>
          <w:sz w:val="28"/>
          <w:szCs w:val="28"/>
        </w:rPr>
        <w:t>;</w:t>
      </w:r>
      <w:r w:rsidRPr="00107407">
        <w:rPr>
          <w:rFonts w:ascii="Times New Roman" w:hAnsi="Times New Roman"/>
          <w:sz w:val="28"/>
          <w:szCs w:val="28"/>
        </w:rPr>
        <w:t xml:space="preserve"> </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w:t>
      </w:r>
      <w:r w:rsidRPr="00F207A1">
        <w:rPr>
          <w:rFonts w:ascii="Times New Roman" w:hAnsi="Times New Roman"/>
          <w:sz w:val="28"/>
          <w:szCs w:val="28"/>
        </w:rPr>
        <w:t> н</w:t>
      </w:r>
      <w:r w:rsidRPr="00107407">
        <w:rPr>
          <w:rFonts w:ascii="Times New Roman" w:hAnsi="Times New Roman"/>
          <w:sz w:val="28"/>
          <w:szCs w:val="28"/>
        </w:rPr>
        <w:t>а втором месте ЗНО трахеи, бронхов, легкого – 48,2% (2013 г.</w:t>
      </w:r>
      <w:r w:rsidRPr="00F207A1">
        <w:rPr>
          <w:rFonts w:ascii="Times New Roman" w:hAnsi="Times New Roman"/>
          <w:sz w:val="28"/>
          <w:szCs w:val="28"/>
        </w:rPr>
        <w:t xml:space="preserve"> </w:t>
      </w:r>
      <w:r w:rsidR="0057111D">
        <w:rPr>
          <w:rFonts w:ascii="Times New Roman" w:hAnsi="Times New Roman"/>
          <w:sz w:val="28"/>
          <w:szCs w:val="28"/>
        </w:rPr>
        <w:t>– 48,1%);</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w:t>
      </w:r>
      <w:r w:rsidRPr="00F207A1">
        <w:rPr>
          <w:rFonts w:ascii="Times New Roman" w:hAnsi="Times New Roman"/>
          <w:sz w:val="28"/>
          <w:szCs w:val="28"/>
        </w:rPr>
        <w:t> н</w:t>
      </w:r>
      <w:r w:rsidRPr="00107407">
        <w:rPr>
          <w:rFonts w:ascii="Times New Roman" w:hAnsi="Times New Roman"/>
          <w:sz w:val="28"/>
          <w:szCs w:val="28"/>
        </w:rPr>
        <w:t xml:space="preserve">а третьем месте ЗНО ободочной кишки (отмечается увеличение «грубого» показателя с 31,1 </w:t>
      </w:r>
      <w:r w:rsidR="00CB21F7">
        <w:rPr>
          <w:rFonts w:ascii="Times New Roman" w:hAnsi="Times New Roman"/>
          <w:sz w:val="28"/>
          <w:szCs w:val="28"/>
        </w:rPr>
        <w:t xml:space="preserve">случая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57111D">
        <w:rPr>
          <w:rFonts w:ascii="Times New Roman" w:hAnsi="Times New Roman"/>
          <w:sz w:val="28"/>
          <w:szCs w:val="28"/>
        </w:rPr>
        <w:t xml:space="preserve"> до 38,34</w:t>
      </w:r>
      <w:r w:rsidR="00CB21F7">
        <w:rPr>
          <w:rFonts w:ascii="Times New Roman" w:hAnsi="Times New Roman"/>
          <w:sz w:val="28"/>
          <w:szCs w:val="28"/>
        </w:rPr>
        <w:t xml:space="preserve"> случаев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57111D">
        <w:rPr>
          <w:rFonts w:ascii="Times New Roman" w:hAnsi="Times New Roman"/>
          <w:sz w:val="28"/>
          <w:szCs w:val="28"/>
        </w:rPr>
        <w:t>, т.е. на 23,3%);</w:t>
      </w:r>
      <w:r w:rsidRPr="00107407">
        <w:rPr>
          <w:rFonts w:ascii="Times New Roman" w:hAnsi="Times New Roman"/>
          <w:sz w:val="28"/>
          <w:szCs w:val="28"/>
        </w:rPr>
        <w:t xml:space="preserve"> </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w:t>
      </w:r>
      <w:r w:rsidRPr="00F207A1">
        <w:rPr>
          <w:rFonts w:ascii="Times New Roman" w:hAnsi="Times New Roman"/>
          <w:sz w:val="28"/>
          <w:szCs w:val="28"/>
        </w:rPr>
        <w:t> н</w:t>
      </w:r>
      <w:r w:rsidRPr="00107407">
        <w:rPr>
          <w:rFonts w:ascii="Times New Roman" w:hAnsi="Times New Roman"/>
          <w:sz w:val="28"/>
          <w:szCs w:val="28"/>
        </w:rPr>
        <w:t>а четв</w:t>
      </w:r>
      <w:r w:rsidR="008C35EA">
        <w:rPr>
          <w:rFonts w:ascii="Times New Roman" w:hAnsi="Times New Roman"/>
          <w:sz w:val="28"/>
          <w:szCs w:val="28"/>
        </w:rPr>
        <w:t>е</w:t>
      </w:r>
      <w:r w:rsidRPr="00107407">
        <w:rPr>
          <w:rFonts w:ascii="Times New Roman" w:hAnsi="Times New Roman"/>
          <w:sz w:val="28"/>
          <w:szCs w:val="28"/>
        </w:rPr>
        <w:t xml:space="preserve">ртом месте ЗНО желудка (уменьшение «грубого» показателя с 34,7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57111D">
        <w:rPr>
          <w:rFonts w:ascii="Times New Roman" w:hAnsi="Times New Roman"/>
          <w:sz w:val="28"/>
          <w:szCs w:val="28"/>
        </w:rPr>
        <w:t xml:space="preserve"> до 32,44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57111D">
        <w:rPr>
          <w:rFonts w:ascii="Times New Roman" w:hAnsi="Times New Roman"/>
          <w:sz w:val="28"/>
          <w:szCs w:val="28"/>
        </w:rPr>
        <w:t>, т.е. на 6,5%);</w:t>
      </w:r>
      <w:r w:rsidRPr="00107407">
        <w:rPr>
          <w:rFonts w:ascii="Times New Roman" w:hAnsi="Times New Roman"/>
          <w:sz w:val="28"/>
          <w:szCs w:val="28"/>
        </w:rPr>
        <w:t xml:space="preserve"> </w:t>
      </w:r>
    </w:p>
    <w:p w:rsidR="00107407" w:rsidRPr="00107407" w:rsidRDefault="00107407" w:rsidP="00107407">
      <w:pPr>
        <w:ind w:firstLine="709"/>
        <w:jc w:val="both"/>
        <w:rPr>
          <w:rFonts w:ascii="Times New Roman" w:hAnsi="Times New Roman"/>
          <w:sz w:val="28"/>
          <w:szCs w:val="28"/>
        </w:rPr>
      </w:pPr>
      <w:r w:rsidRPr="00107407">
        <w:rPr>
          <w:rFonts w:ascii="Times New Roman" w:hAnsi="Times New Roman"/>
          <w:sz w:val="28"/>
          <w:szCs w:val="28"/>
        </w:rPr>
        <w:t>-</w:t>
      </w:r>
      <w:r w:rsidRPr="00F207A1">
        <w:rPr>
          <w:rFonts w:ascii="Times New Roman" w:hAnsi="Times New Roman"/>
          <w:sz w:val="28"/>
          <w:szCs w:val="28"/>
        </w:rPr>
        <w:t> н</w:t>
      </w:r>
      <w:r w:rsidRPr="00107407">
        <w:rPr>
          <w:rFonts w:ascii="Times New Roman" w:hAnsi="Times New Roman"/>
          <w:sz w:val="28"/>
          <w:szCs w:val="28"/>
        </w:rPr>
        <w:t xml:space="preserve">а пятом месте ЗНО прямой кишки, </w:t>
      </w:r>
      <w:r w:rsidRPr="00107407">
        <w:rPr>
          <w:rFonts w:ascii="Times New Roman" w:hAnsi="Times New Roman"/>
          <w:sz w:val="28"/>
          <w:szCs w:val="28"/>
          <w:lang w:val="en-US"/>
        </w:rPr>
        <w:t>RSS</w:t>
      </w:r>
      <w:r w:rsidRPr="00107407">
        <w:rPr>
          <w:rFonts w:ascii="Times New Roman" w:hAnsi="Times New Roman"/>
          <w:sz w:val="28"/>
          <w:szCs w:val="28"/>
        </w:rPr>
        <w:t xml:space="preserve"> (увеличение «грубого» показателя с 23,5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CB21F7" w:rsidRPr="00107407">
        <w:rPr>
          <w:rFonts w:ascii="Times New Roman" w:hAnsi="Times New Roman"/>
          <w:sz w:val="28"/>
          <w:szCs w:val="28"/>
        </w:rPr>
        <w:t xml:space="preserve"> </w:t>
      </w:r>
      <w:r w:rsidRPr="00107407">
        <w:rPr>
          <w:rFonts w:ascii="Times New Roman" w:hAnsi="Times New Roman"/>
          <w:sz w:val="28"/>
          <w:szCs w:val="28"/>
        </w:rPr>
        <w:t xml:space="preserve">до 24,7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 xml:space="preserve">ысяч населения, </w:t>
      </w:r>
      <w:r w:rsidRPr="00107407">
        <w:rPr>
          <w:rFonts w:ascii="Times New Roman" w:hAnsi="Times New Roman"/>
          <w:sz w:val="28"/>
          <w:szCs w:val="28"/>
        </w:rPr>
        <w:t>т.е.</w:t>
      </w:r>
      <w:r w:rsidR="0057111D">
        <w:rPr>
          <w:rFonts w:ascii="Times New Roman" w:hAnsi="Times New Roman"/>
          <w:sz w:val="28"/>
          <w:szCs w:val="28"/>
        </w:rPr>
        <w:t xml:space="preserve"> на 5,1%);</w:t>
      </w:r>
      <w:r w:rsidRPr="00107407">
        <w:rPr>
          <w:rFonts w:ascii="Times New Roman" w:hAnsi="Times New Roman"/>
          <w:sz w:val="28"/>
          <w:szCs w:val="28"/>
        </w:rPr>
        <w:t xml:space="preserve"> </w:t>
      </w:r>
    </w:p>
    <w:p w:rsidR="00650A8B" w:rsidRPr="00F207A1" w:rsidRDefault="00107407" w:rsidP="00107407">
      <w:pPr>
        <w:ind w:firstLine="709"/>
        <w:jc w:val="both"/>
        <w:rPr>
          <w:rFonts w:ascii="Times New Roman" w:hAnsi="Times New Roman"/>
          <w:sz w:val="28"/>
          <w:szCs w:val="28"/>
        </w:rPr>
      </w:pPr>
      <w:r w:rsidRPr="00F207A1">
        <w:rPr>
          <w:rFonts w:ascii="Times New Roman" w:hAnsi="Times New Roman"/>
          <w:sz w:val="28"/>
          <w:szCs w:val="28"/>
        </w:rPr>
        <w:t>- н</w:t>
      </w:r>
      <w:r w:rsidRPr="00107407">
        <w:rPr>
          <w:rFonts w:ascii="Times New Roman" w:hAnsi="Times New Roman"/>
          <w:sz w:val="28"/>
          <w:szCs w:val="28"/>
        </w:rPr>
        <w:t xml:space="preserve">а шестом месте ЗНО лимфатической и кроветворной ткани (уменьшение «грубого» показателя с 26,7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ысяч населения</w:t>
      </w:r>
      <w:r w:rsidR="00CB21F7" w:rsidRPr="00107407">
        <w:rPr>
          <w:rFonts w:ascii="Times New Roman" w:hAnsi="Times New Roman"/>
          <w:sz w:val="28"/>
          <w:szCs w:val="28"/>
        </w:rPr>
        <w:t xml:space="preserve"> </w:t>
      </w:r>
      <w:r w:rsidRPr="00107407">
        <w:rPr>
          <w:rFonts w:ascii="Times New Roman" w:hAnsi="Times New Roman"/>
          <w:sz w:val="28"/>
          <w:szCs w:val="28"/>
        </w:rPr>
        <w:t xml:space="preserve">до 18,52 </w:t>
      </w:r>
      <w:r w:rsidR="00CB21F7">
        <w:rPr>
          <w:rFonts w:ascii="Times New Roman" w:hAnsi="Times New Roman"/>
          <w:sz w:val="28"/>
          <w:szCs w:val="28"/>
        </w:rPr>
        <w:t xml:space="preserve">случаев на 100 </w:t>
      </w:r>
      <w:r w:rsidR="00CB21F7" w:rsidRPr="00107407">
        <w:rPr>
          <w:rFonts w:ascii="Times New Roman" w:hAnsi="Times New Roman"/>
          <w:sz w:val="28"/>
          <w:szCs w:val="28"/>
        </w:rPr>
        <w:t>т</w:t>
      </w:r>
      <w:r w:rsidR="00CB21F7">
        <w:rPr>
          <w:rFonts w:ascii="Times New Roman" w:hAnsi="Times New Roman"/>
          <w:sz w:val="28"/>
          <w:szCs w:val="28"/>
        </w:rPr>
        <w:t xml:space="preserve">ысяч населения, </w:t>
      </w:r>
      <w:r w:rsidRPr="00107407">
        <w:rPr>
          <w:rFonts w:ascii="Times New Roman" w:hAnsi="Times New Roman"/>
          <w:sz w:val="28"/>
          <w:szCs w:val="28"/>
        </w:rPr>
        <w:t>т.е. на 30,6%).</w:t>
      </w:r>
    </w:p>
    <w:p w:rsidR="00107407" w:rsidRPr="00F207A1" w:rsidRDefault="00107407" w:rsidP="00107407">
      <w:pPr>
        <w:jc w:val="both"/>
        <w:rPr>
          <w:rFonts w:ascii="Times New Roman" w:hAnsi="Times New Roman"/>
          <w:sz w:val="28"/>
          <w:szCs w:val="28"/>
        </w:rPr>
      </w:pPr>
    </w:p>
    <w:p w:rsidR="00107407" w:rsidRPr="00F207A1" w:rsidRDefault="00107407" w:rsidP="00107407">
      <w:pPr>
        <w:jc w:val="both"/>
        <w:rPr>
          <w:rFonts w:ascii="Times New Roman" w:hAnsi="Times New Roman"/>
          <w:sz w:val="28"/>
          <w:szCs w:val="28"/>
        </w:rPr>
      </w:pPr>
    </w:p>
    <w:p w:rsidR="00107407" w:rsidRPr="00F207A1" w:rsidRDefault="00107407" w:rsidP="00107407">
      <w:pPr>
        <w:jc w:val="both"/>
        <w:rPr>
          <w:rFonts w:ascii="Times New Roman" w:hAnsi="Times New Roman"/>
          <w:sz w:val="28"/>
          <w:szCs w:val="28"/>
        </w:rPr>
      </w:pPr>
    </w:p>
    <w:p w:rsidR="00107407" w:rsidRPr="00F207A1" w:rsidRDefault="00107407" w:rsidP="00107407">
      <w:pPr>
        <w:jc w:val="both"/>
        <w:rPr>
          <w:rFonts w:ascii="Times New Roman" w:hAnsi="Times New Roman"/>
          <w:sz w:val="28"/>
          <w:szCs w:val="28"/>
        </w:rPr>
      </w:pPr>
    </w:p>
    <w:p w:rsidR="00107407" w:rsidRPr="00F207A1" w:rsidRDefault="00107407" w:rsidP="00107407">
      <w:pPr>
        <w:jc w:val="both"/>
        <w:rPr>
          <w:rFonts w:ascii="Times New Roman" w:hAnsi="Times New Roman"/>
          <w:sz w:val="28"/>
          <w:szCs w:val="28"/>
        </w:rPr>
      </w:pPr>
    </w:p>
    <w:p w:rsidR="00107407" w:rsidRPr="00F207A1" w:rsidRDefault="00107407" w:rsidP="00107407">
      <w:pPr>
        <w:jc w:val="both"/>
        <w:rPr>
          <w:rFonts w:ascii="Times New Roman" w:hAnsi="Times New Roman"/>
          <w:sz w:val="28"/>
          <w:szCs w:val="28"/>
        </w:rPr>
        <w:sectPr w:rsidR="00107407" w:rsidRPr="00F207A1" w:rsidSect="00107407">
          <w:pgSz w:w="11907" w:h="16834" w:code="9"/>
          <w:pgMar w:top="1134" w:right="567" w:bottom="1134" w:left="1985" w:header="272" w:footer="397" w:gutter="0"/>
          <w:cols w:space="720"/>
          <w:formProt w:val="0"/>
          <w:docGrid w:linePitch="272"/>
        </w:sectPr>
      </w:pPr>
    </w:p>
    <w:tbl>
      <w:tblPr>
        <w:tblStyle w:val="41"/>
        <w:tblpPr w:leftFromText="180" w:rightFromText="180" w:vertAnchor="text" w:horzAnchor="margin" w:tblpY="1058"/>
        <w:tblW w:w="14345" w:type="dxa"/>
        <w:tblLayout w:type="fixed"/>
        <w:tblLook w:val="04A0" w:firstRow="1" w:lastRow="0" w:firstColumn="1" w:lastColumn="0" w:noHBand="0" w:noVBand="1"/>
      </w:tblPr>
      <w:tblGrid>
        <w:gridCol w:w="2941"/>
        <w:gridCol w:w="1052"/>
        <w:gridCol w:w="509"/>
        <w:gridCol w:w="715"/>
        <w:gridCol w:w="1054"/>
        <w:gridCol w:w="509"/>
        <w:gridCol w:w="716"/>
        <w:gridCol w:w="1054"/>
        <w:gridCol w:w="509"/>
        <w:gridCol w:w="716"/>
        <w:gridCol w:w="1054"/>
        <w:gridCol w:w="509"/>
        <w:gridCol w:w="716"/>
        <w:gridCol w:w="1054"/>
        <w:gridCol w:w="509"/>
        <w:gridCol w:w="728"/>
      </w:tblGrid>
      <w:tr w:rsidR="00107407" w:rsidRPr="00107407" w:rsidTr="00107407">
        <w:trPr>
          <w:trHeight w:val="258"/>
        </w:trPr>
        <w:tc>
          <w:tcPr>
            <w:tcW w:w="294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lastRenderedPageBreak/>
              <w:t>Локализации</w:t>
            </w:r>
          </w:p>
        </w:tc>
        <w:tc>
          <w:tcPr>
            <w:tcW w:w="11404" w:type="dxa"/>
            <w:gridSpan w:val="1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Годы</w:t>
            </w:r>
          </w:p>
        </w:tc>
      </w:tr>
      <w:tr w:rsidR="00107407" w:rsidRPr="00107407" w:rsidTr="00107407">
        <w:trPr>
          <w:trHeight w:val="289"/>
        </w:trPr>
        <w:tc>
          <w:tcPr>
            <w:tcW w:w="2941"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107407" w:rsidRPr="00107407" w:rsidRDefault="00107407" w:rsidP="00107407">
            <w:pPr>
              <w:rPr>
                <w:rFonts w:ascii="Times New Roman" w:hAnsi="Times New Roman"/>
                <w:spacing w:val="-4"/>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2013</w:t>
            </w:r>
          </w:p>
        </w:tc>
        <w:tc>
          <w:tcPr>
            <w:tcW w:w="227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2014</w:t>
            </w:r>
          </w:p>
        </w:tc>
        <w:tc>
          <w:tcPr>
            <w:tcW w:w="227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2015</w:t>
            </w:r>
          </w:p>
        </w:tc>
        <w:tc>
          <w:tcPr>
            <w:tcW w:w="227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2016</w:t>
            </w:r>
          </w:p>
        </w:tc>
        <w:tc>
          <w:tcPr>
            <w:tcW w:w="229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2017</w:t>
            </w:r>
          </w:p>
        </w:tc>
      </w:tr>
      <w:tr w:rsidR="00107407" w:rsidRPr="00F207A1" w:rsidTr="00107407">
        <w:trPr>
          <w:trHeight w:val="370"/>
        </w:trPr>
        <w:tc>
          <w:tcPr>
            <w:tcW w:w="2941"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107407" w:rsidRPr="00107407" w:rsidRDefault="00107407" w:rsidP="00107407">
            <w:pPr>
              <w:rPr>
                <w:rFonts w:ascii="Times New Roman" w:hAnsi="Times New Roman"/>
                <w:spacing w:val="-4"/>
                <w:sz w:val="22"/>
                <w:szCs w:val="22"/>
              </w:rPr>
            </w:pP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r>
      <w:tr w:rsidR="00107407" w:rsidRPr="00F207A1" w:rsidTr="00107407">
        <w:trPr>
          <w:trHeight w:val="323"/>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Молочная железа (С50)</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50,1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28,3</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55,7</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31,3</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57,6</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32,6</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50,9</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28,1</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52,5</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27,7</w:t>
            </w:r>
          </w:p>
        </w:tc>
      </w:tr>
      <w:tr w:rsidR="00107407" w:rsidRPr="00F207A1" w:rsidTr="00107407">
        <w:trPr>
          <w:trHeight w:val="324"/>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Трахея, бронхи, легкое (С33,34)</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48,1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25,1</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46,4</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24,4</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51,8</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25,6</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45,3</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22,6</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46,5</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23,3</w:t>
            </w:r>
          </w:p>
        </w:tc>
      </w:tr>
      <w:tr w:rsidR="00107407" w:rsidRPr="00F207A1" w:rsidTr="00107407">
        <w:trPr>
          <w:trHeight w:val="295"/>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Желудок (С16)</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34,7</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III</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17,2</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36,1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17,5</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34,8</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15,9</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32,9</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15,1</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32,7</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III</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14,8</w:t>
            </w:r>
          </w:p>
        </w:tc>
      </w:tr>
      <w:tr w:rsidR="00107407" w:rsidRPr="00F207A1" w:rsidTr="00107407">
        <w:trPr>
          <w:trHeight w:val="309"/>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Ободочная кишка (С18)</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31,1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IV</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14,5</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30,9</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13,7</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14,5</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30,5</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14,0</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32,3</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IV</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14,4</w:t>
            </w:r>
          </w:p>
        </w:tc>
      </w:tr>
      <w:tr w:rsidR="00107407" w:rsidRPr="00F207A1" w:rsidTr="00107407">
        <w:trPr>
          <w:trHeight w:val="532"/>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Calibri" w:hAnsi="Times New Roman"/>
                <w:spacing w:val="-4"/>
                <w:sz w:val="22"/>
                <w:szCs w:val="22"/>
              </w:rPr>
              <w:t>Лимфатическая и кроветворная ткань (С81-96)</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26,7</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17,7</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31,1</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18,1</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19,8</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13,2</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24,0</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14,8</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23,0</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VI</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14,5</w:t>
            </w:r>
          </w:p>
        </w:tc>
      </w:tr>
      <w:tr w:rsidR="00107407" w:rsidRPr="00F207A1" w:rsidTr="00107407">
        <w:trPr>
          <w:trHeight w:val="729"/>
        </w:trPr>
        <w:tc>
          <w:tcPr>
            <w:tcW w:w="29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Прямая кишка, ректосигмоидное соединение (С19-21)</w:t>
            </w:r>
          </w:p>
        </w:tc>
        <w:tc>
          <w:tcPr>
            <w:tcW w:w="10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23,5</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VI</w:t>
            </w:r>
          </w:p>
        </w:tc>
        <w:tc>
          <w:tcPr>
            <w:tcW w:w="7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11,0</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21,5</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10,6</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22,9</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10,7</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22,2</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10,8</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25,9</w:t>
            </w:r>
          </w:p>
        </w:tc>
        <w:tc>
          <w:tcPr>
            <w:tcW w:w="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V</w:t>
            </w:r>
          </w:p>
        </w:tc>
        <w:tc>
          <w:tcPr>
            <w:tcW w:w="7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7407" w:rsidRPr="00107407" w:rsidRDefault="00107407" w:rsidP="00107407">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11,8</w:t>
            </w:r>
          </w:p>
        </w:tc>
      </w:tr>
    </w:tbl>
    <w:p w:rsidR="00107407" w:rsidRPr="00F207A1" w:rsidRDefault="00107407" w:rsidP="00107407">
      <w:pPr>
        <w:spacing w:after="240"/>
        <w:jc w:val="center"/>
        <w:rPr>
          <w:rFonts w:ascii="Times New Roman" w:eastAsia="Arial" w:hAnsi="Times New Roman"/>
          <w:sz w:val="28"/>
          <w:szCs w:val="28"/>
        </w:rPr>
      </w:pPr>
      <w:r w:rsidRPr="00107407">
        <w:rPr>
          <w:rFonts w:ascii="Times New Roman" w:hAnsi="Times New Roman"/>
          <w:sz w:val="28"/>
          <w:szCs w:val="28"/>
        </w:rPr>
        <w:t xml:space="preserve">Таблица 6. </w:t>
      </w:r>
      <w:r w:rsidRPr="00107407">
        <w:rPr>
          <w:rFonts w:ascii="Times New Roman" w:eastAsia="Arial" w:hAnsi="Times New Roman"/>
          <w:sz w:val="28"/>
          <w:szCs w:val="28"/>
        </w:rPr>
        <w:t>Динамика «грубого» и стандартизованного показателей</w:t>
      </w:r>
      <w:r w:rsidRPr="00F207A1">
        <w:rPr>
          <w:rFonts w:ascii="Times New Roman" w:eastAsia="Arial" w:hAnsi="Times New Roman"/>
          <w:sz w:val="28"/>
          <w:szCs w:val="28"/>
        </w:rPr>
        <w:br/>
      </w:r>
      <w:r w:rsidRPr="00107407">
        <w:rPr>
          <w:rFonts w:ascii="Times New Roman" w:eastAsia="Arial" w:hAnsi="Times New Roman"/>
          <w:sz w:val="28"/>
          <w:szCs w:val="28"/>
        </w:rPr>
        <w:t>заболеваемости ЗНО в разрезе основных локализаций</w:t>
      </w:r>
    </w:p>
    <w:p w:rsidR="00107407" w:rsidRPr="00483FB2" w:rsidRDefault="00107407" w:rsidP="00107407">
      <w:pPr>
        <w:spacing w:line="232" w:lineRule="auto"/>
        <w:rPr>
          <w:rFonts w:ascii="Times New Roman" w:hAnsi="Times New Roman"/>
        </w:rPr>
      </w:pPr>
    </w:p>
    <w:p w:rsidR="00107407" w:rsidRPr="00483FB2" w:rsidRDefault="00107407" w:rsidP="00107407">
      <w:pPr>
        <w:spacing w:line="232" w:lineRule="auto"/>
        <w:rPr>
          <w:rFonts w:ascii="Times New Roman" w:hAnsi="Times New Roman"/>
        </w:rPr>
      </w:pPr>
    </w:p>
    <w:tbl>
      <w:tblPr>
        <w:tblStyle w:val="41"/>
        <w:tblW w:w="14345" w:type="dxa"/>
        <w:tblLayout w:type="fixed"/>
        <w:tblLook w:val="04A0" w:firstRow="1" w:lastRow="0" w:firstColumn="1" w:lastColumn="0" w:noHBand="0" w:noVBand="1"/>
      </w:tblPr>
      <w:tblGrid>
        <w:gridCol w:w="2941"/>
        <w:gridCol w:w="1052"/>
        <w:gridCol w:w="508"/>
        <w:gridCol w:w="717"/>
        <w:gridCol w:w="1054"/>
        <w:gridCol w:w="509"/>
        <w:gridCol w:w="717"/>
        <w:gridCol w:w="1054"/>
        <w:gridCol w:w="509"/>
        <w:gridCol w:w="717"/>
        <w:gridCol w:w="1054"/>
        <w:gridCol w:w="509"/>
        <w:gridCol w:w="717"/>
        <w:gridCol w:w="1054"/>
        <w:gridCol w:w="509"/>
        <w:gridCol w:w="716"/>
        <w:gridCol w:w="8"/>
      </w:tblGrid>
      <w:tr w:rsidR="00107407" w:rsidRPr="00107407" w:rsidTr="007434B3">
        <w:trPr>
          <w:trHeight w:val="267"/>
        </w:trPr>
        <w:tc>
          <w:tcPr>
            <w:tcW w:w="29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Локализации</w:t>
            </w:r>
          </w:p>
        </w:tc>
        <w:tc>
          <w:tcPr>
            <w:tcW w:w="11404"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Годы</w:t>
            </w:r>
          </w:p>
        </w:tc>
      </w:tr>
      <w:tr w:rsidR="00107407" w:rsidRPr="00107407" w:rsidTr="007434B3">
        <w:trPr>
          <w:trHeight w:val="283"/>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7434B3">
            <w:pPr>
              <w:rPr>
                <w:rFonts w:ascii="Times New Roman" w:hAnsi="Times New Roman"/>
                <w:spacing w:val="-4"/>
                <w:sz w:val="22"/>
                <w:szCs w:val="22"/>
              </w:rPr>
            </w:pPr>
          </w:p>
        </w:tc>
        <w:tc>
          <w:tcPr>
            <w:tcW w:w="227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2018</w:t>
            </w:r>
          </w:p>
        </w:tc>
        <w:tc>
          <w:tcPr>
            <w:tcW w:w="22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2019</w:t>
            </w:r>
          </w:p>
        </w:tc>
        <w:tc>
          <w:tcPr>
            <w:tcW w:w="22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rPr>
              <w:t>2020</w:t>
            </w:r>
          </w:p>
        </w:tc>
        <w:tc>
          <w:tcPr>
            <w:tcW w:w="22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rPr>
              <w:t>2021</w:t>
            </w:r>
          </w:p>
        </w:tc>
        <w:tc>
          <w:tcPr>
            <w:tcW w:w="228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rPr>
              <w:t>20</w:t>
            </w:r>
            <w:r w:rsidRPr="00107407">
              <w:rPr>
                <w:rFonts w:ascii="Times New Roman" w:eastAsia="Calibri" w:hAnsi="Times New Roman"/>
                <w:spacing w:val="-4"/>
                <w:sz w:val="22"/>
                <w:szCs w:val="22"/>
                <w:lang w:val="en-US"/>
              </w:rPr>
              <w:t>22</w:t>
            </w:r>
          </w:p>
        </w:tc>
      </w:tr>
      <w:tr w:rsidR="00107407" w:rsidRPr="00107407" w:rsidTr="007434B3">
        <w:trPr>
          <w:gridAfter w:val="1"/>
          <w:wAfter w:w="8" w:type="dxa"/>
          <w:trHeight w:val="283"/>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107407" w:rsidRPr="00107407" w:rsidRDefault="00107407" w:rsidP="007434B3">
            <w:pPr>
              <w:rPr>
                <w:rFonts w:ascii="Times New Roman" w:hAnsi="Times New Roman"/>
                <w:spacing w:val="-4"/>
                <w:sz w:val="22"/>
                <w:szCs w:val="22"/>
              </w:rPr>
            </w:pP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«Грубый»</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Ранг</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Станд</w:t>
            </w:r>
          </w:p>
        </w:tc>
      </w:tr>
      <w:tr w:rsidR="00107407" w:rsidRPr="00107407" w:rsidTr="00107407">
        <w:trPr>
          <w:gridAfter w:val="1"/>
          <w:wAfter w:w="8" w:type="dxa"/>
          <w:trHeight w:val="352"/>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Молочная железа (С50)</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51,9</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28,3</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55,4</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30,7</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46,6</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25,9</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57,07</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31,54</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lang w:val="en-US"/>
              </w:rPr>
              <w:t>62,5</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r w:rsidR="00107407" w:rsidRPr="00107407" w:rsidTr="00107407">
        <w:trPr>
          <w:gridAfter w:val="1"/>
          <w:wAfter w:w="8" w:type="dxa"/>
          <w:trHeight w:val="407"/>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Трахея, бронхи, легкое (33,34)</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47,9</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24,2</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43,9</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22,1</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34,46</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17,32</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45,89</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22,0</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48,20</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r w:rsidR="00107407" w:rsidRPr="00107407" w:rsidTr="00107407">
        <w:trPr>
          <w:gridAfter w:val="1"/>
          <w:wAfter w:w="8" w:type="dxa"/>
          <w:trHeight w:val="351"/>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Желудок (С16)</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36,5</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16,8</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29,8</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13,6</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25,19</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11,93</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30,04</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14,29</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32,44</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IV</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r w:rsidR="00107407" w:rsidRPr="00107407" w:rsidTr="00107407">
        <w:trPr>
          <w:gridAfter w:val="1"/>
          <w:wAfter w:w="8" w:type="dxa"/>
          <w:trHeight w:val="324"/>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Ободочная кишка (С18)</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36,6</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16,1</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38,1</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17,5</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33,74</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15,53</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35,82</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16,11</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38,34</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III</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r w:rsidR="00107407" w:rsidRPr="00107407" w:rsidTr="007434B3">
        <w:trPr>
          <w:gridAfter w:val="1"/>
          <w:wAfter w:w="8" w:type="dxa"/>
          <w:trHeight w:val="534"/>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Calibri" w:hAnsi="Times New Roman"/>
                <w:spacing w:val="-4"/>
                <w:sz w:val="22"/>
                <w:szCs w:val="22"/>
              </w:rPr>
              <w:t>Лимфатическая и кроветворная ткань (С81-96)</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29,3</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18,1</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22,3</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14,9</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21,23</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12,58</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17,50</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10,76</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18,52</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r w:rsidR="00107407" w:rsidRPr="00107407" w:rsidTr="00107407">
        <w:trPr>
          <w:gridAfter w:val="1"/>
          <w:wAfter w:w="8" w:type="dxa"/>
          <w:trHeight w:val="309"/>
        </w:trPr>
        <w:tc>
          <w:tcPr>
            <w:tcW w:w="2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rPr>
                <w:rFonts w:ascii="Times New Roman" w:eastAsia="Calibri" w:hAnsi="Times New Roman"/>
                <w:spacing w:val="-4"/>
                <w:sz w:val="22"/>
                <w:szCs w:val="22"/>
              </w:rPr>
            </w:pPr>
            <w:r w:rsidRPr="00107407">
              <w:rPr>
                <w:rFonts w:ascii="Times New Roman" w:eastAsia="Arial" w:hAnsi="Times New Roman"/>
                <w:spacing w:val="-4"/>
                <w:sz w:val="22"/>
                <w:szCs w:val="22"/>
              </w:rPr>
              <w:t xml:space="preserve">Прямая к-ка, </w:t>
            </w:r>
            <w:r w:rsidRPr="00107407">
              <w:rPr>
                <w:rFonts w:ascii="Times New Roman" w:eastAsia="Arial" w:hAnsi="Times New Roman"/>
                <w:spacing w:val="-4"/>
                <w:sz w:val="22"/>
                <w:szCs w:val="22"/>
                <w:lang w:val="en-US"/>
              </w:rPr>
              <w:t>RSS</w:t>
            </w:r>
            <w:r w:rsidRPr="00107407">
              <w:rPr>
                <w:rFonts w:ascii="Times New Roman" w:eastAsia="Arial" w:hAnsi="Times New Roman"/>
                <w:spacing w:val="-4"/>
                <w:sz w:val="22"/>
                <w:szCs w:val="22"/>
              </w:rPr>
              <w:t>. (С19-21)</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27,7</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VI</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13,3</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25,2</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12,2</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22,67</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10,79</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25,56</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12,06</w:t>
            </w:r>
          </w:p>
        </w:tc>
        <w:tc>
          <w:tcPr>
            <w:tcW w:w="10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24,70</w:t>
            </w:r>
          </w:p>
        </w:tc>
        <w:tc>
          <w:tcPr>
            <w:tcW w:w="5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lang w:val="en-US"/>
              </w:rPr>
            </w:pPr>
            <w:r w:rsidRPr="00107407">
              <w:rPr>
                <w:rFonts w:ascii="Times New Roman" w:eastAsia="Calibri" w:hAnsi="Times New Roman"/>
                <w:spacing w:val="-4"/>
                <w:sz w:val="22"/>
                <w:szCs w:val="22"/>
                <w:lang w:val="en-US"/>
              </w:rPr>
              <w:t>V</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407" w:rsidRPr="00107407" w:rsidRDefault="00107407" w:rsidP="007434B3">
            <w:pPr>
              <w:spacing w:line="228" w:lineRule="auto"/>
              <w:jc w:val="center"/>
              <w:rPr>
                <w:rFonts w:ascii="Times New Roman" w:eastAsia="Calibri" w:hAnsi="Times New Roman"/>
                <w:spacing w:val="-4"/>
                <w:sz w:val="22"/>
                <w:szCs w:val="22"/>
              </w:rPr>
            </w:pPr>
            <w:r w:rsidRPr="00107407">
              <w:rPr>
                <w:rFonts w:ascii="Times New Roman" w:eastAsia="Calibri" w:hAnsi="Times New Roman"/>
                <w:spacing w:val="-4"/>
                <w:sz w:val="22"/>
                <w:szCs w:val="22"/>
              </w:rPr>
              <w:t>нет св.</w:t>
            </w:r>
          </w:p>
        </w:tc>
      </w:tr>
    </w:tbl>
    <w:p w:rsidR="00107407" w:rsidRPr="00F207A1" w:rsidRDefault="00107407" w:rsidP="00107407">
      <w:pPr>
        <w:spacing w:line="232" w:lineRule="auto"/>
        <w:rPr>
          <w:rFonts w:ascii="Times New Roman" w:hAnsi="Times New Roman"/>
          <w:lang w:val="en-US"/>
        </w:rPr>
      </w:pPr>
    </w:p>
    <w:p w:rsidR="00107407" w:rsidRPr="00F207A1" w:rsidRDefault="00107407" w:rsidP="00107407">
      <w:pPr>
        <w:spacing w:line="232" w:lineRule="auto"/>
        <w:rPr>
          <w:rFonts w:ascii="Times New Roman" w:hAnsi="Times New Roman"/>
          <w:lang w:val="en-US"/>
        </w:rPr>
        <w:sectPr w:rsidR="00107407" w:rsidRPr="00F207A1" w:rsidSect="00107407">
          <w:pgSz w:w="16834" w:h="11907" w:orient="landscape" w:code="9"/>
          <w:pgMar w:top="1134" w:right="567" w:bottom="1134" w:left="1985" w:header="272" w:footer="397" w:gutter="0"/>
          <w:cols w:space="720"/>
          <w:formProt w:val="0"/>
          <w:docGrid w:linePitch="272"/>
        </w:sectPr>
      </w:pPr>
    </w:p>
    <w:p w:rsidR="00107407" w:rsidRPr="00535BEA" w:rsidRDefault="00107407" w:rsidP="00535BEA">
      <w:pPr>
        <w:spacing w:line="230" w:lineRule="auto"/>
        <w:ind w:firstLine="709"/>
        <w:jc w:val="both"/>
        <w:rPr>
          <w:rFonts w:ascii="Times New Roman" w:hAnsi="Times New Roman"/>
          <w:spacing w:val="-4"/>
          <w:sz w:val="28"/>
          <w:szCs w:val="28"/>
        </w:rPr>
      </w:pPr>
      <w:r w:rsidRPr="00535BEA">
        <w:rPr>
          <w:rFonts w:ascii="Times New Roman" w:hAnsi="Times New Roman"/>
          <w:spacing w:val="-4"/>
          <w:sz w:val="28"/>
          <w:szCs w:val="28"/>
        </w:rPr>
        <w:lastRenderedPageBreak/>
        <w:t>По итогам 2022 года в структуре общей (оба пола) заболеваемости ЗНО населения Рязанской области без ЗНО кожи (кроме меланомы)  ведущими локализациями являются: ЗНО молочной железы – 11,9%</w:t>
      </w:r>
      <w:r w:rsidR="00535BEA">
        <w:rPr>
          <w:rFonts w:ascii="Times New Roman" w:hAnsi="Times New Roman"/>
          <w:spacing w:val="-4"/>
          <w:sz w:val="28"/>
          <w:szCs w:val="28"/>
        </w:rPr>
        <w:t xml:space="preserve"> </w:t>
      </w:r>
      <w:r w:rsidRPr="00535BEA">
        <w:rPr>
          <w:rFonts w:ascii="Times New Roman" w:hAnsi="Times New Roman"/>
          <w:spacing w:val="-4"/>
          <w:sz w:val="28"/>
          <w:szCs w:val="28"/>
        </w:rPr>
        <w:t>(1-е место); ЗНО трахеи, бронхов, легкого – 9,2% (2-е место); ЗНО ободочной кишки – 7,3% (3-е место); ЗНО предстательной железы – 7,1% (4-е место); ЗНО желудка – 6,2%</w:t>
      </w:r>
      <w:r w:rsidR="00535BEA">
        <w:rPr>
          <w:rFonts w:ascii="Times New Roman" w:hAnsi="Times New Roman"/>
          <w:spacing w:val="-4"/>
          <w:sz w:val="28"/>
          <w:szCs w:val="28"/>
        </w:rPr>
        <w:br/>
      </w:r>
      <w:r w:rsidRPr="00535BEA">
        <w:rPr>
          <w:rFonts w:ascii="Times New Roman" w:hAnsi="Times New Roman"/>
          <w:spacing w:val="-4"/>
          <w:sz w:val="28"/>
          <w:szCs w:val="28"/>
        </w:rPr>
        <w:t>(5-е место); ЗНО тела матки – 5,4% (6-е место);ЗНО прямой кишки, ректосигмоидного соединения – 4,7% (7-е место);ЗНО почки – 3,9% (8-е место); ЗНО лимфатической и кроветворной ткани – 3,5% (9-е место); ЗНО</w:t>
      </w:r>
      <w:r w:rsidRPr="00535BEA">
        <w:rPr>
          <w:rFonts w:ascii="Times New Roman" w:eastAsia="Calibri" w:hAnsi="Times New Roman"/>
          <w:spacing w:val="-4"/>
          <w:sz w:val="22"/>
          <w:szCs w:val="22"/>
          <w:lang w:eastAsia="en-US"/>
        </w:rPr>
        <w:t xml:space="preserve"> </w:t>
      </w:r>
      <w:r w:rsidRPr="00535BEA">
        <w:rPr>
          <w:rFonts w:ascii="Times New Roman" w:hAnsi="Times New Roman"/>
          <w:spacing w:val="-4"/>
          <w:sz w:val="28"/>
          <w:szCs w:val="28"/>
        </w:rPr>
        <w:t>поджелудочной железы – 3,1% (10-е место);ЗНО полости рта и глотки – 3,1% (10-е место); ЗНО мочевого пузыря –</w:t>
      </w:r>
      <w:r w:rsidR="00535BEA">
        <w:rPr>
          <w:rFonts w:ascii="Times New Roman" w:hAnsi="Times New Roman"/>
          <w:spacing w:val="-4"/>
          <w:sz w:val="28"/>
          <w:szCs w:val="28"/>
        </w:rPr>
        <w:t xml:space="preserve"> </w:t>
      </w:r>
      <w:r w:rsidRPr="00535BEA">
        <w:rPr>
          <w:rFonts w:ascii="Times New Roman" w:hAnsi="Times New Roman"/>
          <w:spacing w:val="-4"/>
          <w:sz w:val="28"/>
          <w:szCs w:val="28"/>
        </w:rPr>
        <w:t>3,1% (10-е место); ЗНО яичника – 2,3% (11-е место); ЗНО шейки матки – 2,2% (12-е место).</w:t>
      </w:r>
    </w:p>
    <w:p w:rsidR="00107407" w:rsidRPr="00535BEA" w:rsidRDefault="0057111D" w:rsidP="00535BEA">
      <w:pPr>
        <w:spacing w:line="230" w:lineRule="auto"/>
        <w:ind w:firstLine="709"/>
        <w:jc w:val="both"/>
        <w:rPr>
          <w:rFonts w:ascii="Times New Roman" w:hAnsi="Times New Roman"/>
          <w:spacing w:val="-4"/>
          <w:sz w:val="28"/>
          <w:szCs w:val="28"/>
        </w:rPr>
      </w:pPr>
      <w:r w:rsidRPr="00535BEA">
        <w:rPr>
          <w:rFonts w:ascii="Times New Roman" w:hAnsi="Times New Roman"/>
          <w:spacing w:val="-4"/>
          <w:sz w:val="28"/>
          <w:szCs w:val="28"/>
        </w:rPr>
        <w:t>В 2022 году мужчины</w:t>
      </w:r>
      <w:r w:rsidR="00107407" w:rsidRPr="00535BEA">
        <w:rPr>
          <w:rFonts w:ascii="Times New Roman" w:hAnsi="Times New Roman"/>
          <w:spacing w:val="-4"/>
          <w:sz w:val="28"/>
          <w:szCs w:val="28"/>
        </w:rPr>
        <w:t xml:space="preserve"> в структуре онкологической заболеваемос</w:t>
      </w:r>
      <w:r w:rsidRPr="00535BEA">
        <w:rPr>
          <w:rFonts w:ascii="Times New Roman" w:hAnsi="Times New Roman"/>
          <w:spacing w:val="-4"/>
          <w:sz w:val="28"/>
          <w:szCs w:val="28"/>
        </w:rPr>
        <w:t>ти населения Рязанской области</w:t>
      </w:r>
      <w:r w:rsidR="00107407" w:rsidRPr="00535BEA">
        <w:rPr>
          <w:rFonts w:ascii="Times New Roman" w:hAnsi="Times New Roman"/>
          <w:spacing w:val="-4"/>
          <w:sz w:val="28"/>
          <w:szCs w:val="28"/>
        </w:rPr>
        <w:t xml:space="preserve"> составили 45,9%, женщины – 54,1%. За десятилетний период показатель изменился незначительно: у мужчин вырос на 1,1%</w:t>
      </w:r>
      <w:r w:rsidRPr="00535BEA">
        <w:rPr>
          <w:rFonts w:ascii="Times New Roman" w:hAnsi="Times New Roman"/>
          <w:spacing w:val="-4"/>
          <w:sz w:val="28"/>
          <w:szCs w:val="28"/>
        </w:rPr>
        <w:t>,</w:t>
      </w:r>
      <w:r w:rsidR="00107407" w:rsidRPr="00535BEA">
        <w:rPr>
          <w:rFonts w:ascii="Times New Roman" w:hAnsi="Times New Roman"/>
          <w:spacing w:val="-4"/>
          <w:sz w:val="28"/>
          <w:szCs w:val="28"/>
        </w:rPr>
        <w:t xml:space="preserve"> у женщин уменьшился на 1,1%.</w:t>
      </w:r>
    </w:p>
    <w:p w:rsidR="00107407" w:rsidRPr="00107407" w:rsidRDefault="00107407" w:rsidP="00535BEA">
      <w:pPr>
        <w:spacing w:line="230" w:lineRule="auto"/>
        <w:ind w:firstLine="709"/>
        <w:jc w:val="both"/>
        <w:rPr>
          <w:rFonts w:ascii="Times New Roman" w:hAnsi="Times New Roman"/>
          <w:sz w:val="28"/>
          <w:szCs w:val="28"/>
        </w:rPr>
      </w:pPr>
      <w:r w:rsidRPr="00107407">
        <w:rPr>
          <w:rFonts w:ascii="Times New Roman" w:hAnsi="Times New Roman"/>
          <w:sz w:val="28"/>
          <w:szCs w:val="28"/>
        </w:rPr>
        <w:t>В структуре заболеваемости мужского населения</w:t>
      </w:r>
      <w:r w:rsidRPr="00107407">
        <w:rPr>
          <w:rFonts w:ascii="Times New Roman" w:hAnsi="Times New Roman"/>
          <w:b/>
          <w:sz w:val="28"/>
          <w:szCs w:val="28"/>
        </w:rPr>
        <w:t xml:space="preserve"> </w:t>
      </w:r>
      <w:r w:rsidRPr="00107407">
        <w:rPr>
          <w:rFonts w:ascii="Times New Roman" w:hAnsi="Times New Roman"/>
          <w:sz w:val="28"/>
          <w:szCs w:val="28"/>
        </w:rPr>
        <w:t>региона лидируют ЗНО, ассоциированные с такими факторами риска</w:t>
      </w:r>
      <w:r w:rsidR="00CE0C36">
        <w:rPr>
          <w:rFonts w:ascii="Times New Roman" w:hAnsi="Times New Roman"/>
          <w:sz w:val="28"/>
          <w:szCs w:val="28"/>
        </w:rPr>
        <w:t>,</w:t>
      </w:r>
      <w:r w:rsidRPr="00107407">
        <w:rPr>
          <w:rFonts w:ascii="Times New Roman" w:hAnsi="Times New Roman"/>
          <w:sz w:val="28"/>
          <w:szCs w:val="28"/>
        </w:rPr>
        <w:t xml:space="preserve"> как курение, алкоголь и несбалансированное питание. На первом месте у мужчин в структуре заболеваемости ЗНО стоят опухоли предстательной железы – 14,7%; на втором месте трахеи, бронхов, легкого – 14,1%; на третьем месте злокачественные опухоли ободочной кишки – 8,3%; на четв</w:t>
      </w:r>
      <w:r w:rsidR="008C35EA">
        <w:rPr>
          <w:rFonts w:ascii="Times New Roman" w:hAnsi="Times New Roman"/>
          <w:sz w:val="28"/>
          <w:szCs w:val="28"/>
        </w:rPr>
        <w:t>е</w:t>
      </w:r>
      <w:r w:rsidRPr="00107407">
        <w:rPr>
          <w:rFonts w:ascii="Times New Roman" w:hAnsi="Times New Roman"/>
          <w:sz w:val="28"/>
          <w:szCs w:val="28"/>
        </w:rPr>
        <w:t>ртом месте ЗНО желудка – 7,9%; пятое место занимают ЗНО мочевого пузыря – 6,6%; шестое место ЗНО прямой кишки, ректосигмоидного соединения, ануса – 6,4%; седьмое место ЗНО лимфатической и кроветворной ткани – 5,6%; восьмое место ЗНО почки – 4,9%; девятое место ЗНО полости рта и глотки – 4,8%; десятое место ЗНО поджелудочной железы – 3,4%.</w:t>
      </w:r>
    </w:p>
    <w:p w:rsidR="00107407" w:rsidRPr="00535BEA" w:rsidRDefault="00107407" w:rsidP="00535BEA">
      <w:pPr>
        <w:spacing w:line="230" w:lineRule="auto"/>
        <w:ind w:firstLine="709"/>
        <w:jc w:val="both"/>
        <w:rPr>
          <w:rFonts w:ascii="Times New Roman" w:hAnsi="Times New Roman"/>
          <w:spacing w:val="-4"/>
          <w:sz w:val="28"/>
          <w:szCs w:val="28"/>
        </w:rPr>
      </w:pPr>
      <w:r w:rsidRPr="00535BEA">
        <w:rPr>
          <w:rFonts w:ascii="Times New Roman" w:hAnsi="Times New Roman"/>
          <w:spacing w:val="-4"/>
          <w:sz w:val="28"/>
          <w:szCs w:val="28"/>
        </w:rPr>
        <w:t>Рак молочной железы является ведущей онкологической патологией в структуре заболеваемости ЗНО женского населения региона, котор</w:t>
      </w:r>
      <w:r w:rsidR="0057111D" w:rsidRPr="00535BEA">
        <w:rPr>
          <w:rFonts w:ascii="Times New Roman" w:hAnsi="Times New Roman"/>
          <w:spacing w:val="-4"/>
          <w:sz w:val="28"/>
          <w:szCs w:val="28"/>
        </w:rPr>
        <w:t xml:space="preserve">ая занимает первое место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20,3%. В</w:t>
      </w:r>
      <w:r w:rsidRPr="00535BEA">
        <w:rPr>
          <w:rFonts w:ascii="Times New Roman" w:hAnsi="Times New Roman"/>
          <w:spacing w:val="-4"/>
          <w:sz w:val="28"/>
          <w:szCs w:val="28"/>
        </w:rPr>
        <w:t xml:space="preserve">торое </w:t>
      </w:r>
      <w:r w:rsidR="0057111D" w:rsidRPr="00535BEA">
        <w:rPr>
          <w:rFonts w:ascii="Times New Roman" w:hAnsi="Times New Roman"/>
          <w:spacing w:val="-4"/>
          <w:sz w:val="28"/>
          <w:szCs w:val="28"/>
        </w:rPr>
        <w:t xml:space="preserve">место занимают ЗНО тела матки </w:t>
      </w:r>
      <w:r w:rsidR="00CB21F7" w:rsidRPr="00535BEA">
        <w:rPr>
          <w:rFonts w:ascii="Times New Roman" w:hAnsi="Times New Roman"/>
          <w:spacing w:val="-4"/>
          <w:sz w:val="28"/>
          <w:szCs w:val="28"/>
        </w:rPr>
        <w:t>–</w:t>
      </w:r>
      <w:r w:rsidRPr="00535BEA">
        <w:rPr>
          <w:rFonts w:ascii="Times New Roman" w:hAnsi="Times New Roman"/>
          <w:spacing w:val="-4"/>
          <w:sz w:val="28"/>
          <w:szCs w:val="28"/>
        </w:rPr>
        <w:t>11,7%; третье</w:t>
      </w:r>
      <w:r w:rsidR="0057111D" w:rsidRPr="00535BEA">
        <w:rPr>
          <w:rFonts w:ascii="Times New Roman" w:hAnsi="Times New Roman"/>
          <w:spacing w:val="-4"/>
          <w:sz w:val="28"/>
          <w:szCs w:val="28"/>
        </w:rPr>
        <w:t xml:space="preserve">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ЗНО ободочной кишки (</w:t>
      </w:r>
      <w:r w:rsidRPr="00535BEA">
        <w:rPr>
          <w:rFonts w:ascii="Times New Roman" w:hAnsi="Times New Roman"/>
          <w:spacing w:val="-4"/>
          <w:sz w:val="28"/>
          <w:szCs w:val="28"/>
        </w:rPr>
        <w:t>7,7%</w:t>
      </w:r>
      <w:r w:rsidR="0057111D" w:rsidRPr="00535BEA">
        <w:rPr>
          <w:rFonts w:ascii="Times New Roman" w:hAnsi="Times New Roman"/>
          <w:spacing w:val="-4"/>
          <w:sz w:val="28"/>
          <w:szCs w:val="28"/>
        </w:rPr>
        <w:t>)</w:t>
      </w:r>
      <w:r w:rsidRPr="00535BEA">
        <w:rPr>
          <w:rFonts w:ascii="Times New Roman" w:hAnsi="Times New Roman"/>
          <w:spacing w:val="-4"/>
          <w:sz w:val="28"/>
          <w:szCs w:val="28"/>
        </w:rPr>
        <w:t>; четв</w:t>
      </w:r>
      <w:r w:rsidR="008C35EA" w:rsidRPr="00535BEA">
        <w:rPr>
          <w:rFonts w:ascii="Times New Roman" w:hAnsi="Times New Roman"/>
          <w:spacing w:val="-4"/>
          <w:sz w:val="28"/>
          <w:szCs w:val="28"/>
        </w:rPr>
        <w:t>е</w:t>
      </w:r>
      <w:r w:rsidRPr="00535BEA">
        <w:rPr>
          <w:rFonts w:ascii="Times New Roman" w:hAnsi="Times New Roman"/>
          <w:spacing w:val="-4"/>
          <w:sz w:val="28"/>
          <w:szCs w:val="28"/>
        </w:rPr>
        <w:t xml:space="preserve">ртое место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ЗНО шейки матки (</w:t>
      </w:r>
      <w:r w:rsidRPr="00535BEA">
        <w:rPr>
          <w:rFonts w:ascii="Times New Roman" w:hAnsi="Times New Roman"/>
          <w:spacing w:val="-4"/>
          <w:sz w:val="28"/>
          <w:szCs w:val="28"/>
        </w:rPr>
        <w:t>4,6%</w:t>
      </w:r>
      <w:r w:rsidR="0057111D" w:rsidRPr="00535BEA">
        <w:rPr>
          <w:rFonts w:ascii="Times New Roman" w:hAnsi="Times New Roman"/>
          <w:spacing w:val="-4"/>
          <w:sz w:val="28"/>
          <w:szCs w:val="28"/>
        </w:rPr>
        <w:t>)</w:t>
      </w:r>
      <w:r w:rsidRPr="00535BEA">
        <w:rPr>
          <w:rFonts w:ascii="Times New Roman" w:hAnsi="Times New Roman"/>
          <w:spacing w:val="-4"/>
          <w:sz w:val="28"/>
          <w:szCs w:val="28"/>
        </w:rPr>
        <w:t>; пятое место занимают ЗНО лимфа</w:t>
      </w:r>
      <w:r w:rsidR="0057111D" w:rsidRPr="00535BEA">
        <w:rPr>
          <w:rFonts w:ascii="Times New Roman" w:hAnsi="Times New Roman"/>
          <w:spacing w:val="-4"/>
          <w:sz w:val="28"/>
          <w:szCs w:val="28"/>
        </w:rPr>
        <w:t>тической и кроветворной ткани (</w:t>
      </w:r>
      <w:r w:rsidRPr="00535BEA">
        <w:rPr>
          <w:rFonts w:ascii="Times New Roman" w:hAnsi="Times New Roman"/>
          <w:spacing w:val="-4"/>
          <w:sz w:val="28"/>
          <w:szCs w:val="28"/>
        </w:rPr>
        <w:t>4,5%</w:t>
      </w:r>
      <w:r w:rsidR="0057111D" w:rsidRPr="00535BEA">
        <w:rPr>
          <w:rFonts w:ascii="Times New Roman" w:hAnsi="Times New Roman"/>
          <w:spacing w:val="-4"/>
          <w:sz w:val="28"/>
          <w:szCs w:val="28"/>
        </w:rPr>
        <w:t>)</w:t>
      </w:r>
      <w:r w:rsidRPr="00535BEA">
        <w:rPr>
          <w:rFonts w:ascii="Times New Roman" w:hAnsi="Times New Roman"/>
          <w:spacing w:val="-4"/>
          <w:sz w:val="28"/>
          <w:szCs w:val="28"/>
        </w:rPr>
        <w:t xml:space="preserve"> и также ЗНО прямой </w:t>
      </w:r>
      <w:r w:rsidR="0057111D" w:rsidRPr="00535BEA">
        <w:rPr>
          <w:rFonts w:ascii="Times New Roman" w:hAnsi="Times New Roman"/>
          <w:spacing w:val="-4"/>
          <w:sz w:val="28"/>
          <w:szCs w:val="28"/>
        </w:rPr>
        <w:t>кишки (</w:t>
      </w:r>
      <w:r w:rsidRPr="00535BEA">
        <w:rPr>
          <w:rFonts w:ascii="Times New Roman" w:hAnsi="Times New Roman"/>
          <w:spacing w:val="-4"/>
          <w:sz w:val="28"/>
          <w:szCs w:val="28"/>
        </w:rPr>
        <w:t>4,5%</w:t>
      </w:r>
      <w:r w:rsidR="0057111D" w:rsidRPr="00535BEA">
        <w:rPr>
          <w:rFonts w:ascii="Times New Roman" w:hAnsi="Times New Roman"/>
          <w:spacing w:val="-4"/>
          <w:sz w:val="28"/>
          <w:szCs w:val="28"/>
        </w:rPr>
        <w:t>)</w:t>
      </w:r>
      <w:r w:rsidRPr="00535BEA">
        <w:rPr>
          <w:rFonts w:ascii="Times New Roman" w:hAnsi="Times New Roman"/>
          <w:spacing w:val="-4"/>
          <w:sz w:val="28"/>
          <w:szCs w:val="28"/>
        </w:rPr>
        <w:t xml:space="preserve">; шестое место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ЗНО желудка (</w:t>
      </w:r>
      <w:r w:rsidRPr="00535BEA">
        <w:rPr>
          <w:rFonts w:ascii="Times New Roman" w:hAnsi="Times New Roman"/>
          <w:spacing w:val="-4"/>
          <w:sz w:val="28"/>
          <w:szCs w:val="28"/>
        </w:rPr>
        <w:t>4,3%</w:t>
      </w:r>
      <w:r w:rsidR="0057111D" w:rsidRPr="00535BEA">
        <w:rPr>
          <w:rFonts w:ascii="Times New Roman" w:hAnsi="Times New Roman"/>
          <w:spacing w:val="-4"/>
          <w:sz w:val="28"/>
          <w:szCs w:val="28"/>
        </w:rPr>
        <w:t>)</w:t>
      </w:r>
      <w:r w:rsidRPr="00535BEA">
        <w:rPr>
          <w:rFonts w:ascii="Times New Roman" w:hAnsi="Times New Roman"/>
          <w:spacing w:val="-4"/>
          <w:sz w:val="28"/>
          <w:szCs w:val="28"/>
        </w:rPr>
        <w:t>; седьмое место</w:t>
      </w:r>
      <w:r w:rsidR="0057111D" w:rsidRPr="00535BEA">
        <w:rPr>
          <w:rFonts w:ascii="Times New Roman" w:hAnsi="Times New Roman"/>
          <w:spacing w:val="-4"/>
          <w:sz w:val="28"/>
          <w:szCs w:val="28"/>
        </w:rPr>
        <w:t xml:space="preserve">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ЗНО яичника</w:t>
      </w:r>
      <w:r w:rsidRPr="00535BEA">
        <w:rPr>
          <w:rFonts w:ascii="Times New Roman" w:hAnsi="Times New Roman"/>
          <w:spacing w:val="-4"/>
          <w:sz w:val="28"/>
          <w:szCs w:val="28"/>
        </w:rPr>
        <w:t xml:space="preserve"> </w:t>
      </w:r>
      <w:r w:rsidR="0057111D" w:rsidRPr="00535BEA">
        <w:rPr>
          <w:rFonts w:ascii="Times New Roman" w:hAnsi="Times New Roman"/>
          <w:spacing w:val="-4"/>
          <w:sz w:val="28"/>
          <w:szCs w:val="28"/>
        </w:rPr>
        <w:t>(</w:t>
      </w:r>
      <w:r w:rsidRPr="00535BEA">
        <w:rPr>
          <w:rFonts w:ascii="Times New Roman" w:hAnsi="Times New Roman"/>
          <w:spacing w:val="-4"/>
          <w:sz w:val="28"/>
          <w:szCs w:val="28"/>
        </w:rPr>
        <w:t>4,2%</w:t>
      </w:r>
      <w:r w:rsidR="0057111D" w:rsidRPr="00535BEA">
        <w:rPr>
          <w:rFonts w:ascii="Times New Roman" w:hAnsi="Times New Roman"/>
          <w:spacing w:val="-4"/>
          <w:sz w:val="28"/>
          <w:szCs w:val="28"/>
        </w:rPr>
        <w:t>)</w:t>
      </w:r>
      <w:r w:rsidRPr="00535BEA">
        <w:rPr>
          <w:rFonts w:ascii="Times New Roman" w:hAnsi="Times New Roman"/>
          <w:spacing w:val="-4"/>
          <w:sz w:val="28"/>
          <w:szCs w:val="28"/>
        </w:rPr>
        <w:t>; восьмое место</w:t>
      </w:r>
      <w:r w:rsidR="0057111D" w:rsidRPr="00535BEA">
        <w:rPr>
          <w:rFonts w:ascii="Times New Roman" w:hAnsi="Times New Roman"/>
          <w:spacing w:val="-4"/>
          <w:sz w:val="28"/>
          <w:szCs w:val="28"/>
        </w:rPr>
        <w:t xml:space="preserve"> </w:t>
      </w:r>
      <w:r w:rsidR="00CB21F7" w:rsidRPr="00535BEA">
        <w:rPr>
          <w:rFonts w:ascii="Times New Roman" w:hAnsi="Times New Roman"/>
          <w:spacing w:val="-4"/>
          <w:sz w:val="28"/>
          <w:szCs w:val="28"/>
        </w:rPr>
        <w:t>–</w:t>
      </w:r>
      <w:r w:rsidR="0057111D" w:rsidRPr="00535BEA">
        <w:rPr>
          <w:rFonts w:ascii="Times New Roman" w:hAnsi="Times New Roman"/>
          <w:spacing w:val="-4"/>
          <w:sz w:val="28"/>
          <w:szCs w:val="28"/>
        </w:rPr>
        <w:t xml:space="preserve"> ЗНО почки (</w:t>
      </w:r>
      <w:r w:rsidRPr="00535BEA">
        <w:rPr>
          <w:rFonts w:ascii="Times New Roman" w:hAnsi="Times New Roman"/>
          <w:spacing w:val="-4"/>
          <w:sz w:val="28"/>
          <w:szCs w:val="28"/>
        </w:rPr>
        <w:t>3,8%</w:t>
      </w:r>
      <w:r w:rsidR="0057111D" w:rsidRPr="00535BEA">
        <w:rPr>
          <w:rFonts w:ascii="Times New Roman" w:hAnsi="Times New Roman"/>
          <w:spacing w:val="-4"/>
          <w:sz w:val="28"/>
          <w:szCs w:val="28"/>
        </w:rPr>
        <w:t>)</w:t>
      </w:r>
      <w:r w:rsidRPr="00535BEA">
        <w:rPr>
          <w:rFonts w:ascii="Times New Roman" w:hAnsi="Times New Roman"/>
          <w:spacing w:val="-4"/>
          <w:sz w:val="28"/>
          <w:szCs w:val="28"/>
        </w:rPr>
        <w:t xml:space="preserve">; девятое </w:t>
      </w:r>
      <w:r w:rsidR="00CB21F7" w:rsidRPr="00535BEA">
        <w:rPr>
          <w:rFonts w:ascii="Times New Roman" w:hAnsi="Times New Roman"/>
          <w:spacing w:val="-4"/>
          <w:sz w:val="28"/>
          <w:szCs w:val="28"/>
        </w:rPr>
        <w:t>–</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ЗНО л</w:t>
      </w:r>
      <w:r w:rsidR="008C35EA" w:rsidRPr="00535BEA">
        <w:rPr>
          <w:rFonts w:ascii="Times New Roman" w:hAnsi="Times New Roman"/>
          <w:spacing w:val="-4"/>
          <w:sz w:val="28"/>
          <w:szCs w:val="28"/>
        </w:rPr>
        <w:t>е</w:t>
      </w:r>
      <w:r w:rsidR="00B8541D" w:rsidRPr="00535BEA">
        <w:rPr>
          <w:rFonts w:ascii="Times New Roman" w:hAnsi="Times New Roman"/>
          <w:spacing w:val="-4"/>
          <w:sz w:val="28"/>
          <w:szCs w:val="28"/>
        </w:rPr>
        <w:t>гких (</w:t>
      </w:r>
      <w:r w:rsidRPr="00535BEA">
        <w:rPr>
          <w:rFonts w:ascii="Times New Roman" w:hAnsi="Times New Roman"/>
          <w:spacing w:val="-4"/>
          <w:sz w:val="28"/>
          <w:szCs w:val="28"/>
        </w:rPr>
        <w:t>2,9%</w:t>
      </w:r>
      <w:r w:rsidR="00B8541D" w:rsidRPr="00535BEA">
        <w:rPr>
          <w:rFonts w:ascii="Times New Roman" w:hAnsi="Times New Roman"/>
          <w:spacing w:val="-4"/>
          <w:sz w:val="28"/>
          <w:szCs w:val="28"/>
        </w:rPr>
        <w:t>)</w:t>
      </w:r>
      <w:r w:rsidRPr="00535BEA">
        <w:rPr>
          <w:rFonts w:ascii="Times New Roman" w:hAnsi="Times New Roman"/>
          <w:spacing w:val="-4"/>
          <w:sz w:val="28"/>
          <w:szCs w:val="28"/>
        </w:rPr>
        <w:t>; десятое место</w:t>
      </w:r>
      <w:r w:rsidR="00B8541D" w:rsidRPr="00535BEA">
        <w:rPr>
          <w:rFonts w:ascii="Times New Roman" w:hAnsi="Times New Roman"/>
          <w:spacing w:val="-4"/>
          <w:sz w:val="28"/>
          <w:szCs w:val="28"/>
        </w:rPr>
        <w:t xml:space="preserve"> </w:t>
      </w:r>
      <w:r w:rsidR="00CB21F7" w:rsidRPr="00535BEA">
        <w:rPr>
          <w:rFonts w:ascii="Times New Roman" w:hAnsi="Times New Roman"/>
          <w:spacing w:val="-4"/>
          <w:sz w:val="28"/>
          <w:szCs w:val="28"/>
        </w:rPr>
        <w:t>–</w:t>
      </w:r>
      <w:r w:rsidR="00B8541D" w:rsidRPr="00535BEA">
        <w:rPr>
          <w:rFonts w:ascii="Times New Roman" w:hAnsi="Times New Roman"/>
          <w:spacing w:val="-4"/>
          <w:sz w:val="28"/>
          <w:szCs w:val="28"/>
        </w:rPr>
        <w:t xml:space="preserve"> ЗНО поджелудочной железы (</w:t>
      </w:r>
      <w:r w:rsidRPr="00535BEA">
        <w:rPr>
          <w:rFonts w:ascii="Times New Roman" w:hAnsi="Times New Roman"/>
          <w:spacing w:val="-4"/>
          <w:sz w:val="28"/>
          <w:szCs w:val="28"/>
        </w:rPr>
        <w:t>2,6%</w:t>
      </w:r>
      <w:r w:rsidR="00B8541D" w:rsidRPr="00535BEA">
        <w:rPr>
          <w:rFonts w:ascii="Times New Roman" w:hAnsi="Times New Roman"/>
          <w:spacing w:val="-4"/>
          <w:sz w:val="28"/>
          <w:szCs w:val="28"/>
        </w:rPr>
        <w:t>)</w:t>
      </w:r>
      <w:r w:rsidRPr="00535BEA">
        <w:rPr>
          <w:rFonts w:ascii="Times New Roman" w:hAnsi="Times New Roman"/>
          <w:spacing w:val="-4"/>
          <w:sz w:val="28"/>
          <w:szCs w:val="28"/>
        </w:rPr>
        <w:t>.</w:t>
      </w:r>
    </w:p>
    <w:p w:rsidR="00107407" w:rsidRPr="00F207A1" w:rsidRDefault="00107407" w:rsidP="00535BEA">
      <w:pPr>
        <w:shd w:val="clear" w:color="auto" w:fill="FFFFFF"/>
        <w:spacing w:line="230" w:lineRule="auto"/>
        <w:ind w:firstLine="709"/>
        <w:jc w:val="both"/>
        <w:rPr>
          <w:rFonts w:ascii="Times New Roman" w:hAnsi="Times New Roman"/>
          <w:sz w:val="28"/>
          <w:szCs w:val="28"/>
        </w:rPr>
      </w:pPr>
      <w:r w:rsidRPr="00107407">
        <w:rPr>
          <w:rFonts w:ascii="Times New Roman" w:hAnsi="Times New Roman"/>
          <w:sz w:val="28"/>
          <w:szCs w:val="28"/>
        </w:rPr>
        <w:t>На протяжении многих лет в Рязанской области отмечается увеличение заболеваемости ЗНО молочной железы, что объясняется активной профилактической работой по раннему выявлению опухолей молочной железы, которая заключается в ежегодном проведении маммографического исследования женщин в возрасте 40 лет и старше. В медицинских организациях области работают 20 стационарных маммографов и</w:t>
      </w:r>
      <w:r w:rsidRPr="00F207A1">
        <w:rPr>
          <w:rFonts w:ascii="Times New Roman" w:hAnsi="Times New Roman"/>
          <w:sz w:val="28"/>
          <w:szCs w:val="28"/>
        </w:rPr>
        <w:br/>
      </w:r>
      <w:r w:rsidRPr="00107407">
        <w:rPr>
          <w:rFonts w:ascii="Times New Roman" w:hAnsi="Times New Roman"/>
          <w:sz w:val="28"/>
          <w:szCs w:val="28"/>
        </w:rPr>
        <w:t xml:space="preserve">3 передвижных. Важно отметить, что с возрастом опасность заболеть раком молочной железы </w:t>
      </w:r>
      <w:r w:rsidR="00B8541D">
        <w:rPr>
          <w:rFonts w:ascii="Times New Roman" w:hAnsi="Times New Roman"/>
          <w:sz w:val="28"/>
          <w:szCs w:val="28"/>
        </w:rPr>
        <w:t>у женщин непрерывно растет.  Но</w:t>
      </w:r>
      <w:r w:rsidRPr="00107407">
        <w:rPr>
          <w:rFonts w:ascii="Times New Roman" w:hAnsi="Times New Roman"/>
          <w:sz w:val="28"/>
          <w:szCs w:val="28"/>
        </w:rPr>
        <w:t xml:space="preserve"> начиная с 50-летнего возраста</w:t>
      </w:r>
      <w:r w:rsidR="00B8541D">
        <w:rPr>
          <w:rFonts w:ascii="Times New Roman" w:hAnsi="Times New Roman"/>
          <w:sz w:val="28"/>
          <w:szCs w:val="28"/>
        </w:rPr>
        <w:t xml:space="preserve"> женщин, за последние 10 лет</w:t>
      </w:r>
      <w:r w:rsidRPr="00107407">
        <w:rPr>
          <w:rFonts w:ascii="Times New Roman" w:hAnsi="Times New Roman"/>
          <w:sz w:val="28"/>
          <w:szCs w:val="28"/>
        </w:rPr>
        <w:t xml:space="preserve"> темп этого роста замедлился. Что также является результатом активной профилактической работы, которая обеспечивает раннюю диагностику, адекватное и своевременное лечение предшествующих злокачественным новообразованиям патологий молочной железы, минимизируя их переход в рак молочной железы. </w:t>
      </w:r>
    </w:p>
    <w:p w:rsidR="00107407" w:rsidRPr="00F207A1" w:rsidRDefault="00107407" w:rsidP="00107407">
      <w:pPr>
        <w:shd w:val="clear" w:color="auto" w:fill="FFFFFF"/>
        <w:jc w:val="center"/>
        <w:rPr>
          <w:rFonts w:ascii="Times New Roman" w:eastAsia="Calibri" w:hAnsi="Times New Roman"/>
          <w:bCs/>
          <w:sz w:val="28"/>
          <w:szCs w:val="28"/>
          <w:lang w:eastAsia="en-US"/>
        </w:rPr>
      </w:pPr>
      <w:r w:rsidRPr="00107407">
        <w:rPr>
          <w:rFonts w:ascii="Times New Roman" w:eastAsia="Calibri" w:hAnsi="Times New Roman"/>
          <w:bCs/>
          <w:sz w:val="28"/>
          <w:szCs w:val="28"/>
          <w:lang w:eastAsia="en-US"/>
        </w:rPr>
        <w:lastRenderedPageBreak/>
        <w:t>Таблица 7. Динамика заболеваемости в разрезе</w:t>
      </w:r>
      <w:r w:rsidRPr="00F207A1">
        <w:rPr>
          <w:rFonts w:ascii="Times New Roman" w:eastAsia="Calibri" w:hAnsi="Times New Roman"/>
          <w:bCs/>
          <w:sz w:val="28"/>
          <w:szCs w:val="28"/>
          <w:lang w:eastAsia="en-US"/>
        </w:rPr>
        <w:br/>
      </w:r>
      <w:r w:rsidRPr="00107407">
        <w:rPr>
          <w:rFonts w:ascii="Times New Roman" w:eastAsia="Calibri" w:hAnsi="Times New Roman"/>
          <w:bCs/>
          <w:sz w:val="28"/>
          <w:szCs w:val="28"/>
          <w:lang w:eastAsia="en-US"/>
        </w:rPr>
        <w:t>муниципальных образований с 2019 по 2022 год</w:t>
      </w:r>
    </w:p>
    <w:p w:rsidR="00107407" w:rsidRPr="00535BEA" w:rsidRDefault="00107407" w:rsidP="00107407">
      <w:pPr>
        <w:shd w:val="clear" w:color="auto" w:fill="FFFFFF"/>
        <w:ind w:firstLine="567"/>
        <w:jc w:val="center"/>
        <w:rPr>
          <w:rFonts w:ascii="Times New Roman" w:eastAsia="Calibri" w:hAnsi="Times New Roman"/>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33"/>
        <w:gridCol w:w="1034"/>
        <w:gridCol w:w="1033"/>
        <w:gridCol w:w="1034"/>
        <w:gridCol w:w="1785"/>
      </w:tblGrid>
      <w:tr w:rsidR="00535BEA" w:rsidRPr="00535BEA" w:rsidTr="00535BEA">
        <w:trPr>
          <w:trHeight w:val="412"/>
        </w:trPr>
        <w:tc>
          <w:tcPr>
            <w:tcW w:w="3652" w:type="dxa"/>
            <w:vAlign w:val="center"/>
          </w:tcPr>
          <w:p w:rsidR="00535BEA" w:rsidRPr="00535BEA" w:rsidRDefault="00535BEA" w:rsidP="00535BEA">
            <w:pPr>
              <w:shd w:val="clear" w:color="auto" w:fill="FFFFFF"/>
              <w:spacing w:line="230" w:lineRule="auto"/>
              <w:jc w:val="center"/>
              <w:rPr>
                <w:rFonts w:ascii="Times New Roman" w:hAnsi="Times New Roman"/>
                <w:sz w:val="24"/>
                <w:szCs w:val="24"/>
              </w:rPr>
            </w:pPr>
            <w:r w:rsidRPr="00535BEA">
              <w:rPr>
                <w:rFonts w:ascii="Times New Roman" w:hAnsi="Times New Roman"/>
                <w:sz w:val="24"/>
                <w:szCs w:val="24"/>
              </w:rPr>
              <w:t>Наименование муниципального образования</w:t>
            </w:r>
          </w:p>
        </w:tc>
        <w:tc>
          <w:tcPr>
            <w:tcW w:w="1033" w:type="dxa"/>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2019</w:t>
            </w:r>
          </w:p>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год</w:t>
            </w:r>
          </w:p>
        </w:tc>
        <w:tc>
          <w:tcPr>
            <w:tcW w:w="1034" w:type="dxa"/>
            <w:vAlign w:val="center"/>
          </w:tcPr>
          <w:p w:rsidR="00535BEA" w:rsidRPr="00535BEA" w:rsidRDefault="00535BEA" w:rsidP="00535BEA">
            <w:pPr>
              <w:shd w:val="clear" w:color="auto" w:fill="FFFFFF"/>
              <w:spacing w:line="230" w:lineRule="auto"/>
              <w:jc w:val="center"/>
              <w:rPr>
                <w:rFonts w:ascii="Times New Roman" w:eastAsia="Cambria" w:hAnsi="Times New Roman"/>
                <w:sz w:val="24"/>
                <w:szCs w:val="24"/>
                <w:lang w:eastAsia="en-US"/>
              </w:rPr>
            </w:pPr>
            <w:r w:rsidRPr="00535BEA">
              <w:rPr>
                <w:rFonts w:ascii="Times New Roman" w:eastAsia="Cambria" w:hAnsi="Times New Roman"/>
                <w:sz w:val="24"/>
                <w:szCs w:val="24"/>
                <w:lang w:eastAsia="en-US"/>
              </w:rPr>
              <w:t>2020</w:t>
            </w:r>
          </w:p>
          <w:p w:rsidR="00535BEA" w:rsidRPr="00535BEA" w:rsidRDefault="00535BEA" w:rsidP="00535BEA">
            <w:pPr>
              <w:shd w:val="clear" w:color="auto" w:fill="FFFFFF"/>
              <w:spacing w:line="230" w:lineRule="auto"/>
              <w:jc w:val="center"/>
              <w:rPr>
                <w:rFonts w:ascii="Times New Roman" w:eastAsia="Cambria" w:hAnsi="Times New Roman"/>
                <w:sz w:val="24"/>
                <w:szCs w:val="24"/>
                <w:lang w:eastAsia="en-US"/>
              </w:rPr>
            </w:pPr>
            <w:r w:rsidRPr="00535BEA">
              <w:rPr>
                <w:rFonts w:ascii="Times New Roman" w:hAnsi="Times New Roman"/>
                <w:bCs/>
                <w:color w:val="000000"/>
                <w:sz w:val="24"/>
                <w:szCs w:val="24"/>
              </w:rPr>
              <w:t>год</w:t>
            </w:r>
          </w:p>
        </w:tc>
        <w:tc>
          <w:tcPr>
            <w:tcW w:w="1033" w:type="dxa"/>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2021</w:t>
            </w:r>
          </w:p>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год</w:t>
            </w:r>
          </w:p>
        </w:tc>
        <w:tc>
          <w:tcPr>
            <w:tcW w:w="1034" w:type="dxa"/>
            <w:vAlign w:val="center"/>
          </w:tcPr>
          <w:p w:rsidR="00535BEA" w:rsidRPr="00535BEA" w:rsidRDefault="00535BEA" w:rsidP="00535BEA">
            <w:pPr>
              <w:shd w:val="clear" w:color="auto" w:fill="FFFFFF"/>
              <w:spacing w:line="230" w:lineRule="auto"/>
              <w:jc w:val="center"/>
              <w:rPr>
                <w:rFonts w:ascii="Times New Roman" w:eastAsia="Cambria" w:hAnsi="Times New Roman"/>
                <w:sz w:val="24"/>
                <w:szCs w:val="24"/>
                <w:lang w:eastAsia="en-US"/>
              </w:rPr>
            </w:pPr>
            <w:r w:rsidRPr="00535BEA">
              <w:rPr>
                <w:rFonts w:ascii="Times New Roman" w:eastAsia="Cambria" w:hAnsi="Times New Roman"/>
                <w:sz w:val="24"/>
                <w:szCs w:val="24"/>
                <w:lang w:eastAsia="en-US"/>
              </w:rPr>
              <w:t>2022</w:t>
            </w:r>
          </w:p>
          <w:p w:rsidR="00535BEA" w:rsidRPr="00535BEA" w:rsidRDefault="00535BEA" w:rsidP="00535BEA">
            <w:pPr>
              <w:shd w:val="clear" w:color="auto" w:fill="FFFFFF"/>
              <w:spacing w:line="230" w:lineRule="auto"/>
              <w:jc w:val="center"/>
              <w:rPr>
                <w:rFonts w:ascii="Times New Roman" w:eastAsia="Cambria" w:hAnsi="Times New Roman"/>
                <w:sz w:val="24"/>
                <w:szCs w:val="24"/>
                <w:lang w:eastAsia="en-US"/>
              </w:rPr>
            </w:pPr>
            <w:r w:rsidRPr="00535BEA">
              <w:rPr>
                <w:rFonts w:ascii="Times New Roman" w:hAnsi="Times New Roman"/>
                <w:bCs/>
                <w:color w:val="000000"/>
                <w:sz w:val="24"/>
                <w:szCs w:val="24"/>
              </w:rPr>
              <w:t>год</w:t>
            </w:r>
          </w:p>
        </w:tc>
        <w:tc>
          <w:tcPr>
            <w:tcW w:w="0" w:type="auto"/>
            <w:vAlign w:val="center"/>
          </w:tcPr>
          <w:p w:rsidR="00535BEA" w:rsidRPr="00535BEA" w:rsidRDefault="00535BEA" w:rsidP="00535BEA">
            <w:pPr>
              <w:shd w:val="clear" w:color="auto" w:fill="FFFFFF"/>
              <w:spacing w:line="230" w:lineRule="auto"/>
              <w:jc w:val="center"/>
              <w:rPr>
                <w:rFonts w:ascii="Times New Roman" w:eastAsia="Cambria" w:hAnsi="Times New Roman"/>
                <w:sz w:val="24"/>
                <w:szCs w:val="24"/>
                <w:lang w:eastAsia="en-US"/>
              </w:rPr>
            </w:pPr>
            <w:r w:rsidRPr="00535BEA">
              <w:rPr>
                <w:rFonts w:ascii="Times New Roman" w:eastAsia="Cambria" w:hAnsi="Times New Roman"/>
                <w:sz w:val="24"/>
                <w:szCs w:val="24"/>
                <w:lang w:eastAsia="en-US"/>
              </w:rPr>
              <w:t xml:space="preserve">2022/2019 </w:t>
            </w:r>
            <w:r w:rsidRPr="00535BEA">
              <w:rPr>
                <w:rFonts w:ascii="Times New Roman" w:hAnsi="Times New Roman"/>
                <w:bCs/>
                <w:color w:val="000000"/>
                <w:sz w:val="24"/>
                <w:szCs w:val="24"/>
              </w:rPr>
              <w:t>годы</w:t>
            </w:r>
          </w:p>
        </w:tc>
      </w:tr>
      <w:tr w:rsidR="00535BEA" w:rsidRPr="00535BEA" w:rsidTr="00535BEA">
        <w:trPr>
          <w:trHeight w:val="64"/>
        </w:trPr>
        <w:tc>
          <w:tcPr>
            <w:tcW w:w="3652" w:type="dxa"/>
            <w:noWrap/>
            <w:vAlign w:val="center"/>
          </w:tcPr>
          <w:p w:rsidR="00535BEA" w:rsidRPr="00535BEA" w:rsidRDefault="00535BEA" w:rsidP="00535BEA">
            <w:pPr>
              <w:shd w:val="clear" w:color="auto" w:fill="FFFFFF"/>
              <w:spacing w:line="230" w:lineRule="auto"/>
              <w:jc w:val="center"/>
              <w:rPr>
                <w:rFonts w:ascii="Times New Roman" w:hAnsi="Times New Roman"/>
                <w:sz w:val="24"/>
                <w:szCs w:val="24"/>
              </w:rPr>
            </w:pPr>
            <w:r>
              <w:rPr>
                <w:rFonts w:ascii="Times New Roman" w:hAnsi="Times New Roman"/>
                <w:sz w:val="24"/>
                <w:szCs w:val="24"/>
              </w:rPr>
              <w:t>1</w:t>
            </w:r>
          </w:p>
        </w:tc>
        <w:tc>
          <w:tcPr>
            <w:tcW w:w="1033" w:type="dxa"/>
            <w:tcBorders>
              <w:bottom w:val="single" w:sz="4" w:space="0" w:color="auto"/>
            </w:tcBorders>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1034" w:type="dxa"/>
            <w:tcBorders>
              <w:bottom w:val="single" w:sz="4" w:space="0" w:color="auto"/>
            </w:tcBorders>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1033" w:type="dxa"/>
            <w:tcBorders>
              <w:bottom w:val="single" w:sz="4" w:space="0" w:color="auto"/>
            </w:tcBorders>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1034" w:type="dxa"/>
            <w:tcBorders>
              <w:bottom w:val="single" w:sz="4" w:space="0" w:color="auto"/>
            </w:tcBorders>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0" w:type="auto"/>
            <w:tcBorders>
              <w:bottom w:val="single" w:sz="4" w:space="0" w:color="auto"/>
            </w:tcBorders>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Pr>
                <w:rFonts w:ascii="Times New Roman" w:hAnsi="Times New Roman"/>
                <w:bCs/>
                <w:color w:val="000000"/>
                <w:sz w:val="24"/>
                <w:szCs w:val="24"/>
              </w:rPr>
              <w:t>6</w:t>
            </w:r>
          </w:p>
        </w:tc>
      </w:tr>
      <w:tr w:rsidR="00535BEA" w:rsidRPr="00535BEA" w:rsidTr="00535BEA">
        <w:trPr>
          <w:trHeight w:val="7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Ал-Невский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402,5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243,4</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383,3</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355,8</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-11,6</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Ермишинский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472,0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486,3</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489,7</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434,1</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-8,0</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Кадомский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428,7</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281,3</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352,0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406,3</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Касимовский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491,0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472,7</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472,1</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532,6</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+8,5</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Клепиковский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528,5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366,9</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521,3</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482,7</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-8,7</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Кораблинский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451,6</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437,8</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459,4</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513,2</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+13,6</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Милославский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485,9</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451,8</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475,0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405,5</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-16,5</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Михайловский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550,0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403,5</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484,8</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529,2</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Пронский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626,2</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446,8</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543,2</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588,4</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-6,0</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Рыбновский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540,1</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385,4</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793,8</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501,8</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-7,1</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Ряжский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487,3</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334,3</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685,5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470,9</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-3,4</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Рязанский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489,8</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366,2</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582,4</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436,4</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-10,9</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Сапожковский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495,2</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316,1</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515,0</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520,9</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Сараевский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546,4</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454,6</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451,4</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639,5</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+17,0</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Сасовский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600,3</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395,7</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385,2</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601,1</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+0,1</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Скопинский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443,5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312,0</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457,3</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489,2</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+10,3</w:t>
            </w:r>
          </w:p>
        </w:tc>
      </w:tr>
      <w:tr w:rsidR="00535BEA" w:rsidRPr="00535BEA" w:rsidTr="00535BEA">
        <w:trPr>
          <w:trHeight w:val="64"/>
        </w:trPr>
        <w:tc>
          <w:tcPr>
            <w:tcW w:w="3652" w:type="dxa"/>
            <w:noWrap/>
            <w:vAlign w:val="center"/>
            <w:hideMark/>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Спасский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486,1</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474,4</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587,4</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545,6</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+12,2</w:t>
            </w:r>
          </w:p>
        </w:tc>
      </w:tr>
      <w:tr w:rsidR="00535BEA" w:rsidRPr="00535BEA" w:rsidTr="00535BEA">
        <w:trPr>
          <w:trHeight w:val="64"/>
        </w:trPr>
        <w:tc>
          <w:tcPr>
            <w:tcW w:w="3652" w:type="dxa"/>
            <w:noWrap/>
            <w:vAlign w:val="center"/>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Старожиловский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406,5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316,8</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396,1</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392,1</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-3,5</w:t>
            </w:r>
          </w:p>
        </w:tc>
      </w:tr>
      <w:tr w:rsidR="00535BEA" w:rsidRPr="00535BEA" w:rsidTr="00535BEA">
        <w:trPr>
          <w:trHeight w:val="64"/>
        </w:trPr>
        <w:tc>
          <w:tcPr>
            <w:tcW w:w="3652" w:type="dxa"/>
            <w:noWrap/>
            <w:vAlign w:val="center"/>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Чучковский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437,7</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383,0</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390,1</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522,1</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+19,3</w:t>
            </w:r>
          </w:p>
        </w:tc>
      </w:tr>
      <w:tr w:rsidR="00535BEA" w:rsidRPr="00535BEA" w:rsidTr="00535BEA">
        <w:trPr>
          <w:trHeight w:val="64"/>
        </w:trPr>
        <w:tc>
          <w:tcPr>
            <w:tcW w:w="3652" w:type="dxa"/>
            <w:noWrap/>
            <w:vAlign w:val="center"/>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Шацкий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544,9</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351,4</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365,5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479,3</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-12,0</w:t>
            </w:r>
          </w:p>
        </w:tc>
      </w:tr>
      <w:tr w:rsidR="00535BEA" w:rsidRPr="00535BEA" w:rsidTr="00535BEA">
        <w:trPr>
          <w:trHeight w:val="64"/>
        </w:trPr>
        <w:tc>
          <w:tcPr>
            <w:tcW w:w="3652" w:type="dxa"/>
            <w:noWrap/>
            <w:vAlign w:val="center"/>
          </w:tcPr>
          <w:p w:rsidR="00535BEA" w:rsidRPr="00535BEA" w:rsidRDefault="00535BEA" w:rsidP="00535BEA">
            <w:pPr>
              <w:shd w:val="clear" w:color="auto" w:fill="FFFFFF"/>
              <w:spacing w:line="230" w:lineRule="auto"/>
              <w:rPr>
                <w:rFonts w:ascii="Times New Roman" w:hAnsi="Times New Roman"/>
                <w:sz w:val="24"/>
                <w:szCs w:val="24"/>
              </w:rPr>
            </w:pPr>
            <w:r w:rsidRPr="00535BEA">
              <w:rPr>
                <w:rFonts w:ascii="Times New Roman" w:hAnsi="Times New Roman"/>
                <w:sz w:val="24"/>
                <w:szCs w:val="24"/>
              </w:rPr>
              <w:t>Шиловский район</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490,6</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382,4</w:t>
            </w:r>
          </w:p>
        </w:tc>
        <w:tc>
          <w:tcPr>
            <w:tcW w:w="1033"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499,5</w:t>
            </w:r>
          </w:p>
        </w:tc>
        <w:tc>
          <w:tcPr>
            <w:tcW w:w="1034" w:type="dxa"/>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521,8</w:t>
            </w:r>
          </w:p>
        </w:tc>
        <w:tc>
          <w:tcPr>
            <w:tcW w:w="0" w:type="auto"/>
            <w:shd w:val="clear" w:color="auto" w:fill="auto"/>
            <w:vAlign w:val="center"/>
          </w:tcPr>
          <w:p w:rsidR="00535BEA" w:rsidRPr="00535BEA" w:rsidRDefault="00535BEA" w:rsidP="00535BEA">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color w:val="000000"/>
                <w:sz w:val="24"/>
                <w:szCs w:val="24"/>
              </w:rPr>
              <w:t>+6,4</w:t>
            </w:r>
          </w:p>
        </w:tc>
      </w:tr>
      <w:tr w:rsidR="00535BEA" w:rsidRPr="00535BEA" w:rsidTr="00535BEA">
        <w:trPr>
          <w:trHeight w:val="64"/>
        </w:trPr>
        <w:tc>
          <w:tcPr>
            <w:tcW w:w="3652" w:type="dxa"/>
            <w:noWrap/>
            <w:vAlign w:val="center"/>
          </w:tcPr>
          <w:p w:rsidR="00535BEA" w:rsidRPr="00535BEA" w:rsidRDefault="00535BEA" w:rsidP="00690FEC">
            <w:pPr>
              <w:shd w:val="clear" w:color="auto" w:fill="FFFFFF"/>
              <w:spacing w:line="230" w:lineRule="auto"/>
              <w:rPr>
                <w:rFonts w:ascii="Times New Roman" w:hAnsi="Times New Roman"/>
                <w:sz w:val="24"/>
                <w:szCs w:val="24"/>
              </w:rPr>
            </w:pPr>
            <w:r w:rsidRPr="00535BEA">
              <w:rPr>
                <w:rFonts w:ascii="Times New Roman" w:hAnsi="Times New Roman"/>
                <w:sz w:val="24"/>
                <w:szCs w:val="24"/>
              </w:rPr>
              <w:t>Всего по Рязанской области</w:t>
            </w:r>
          </w:p>
        </w:tc>
        <w:tc>
          <w:tcPr>
            <w:tcW w:w="1033" w:type="dxa"/>
            <w:shd w:val="clear" w:color="auto" w:fill="auto"/>
            <w:vAlign w:val="center"/>
          </w:tcPr>
          <w:p w:rsidR="00535BEA" w:rsidRPr="00535BEA" w:rsidRDefault="00535BEA" w:rsidP="00690FEC">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525,9</w:t>
            </w:r>
          </w:p>
        </w:tc>
        <w:tc>
          <w:tcPr>
            <w:tcW w:w="1034" w:type="dxa"/>
            <w:shd w:val="clear" w:color="auto" w:fill="auto"/>
            <w:vAlign w:val="center"/>
          </w:tcPr>
          <w:p w:rsidR="00535BEA" w:rsidRPr="00535BEA" w:rsidRDefault="00535BEA" w:rsidP="00690FEC">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424,7</w:t>
            </w:r>
          </w:p>
        </w:tc>
        <w:tc>
          <w:tcPr>
            <w:tcW w:w="1033" w:type="dxa"/>
            <w:shd w:val="clear" w:color="auto" w:fill="auto"/>
            <w:vAlign w:val="center"/>
          </w:tcPr>
          <w:p w:rsidR="00535BEA" w:rsidRPr="00535BEA" w:rsidRDefault="00535BEA" w:rsidP="00690FEC">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474,4</w:t>
            </w:r>
          </w:p>
        </w:tc>
        <w:tc>
          <w:tcPr>
            <w:tcW w:w="1034" w:type="dxa"/>
            <w:shd w:val="clear" w:color="auto" w:fill="auto"/>
            <w:vAlign w:val="center"/>
          </w:tcPr>
          <w:p w:rsidR="00535BEA" w:rsidRPr="00535BEA" w:rsidRDefault="00535BEA" w:rsidP="00690FEC">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524,9</w:t>
            </w:r>
          </w:p>
        </w:tc>
        <w:tc>
          <w:tcPr>
            <w:tcW w:w="0" w:type="auto"/>
            <w:shd w:val="clear" w:color="auto" w:fill="auto"/>
            <w:vAlign w:val="center"/>
          </w:tcPr>
          <w:p w:rsidR="00535BEA" w:rsidRPr="00535BEA" w:rsidRDefault="00535BEA" w:rsidP="00690FEC">
            <w:pPr>
              <w:shd w:val="clear" w:color="auto" w:fill="FFFFFF"/>
              <w:spacing w:line="230" w:lineRule="auto"/>
              <w:jc w:val="center"/>
              <w:rPr>
                <w:rFonts w:ascii="Times New Roman" w:hAnsi="Times New Roman"/>
                <w:bCs/>
                <w:color w:val="000000"/>
                <w:sz w:val="24"/>
                <w:szCs w:val="24"/>
              </w:rPr>
            </w:pPr>
            <w:r w:rsidRPr="00535BEA">
              <w:rPr>
                <w:rFonts w:ascii="Times New Roman" w:hAnsi="Times New Roman"/>
                <w:bCs/>
                <w:color w:val="000000"/>
                <w:sz w:val="24"/>
                <w:szCs w:val="24"/>
              </w:rPr>
              <w:t>-0,2</w:t>
            </w:r>
          </w:p>
        </w:tc>
      </w:tr>
    </w:tbl>
    <w:p w:rsidR="00107407" w:rsidRPr="00107407" w:rsidRDefault="00107407" w:rsidP="00107407">
      <w:pPr>
        <w:shd w:val="clear" w:color="auto" w:fill="FFFFFF"/>
        <w:ind w:firstLine="567"/>
        <w:jc w:val="both"/>
        <w:rPr>
          <w:rFonts w:ascii="Times New Roman" w:eastAsia="Calibri" w:hAnsi="Times New Roman"/>
          <w:bCs/>
          <w:sz w:val="10"/>
          <w:szCs w:val="10"/>
          <w:lang w:eastAsia="en-US"/>
        </w:rPr>
      </w:pPr>
      <w:r w:rsidRPr="00107407">
        <w:rPr>
          <w:rFonts w:ascii="Times New Roman" w:eastAsia="Calibri" w:hAnsi="Times New Roman"/>
          <w:b/>
          <w:bCs/>
          <w:sz w:val="28"/>
          <w:szCs w:val="28"/>
          <w:lang w:eastAsia="en-US"/>
        </w:rPr>
        <w:t xml:space="preserve"> </w:t>
      </w:r>
    </w:p>
    <w:p w:rsidR="00107407" w:rsidRPr="00535BEA" w:rsidRDefault="00107407" w:rsidP="00107407">
      <w:pPr>
        <w:shd w:val="clear" w:color="auto" w:fill="FFFFFF"/>
        <w:ind w:firstLine="567"/>
        <w:jc w:val="both"/>
        <w:rPr>
          <w:rFonts w:ascii="Times New Roman" w:eastAsia="Calibri" w:hAnsi="Times New Roman"/>
          <w:bCs/>
          <w:spacing w:val="-4"/>
          <w:sz w:val="28"/>
          <w:szCs w:val="28"/>
          <w:lang w:eastAsia="en-US"/>
        </w:rPr>
      </w:pPr>
      <w:r w:rsidRPr="00535BEA">
        <w:rPr>
          <w:rFonts w:ascii="Times New Roman" w:eastAsia="Calibri" w:hAnsi="Times New Roman"/>
          <w:bCs/>
          <w:spacing w:val="-4"/>
          <w:sz w:val="28"/>
          <w:szCs w:val="28"/>
          <w:lang w:eastAsia="en-US"/>
        </w:rPr>
        <w:t>В Рязанской области заболеваемость в 2022 году составляет 524,9</w:t>
      </w:r>
      <w:r w:rsidR="00535BEA" w:rsidRPr="00535BEA">
        <w:rPr>
          <w:rFonts w:ascii="Times New Roman" w:eastAsia="Calibri" w:hAnsi="Times New Roman"/>
          <w:bCs/>
          <w:spacing w:val="-4"/>
          <w:sz w:val="28"/>
          <w:szCs w:val="28"/>
          <w:lang w:eastAsia="en-US"/>
        </w:rPr>
        <w:t> случаев</w:t>
      </w:r>
      <w:r w:rsidRPr="00535BEA">
        <w:rPr>
          <w:rFonts w:ascii="Times New Roman" w:eastAsia="Calibri" w:hAnsi="Times New Roman"/>
          <w:bCs/>
          <w:spacing w:val="-4"/>
          <w:sz w:val="28"/>
          <w:szCs w:val="28"/>
          <w:lang w:eastAsia="en-US"/>
        </w:rPr>
        <w:t xml:space="preserve"> на 100 тыс. населения, что ниже на 0,2% по сравнению с 2019 годом (показатель заболеваемости в 2019 году – 525,9</w:t>
      </w:r>
      <w:r w:rsidR="00E856A2" w:rsidRPr="00535BEA">
        <w:rPr>
          <w:rFonts w:ascii="Times New Roman" w:eastAsia="Calibri" w:hAnsi="Times New Roman"/>
          <w:bCs/>
          <w:spacing w:val="-4"/>
          <w:sz w:val="28"/>
          <w:szCs w:val="28"/>
          <w:lang w:eastAsia="en-US"/>
        </w:rPr>
        <w:t xml:space="preserve"> </w:t>
      </w:r>
      <w:r w:rsidRPr="00535BEA">
        <w:rPr>
          <w:rFonts w:ascii="Times New Roman" w:eastAsia="Calibri" w:hAnsi="Times New Roman"/>
          <w:bCs/>
          <w:spacing w:val="-4"/>
          <w:sz w:val="28"/>
          <w:szCs w:val="28"/>
          <w:lang w:eastAsia="en-US"/>
        </w:rPr>
        <w:t xml:space="preserve"> на 100 тыс. населения).</w:t>
      </w:r>
    </w:p>
    <w:p w:rsidR="00107407" w:rsidRPr="00535BEA" w:rsidRDefault="00107407" w:rsidP="00107407">
      <w:pPr>
        <w:shd w:val="clear" w:color="auto" w:fill="FFFFFF"/>
        <w:ind w:firstLine="567"/>
        <w:jc w:val="both"/>
        <w:rPr>
          <w:rFonts w:ascii="Times New Roman" w:hAnsi="Times New Roman"/>
          <w:spacing w:val="-4"/>
          <w:sz w:val="28"/>
          <w:szCs w:val="28"/>
        </w:rPr>
      </w:pPr>
      <w:r w:rsidRPr="00535BEA">
        <w:rPr>
          <w:rFonts w:ascii="Times New Roman" w:hAnsi="Times New Roman"/>
          <w:spacing w:val="-4"/>
          <w:sz w:val="28"/>
          <w:szCs w:val="28"/>
        </w:rPr>
        <w:t>В разрезе муниципальных районов Рязанской области (Таблица 7)</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 xml:space="preserve">в 2022 году заболеваемость выросла по сравнению с 2019 годом в Касимовском +8,5%, Кораблинском +13,6%, Сапожковском +5,2%, Сараевском +17,0%, </w:t>
      </w:r>
      <w:r w:rsidR="00535BEA">
        <w:rPr>
          <w:rFonts w:ascii="Times New Roman" w:hAnsi="Times New Roman"/>
          <w:spacing w:val="-4"/>
          <w:sz w:val="28"/>
          <w:szCs w:val="28"/>
        </w:rPr>
        <w:br/>
      </w:r>
      <w:r w:rsidRPr="00535BEA">
        <w:rPr>
          <w:rFonts w:ascii="Times New Roman" w:hAnsi="Times New Roman"/>
          <w:spacing w:val="-4"/>
          <w:sz w:val="28"/>
          <w:szCs w:val="28"/>
        </w:rPr>
        <w:t>Сасовском</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+0,1%, Скопинском</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+10,3%, Спасском +12,2%, Чучковском</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+19,3%, Шиловском+6,4%. Отмечается снижение показателя</w:t>
      </w:r>
      <w:r w:rsidR="00535BEA">
        <w:rPr>
          <w:rFonts w:ascii="Times New Roman" w:hAnsi="Times New Roman"/>
          <w:spacing w:val="-4"/>
          <w:sz w:val="28"/>
          <w:szCs w:val="28"/>
        </w:rPr>
        <w:t xml:space="preserve"> </w:t>
      </w:r>
      <w:r w:rsidRPr="00535BEA">
        <w:rPr>
          <w:rFonts w:ascii="Times New Roman" w:hAnsi="Times New Roman"/>
          <w:spacing w:val="-4"/>
          <w:sz w:val="28"/>
          <w:szCs w:val="28"/>
        </w:rPr>
        <w:t xml:space="preserve">в Ал-Невском -11,6%, Ермишинском -8,0%, Кадомском -5,2%, Клепиковском -8,7%, </w:t>
      </w:r>
      <w:r w:rsidR="00535BEA">
        <w:rPr>
          <w:rFonts w:ascii="Times New Roman" w:hAnsi="Times New Roman"/>
          <w:spacing w:val="-4"/>
          <w:sz w:val="28"/>
          <w:szCs w:val="28"/>
        </w:rPr>
        <w:br/>
      </w:r>
      <w:r w:rsidRPr="00535BEA">
        <w:rPr>
          <w:rFonts w:ascii="Times New Roman" w:hAnsi="Times New Roman"/>
          <w:spacing w:val="-4"/>
          <w:sz w:val="28"/>
          <w:szCs w:val="28"/>
        </w:rPr>
        <w:t>Милославском -16,5%, Михайловском -3,8%,</w:t>
      </w:r>
      <w:r w:rsidR="00B8541D" w:rsidRPr="00535BEA">
        <w:rPr>
          <w:rFonts w:ascii="Times New Roman" w:hAnsi="Times New Roman"/>
          <w:spacing w:val="-4"/>
          <w:sz w:val="28"/>
          <w:szCs w:val="28"/>
        </w:rPr>
        <w:t xml:space="preserve"> </w:t>
      </w:r>
      <w:r w:rsidRPr="00535BEA">
        <w:rPr>
          <w:rFonts w:ascii="Times New Roman" w:hAnsi="Times New Roman"/>
          <w:spacing w:val="-4"/>
          <w:sz w:val="28"/>
          <w:szCs w:val="28"/>
        </w:rPr>
        <w:t xml:space="preserve">Пронском -6,0%, </w:t>
      </w:r>
      <w:r w:rsidR="00535BEA">
        <w:rPr>
          <w:rFonts w:ascii="Times New Roman" w:hAnsi="Times New Roman"/>
          <w:spacing w:val="-4"/>
          <w:sz w:val="28"/>
          <w:szCs w:val="28"/>
        </w:rPr>
        <w:br/>
      </w:r>
      <w:r w:rsidRPr="00535BEA">
        <w:rPr>
          <w:rFonts w:ascii="Times New Roman" w:hAnsi="Times New Roman"/>
          <w:spacing w:val="-4"/>
          <w:sz w:val="28"/>
          <w:szCs w:val="28"/>
        </w:rPr>
        <w:t>Рыбновском -7,1%, Ряжском -3,4%, Рязанском -10,9%, Старожиловском -3,5%, Шацком -12,0%</w:t>
      </w:r>
      <w:r w:rsidR="00535BEA" w:rsidRPr="00535BEA">
        <w:rPr>
          <w:rFonts w:ascii="Times New Roman" w:hAnsi="Times New Roman"/>
          <w:spacing w:val="-4"/>
          <w:sz w:val="28"/>
          <w:szCs w:val="28"/>
        </w:rPr>
        <w:t xml:space="preserve">  районах</w:t>
      </w:r>
      <w:r w:rsidRPr="00535BEA">
        <w:rPr>
          <w:rFonts w:ascii="Times New Roman" w:hAnsi="Times New Roman"/>
          <w:spacing w:val="-4"/>
          <w:sz w:val="28"/>
          <w:szCs w:val="28"/>
        </w:rPr>
        <w:t>.</w:t>
      </w:r>
    </w:p>
    <w:p w:rsidR="00535BEA" w:rsidRPr="00535BEA" w:rsidRDefault="00535BEA" w:rsidP="00107407">
      <w:pPr>
        <w:shd w:val="clear" w:color="auto" w:fill="FFFFFF"/>
        <w:ind w:firstLine="567"/>
        <w:jc w:val="both"/>
        <w:rPr>
          <w:rFonts w:ascii="Times New Roman" w:hAnsi="Times New Roman"/>
          <w:spacing w:val="-4"/>
          <w:sz w:val="16"/>
          <w:szCs w:val="16"/>
        </w:rPr>
      </w:pPr>
    </w:p>
    <w:p w:rsidR="00107407" w:rsidRPr="00107407" w:rsidRDefault="00107407" w:rsidP="00107407">
      <w:pPr>
        <w:shd w:val="clear" w:color="auto" w:fill="FFFFFF"/>
        <w:jc w:val="center"/>
        <w:rPr>
          <w:rFonts w:ascii="Times New Roman" w:eastAsia="Calibri" w:hAnsi="Times New Roman"/>
          <w:bCs/>
          <w:sz w:val="28"/>
          <w:szCs w:val="28"/>
          <w:lang w:eastAsia="en-US"/>
        </w:rPr>
      </w:pPr>
      <w:r w:rsidRPr="00107407">
        <w:rPr>
          <w:rFonts w:ascii="Times New Roman" w:eastAsia="Calibri" w:hAnsi="Times New Roman"/>
          <w:bCs/>
          <w:sz w:val="28"/>
          <w:szCs w:val="28"/>
          <w:lang w:eastAsia="en-US"/>
        </w:rPr>
        <w:t>Таблица 8. Динамика заболеваемости в разрезе муниципальных</w:t>
      </w:r>
      <w:r w:rsidRPr="00F207A1">
        <w:rPr>
          <w:rFonts w:ascii="Times New Roman" w:eastAsia="Calibri" w:hAnsi="Times New Roman"/>
          <w:bCs/>
          <w:sz w:val="28"/>
          <w:szCs w:val="28"/>
          <w:lang w:eastAsia="en-US"/>
        </w:rPr>
        <w:br/>
      </w:r>
      <w:r w:rsidRPr="00107407">
        <w:rPr>
          <w:rFonts w:ascii="Times New Roman" w:eastAsia="Calibri" w:hAnsi="Times New Roman"/>
          <w:bCs/>
          <w:sz w:val="28"/>
          <w:szCs w:val="28"/>
          <w:lang w:eastAsia="en-US"/>
        </w:rPr>
        <w:t>образований и среди основных локализаций в 2019 году</w:t>
      </w:r>
    </w:p>
    <w:p w:rsidR="00107407" w:rsidRPr="00535BEA" w:rsidRDefault="00107407" w:rsidP="00107407">
      <w:pPr>
        <w:shd w:val="clear" w:color="auto" w:fill="FFFFFF"/>
        <w:ind w:firstLine="567"/>
        <w:jc w:val="both"/>
        <w:rPr>
          <w:rFonts w:ascii="Times New Roman" w:eastAsia="Calibri" w:hAnsi="Times New Roman"/>
          <w:b/>
          <w:bCs/>
          <w:sz w:val="16"/>
          <w:szCs w:val="16"/>
          <w:lang w:eastAsia="en-US"/>
        </w:rPr>
      </w:pPr>
    </w:p>
    <w:tbl>
      <w:tblPr>
        <w:tblW w:w="0" w:type="auto"/>
        <w:tblInd w:w="-3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742"/>
        <w:gridCol w:w="812"/>
        <w:gridCol w:w="798"/>
        <w:gridCol w:w="882"/>
        <w:gridCol w:w="882"/>
        <w:gridCol w:w="721"/>
        <w:gridCol w:w="727"/>
        <w:gridCol w:w="805"/>
        <w:gridCol w:w="691"/>
        <w:gridCol w:w="851"/>
      </w:tblGrid>
      <w:tr w:rsidR="00107407" w:rsidRPr="00535BEA" w:rsidTr="00535BEA">
        <w:trPr>
          <w:trHeight w:val="960"/>
        </w:trPr>
        <w:tc>
          <w:tcPr>
            <w:tcW w:w="1898"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Муниципальные районы</w:t>
            </w:r>
          </w:p>
        </w:tc>
        <w:tc>
          <w:tcPr>
            <w:tcW w:w="742"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Кожа с мела-номой</w:t>
            </w:r>
          </w:p>
        </w:tc>
        <w:tc>
          <w:tcPr>
            <w:tcW w:w="812"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Молоч-ная железа</w:t>
            </w:r>
          </w:p>
        </w:tc>
        <w:tc>
          <w:tcPr>
            <w:tcW w:w="798"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Легкие, тр., бронхи</w:t>
            </w:r>
          </w:p>
        </w:tc>
        <w:tc>
          <w:tcPr>
            <w:tcW w:w="882"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Ободоч-ная кишка</w:t>
            </w:r>
          </w:p>
        </w:tc>
        <w:tc>
          <w:tcPr>
            <w:tcW w:w="882"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Пред-статель-ная железа</w:t>
            </w:r>
          </w:p>
        </w:tc>
        <w:tc>
          <w:tcPr>
            <w:tcW w:w="721"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Желу-док</w:t>
            </w:r>
          </w:p>
        </w:tc>
        <w:tc>
          <w:tcPr>
            <w:tcW w:w="727"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Тело матки</w:t>
            </w:r>
          </w:p>
        </w:tc>
        <w:tc>
          <w:tcPr>
            <w:tcW w:w="805"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Прямая к-ка, RSS</w:t>
            </w:r>
          </w:p>
        </w:tc>
        <w:tc>
          <w:tcPr>
            <w:tcW w:w="691"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Почки</w:t>
            </w:r>
          </w:p>
        </w:tc>
        <w:tc>
          <w:tcPr>
            <w:tcW w:w="851" w:type="dxa"/>
            <w:shd w:val="clear" w:color="auto" w:fill="auto"/>
            <w:vAlign w:val="center"/>
            <w:hideMark/>
          </w:tcPr>
          <w:p w:rsidR="00107407" w:rsidRPr="00535BEA" w:rsidRDefault="00107407" w:rsidP="00535BEA">
            <w:pPr>
              <w:shd w:val="clear" w:color="auto" w:fill="FFFFFF"/>
              <w:spacing w:line="233"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Лимф и кровет. ткань</w:t>
            </w:r>
          </w:p>
        </w:tc>
      </w:tr>
    </w:tbl>
    <w:p w:rsidR="00535BEA" w:rsidRPr="00535BEA" w:rsidRDefault="00535BEA">
      <w:pPr>
        <w:rPr>
          <w:sz w:val="2"/>
          <w:szCs w:val="2"/>
        </w:rPr>
      </w:pPr>
    </w:p>
    <w:tbl>
      <w:tblPr>
        <w:tblW w:w="0" w:type="auto"/>
        <w:tblInd w:w="-334" w:type="dxa"/>
        <w:tblLayout w:type="fixed"/>
        <w:tblLook w:val="04A0" w:firstRow="1" w:lastRow="0" w:firstColumn="1" w:lastColumn="0" w:noHBand="0" w:noVBand="1"/>
      </w:tblPr>
      <w:tblGrid>
        <w:gridCol w:w="1898"/>
        <w:gridCol w:w="742"/>
        <w:gridCol w:w="812"/>
        <w:gridCol w:w="798"/>
        <w:gridCol w:w="882"/>
        <w:gridCol w:w="882"/>
        <w:gridCol w:w="721"/>
        <w:gridCol w:w="727"/>
        <w:gridCol w:w="805"/>
        <w:gridCol w:w="691"/>
        <w:gridCol w:w="851"/>
      </w:tblGrid>
      <w:tr w:rsidR="00535BEA" w:rsidRPr="00535BEA" w:rsidTr="00535BEA">
        <w:trPr>
          <w:trHeight w:val="64"/>
          <w:tblHeader/>
        </w:trPr>
        <w:tc>
          <w:tcPr>
            <w:tcW w:w="1898" w:type="dxa"/>
            <w:tcBorders>
              <w:top w:val="single" w:sz="4" w:space="0" w:color="auto"/>
              <w:left w:val="single" w:sz="4" w:space="0" w:color="auto"/>
              <w:bottom w:val="single" w:sz="4" w:space="0" w:color="auto"/>
              <w:right w:val="single" w:sz="4" w:space="0" w:color="auto"/>
            </w:tcBorders>
            <w:shd w:val="clear" w:color="auto" w:fill="auto"/>
          </w:tcPr>
          <w:p w:rsidR="00535BEA" w:rsidRPr="00535BEA" w:rsidRDefault="00535BEA" w:rsidP="00535BEA">
            <w:pPr>
              <w:shd w:val="clear" w:color="auto" w:fill="FFFFFF"/>
              <w:spacing w:line="233" w:lineRule="auto"/>
              <w:ind w:left="-57" w:right="-57"/>
              <w:jc w:val="center"/>
              <w:rPr>
                <w:rFonts w:ascii="Times New Roman" w:hAnsi="Times New Roman"/>
                <w:sz w:val="22"/>
                <w:szCs w:val="22"/>
              </w:rPr>
            </w:pPr>
            <w:r>
              <w:rPr>
                <w:rFonts w:ascii="Times New Roman" w:hAnsi="Times New Roman"/>
                <w:sz w:val="22"/>
                <w:szCs w:val="22"/>
              </w:rPr>
              <w:t>1</w:t>
            </w:r>
          </w:p>
        </w:tc>
        <w:tc>
          <w:tcPr>
            <w:tcW w:w="742"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2</w:t>
            </w:r>
          </w:p>
        </w:tc>
        <w:tc>
          <w:tcPr>
            <w:tcW w:w="812"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3</w:t>
            </w:r>
          </w:p>
        </w:tc>
        <w:tc>
          <w:tcPr>
            <w:tcW w:w="798"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4</w:t>
            </w:r>
          </w:p>
        </w:tc>
        <w:tc>
          <w:tcPr>
            <w:tcW w:w="882"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5</w:t>
            </w:r>
          </w:p>
        </w:tc>
        <w:tc>
          <w:tcPr>
            <w:tcW w:w="882"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6</w:t>
            </w:r>
          </w:p>
        </w:tc>
        <w:tc>
          <w:tcPr>
            <w:tcW w:w="721"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7</w:t>
            </w:r>
          </w:p>
        </w:tc>
        <w:tc>
          <w:tcPr>
            <w:tcW w:w="727"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8</w:t>
            </w:r>
          </w:p>
        </w:tc>
        <w:tc>
          <w:tcPr>
            <w:tcW w:w="805"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9</w:t>
            </w:r>
          </w:p>
        </w:tc>
        <w:tc>
          <w:tcPr>
            <w:tcW w:w="691"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Pr>
                <w:rFonts w:ascii="Times New Roman" w:hAnsi="Times New Roman"/>
                <w:color w:val="000000"/>
                <w:sz w:val="22"/>
                <w:szCs w:val="22"/>
              </w:rPr>
              <w:t>11</w:t>
            </w:r>
          </w:p>
        </w:tc>
      </w:tr>
      <w:tr w:rsidR="00535BEA" w:rsidRPr="00535BEA" w:rsidTr="00535BEA">
        <w:trPr>
          <w:trHeight w:val="64"/>
        </w:trPr>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535BEA" w:rsidRPr="00107407" w:rsidRDefault="00535BEA" w:rsidP="004A52E0">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Ал-Невский</w:t>
            </w:r>
          </w:p>
        </w:tc>
        <w:tc>
          <w:tcPr>
            <w:tcW w:w="742"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37,4</w:t>
            </w:r>
          </w:p>
        </w:tc>
        <w:tc>
          <w:tcPr>
            <w:tcW w:w="812"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18,7</w:t>
            </w:r>
          </w:p>
        </w:tc>
        <w:tc>
          <w:tcPr>
            <w:tcW w:w="798"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56,2</w:t>
            </w:r>
          </w:p>
        </w:tc>
        <w:tc>
          <w:tcPr>
            <w:tcW w:w="882"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28,1</w:t>
            </w:r>
          </w:p>
        </w:tc>
        <w:tc>
          <w:tcPr>
            <w:tcW w:w="882"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c>
          <w:tcPr>
            <w:tcW w:w="721"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37,4</w:t>
            </w:r>
          </w:p>
        </w:tc>
        <w:tc>
          <w:tcPr>
            <w:tcW w:w="727"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28,1</w:t>
            </w:r>
          </w:p>
        </w:tc>
        <w:tc>
          <w:tcPr>
            <w:tcW w:w="805"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65,5</w:t>
            </w:r>
          </w:p>
        </w:tc>
        <w:tc>
          <w:tcPr>
            <w:tcW w:w="691"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9,4</w:t>
            </w:r>
          </w:p>
        </w:tc>
        <w:tc>
          <w:tcPr>
            <w:tcW w:w="851" w:type="dxa"/>
            <w:tcBorders>
              <w:top w:val="single" w:sz="4" w:space="0" w:color="auto"/>
              <w:left w:val="nil"/>
              <w:bottom w:val="single" w:sz="4" w:space="0" w:color="auto"/>
              <w:right w:val="single" w:sz="4" w:space="0" w:color="auto"/>
            </w:tcBorders>
            <w:shd w:val="clear" w:color="auto" w:fill="auto"/>
            <w:noWrap/>
            <w:hideMark/>
          </w:tcPr>
          <w:p w:rsidR="00535BEA" w:rsidRPr="00535BEA" w:rsidRDefault="00535BEA"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lastRenderedPageBreak/>
              <w:t>Ермишинский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85,8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28,6</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42,9</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42,9</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57,2</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14,3</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28,6</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14,3</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14,3</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Кадомский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67,0</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40,2</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13,4</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13,4</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13,4</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53,6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13,4</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26,8</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13,4</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Касимовский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71,2</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36,5</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38,3</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32,9</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34,7</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23,7</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36,5</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25,6</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16,4</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11,0</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Клепиковский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56,8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39,3</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78,6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52,4</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26,2</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30,6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39,3</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17,5</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34,9</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26,2</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Кораблинский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55,3</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55,3</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78,3</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13,8</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18,4</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46,1</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18,4</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9,2</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4,6</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36,9</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Милославский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93,8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42,6</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76,7</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8,5</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17,0</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25,6</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8,5</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Михайловский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48,8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48,8</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84,6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39,1</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35,8</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42,3</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35,8</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26,0</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32,5</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9,8</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Пронский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95,0</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109,1</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45,7</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45,7</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66,8</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24,6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17,6</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31,7</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14,1</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14,1</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Рыбновский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52,4</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49,8</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55,1</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39,3</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36,7</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23,6</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21,0</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23,6</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34,1</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Ряжский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96,0</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21,3</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49,8</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42,7</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21,3</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24,9</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10,7</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39,1</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28,5</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Рязанский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91,2</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44,1</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52,9</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30,9</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32,4</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29,4</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22,1</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8,8</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23,5</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29,4</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Сапожковский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84,3</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31,6</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31,6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10,5</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42,1</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52,7</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21,1</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21,1</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31,6</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21,1</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Сараевский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91,8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43,7</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83,1</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13,1</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43,7</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35,0</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4,4</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30,6</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13,1</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17,5</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Сасовский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127,3</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59,1</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47,8</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29,6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36,4</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29,6</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36,4</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27,3</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25,0</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18,2</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Скопинский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96,2</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43,2</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37,3</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19,6</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29,4</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31,4</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21,6</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13,7</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25,5</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Спасский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86,2</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35,3</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51,0</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23,5</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35,3</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23,5</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23,5</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11,8</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27,4</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35,3</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Старожиловский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23,9</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23,9</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59,8</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41,8</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17,9</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23,9</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12,0</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23,9</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23,9</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17,9</w:t>
            </w:r>
          </w:p>
        </w:tc>
      </w:tr>
      <w:tr w:rsidR="00107407" w:rsidRPr="00535BEA"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Чучковский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109,4</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41,0</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109,4</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13,7</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27,4</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0,0</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13,7</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13,7</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13,7</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Шацкий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101,8</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56,0</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50,9</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25,5</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30,6</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45,8</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56,0</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25,5</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30,6</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15,3</w:t>
            </w:r>
          </w:p>
        </w:tc>
      </w:tr>
      <w:tr w:rsidR="00107407" w:rsidRPr="00535BEA"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535BEA" w:rsidRDefault="00107407" w:rsidP="00535BEA">
            <w:pPr>
              <w:shd w:val="clear" w:color="auto" w:fill="FFFFFF"/>
              <w:spacing w:line="233" w:lineRule="auto"/>
              <w:ind w:left="-57" w:right="-57"/>
              <w:rPr>
                <w:rFonts w:ascii="Times New Roman" w:hAnsi="Times New Roman"/>
                <w:color w:val="000000"/>
                <w:sz w:val="22"/>
                <w:szCs w:val="22"/>
              </w:rPr>
            </w:pPr>
            <w:r w:rsidRPr="00535BEA">
              <w:rPr>
                <w:rFonts w:ascii="Times New Roman" w:hAnsi="Times New Roman"/>
                <w:color w:val="000000"/>
                <w:sz w:val="22"/>
                <w:szCs w:val="22"/>
              </w:rPr>
              <w:t>Шиловский</w:t>
            </w:r>
          </w:p>
        </w:tc>
        <w:tc>
          <w:tcPr>
            <w:tcW w:w="74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87,5</w:t>
            </w:r>
          </w:p>
        </w:tc>
        <w:tc>
          <w:tcPr>
            <w:tcW w:w="81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32,2</w:t>
            </w:r>
          </w:p>
        </w:tc>
        <w:tc>
          <w:tcPr>
            <w:tcW w:w="798"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55,3</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34,6</w:t>
            </w:r>
          </w:p>
        </w:tc>
        <w:tc>
          <w:tcPr>
            <w:tcW w:w="882"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43,8</w:t>
            </w:r>
          </w:p>
        </w:tc>
        <w:tc>
          <w:tcPr>
            <w:tcW w:w="72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25,3</w:t>
            </w:r>
          </w:p>
        </w:tc>
        <w:tc>
          <w:tcPr>
            <w:tcW w:w="727"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41,5</w:t>
            </w:r>
          </w:p>
        </w:tc>
        <w:tc>
          <w:tcPr>
            <w:tcW w:w="805"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18,4</w:t>
            </w:r>
          </w:p>
        </w:tc>
        <w:tc>
          <w:tcPr>
            <w:tcW w:w="69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27,6</w:t>
            </w:r>
          </w:p>
        </w:tc>
        <w:tc>
          <w:tcPr>
            <w:tcW w:w="851" w:type="dxa"/>
            <w:tcBorders>
              <w:top w:val="nil"/>
              <w:left w:val="nil"/>
              <w:bottom w:val="single" w:sz="4" w:space="0" w:color="auto"/>
              <w:right w:val="single" w:sz="4" w:space="0" w:color="auto"/>
            </w:tcBorders>
            <w:shd w:val="clear" w:color="auto" w:fill="auto"/>
            <w:noWrap/>
            <w:hideMark/>
          </w:tcPr>
          <w:p w:rsidR="00107407" w:rsidRPr="00535BEA" w:rsidRDefault="00107407" w:rsidP="00535BEA">
            <w:pPr>
              <w:shd w:val="clear" w:color="auto" w:fill="FFFFFF"/>
              <w:spacing w:line="233" w:lineRule="auto"/>
              <w:ind w:left="-57" w:right="-57"/>
              <w:jc w:val="center"/>
              <w:rPr>
                <w:rFonts w:ascii="Times New Roman" w:hAnsi="Times New Roman"/>
                <w:color w:val="000000"/>
                <w:sz w:val="22"/>
                <w:szCs w:val="22"/>
              </w:rPr>
            </w:pPr>
            <w:r w:rsidRPr="00535BEA">
              <w:rPr>
                <w:rFonts w:ascii="Times New Roman" w:hAnsi="Times New Roman"/>
                <w:color w:val="000000"/>
                <w:sz w:val="22"/>
                <w:szCs w:val="22"/>
              </w:rPr>
              <w:t>16,1</w:t>
            </w:r>
          </w:p>
        </w:tc>
      </w:tr>
    </w:tbl>
    <w:p w:rsidR="00535BEA" w:rsidRDefault="00535BEA" w:rsidP="00107407">
      <w:pPr>
        <w:shd w:val="clear" w:color="auto" w:fill="FFFFFF"/>
        <w:jc w:val="center"/>
        <w:rPr>
          <w:rFonts w:ascii="Times New Roman" w:eastAsia="Calibri" w:hAnsi="Times New Roman"/>
          <w:bCs/>
          <w:sz w:val="28"/>
          <w:szCs w:val="28"/>
          <w:lang w:eastAsia="en-US"/>
        </w:rPr>
      </w:pPr>
    </w:p>
    <w:p w:rsidR="00107407" w:rsidRPr="00107407" w:rsidRDefault="00107407" w:rsidP="00107407">
      <w:pPr>
        <w:shd w:val="clear" w:color="auto" w:fill="FFFFFF"/>
        <w:jc w:val="center"/>
        <w:rPr>
          <w:rFonts w:ascii="Times New Roman" w:eastAsia="Calibri" w:hAnsi="Times New Roman"/>
          <w:bCs/>
          <w:sz w:val="28"/>
          <w:szCs w:val="28"/>
          <w:lang w:eastAsia="en-US"/>
        </w:rPr>
      </w:pPr>
      <w:r w:rsidRPr="00107407">
        <w:rPr>
          <w:rFonts w:ascii="Times New Roman" w:eastAsia="Calibri" w:hAnsi="Times New Roman"/>
          <w:bCs/>
          <w:sz w:val="28"/>
          <w:szCs w:val="28"/>
          <w:lang w:eastAsia="en-US"/>
        </w:rPr>
        <w:t>Таблица 9. Динамика заболеваемости в разрезе муниципальных</w:t>
      </w:r>
      <w:r w:rsidRPr="00F207A1">
        <w:rPr>
          <w:rFonts w:ascii="Times New Roman" w:eastAsia="Calibri" w:hAnsi="Times New Roman"/>
          <w:bCs/>
          <w:sz w:val="28"/>
          <w:szCs w:val="28"/>
          <w:lang w:eastAsia="en-US"/>
        </w:rPr>
        <w:br/>
      </w:r>
      <w:r w:rsidRPr="00107407">
        <w:rPr>
          <w:rFonts w:ascii="Times New Roman" w:eastAsia="Calibri" w:hAnsi="Times New Roman"/>
          <w:bCs/>
          <w:sz w:val="28"/>
          <w:szCs w:val="28"/>
          <w:lang w:eastAsia="en-US"/>
        </w:rPr>
        <w:t>образований и среди основных локализаций в 2020 году</w:t>
      </w:r>
    </w:p>
    <w:p w:rsidR="00107407" w:rsidRPr="00107407" w:rsidRDefault="00107407" w:rsidP="00107407">
      <w:pPr>
        <w:shd w:val="clear" w:color="auto" w:fill="FFFFFF"/>
        <w:ind w:firstLine="567"/>
        <w:jc w:val="both"/>
        <w:rPr>
          <w:rFonts w:ascii="Times New Roman" w:eastAsia="Calibri" w:hAnsi="Times New Roman"/>
          <w:b/>
          <w:bCs/>
          <w:sz w:val="28"/>
          <w:szCs w:val="28"/>
          <w:lang w:eastAsia="en-US"/>
        </w:rPr>
      </w:pPr>
    </w:p>
    <w:tbl>
      <w:tblPr>
        <w:tblW w:w="0" w:type="auto"/>
        <w:tblInd w:w="-3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756"/>
        <w:gridCol w:w="812"/>
        <w:gridCol w:w="826"/>
        <w:gridCol w:w="896"/>
        <w:gridCol w:w="882"/>
        <w:gridCol w:w="671"/>
        <w:gridCol w:w="714"/>
        <w:gridCol w:w="798"/>
        <w:gridCol w:w="694"/>
        <w:gridCol w:w="860"/>
      </w:tblGrid>
      <w:tr w:rsidR="00107407" w:rsidRPr="00F207A1" w:rsidTr="00535BEA">
        <w:trPr>
          <w:trHeight w:val="960"/>
        </w:trPr>
        <w:tc>
          <w:tcPr>
            <w:tcW w:w="1898" w:type="dxa"/>
            <w:shd w:val="clear" w:color="auto" w:fill="auto"/>
            <w:vAlign w:val="center"/>
            <w:hideMark/>
          </w:tcPr>
          <w:p w:rsidR="00107407" w:rsidRPr="00107407" w:rsidRDefault="00107407" w:rsidP="00107407">
            <w:pPr>
              <w:shd w:val="clear" w:color="auto" w:fill="FFFFFF"/>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Муниципальные районы</w:t>
            </w:r>
          </w:p>
        </w:tc>
        <w:tc>
          <w:tcPr>
            <w:tcW w:w="756"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номой</w:t>
            </w:r>
          </w:p>
        </w:tc>
        <w:tc>
          <w:tcPr>
            <w:tcW w:w="812"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Молоч</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железа</w:t>
            </w:r>
          </w:p>
        </w:tc>
        <w:tc>
          <w:tcPr>
            <w:tcW w:w="826"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Легкие, тр., бронхи</w:t>
            </w:r>
          </w:p>
        </w:tc>
        <w:tc>
          <w:tcPr>
            <w:tcW w:w="896"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Ободоч</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кишка</w:t>
            </w:r>
          </w:p>
        </w:tc>
        <w:tc>
          <w:tcPr>
            <w:tcW w:w="882"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Пред</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статель</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железа</w:t>
            </w:r>
          </w:p>
        </w:tc>
        <w:tc>
          <w:tcPr>
            <w:tcW w:w="671"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Желу</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док</w:t>
            </w:r>
          </w:p>
        </w:tc>
        <w:tc>
          <w:tcPr>
            <w:tcW w:w="714"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Тело  матки</w:t>
            </w:r>
          </w:p>
        </w:tc>
        <w:tc>
          <w:tcPr>
            <w:tcW w:w="798"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Прямая к-ка, RSS</w:t>
            </w:r>
          </w:p>
        </w:tc>
        <w:tc>
          <w:tcPr>
            <w:tcW w:w="694"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Почки</w:t>
            </w:r>
          </w:p>
        </w:tc>
        <w:tc>
          <w:tcPr>
            <w:tcW w:w="860" w:type="dxa"/>
            <w:shd w:val="clear" w:color="auto" w:fill="auto"/>
            <w:vAlign w:val="center"/>
            <w:hideMark/>
          </w:tcPr>
          <w:p w:rsidR="00107407" w:rsidRPr="00107407" w:rsidRDefault="00107407" w:rsidP="00107407">
            <w:pPr>
              <w:shd w:val="clear" w:color="auto" w:fill="FFFFFF"/>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Лимф и кровет. Ткань</w:t>
            </w:r>
          </w:p>
        </w:tc>
      </w:tr>
    </w:tbl>
    <w:p w:rsidR="00535BEA" w:rsidRPr="00535BEA" w:rsidRDefault="00535BEA">
      <w:pPr>
        <w:rPr>
          <w:sz w:val="2"/>
          <w:szCs w:val="2"/>
        </w:rPr>
      </w:pPr>
    </w:p>
    <w:tbl>
      <w:tblPr>
        <w:tblW w:w="0" w:type="auto"/>
        <w:tblInd w:w="-334" w:type="dxa"/>
        <w:tblLayout w:type="fixed"/>
        <w:tblLook w:val="04A0" w:firstRow="1" w:lastRow="0" w:firstColumn="1" w:lastColumn="0" w:noHBand="0" w:noVBand="1"/>
      </w:tblPr>
      <w:tblGrid>
        <w:gridCol w:w="1898"/>
        <w:gridCol w:w="756"/>
        <w:gridCol w:w="812"/>
        <w:gridCol w:w="826"/>
        <w:gridCol w:w="896"/>
        <w:gridCol w:w="882"/>
        <w:gridCol w:w="671"/>
        <w:gridCol w:w="714"/>
        <w:gridCol w:w="798"/>
        <w:gridCol w:w="694"/>
        <w:gridCol w:w="860"/>
      </w:tblGrid>
      <w:tr w:rsidR="00535BEA" w:rsidRPr="00F207A1" w:rsidTr="00535BEA">
        <w:trPr>
          <w:trHeight w:val="319"/>
          <w:tblHeader/>
        </w:trPr>
        <w:tc>
          <w:tcPr>
            <w:tcW w:w="1898" w:type="dxa"/>
            <w:tcBorders>
              <w:top w:val="single" w:sz="4" w:space="0" w:color="auto"/>
              <w:left w:val="single" w:sz="4" w:space="0" w:color="auto"/>
              <w:bottom w:val="single" w:sz="4" w:space="0" w:color="auto"/>
              <w:right w:val="single" w:sz="4" w:space="0" w:color="auto"/>
            </w:tcBorders>
            <w:shd w:val="clear" w:color="auto" w:fill="auto"/>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2</w:t>
            </w:r>
          </w:p>
        </w:tc>
        <w:tc>
          <w:tcPr>
            <w:tcW w:w="812"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3</w:t>
            </w:r>
          </w:p>
        </w:tc>
        <w:tc>
          <w:tcPr>
            <w:tcW w:w="826"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4</w:t>
            </w:r>
          </w:p>
        </w:tc>
        <w:tc>
          <w:tcPr>
            <w:tcW w:w="896"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5</w:t>
            </w:r>
          </w:p>
        </w:tc>
        <w:tc>
          <w:tcPr>
            <w:tcW w:w="882"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6</w:t>
            </w:r>
          </w:p>
        </w:tc>
        <w:tc>
          <w:tcPr>
            <w:tcW w:w="671"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7</w:t>
            </w:r>
          </w:p>
        </w:tc>
        <w:tc>
          <w:tcPr>
            <w:tcW w:w="714"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8</w:t>
            </w:r>
          </w:p>
        </w:tc>
        <w:tc>
          <w:tcPr>
            <w:tcW w:w="798"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9</w:t>
            </w:r>
          </w:p>
        </w:tc>
        <w:tc>
          <w:tcPr>
            <w:tcW w:w="694"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10</w:t>
            </w:r>
          </w:p>
        </w:tc>
        <w:tc>
          <w:tcPr>
            <w:tcW w:w="860"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jc w:val="center"/>
              <w:rPr>
                <w:rFonts w:ascii="Times New Roman" w:hAnsi="Times New Roman"/>
                <w:color w:val="000000"/>
                <w:spacing w:val="-2"/>
                <w:sz w:val="22"/>
                <w:szCs w:val="22"/>
              </w:rPr>
            </w:pPr>
            <w:r>
              <w:rPr>
                <w:rFonts w:ascii="Times New Roman" w:hAnsi="Times New Roman"/>
                <w:color w:val="000000"/>
                <w:spacing w:val="-2"/>
                <w:sz w:val="22"/>
                <w:szCs w:val="22"/>
              </w:rPr>
              <w:t>11</w:t>
            </w:r>
          </w:p>
        </w:tc>
      </w:tr>
      <w:tr w:rsidR="00107407" w:rsidRPr="00F207A1" w:rsidTr="00535BEA">
        <w:trPr>
          <w:trHeight w:val="319"/>
        </w:trPr>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Ал-Невский</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46,8</w:t>
            </w:r>
          </w:p>
        </w:tc>
        <w:tc>
          <w:tcPr>
            <w:tcW w:w="812"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18,7</w:t>
            </w:r>
          </w:p>
        </w:tc>
        <w:tc>
          <w:tcPr>
            <w:tcW w:w="82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46,8</w:t>
            </w:r>
          </w:p>
        </w:tc>
        <w:tc>
          <w:tcPr>
            <w:tcW w:w="89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w:t>
            </w:r>
          </w:p>
        </w:tc>
        <w:tc>
          <w:tcPr>
            <w:tcW w:w="882"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w:t>
            </w:r>
          </w:p>
        </w:tc>
        <w:tc>
          <w:tcPr>
            <w:tcW w:w="714"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18,7</w:t>
            </w:r>
          </w:p>
        </w:tc>
        <w:tc>
          <w:tcPr>
            <w:tcW w:w="798"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w:t>
            </w:r>
          </w:p>
        </w:tc>
        <w:tc>
          <w:tcPr>
            <w:tcW w:w="694"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60"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w:t>
            </w:r>
          </w:p>
        </w:tc>
      </w:tr>
      <w:tr w:rsidR="00107407" w:rsidRPr="00F207A1" w:rsidTr="00535BEA">
        <w:trPr>
          <w:trHeight w:val="371"/>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Ермишинский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85,8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85,8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14,3</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14,3</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71,5</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42,9</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28,6</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Кадомский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13,4</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40,2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13,4</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40,2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13,4</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13,4</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13,4</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Касимовский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25,6</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40,2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60,2</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36,5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38,3</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21,9</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21,9</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34,7</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Клепиковский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56,8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34,9</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17,5</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17,5</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Кораблинский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78,3</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55,3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13,8</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23,0</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23,0</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18,4</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Милославский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25,6</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17,0</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34,1</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34,1</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51,1</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8,5</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Михайловский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35,8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58,6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29,3</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16,3</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29,3</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32,5</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29,3</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13,0</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13,0</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Пронский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63,3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42,2</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14,1</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35,2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28,1</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28,1</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31,7</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17,6</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Рыбновский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52,4</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28,8</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13,1</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21,0</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15,7</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Ряжский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60,5</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17,8</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14,2</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17,8</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21,3</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21,3</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Рязанский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57,4</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20,6</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25,0</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20,6</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11,8</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Сапожковский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21,1</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21,1</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10,5</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42,1</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Сараевский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52,5</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56,8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30,6</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35,0</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39,3</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26,2</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8,7</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35,0</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Сасовский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54,6</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18,2</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18,2</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20,5</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18,2</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Скопинский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23,6</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25,5</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39,3</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13,7</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25,5</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27,5</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17,7</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19,6</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15,7</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lastRenderedPageBreak/>
              <w:t>Спасский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66,6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66,6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31,4</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19,6</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19,6</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51,0</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31,4</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31,4</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11,8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Старожиловский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53,8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23,9</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17,9</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6,0</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29,9</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6,0</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17,9</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Чучковский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54,7</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27,4</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54,7</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27,4</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27,4</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Шацкий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61,1</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20,4</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15,3</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25,5</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20,4</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107407">
            <w:pPr>
              <w:shd w:val="clear" w:color="auto" w:fill="FFFFFF"/>
              <w:rPr>
                <w:rFonts w:ascii="Times New Roman" w:hAnsi="Times New Roman"/>
                <w:color w:val="000000"/>
                <w:spacing w:val="-2"/>
                <w:sz w:val="22"/>
                <w:szCs w:val="22"/>
              </w:rPr>
            </w:pPr>
            <w:r w:rsidRPr="00107407">
              <w:rPr>
                <w:rFonts w:ascii="Times New Roman" w:hAnsi="Times New Roman"/>
                <w:color w:val="000000"/>
                <w:spacing w:val="-2"/>
                <w:sz w:val="22"/>
                <w:szCs w:val="22"/>
              </w:rPr>
              <w:t>Шиловский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57,6</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25,3</w:t>
            </w:r>
          </w:p>
        </w:tc>
        <w:tc>
          <w:tcPr>
            <w:tcW w:w="71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32,2</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18,4</w:t>
            </w:r>
          </w:p>
        </w:tc>
        <w:tc>
          <w:tcPr>
            <w:tcW w:w="694"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13,8</w:t>
            </w:r>
          </w:p>
        </w:tc>
        <w:tc>
          <w:tcPr>
            <w:tcW w:w="860" w:type="dxa"/>
            <w:tcBorders>
              <w:top w:val="nil"/>
              <w:left w:val="nil"/>
              <w:bottom w:val="single" w:sz="4" w:space="0" w:color="auto"/>
              <w:right w:val="single" w:sz="4" w:space="0" w:color="auto"/>
            </w:tcBorders>
            <w:shd w:val="clear" w:color="auto" w:fill="auto"/>
            <w:noWrap/>
            <w:hideMark/>
          </w:tcPr>
          <w:p w:rsidR="00107407" w:rsidRPr="00107407" w:rsidRDefault="00107407" w:rsidP="00107407">
            <w:pPr>
              <w:shd w:val="clear" w:color="auto" w:fill="FFFFFF"/>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11,5</w:t>
            </w:r>
          </w:p>
        </w:tc>
      </w:tr>
    </w:tbl>
    <w:p w:rsidR="00107407" w:rsidRPr="00107407" w:rsidRDefault="00107407" w:rsidP="00107407">
      <w:pPr>
        <w:shd w:val="clear" w:color="auto" w:fill="FFFFFF"/>
        <w:ind w:firstLine="567"/>
        <w:jc w:val="both"/>
        <w:rPr>
          <w:rFonts w:ascii="Times New Roman" w:eastAsia="Calibri" w:hAnsi="Times New Roman"/>
          <w:b/>
          <w:bCs/>
          <w:sz w:val="28"/>
          <w:szCs w:val="28"/>
          <w:lang w:eastAsia="en-US"/>
        </w:rPr>
      </w:pPr>
    </w:p>
    <w:p w:rsidR="00107407" w:rsidRPr="00107407" w:rsidRDefault="00107407" w:rsidP="00107407">
      <w:pPr>
        <w:shd w:val="clear" w:color="auto" w:fill="FFFFFF"/>
        <w:jc w:val="center"/>
        <w:rPr>
          <w:rFonts w:ascii="Times New Roman" w:eastAsia="Calibri" w:hAnsi="Times New Roman"/>
          <w:bCs/>
          <w:sz w:val="28"/>
          <w:szCs w:val="28"/>
          <w:lang w:eastAsia="en-US"/>
        </w:rPr>
      </w:pPr>
      <w:r w:rsidRPr="00107407">
        <w:rPr>
          <w:rFonts w:ascii="Times New Roman" w:eastAsia="Calibri" w:hAnsi="Times New Roman"/>
          <w:bCs/>
          <w:sz w:val="28"/>
          <w:szCs w:val="28"/>
          <w:lang w:eastAsia="en-US"/>
        </w:rPr>
        <w:t>Таблица 10. Динамика заболеваемости в разрезе муниципальных образований и среди основных локализаций в 2021 году</w:t>
      </w:r>
    </w:p>
    <w:p w:rsidR="00107407" w:rsidRPr="00107407" w:rsidRDefault="00107407" w:rsidP="00107407">
      <w:pPr>
        <w:shd w:val="clear" w:color="auto" w:fill="FFFFFF"/>
        <w:ind w:firstLine="567"/>
        <w:jc w:val="both"/>
        <w:rPr>
          <w:rFonts w:ascii="Times New Roman" w:eastAsia="Calibri" w:hAnsi="Times New Roman"/>
          <w:b/>
          <w:bCs/>
          <w:sz w:val="28"/>
          <w:szCs w:val="28"/>
          <w:lang w:eastAsia="en-US"/>
        </w:rPr>
      </w:pPr>
    </w:p>
    <w:tbl>
      <w:tblPr>
        <w:tblW w:w="9809" w:type="dxa"/>
        <w:tblInd w:w="-3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756"/>
        <w:gridCol w:w="812"/>
        <w:gridCol w:w="826"/>
        <w:gridCol w:w="896"/>
        <w:gridCol w:w="882"/>
        <w:gridCol w:w="671"/>
        <w:gridCol w:w="721"/>
        <w:gridCol w:w="791"/>
        <w:gridCol w:w="700"/>
        <w:gridCol w:w="856"/>
      </w:tblGrid>
      <w:tr w:rsidR="00107407" w:rsidRPr="00F207A1" w:rsidTr="00107407">
        <w:trPr>
          <w:trHeight w:val="960"/>
        </w:trPr>
        <w:tc>
          <w:tcPr>
            <w:tcW w:w="1898" w:type="dxa"/>
            <w:shd w:val="clear" w:color="auto" w:fill="auto"/>
            <w:hideMark/>
          </w:tcPr>
          <w:p w:rsidR="00107407" w:rsidRPr="00107407" w:rsidRDefault="00107407" w:rsidP="00535BEA">
            <w:pPr>
              <w:shd w:val="clear" w:color="auto" w:fill="FFFFFF"/>
              <w:spacing w:line="235" w:lineRule="auto"/>
              <w:ind w:left="-57" w:right="-57"/>
              <w:rPr>
                <w:rFonts w:ascii="Times New Roman" w:hAnsi="Times New Roman"/>
                <w:color w:val="000000"/>
                <w:spacing w:val="-4"/>
                <w:sz w:val="22"/>
                <w:szCs w:val="22"/>
              </w:rPr>
            </w:pPr>
            <w:r w:rsidRPr="00107407">
              <w:rPr>
                <w:rFonts w:ascii="Times New Roman" w:hAnsi="Times New Roman"/>
                <w:color w:val="000000"/>
                <w:spacing w:val="-4"/>
                <w:sz w:val="22"/>
                <w:szCs w:val="22"/>
              </w:rPr>
              <w:t>Муниципальные районы</w:t>
            </w:r>
          </w:p>
        </w:tc>
        <w:tc>
          <w:tcPr>
            <w:tcW w:w="75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номой</w:t>
            </w:r>
          </w:p>
        </w:tc>
        <w:tc>
          <w:tcPr>
            <w:tcW w:w="812"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Молоч</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железа</w:t>
            </w:r>
          </w:p>
        </w:tc>
        <w:tc>
          <w:tcPr>
            <w:tcW w:w="82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Легкие, тр., бронхи</w:t>
            </w:r>
          </w:p>
        </w:tc>
        <w:tc>
          <w:tcPr>
            <w:tcW w:w="89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Ободоч</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кишка</w:t>
            </w:r>
          </w:p>
        </w:tc>
        <w:tc>
          <w:tcPr>
            <w:tcW w:w="882"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Пред</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статель</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ная железа</w:t>
            </w:r>
          </w:p>
        </w:tc>
        <w:tc>
          <w:tcPr>
            <w:tcW w:w="67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Желу</w:t>
            </w:r>
            <w:r w:rsidRPr="00F207A1">
              <w:rPr>
                <w:rFonts w:ascii="Times New Roman" w:hAnsi="Times New Roman"/>
                <w:color w:val="000000"/>
                <w:spacing w:val="-4"/>
                <w:sz w:val="22"/>
                <w:szCs w:val="22"/>
                <w:lang w:val="en-US"/>
              </w:rPr>
              <w:t>-</w:t>
            </w:r>
            <w:r w:rsidRPr="00107407">
              <w:rPr>
                <w:rFonts w:ascii="Times New Roman" w:hAnsi="Times New Roman"/>
                <w:color w:val="000000"/>
                <w:spacing w:val="-4"/>
                <w:sz w:val="22"/>
                <w:szCs w:val="22"/>
              </w:rPr>
              <w:t>док</w:t>
            </w:r>
          </w:p>
        </w:tc>
        <w:tc>
          <w:tcPr>
            <w:tcW w:w="72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Тело  матки</w:t>
            </w:r>
          </w:p>
        </w:tc>
        <w:tc>
          <w:tcPr>
            <w:tcW w:w="79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Прямая к-ка, RSS</w:t>
            </w:r>
          </w:p>
        </w:tc>
        <w:tc>
          <w:tcPr>
            <w:tcW w:w="700"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Почки</w:t>
            </w:r>
          </w:p>
        </w:tc>
        <w:tc>
          <w:tcPr>
            <w:tcW w:w="85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Лимф и кровет. Ткань</w:t>
            </w:r>
          </w:p>
        </w:tc>
      </w:tr>
    </w:tbl>
    <w:p w:rsidR="00107407" w:rsidRPr="00F207A1" w:rsidRDefault="00107407" w:rsidP="00535BEA">
      <w:pPr>
        <w:spacing w:line="235" w:lineRule="auto"/>
        <w:rPr>
          <w:rFonts w:ascii="Times New Roman" w:hAnsi="Times New Roman"/>
          <w:sz w:val="2"/>
          <w:szCs w:val="2"/>
        </w:rPr>
      </w:pPr>
    </w:p>
    <w:tbl>
      <w:tblPr>
        <w:tblW w:w="9809" w:type="dxa"/>
        <w:tblInd w:w="-334" w:type="dxa"/>
        <w:tblLayout w:type="fixed"/>
        <w:tblLook w:val="04A0" w:firstRow="1" w:lastRow="0" w:firstColumn="1" w:lastColumn="0" w:noHBand="0" w:noVBand="1"/>
      </w:tblPr>
      <w:tblGrid>
        <w:gridCol w:w="1898"/>
        <w:gridCol w:w="756"/>
        <w:gridCol w:w="812"/>
        <w:gridCol w:w="826"/>
        <w:gridCol w:w="896"/>
        <w:gridCol w:w="882"/>
        <w:gridCol w:w="671"/>
        <w:gridCol w:w="721"/>
        <w:gridCol w:w="791"/>
        <w:gridCol w:w="700"/>
        <w:gridCol w:w="856"/>
      </w:tblGrid>
      <w:tr w:rsidR="00107407" w:rsidRPr="00F207A1" w:rsidTr="00107407">
        <w:trPr>
          <w:trHeight w:val="254"/>
          <w:tblHeader/>
        </w:trPr>
        <w:tc>
          <w:tcPr>
            <w:tcW w:w="1898" w:type="dxa"/>
            <w:tcBorders>
              <w:top w:val="single" w:sz="4" w:space="0" w:color="auto"/>
              <w:left w:val="single" w:sz="4" w:space="0" w:color="auto"/>
              <w:bottom w:val="single" w:sz="4" w:space="0" w:color="auto"/>
              <w:right w:val="single" w:sz="4" w:space="0" w:color="auto"/>
            </w:tcBorders>
            <w:shd w:val="clear" w:color="auto" w:fill="auto"/>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2</w:t>
            </w:r>
          </w:p>
        </w:tc>
        <w:tc>
          <w:tcPr>
            <w:tcW w:w="812"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3</w:t>
            </w:r>
          </w:p>
        </w:tc>
        <w:tc>
          <w:tcPr>
            <w:tcW w:w="826"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4</w:t>
            </w:r>
          </w:p>
        </w:tc>
        <w:tc>
          <w:tcPr>
            <w:tcW w:w="896"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5</w:t>
            </w:r>
          </w:p>
        </w:tc>
        <w:tc>
          <w:tcPr>
            <w:tcW w:w="882"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6</w:t>
            </w:r>
          </w:p>
        </w:tc>
        <w:tc>
          <w:tcPr>
            <w:tcW w:w="671"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7</w:t>
            </w:r>
          </w:p>
        </w:tc>
        <w:tc>
          <w:tcPr>
            <w:tcW w:w="721"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8</w:t>
            </w:r>
          </w:p>
        </w:tc>
        <w:tc>
          <w:tcPr>
            <w:tcW w:w="791"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9</w:t>
            </w:r>
          </w:p>
        </w:tc>
        <w:tc>
          <w:tcPr>
            <w:tcW w:w="700"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10</w:t>
            </w:r>
          </w:p>
        </w:tc>
        <w:tc>
          <w:tcPr>
            <w:tcW w:w="856" w:type="dxa"/>
            <w:tcBorders>
              <w:top w:val="single" w:sz="4" w:space="0" w:color="auto"/>
              <w:left w:val="nil"/>
              <w:bottom w:val="single" w:sz="4" w:space="0" w:color="auto"/>
              <w:right w:val="single" w:sz="4" w:space="0" w:color="auto"/>
            </w:tcBorders>
            <w:shd w:val="clear" w:color="auto" w:fill="auto"/>
            <w:noWrap/>
          </w:tcPr>
          <w:p w:rsidR="00107407" w:rsidRPr="00F207A1" w:rsidRDefault="00107407" w:rsidP="00535BEA">
            <w:pPr>
              <w:shd w:val="clear" w:color="auto" w:fill="FFFFFF"/>
              <w:spacing w:line="235" w:lineRule="auto"/>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11</w:t>
            </w:r>
          </w:p>
        </w:tc>
      </w:tr>
      <w:tr w:rsidR="00107407" w:rsidRPr="00F207A1" w:rsidTr="00107407">
        <w:trPr>
          <w:trHeight w:val="319"/>
        </w:trPr>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Ал-Невский</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60,5</w:t>
            </w:r>
          </w:p>
        </w:tc>
        <w:tc>
          <w:tcPr>
            <w:tcW w:w="812"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50,4</w:t>
            </w:r>
          </w:p>
        </w:tc>
        <w:tc>
          <w:tcPr>
            <w:tcW w:w="82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70,6</w:t>
            </w:r>
          </w:p>
        </w:tc>
        <w:tc>
          <w:tcPr>
            <w:tcW w:w="89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10,1</w:t>
            </w:r>
          </w:p>
        </w:tc>
        <w:tc>
          <w:tcPr>
            <w:tcW w:w="882"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10,1</w:t>
            </w:r>
          </w:p>
        </w:tc>
        <w:tc>
          <w:tcPr>
            <w:tcW w:w="67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20,2</w:t>
            </w:r>
          </w:p>
        </w:tc>
        <w:tc>
          <w:tcPr>
            <w:tcW w:w="72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20,2</w:t>
            </w:r>
          </w:p>
        </w:tc>
        <w:tc>
          <w:tcPr>
            <w:tcW w:w="79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10,1</w:t>
            </w:r>
          </w:p>
        </w:tc>
        <w:tc>
          <w:tcPr>
            <w:tcW w:w="700"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5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30,3</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Ермишинский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44,5</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44,5</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29,7</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29,7</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74,2</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44,5</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14,8</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Кадомский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48,0</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48,0</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32,0</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32,0</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Касимовский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47,2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61,7</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45,4</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30,9</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18,2</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7,3</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Клепиковский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29,5</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73,8</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34,4</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19,7</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39,3</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24,6</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Кораблинский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59,5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37,8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37,8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21,6</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16,2</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16,2</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Милославский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76,0</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76,0</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9,5</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28,5</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28,5</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38,0</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Михайловский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58,9</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51,9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24,2</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31,2</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13,9</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6,9</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Пронский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57,4</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64,1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67,5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40,5</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47,2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20,2</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23,6</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27,0</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Рыбновский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98,7</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89,7</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44,8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94,2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62,8</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49,3</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53,8</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13,5</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26,9</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Ряжский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84,4</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105,5</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79,1</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47,5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47,5</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21,1</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15,8</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r>
      <w:tr w:rsidR="00107407" w:rsidRPr="00F207A1" w:rsidTr="00535BEA">
        <w:trPr>
          <w:trHeight w:val="64"/>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Рязанский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86,0</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83,8</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66,6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43,0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34,4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30,1</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27,9</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23,6</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17,2</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19,3</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Сапожковский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110,3</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49,0</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12,3</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73,6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12,3</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12,3</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12,3</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Сараевский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58,7</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36,1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85,8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18,1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9,0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27,1</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27,1</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Сасовский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65,2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36,4</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28,7</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42,2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17,2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19,2</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7,7</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7,7</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Скопинский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56,9</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56,9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49,1</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31,4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45,1</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19,6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23,6</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7,9</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11,8</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Спасский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54,8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49,8</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84,6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29,9</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44,8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39,8</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24,9</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24,9</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Старожиловский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57,8</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57,8</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49,5</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8,3</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8,3</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41,3</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8,3</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16,5</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Чучковский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33,9</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50,9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50,9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33,9</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33,9</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0,0</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Шацкий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38,2</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43,6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32,7</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16,4</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10,9</w:t>
            </w:r>
          </w:p>
        </w:tc>
      </w:tr>
      <w:tr w:rsidR="00107407" w:rsidRPr="00F207A1" w:rsidTr="00107407">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Шиловский</w:t>
            </w:r>
          </w:p>
        </w:tc>
        <w:tc>
          <w:tcPr>
            <w:tcW w:w="756"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77,3</w:t>
            </w:r>
          </w:p>
        </w:tc>
        <w:tc>
          <w:tcPr>
            <w:tcW w:w="81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24,8</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700"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13,8</w:t>
            </w:r>
          </w:p>
        </w:tc>
        <w:tc>
          <w:tcPr>
            <w:tcW w:w="85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16,6</w:t>
            </w:r>
          </w:p>
        </w:tc>
      </w:tr>
    </w:tbl>
    <w:p w:rsidR="00107407" w:rsidRPr="00107407" w:rsidRDefault="00107407" w:rsidP="00535BEA">
      <w:pPr>
        <w:shd w:val="clear" w:color="auto" w:fill="FFFFFF"/>
        <w:spacing w:line="235" w:lineRule="auto"/>
        <w:ind w:firstLine="567"/>
        <w:jc w:val="center"/>
        <w:rPr>
          <w:rFonts w:ascii="Times New Roman" w:eastAsia="Calibri" w:hAnsi="Times New Roman"/>
          <w:b/>
          <w:bCs/>
          <w:sz w:val="28"/>
          <w:szCs w:val="28"/>
          <w:highlight w:val="yellow"/>
          <w:lang w:eastAsia="en-US"/>
        </w:rPr>
      </w:pPr>
    </w:p>
    <w:p w:rsidR="00107407" w:rsidRPr="00107407" w:rsidRDefault="00107407" w:rsidP="00535BEA">
      <w:pPr>
        <w:shd w:val="clear" w:color="auto" w:fill="FFFFFF"/>
        <w:spacing w:line="235" w:lineRule="auto"/>
        <w:jc w:val="center"/>
        <w:rPr>
          <w:rFonts w:ascii="Times New Roman" w:eastAsia="Calibri" w:hAnsi="Times New Roman"/>
          <w:bCs/>
          <w:sz w:val="28"/>
          <w:szCs w:val="28"/>
          <w:lang w:eastAsia="en-US"/>
        </w:rPr>
      </w:pPr>
      <w:r w:rsidRPr="00107407">
        <w:rPr>
          <w:rFonts w:ascii="Times New Roman" w:eastAsia="Calibri" w:hAnsi="Times New Roman"/>
          <w:bCs/>
          <w:sz w:val="28"/>
          <w:szCs w:val="28"/>
          <w:shd w:val="clear" w:color="auto" w:fill="FFFFFF"/>
          <w:lang w:eastAsia="en-US"/>
        </w:rPr>
        <w:t>Таблица 11. Динамика заболеваемости в разрезе муниципальных образований</w:t>
      </w:r>
      <w:r w:rsidRPr="00107407">
        <w:rPr>
          <w:rFonts w:ascii="Times New Roman" w:eastAsia="Calibri" w:hAnsi="Times New Roman"/>
          <w:bCs/>
          <w:sz w:val="28"/>
          <w:szCs w:val="28"/>
          <w:lang w:eastAsia="en-US"/>
        </w:rPr>
        <w:t xml:space="preserve"> и среди основных локализаций в 2022 году</w:t>
      </w:r>
    </w:p>
    <w:p w:rsidR="00107407" w:rsidRPr="00107407" w:rsidRDefault="00107407" w:rsidP="00535BEA">
      <w:pPr>
        <w:shd w:val="clear" w:color="auto" w:fill="FFFFFF"/>
        <w:spacing w:line="235" w:lineRule="auto"/>
        <w:ind w:firstLine="567"/>
        <w:jc w:val="both"/>
        <w:rPr>
          <w:rFonts w:ascii="Times New Roman" w:eastAsia="Calibri" w:hAnsi="Times New Roman"/>
          <w:b/>
          <w:bCs/>
          <w:sz w:val="28"/>
          <w:szCs w:val="28"/>
          <w:lang w:eastAsia="en-US"/>
        </w:rPr>
      </w:pPr>
    </w:p>
    <w:tbl>
      <w:tblPr>
        <w:tblW w:w="0" w:type="auto"/>
        <w:tblInd w:w="-3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770"/>
        <w:gridCol w:w="798"/>
        <w:gridCol w:w="826"/>
        <w:gridCol w:w="896"/>
        <w:gridCol w:w="882"/>
        <w:gridCol w:w="671"/>
        <w:gridCol w:w="721"/>
        <w:gridCol w:w="791"/>
        <w:gridCol w:w="705"/>
        <w:gridCol w:w="851"/>
      </w:tblGrid>
      <w:tr w:rsidR="00107407" w:rsidRPr="00F207A1" w:rsidTr="00535BEA">
        <w:trPr>
          <w:trHeight w:val="960"/>
        </w:trPr>
        <w:tc>
          <w:tcPr>
            <w:tcW w:w="1898"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Муниципальные районы</w:t>
            </w:r>
          </w:p>
        </w:tc>
        <w:tc>
          <w:tcPr>
            <w:tcW w:w="770"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номой</w:t>
            </w:r>
          </w:p>
        </w:tc>
        <w:tc>
          <w:tcPr>
            <w:tcW w:w="798"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Молоч</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ная железа</w:t>
            </w:r>
          </w:p>
        </w:tc>
        <w:tc>
          <w:tcPr>
            <w:tcW w:w="82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Легкие, тр., бронхи</w:t>
            </w:r>
          </w:p>
        </w:tc>
        <w:tc>
          <w:tcPr>
            <w:tcW w:w="896"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Ободоч</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ная кишка</w:t>
            </w:r>
          </w:p>
        </w:tc>
        <w:tc>
          <w:tcPr>
            <w:tcW w:w="882"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Пред</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статель</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ная железа</w:t>
            </w:r>
          </w:p>
        </w:tc>
        <w:tc>
          <w:tcPr>
            <w:tcW w:w="67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Желу</w:t>
            </w:r>
            <w:r w:rsidRPr="00F207A1">
              <w:rPr>
                <w:rFonts w:ascii="Times New Roman" w:hAnsi="Times New Roman"/>
                <w:color w:val="000000"/>
                <w:spacing w:val="-4"/>
                <w:sz w:val="22"/>
                <w:szCs w:val="22"/>
              </w:rPr>
              <w:t>-</w:t>
            </w:r>
            <w:r w:rsidRPr="00107407">
              <w:rPr>
                <w:rFonts w:ascii="Times New Roman" w:hAnsi="Times New Roman"/>
                <w:color w:val="000000"/>
                <w:spacing w:val="-4"/>
                <w:sz w:val="22"/>
                <w:szCs w:val="22"/>
              </w:rPr>
              <w:t>док</w:t>
            </w:r>
          </w:p>
        </w:tc>
        <w:tc>
          <w:tcPr>
            <w:tcW w:w="72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Тело  матки</w:t>
            </w:r>
          </w:p>
        </w:tc>
        <w:tc>
          <w:tcPr>
            <w:tcW w:w="79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Прямая к-ка, RSS</w:t>
            </w:r>
          </w:p>
        </w:tc>
        <w:tc>
          <w:tcPr>
            <w:tcW w:w="705"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Почки</w:t>
            </w:r>
          </w:p>
        </w:tc>
        <w:tc>
          <w:tcPr>
            <w:tcW w:w="851" w:type="dxa"/>
            <w:shd w:val="clear" w:color="auto" w:fill="auto"/>
            <w:vAlign w:val="center"/>
            <w:hideMark/>
          </w:tcPr>
          <w:p w:rsidR="00107407" w:rsidRPr="00107407" w:rsidRDefault="00107407" w:rsidP="00535BEA">
            <w:pPr>
              <w:shd w:val="clear" w:color="auto" w:fill="FFFFFF"/>
              <w:spacing w:line="235" w:lineRule="auto"/>
              <w:ind w:left="-57" w:right="-57"/>
              <w:jc w:val="center"/>
              <w:rPr>
                <w:rFonts w:ascii="Times New Roman" w:hAnsi="Times New Roman"/>
                <w:color w:val="000000"/>
                <w:spacing w:val="-4"/>
                <w:sz w:val="22"/>
                <w:szCs w:val="22"/>
              </w:rPr>
            </w:pPr>
            <w:r w:rsidRPr="00107407">
              <w:rPr>
                <w:rFonts w:ascii="Times New Roman" w:hAnsi="Times New Roman"/>
                <w:color w:val="000000"/>
                <w:spacing w:val="-4"/>
                <w:sz w:val="22"/>
                <w:szCs w:val="22"/>
              </w:rPr>
              <w:t>Лимф и кровет. Ткань</w:t>
            </w:r>
          </w:p>
        </w:tc>
      </w:tr>
    </w:tbl>
    <w:p w:rsidR="00535BEA" w:rsidRPr="00535BEA" w:rsidRDefault="00535BEA">
      <w:pPr>
        <w:rPr>
          <w:sz w:val="2"/>
          <w:szCs w:val="2"/>
        </w:rPr>
      </w:pPr>
    </w:p>
    <w:tbl>
      <w:tblPr>
        <w:tblW w:w="0" w:type="auto"/>
        <w:tblInd w:w="-334" w:type="dxa"/>
        <w:tblLayout w:type="fixed"/>
        <w:tblLook w:val="04A0" w:firstRow="1" w:lastRow="0" w:firstColumn="1" w:lastColumn="0" w:noHBand="0" w:noVBand="1"/>
      </w:tblPr>
      <w:tblGrid>
        <w:gridCol w:w="1898"/>
        <w:gridCol w:w="770"/>
        <w:gridCol w:w="798"/>
        <w:gridCol w:w="826"/>
        <w:gridCol w:w="896"/>
        <w:gridCol w:w="882"/>
        <w:gridCol w:w="671"/>
        <w:gridCol w:w="721"/>
        <w:gridCol w:w="791"/>
        <w:gridCol w:w="705"/>
        <w:gridCol w:w="851"/>
      </w:tblGrid>
      <w:tr w:rsidR="00535BEA" w:rsidRPr="00F207A1" w:rsidTr="00535BEA">
        <w:trPr>
          <w:trHeight w:val="319"/>
          <w:tblHeader/>
        </w:trPr>
        <w:tc>
          <w:tcPr>
            <w:tcW w:w="1898" w:type="dxa"/>
            <w:tcBorders>
              <w:top w:val="single" w:sz="4" w:space="0" w:color="auto"/>
              <w:left w:val="single" w:sz="4" w:space="0" w:color="auto"/>
              <w:bottom w:val="single" w:sz="4" w:space="0" w:color="auto"/>
              <w:right w:val="single" w:sz="4" w:space="0" w:color="auto"/>
            </w:tcBorders>
            <w:shd w:val="clear" w:color="auto" w:fill="auto"/>
          </w:tcPr>
          <w:p w:rsidR="00535BEA" w:rsidRPr="00107407" w:rsidRDefault="00535BEA" w:rsidP="00535BEA">
            <w:pPr>
              <w:shd w:val="clear" w:color="auto" w:fill="FFFFFF"/>
              <w:spacing w:line="235" w:lineRule="auto"/>
              <w:jc w:val="center"/>
              <w:rPr>
                <w:rFonts w:ascii="Times New Roman" w:hAnsi="Times New Roman"/>
                <w:color w:val="000000"/>
                <w:spacing w:val="-2"/>
                <w:sz w:val="22"/>
                <w:szCs w:val="22"/>
              </w:rPr>
            </w:pPr>
            <w:r>
              <w:rPr>
                <w:rFonts w:ascii="Times New Roman" w:hAnsi="Times New Roman"/>
                <w:color w:val="000000"/>
                <w:spacing w:val="-2"/>
                <w:sz w:val="22"/>
                <w:szCs w:val="22"/>
              </w:rPr>
              <w:t>1</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2</w:t>
            </w:r>
          </w:p>
        </w:tc>
        <w:tc>
          <w:tcPr>
            <w:tcW w:w="798"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3</w:t>
            </w:r>
          </w:p>
        </w:tc>
        <w:tc>
          <w:tcPr>
            <w:tcW w:w="826"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4</w:t>
            </w:r>
          </w:p>
        </w:tc>
        <w:tc>
          <w:tcPr>
            <w:tcW w:w="896"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5</w:t>
            </w:r>
          </w:p>
        </w:tc>
        <w:tc>
          <w:tcPr>
            <w:tcW w:w="882"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6</w:t>
            </w:r>
          </w:p>
        </w:tc>
        <w:tc>
          <w:tcPr>
            <w:tcW w:w="671"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7</w:t>
            </w:r>
          </w:p>
        </w:tc>
        <w:tc>
          <w:tcPr>
            <w:tcW w:w="721"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8</w:t>
            </w:r>
          </w:p>
        </w:tc>
        <w:tc>
          <w:tcPr>
            <w:tcW w:w="791"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9</w:t>
            </w:r>
          </w:p>
        </w:tc>
        <w:tc>
          <w:tcPr>
            <w:tcW w:w="705"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tcPr>
          <w:p w:rsidR="00535BEA" w:rsidRPr="00107407" w:rsidRDefault="00535BEA" w:rsidP="00535BEA">
            <w:pPr>
              <w:shd w:val="clear" w:color="auto" w:fill="FFFFFF"/>
              <w:spacing w:line="235" w:lineRule="auto"/>
              <w:jc w:val="center"/>
              <w:rPr>
                <w:rFonts w:ascii="Times New Roman" w:hAnsi="Times New Roman"/>
                <w:spacing w:val="-2"/>
                <w:sz w:val="22"/>
                <w:szCs w:val="22"/>
              </w:rPr>
            </w:pPr>
            <w:r>
              <w:rPr>
                <w:rFonts w:ascii="Times New Roman" w:hAnsi="Times New Roman"/>
                <w:spacing w:val="-2"/>
                <w:sz w:val="22"/>
                <w:szCs w:val="22"/>
              </w:rPr>
              <w:t>11</w:t>
            </w:r>
          </w:p>
        </w:tc>
      </w:tr>
      <w:tr w:rsidR="00107407" w:rsidRPr="00F207A1" w:rsidTr="00535BEA">
        <w:trPr>
          <w:trHeight w:val="319"/>
        </w:trPr>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Ал-Невский</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38,5</w:t>
            </w:r>
          </w:p>
        </w:tc>
        <w:tc>
          <w:tcPr>
            <w:tcW w:w="798"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9,6</w:t>
            </w:r>
          </w:p>
        </w:tc>
        <w:tc>
          <w:tcPr>
            <w:tcW w:w="82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48,1</w:t>
            </w:r>
          </w:p>
        </w:tc>
        <w:tc>
          <w:tcPr>
            <w:tcW w:w="896"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28,8</w:t>
            </w:r>
          </w:p>
        </w:tc>
        <w:tc>
          <w:tcPr>
            <w:tcW w:w="882"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38,5</w:t>
            </w:r>
          </w:p>
        </w:tc>
        <w:tc>
          <w:tcPr>
            <w:tcW w:w="67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28,8</w:t>
            </w:r>
          </w:p>
        </w:tc>
        <w:tc>
          <w:tcPr>
            <w:tcW w:w="72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28,8</w:t>
            </w:r>
          </w:p>
        </w:tc>
        <w:tc>
          <w:tcPr>
            <w:tcW w:w="79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9,6</w:t>
            </w:r>
          </w:p>
        </w:tc>
        <w:tc>
          <w:tcPr>
            <w:tcW w:w="705"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r>
      <w:tr w:rsidR="00107407" w:rsidRPr="00F207A1" w:rsidTr="00535BEA">
        <w:trPr>
          <w:trHeight w:val="371"/>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Ермишинский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59,9</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59,9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29,9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44,9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89,8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15,0</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29,9</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Кадомский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98,1</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28,0</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42,0</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42,0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14,0</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28,0</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28,0</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14,0</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lastRenderedPageBreak/>
              <w:t>Касимовский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34,0</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81,2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43,4</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30,2</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35,9</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47,2</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28,3</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26,4</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Клепиковский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54,1</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49,6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27,1</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27,1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36,1</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22,6</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22,6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Кораблинский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61,8</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47,5</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33,3</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57,0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47,5</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42,8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23,8</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9,5</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23,8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Милославский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52,9</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26,4</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35,3</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52,9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17,6</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35,3</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44,1</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17,6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Михайловский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56,2</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39,7</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72,8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43,0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39,7</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36,4</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19,8</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13,2</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29,8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Пронский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96,9</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57,4</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78,9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39,5</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17,9</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32,3</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35,9</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28,7</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10,8</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28,7</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Рыбновский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65,7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63,1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49,9</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36,8</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34,2</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15,8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28,9</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15,8</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23,6</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Ряжский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62,5</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73,6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47,8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33,1</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29,4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40,5</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25,8</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14,7</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7,4</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22,1</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Рязанский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63,4</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53,3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44,6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30,2</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27,4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24,5</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8,6</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Сапожковский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99,7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44,3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33,2</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77,6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33,2</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11,1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33,2</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11,1</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Сараевский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64,4</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78,2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105,8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23,0</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27,6</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27,6</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36,8</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Сасовский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109,7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52,5</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64,4</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35,8</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52,5</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33,4</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38,2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26,2</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28,6</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21,5</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Скопинский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68,7</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40,4</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58,6</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36,4</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22,2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40,4</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22,2</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24,3</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10,1</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14,2</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Спасский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68,2</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44,1</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76,2</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24,1</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40,1</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32,1</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8,0</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32,1</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Старожиловский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61,3</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61,3</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36,8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30,6</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30,6</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30,6</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30,6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6,1</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24,5</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Чучковский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42,3</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28,2</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98,8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0,0</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28,2</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56,4</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14,1</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14,1</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28,2</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spacing w:val="-2"/>
                <w:sz w:val="22"/>
                <w:szCs w:val="22"/>
              </w:rPr>
              <w:t>14,1</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Шацкий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38,2</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43,6</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16,4</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21,8</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27,3</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32,7</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16,4</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10,9</w:t>
            </w:r>
          </w:p>
        </w:tc>
      </w:tr>
      <w:tr w:rsidR="00107407" w:rsidRPr="00F207A1" w:rsidTr="00535BEA">
        <w:trPr>
          <w:trHeight w:val="330"/>
        </w:trPr>
        <w:tc>
          <w:tcPr>
            <w:tcW w:w="1898" w:type="dxa"/>
            <w:tcBorders>
              <w:top w:val="nil"/>
              <w:left w:val="single" w:sz="4" w:space="0" w:color="auto"/>
              <w:bottom w:val="single" w:sz="4" w:space="0" w:color="auto"/>
              <w:right w:val="single" w:sz="4" w:space="0" w:color="auto"/>
            </w:tcBorders>
            <w:shd w:val="clear" w:color="auto" w:fill="auto"/>
            <w:hideMark/>
          </w:tcPr>
          <w:p w:rsidR="00107407" w:rsidRPr="00107407" w:rsidRDefault="00107407" w:rsidP="00535BEA">
            <w:pPr>
              <w:shd w:val="clear" w:color="auto" w:fill="FFFFFF"/>
              <w:spacing w:line="235" w:lineRule="auto"/>
              <w:rPr>
                <w:rFonts w:ascii="Times New Roman" w:hAnsi="Times New Roman"/>
                <w:color w:val="000000"/>
                <w:spacing w:val="-2"/>
                <w:sz w:val="22"/>
                <w:szCs w:val="22"/>
              </w:rPr>
            </w:pPr>
            <w:r w:rsidRPr="00107407">
              <w:rPr>
                <w:rFonts w:ascii="Times New Roman" w:hAnsi="Times New Roman"/>
                <w:color w:val="000000"/>
                <w:spacing w:val="-2"/>
                <w:sz w:val="22"/>
                <w:szCs w:val="22"/>
              </w:rPr>
              <w:t>Шиловский</w:t>
            </w:r>
          </w:p>
        </w:tc>
        <w:tc>
          <w:tcPr>
            <w:tcW w:w="770" w:type="dxa"/>
            <w:tcBorders>
              <w:top w:val="nil"/>
              <w:left w:val="single" w:sz="4" w:space="0" w:color="auto"/>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77,3</w:t>
            </w:r>
          </w:p>
        </w:tc>
        <w:tc>
          <w:tcPr>
            <w:tcW w:w="798"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46,9</w:t>
            </w:r>
          </w:p>
        </w:tc>
        <w:tc>
          <w:tcPr>
            <w:tcW w:w="82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71,8</w:t>
            </w:r>
          </w:p>
        </w:tc>
        <w:tc>
          <w:tcPr>
            <w:tcW w:w="896"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46,9</w:t>
            </w:r>
          </w:p>
        </w:tc>
        <w:tc>
          <w:tcPr>
            <w:tcW w:w="882"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33,1</w:t>
            </w:r>
          </w:p>
        </w:tc>
        <w:tc>
          <w:tcPr>
            <w:tcW w:w="67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24,8</w:t>
            </w:r>
          </w:p>
        </w:tc>
        <w:tc>
          <w:tcPr>
            <w:tcW w:w="72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79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27,6</w:t>
            </w:r>
          </w:p>
        </w:tc>
        <w:tc>
          <w:tcPr>
            <w:tcW w:w="705"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13,8</w:t>
            </w:r>
          </w:p>
        </w:tc>
        <w:tc>
          <w:tcPr>
            <w:tcW w:w="851" w:type="dxa"/>
            <w:tcBorders>
              <w:top w:val="nil"/>
              <w:left w:val="nil"/>
              <w:bottom w:val="single" w:sz="4" w:space="0" w:color="auto"/>
              <w:right w:val="single" w:sz="4" w:space="0" w:color="auto"/>
            </w:tcBorders>
            <w:shd w:val="clear" w:color="auto" w:fill="auto"/>
            <w:noWrap/>
            <w:hideMark/>
          </w:tcPr>
          <w:p w:rsidR="00107407" w:rsidRPr="00107407" w:rsidRDefault="00107407" w:rsidP="00535BEA">
            <w:pPr>
              <w:shd w:val="clear" w:color="auto" w:fill="FFFFFF"/>
              <w:spacing w:line="235" w:lineRule="auto"/>
              <w:jc w:val="center"/>
              <w:rPr>
                <w:rFonts w:ascii="Times New Roman" w:hAnsi="Times New Roman"/>
                <w:color w:val="000000"/>
                <w:spacing w:val="-2"/>
                <w:sz w:val="22"/>
                <w:szCs w:val="22"/>
              </w:rPr>
            </w:pPr>
            <w:r w:rsidRPr="00107407">
              <w:rPr>
                <w:rFonts w:ascii="Times New Roman" w:hAnsi="Times New Roman"/>
                <w:color w:val="000000"/>
                <w:spacing w:val="-2"/>
                <w:sz w:val="22"/>
                <w:szCs w:val="22"/>
              </w:rPr>
              <w:t>16,6</w:t>
            </w:r>
          </w:p>
        </w:tc>
      </w:tr>
    </w:tbl>
    <w:p w:rsidR="00107407" w:rsidRPr="00107407" w:rsidRDefault="00107407" w:rsidP="00107407">
      <w:pPr>
        <w:shd w:val="clear" w:color="auto" w:fill="FFFFFF"/>
        <w:ind w:firstLine="709"/>
        <w:jc w:val="both"/>
        <w:rPr>
          <w:rFonts w:ascii="Times New Roman" w:hAnsi="Times New Roman"/>
          <w:sz w:val="28"/>
          <w:szCs w:val="28"/>
        </w:rPr>
      </w:pPr>
      <w:r w:rsidRPr="00107407">
        <w:rPr>
          <w:rFonts w:ascii="Times New Roman" w:hAnsi="Times New Roman"/>
          <w:sz w:val="28"/>
          <w:szCs w:val="28"/>
        </w:rPr>
        <w:t>В разрезе муниципальных районов Рязанской области среди основных локализаций в 2022 году заболеваемость выросла по сравнению с 2019 годом ЗНО кожи и меланомы в Старожиловском районе +156,2%; ЗНО молочной железы в Ряжском +244,8%, Старожиловском +156,2%, Касимовском +122,5%; ЗНО легких, трахеи и бронхов в Кадомском +213,8%; ЗНО ободочной кишки в Сапожковском +636,3%, Кадомском +213,8%, Сараевском +180,7%, Кораблинском +140,6%; ЗНО предстательной железы Кораблинском +209,4%, Кадомском +109,2%; ЗНО желудка Чучковском +106,3%; ЗНО тела матки в Сараевском +636,7%, Ермишинском +527,8%, Старожиловском +156,2%, Кораблинском +132,0%; ЗНО прямой кишки, RSS Спасском +172,9%, Рязанском +177,4%, Кораблинском +157,8%; ЗНО почки +417,1%, Сараевском +110,5%; ЗНО лимфатической и кроветворной ткани Михайловском +204,9%, Сараевском +110,5%, Касимовском +141,4%</w:t>
      </w:r>
      <w:r w:rsidR="00535BEA">
        <w:rPr>
          <w:rFonts w:ascii="Times New Roman" w:hAnsi="Times New Roman"/>
          <w:sz w:val="28"/>
          <w:szCs w:val="28"/>
        </w:rPr>
        <w:t xml:space="preserve"> районах</w:t>
      </w:r>
      <w:r w:rsidRPr="00107407">
        <w:rPr>
          <w:rFonts w:ascii="Times New Roman" w:hAnsi="Times New Roman"/>
          <w:sz w:val="28"/>
          <w:szCs w:val="28"/>
        </w:rPr>
        <w:t>.</w:t>
      </w:r>
    </w:p>
    <w:p w:rsidR="00107407" w:rsidRPr="00107407" w:rsidRDefault="00107407" w:rsidP="00107407">
      <w:pPr>
        <w:ind w:firstLine="709"/>
        <w:jc w:val="both"/>
        <w:rPr>
          <w:rFonts w:ascii="Times New Roman" w:eastAsia="Calibri" w:hAnsi="Times New Roman"/>
          <w:sz w:val="28"/>
          <w:szCs w:val="28"/>
          <w:lang w:eastAsia="en-US"/>
        </w:rPr>
      </w:pPr>
      <w:r w:rsidRPr="00107407">
        <w:rPr>
          <w:rFonts w:ascii="Times New Roman" w:eastAsia="Calibri" w:hAnsi="Times New Roman"/>
          <w:sz w:val="28"/>
          <w:szCs w:val="28"/>
          <w:lang w:eastAsia="en-US"/>
        </w:rPr>
        <w:t>1.2.2. Раннее выявление ЗНО в Рязанской области. Одним из основных показателей, определяющих прогноз онкологического заболевания, является степень распростран</w:t>
      </w:r>
      <w:r w:rsidR="008C35EA">
        <w:rPr>
          <w:rFonts w:ascii="Times New Roman" w:eastAsia="Calibri" w:hAnsi="Times New Roman"/>
          <w:sz w:val="28"/>
          <w:szCs w:val="28"/>
          <w:lang w:eastAsia="en-US"/>
        </w:rPr>
        <w:t>е</w:t>
      </w:r>
      <w:r w:rsidRPr="00107407">
        <w:rPr>
          <w:rFonts w:ascii="Times New Roman" w:eastAsia="Calibri" w:hAnsi="Times New Roman"/>
          <w:sz w:val="28"/>
          <w:szCs w:val="28"/>
          <w:lang w:eastAsia="en-US"/>
        </w:rPr>
        <w:t xml:space="preserve">нности опухолевого процесса на момент выявления. </w:t>
      </w:r>
    </w:p>
    <w:p w:rsidR="00107407" w:rsidRPr="00107407" w:rsidRDefault="00107407" w:rsidP="00107407">
      <w:pPr>
        <w:shd w:val="clear" w:color="auto" w:fill="FFFFFF"/>
        <w:ind w:firstLine="709"/>
        <w:jc w:val="both"/>
        <w:rPr>
          <w:rFonts w:ascii="Times New Roman" w:hAnsi="Times New Roman"/>
          <w:sz w:val="28"/>
          <w:szCs w:val="28"/>
        </w:rPr>
      </w:pPr>
      <w:r w:rsidRPr="00107407">
        <w:rPr>
          <w:rFonts w:ascii="Times New Roman" w:hAnsi="Times New Roman"/>
          <w:sz w:val="28"/>
          <w:szCs w:val="28"/>
        </w:rPr>
        <w:t>Доля начальных (</w:t>
      </w:r>
      <w:r w:rsidRPr="00107407">
        <w:rPr>
          <w:rFonts w:ascii="Times New Roman" w:hAnsi="Times New Roman"/>
          <w:sz w:val="28"/>
          <w:szCs w:val="28"/>
          <w:lang w:val="en-US"/>
        </w:rPr>
        <w:t>I</w:t>
      </w:r>
      <w:r w:rsidRPr="00107407">
        <w:rPr>
          <w:rFonts w:ascii="Times New Roman" w:hAnsi="Times New Roman"/>
          <w:sz w:val="28"/>
          <w:szCs w:val="28"/>
        </w:rPr>
        <w:t>-</w:t>
      </w:r>
      <w:r w:rsidRPr="00107407">
        <w:rPr>
          <w:rFonts w:ascii="Times New Roman" w:hAnsi="Times New Roman"/>
          <w:sz w:val="28"/>
          <w:szCs w:val="28"/>
          <w:lang w:val="en-US"/>
        </w:rPr>
        <w:t>II</w:t>
      </w:r>
      <w:r w:rsidRPr="00107407">
        <w:rPr>
          <w:rFonts w:ascii="Times New Roman" w:hAnsi="Times New Roman"/>
          <w:sz w:val="28"/>
          <w:szCs w:val="28"/>
        </w:rPr>
        <w:t xml:space="preserve">) стадий среди первично выявленных случаев ЗНО по региону составила в </w:t>
      </w:r>
      <w:r w:rsidRPr="00107407">
        <w:rPr>
          <w:rFonts w:ascii="Times New Roman" w:hAnsi="Times New Roman"/>
          <w:sz w:val="28"/>
          <w:szCs w:val="28"/>
          <w:shd w:val="clear" w:color="auto" w:fill="FFFFFF"/>
        </w:rPr>
        <w:t>2022 году</w:t>
      </w:r>
      <w:r w:rsidRPr="00107407">
        <w:rPr>
          <w:rFonts w:ascii="Times New Roman" w:hAnsi="Times New Roman"/>
          <w:sz w:val="28"/>
          <w:szCs w:val="28"/>
        </w:rPr>
        <w:t xml:space="preserve"> 59,0%, что на </w:t>
      </w:r>
      <w:r w:rsidRPr="00107407">
        <w:rPr>
          <w:rFonts w:ascii="Times New Roman" w:hAnsi="Times New Roman"/>
          <w:sz w:val="28"/>
          <w:szCs w:val="28"/>
          <w:shd w:val="clear" w:color="auto" w:fill="FFFFFF"/>
        </w:rPr>
        <w:t>1,1%</w:t>
      </w:r>
      <w:r w:rsidRPr="00107407">
        <w:rPr>
          <w:rFonts w:ascii="Times New Roman" w:hAnsi="Times New Roman"/>
          <w:sz w:val="28"/>
          <w:szCs w:val="28"/>
        </w:rPr>
        <w:t xml:space="preserve"> выше показателя по РФ</w:t>
      </w:r>
      <w:r w:rsidRPr="00F207A1">
        <w:rPr>
          <w:rFonts w:ascii="Times New Roman" w:hAnsi="Times New Roman"/>
          <w:sz w:val="28"/>
          <w:szCs w:val="28"/>
        </w:rPr>
        <w:t xml:space="preserve"> </w:t>
      </w:r>
      <w:r w:rsidR="00CE0C36">
        <w:rPr>
          <w:rFonts w:ascii="Times New Roman" w:hAnsi="Times New Roman"/>
          <w:sz w:val="28"/>
          <w:szCs w:val="28"/>
        </w:rPr>
        <w:t xml:space="preserve">в </w:t>
      </w:r>
      <w:r w:rsidRPr="00107407">
        <w:rPr>
          <w:rFonts w:ascii="Times New Roman" w:hAnsi="Times New Roman"/>
          <w:sz w:val="28"/>
          <w:szCs w:val="28"/>
        </w:rPr>
        <w:t>2021 г</w:t>
      </w:r>
      <w:r w:rsidR="00CE0C36">
        <w:rPr>
          <w:rFonts w:ascii="Times New Roman" w:hAnsi="Times New Roman"/>
          <w:sz w:val="28"/>
          <w:szCs w:val="28"/>
        </w:rPr>
        <w:t>оду</w:t>
      </w:r>
      <w:r w:rsidRPr="00107407">
        <w:rPr>
          <w:rFonts w:ascii="Times New Roman" w:hAnsi="Times New Roman"/>
          <w:sz w:val="28"/>
          <w:szCs w:val="28"/>
        </w:rPr>
        <w:t xml:space="preserve"> (</w:t>
      </w:r>
      <w:r w:rsidRPr="00107407">
        <w:rPr>
          <w:rFonts w:ascii="Times New Roman" w:hAnsi="Times New Roman"/>
          <w:sz w:val="28"/>
          <w:szCs w:val="28"/>
          <w:shd w:val="clear" w:color="auto" w:fill="FFFFFF"/>
        </w:rPr>
        <w:t>57,9%) и на 0,1%</w:t>
      </w:r>
      <w:r w:rsidRPr="00107407">
        <w:rPr>
          <w:rFonts w:ascii="Times New Roman" w:hAnsi="Times New Roman"/>
          <w:sz w:val="28"/>
          <w:szCs w:val="28"/>
        </w:rPr>
        <w:t xml:space="preserve"> ниже показателя по ЦФО, </w:t>
      </w:r>
      <w:r w:rsidR="00CE0C36">
        <w:rPr>
          <w:rFonts w:ascii="Times New Roman" w:hAnsi="Times New Roman"/>
          <w:sz w:val="28"/>
          <w:szCs w:val="28"/>
        </w:rPr>
        <w:t xml:space="preserve">в </w:t>
      </w:r>
      <w:r w:rsidRPr="00107407">
        <w:rPr>
          <w:rFonts w:ascii="Times New Roman" w:hAnsi="Times New Roman"/>
          <w:sz w:val="28"/>
          <w:szCs w:val="28"/>
        </w:rPr>
        <w:t>2021 г</w:t>
      </w:r>
      <w:r w:rsidR="00CE0C36">
        <w:rPr>
          <w:rFonts w:ascii="Times New Roman" w:hAnsi="Times New Roman"/>
          <w:sz w:val="28"/>
          <w:szCs w:val="28"/>
        </w:rPr>
        <w:t>оду</w:t>
      </w:r>
      <w:r w:rsidRPr="00107407">
        <w:rPr>
          <w:rFonts w:ascii="Times New Roman" w:hAnsi="Times New Roman"/>
          <w:sz w:val="28"/>
          <w:szCs w:val="28"/>
        </w:rPr>
        <w:t xml:space="preserve"> </w:t>
      </w:r>
      <w:r w:rsidRPr="00107407">
        <w:rPr>
          <w:rFonts w:ascii="Times New Roman" w:hAnsi="Times New Roman"/>
          <w:sz w:val="28"/>
          <w:szCs w:val="28"/>
          <w:shd w:val="clear" w:color="auto" w:fill="FFFFFF"/>
        </w:rPr>
        <w:t xml:space="preserve">(59,1%). Рост удельного веса больных, выявленных в </w:t>
      </w:r>
      <w:r w:rsidRPr="00107407">
        <w:rPr>
          <w:rFonts w:ascii="Times New Roman" w:hAnsi="Times New Roman"/>
          <w:sz w:val="28"/>
          <w:szCs w:val="28"/>
          <w:shd w:val="clear" w:color="auto" w:fill="FFFFFF"/>
          <w:lang w:val="en-US"/>
        </w:rPr>
        <w:t>I</w:t>
      </w:r>
      <w:r w:rsidRPr="00107407">
        <w:rPr>
          <w:rFonts w:ascii="Times New Roman" w:hAnsi="Times New Roman"/>
          <w:sz w:val="28"/>
          <w:szCs w:val="28"/>
          <w:shd w:val="clear" w:color="auto" w:fill="FFFFFF"/>
        </w:rPr>
        <w:t>-</w:t>
      </w:r>
      <w:r w:rsidRPr="00107407">
        <w:rPr>
          <w:rFonts w:ascii="Times New Roman" w:hAnsi="Times New Roman"/>
          <w:sz w:val="28"/>
          <w:szCs w:val="28"/>
          <w:shd w:val="clear" w:color="auto" w:fill="FFFFFF"/>
          <w:lang w:val="en-US"/>
        </w:rPr>
        <w:t>II</w:t>
      </w:r>
      <w:r w:rsidRPr="00107407">
        <w:rPr>
          <w:rFonts w:ascii="Times New Roman" w:hAnsi="Times New Roman"/>
          <w:sz w:val="28"/>
          <w:szCs w:val="28"/>
          <w:shd w:val="clear" w:color="auto" w:fill="FFFFFF"/>
        </w:rPr>
        <w:t xml:space="preserve"> стадии за 10 лет (2013-2022 </w:t>
      </w:r>
      <w:r w:rsidR="008C35EA">
        <w:rPr>
          <w:rFonts w:ascii="Times New Roman" w:hAnsi="Times New Roman"/>
          <w:sz w:val="28"/>
          <w:szCs w:val="28"/>
          <w:shd w:val="clear" w:color="auto" w:fill="FFFFFF"/>
        </w:rPr>
        <w:t>гг.</w:t>
      </w:r>
      <w:r w:rsidRPr="00107407">
        <w:rPr>
          <w:rFonts w:ascii="Times New Roman" w:hAnsi="Times New Roman"/>
          <w:sz w:val="28"/>
          <w:szCs w:val="28"/>
          <w:shd w:val="clear" w:color="auto" w:fill="FFFFFF"/>
        </w:rPr>
        <w:t>)</w:t>
      </w:r>
      <w:r w:rsidRPr="00107407">
        <w:rPr>
          <w:rFonts w:ascii="Times New Roman" w:hAnsi="Times New Roman"/>
          <w:sz w:val="28"/>
          <w:szCs w:val="28"/>
        </w:rPr>
        <w:t xml:space="preserve"> по региону составил в сумме по всем локализациям </w:t>
      </w:r>
      <w:r w:rsidRPr="00107407">
        <w:rPr>
          <w:rFonts w:ascii="Times New Roman" w:hAnsi="Times New Roman"/>
          <w:sz w:val="28"/>
          <w:szCs w:val="28"/>
          <w:shd w:val="clear" w:color="auto" w:fill="FFFFFF"/>
        </w:rPr>
        <w:t>9,6%.</w:t>
      </w:r>
      <w:r w:rsidRPr="00107407">
        <w:rPr>
          <w:rFonts w:ascii="Times New Roman" w:hAnsi="Times New Roman"/>
          <w:sz w:val="28"/>
          <w:szCs w:val="28"/>
        </w:rPr>
        <w:t xml:space="preserve"> Без рубрики</w:t>
      </w:r>
      <w:r w:rsidRPr="00F207A1">
        <w:rPr>
          <w:rFonts w:ascii="Times New Roman" w:hAnsi="Times New Roman"/>
          <w:sz w:val="28"/>
          <w:szCs w:val="28"/>
        </w:rPr>
        <w:br/>
      </w:r>
      <w:r w:rsidRPr="00107407">
        <w:rPr>
          <w:rFonts w:ascii="Times New Roman" w:hAnsi="Times New Roman"/>
          <w:sz w:val="28"/>
          <w:szCs w:val="28"/>
        </w:rPr>
        <w:t xml:space="preserve">«др. ЗНО кожи» (С44) рост начальных стадий составил 13,0%. </w:t>
      </w:r>
    </w:p>
    <w:p w:rsidR="00107407" w:rsidRPr="00107407" w:rsidRDefault="00107407" w:rsidP="00107407">
      <w:pPr>
        <w:shd w:val="clear" w:color="auto" w:fill="FFFFFF"/>
        <w:ind w:firstLine="709"/>
        <w:jc w:val="both"/>
        <w:rPr>
          <w:rFonts w:ascii="Times New Roman" w:hAnsi="Times New Roman"/>
          <w:sz w:val="28"/>
          <w:szCs w:val="28"/>
        </w:rPr>
      </w:pPr>
      <w:r w:rsidRPr="00107407">
        <w:rPr>
          <w:rFonts w:ascii="Times New Roman" w:hAnsi="Times New Roman"/>
          <w:sz w:val="28"/>
          <w:szCs w:val="28"/>
        </w:rPr>
        <w:t xml:space="preserve">Наблюдается увеличение доли начальных стадий при ЗНО таких ведущих локализаций как </w:t>
      </w:r>
      <w:r w:rsidR="00CE0C36">
        <w:rPr>
          <w:rFonts w:ascii="Times New Roman" w:hAnsi="Times New Roman"/>
          <w:sz w:val="28"/>
          <w:szCs w:val="28"/>
          <w:shd w:val="clear" w:color="auto" w:fill="FFFFFF"/>
        </w:rPr>
        <w:t>тело</w:t>
      </w:r>
      <w:r w:rsidRPr="00107407">
        <w:rPr>
          <w:rFonts w:ascii="Times New Roman" w:hAnsi="Times New Roman"/>
          <w:sz w:val="28"/>
          <w:szCs w:val="28"/>
          <w:shd w:val="clear" w:color="auto" w:fill="FFFFFF"/>
        </w:rPr>
        <w:t xml:space="preserve"> матки на 2,1%; меланома кожи на 24,6%;</w:t>
      </w:r>
      <w:r w:rsidRPr="00107407">
        <w:rPr>
          <w:rFonts w:ascii="Times New Roman" w:hAnsi="Times New Roman"/>
          <w:sz w:val="28"/>
          <w:szCs w:val="28"/>
        </w:rPr>
        <w:t xml:space="preserve"> </w:t>
      </w:r>
      <w:r w:rsidRPr="00107407">
        <w:rPr>
          <w:rFonts w:ascii="Times New Roman" w:hAnsi="Times New Roman"/>
          <w:sz w:val="28"/>
          <w:szCs w:val="28"/>
        </w:rPr>
        <w:lastRenderedPageBreak/>
        <w:t>мочево</w:t>
      </w:r>
      <w:r w:rsidR="00CE0C36">
        <w:rPr>
          <w:rFonts w:ascii="Times New Roman" w:hAnsi="Times New Roman"/>
          <w:sz w:val="28"/>
          <w:szCs w:val="28"/>
        </w:rPr>
        <w:t>й</w:t>
      </w:r>
      <w:r w:rsidRPr="00107407">
        <w:rPr>
          <w:rFonts w:ascii="Times New Roman" w:hAnsi="Times New Roman"/>
          <w:sz w:val="28"/>
          <w:szCs w:val="28"/>
        </w:rPr>
        <w:t xml:space="preserve"> пузыр</w:t>
      </w:r>
      <w:r w:rsidR="00CE0C36">
        <w:rPr>
          <w:rFonts w:ascii="Times New Roman" w:hAnsi="Times New Roman"/>
          <w:sz w:val="28"/>
          <w:szCs w:val="28"/>
        </w:rPr>
        <w:t>ь</w:t>
      </w:r>
      <w:r w:rsidRPr="00107407">
        <w:rPr>
          <w:rFonts w:ascii="Times New Roman" w:hAnsi="Times New Roman"/>
          <w:sz w:val="28"/>
          <w:szCs w:val="28"/>
        </w:rPr>
        <w:t xml:space="preserve"> на </w:t>
      </w:r>
      <w:r w:rsidRPr="00107407">
        <w:rPr>
          <w:rFonts w:ascii="Times New Roman" w:hAnsi="Times New Roman"/>
          <w:sz w:val="28"/>
          <w:szCs w:val="28"/>
          <w:shd w:val="clear" w:color="auto" w:fill="FFFFFF"/>
        </w:rPr>
        <w:t>1,6%; молочн</w:t>
      </w:r>
      <w:r w:rsidR="00CE0C36">
        <w:rPr>
          <w:rFonts w:ascii="Times New Roman" w:hAnsi="Times New Roman"/>
          <w:sz w:val="28"/>
          <w:szCs w:val="28"/>
          <w:shd w:val="clear" w:color="auto" w:fill="FFFFFF"/>
        </w:rPr>
        <w:t>ая железа</w:t>
      </w:r>
      <w:r w:rsidRPr="00107407">
        <w:rPr>
          <w:rFonts w:ascii="Times New Roman" w:hAnsi="Times New Roman"/>
          <w:sz w:val="28"/>
          <w:szCs w:val="28"/>
          <w:shd w:val="clear" w:color="auto" w:fill="FFFFFF"/>
        </w:rPr>
        <w:t xml:space="preserve"> на 7,5%; губы на 12,3%; шейк</w:t>
      </w:r>
      <w:r w:rsidR="00CE0C36">
        <w:rPr>
          <w:rFonts w:ascii="Times New Roman" w:hAnsi="Times New Roman"/>
          <w:sz w:val="28"/>
          <w:szCs w:val="28"/>
          <w:shd w:val="clear" w:color="auto" w:fill="FFFFFF"/>
        </w:rPr>
        <w:t>а</w:t>
      </w:r>
      <w:r w:rsidRPr="00107407">
        <w:rPr>
          <w:rFonts w:ascii="Times New Roman" w:hAnsi="Times New Roman"/>
          <w:sz w:val="28"/>
          <w:szCs w:val="28"/>
          <w:shd w:val="clear" w:color="auto" w:fill="FFFFFF"/>
        </w:rPr>
        <w:t xml:space="preserve"> матки на 0,7%; почк</w:t>
      </w:r>
      <w:r w:rsidR="00CE0C36">
        <w:rPr>
          <w:rFonts w:ascii="Times New Roman" w:hAnsi="Times New Roman"/>
          <w:sz w:val="28"/>
          <w:szCs w:val="28"/>
          <w:shd w:val="clear" w:color="auto" w:fill="FFFFFF"/>
        </w:rPr>
        <w:t>а</w:t>
      </w:r>
      <w:r w:rsidRPr="00107407">
        <w:rPr>
          <w:rFonts w:ascii="Times New Roman" w:hAnsi="Times New Roman"/>
          <w:sz w:val="28"/>
          <w:szCs w:val="28"/>
          <w:shd w:val="clear" w:color="auto" w:fill="FFFFFF"/>
        </w:rPr>
        <w:t xml:space="preserve"> на 6,0%; предстательн</w:t>
      </w:r>
      <w:r w:rsidR="00CE0C36">
        <w:rPr>
          <w:rFonts w:ascii="Times New Roman" w:hAnsi="Times New Roman"/>
          <w:sz w:val="28"/>
          <w:szCs w:val="28"/>
          <w:shd w:val="clear" w:color="auto" w:fill="FFFFFF"/>
        </w:rPr>
        <w:t>ая железа на 2,6%; гортань</w:t>
      </w:r>
      <w:r w:rsidRPr="00F207A1">
        <w:rPr>
          <w:rFonts w:ascii="Times New Roman" w:hAnsi="Times New Roman"/>
          <w:sz w:val="28"/>
          <w:szCs w:val="28"/>
          <w:shd w:val="clear" w:color="auto" w:fill="FFFFFF"/>
        </w:rPr>
        <w:br/>
      </w:r>
      <w:r w:rsidRPr="00107407">
        <w:rPr>
          <w:rFonts w:ascii="Times New Roman" w:hAnsi="Times New Roman"/>
          <w:sz w:val="28"/>
          <w:szCs w:val="28"/>
          <w:shd w:val="clear" w:color="auto" w:fill="FFFFFF"/>
        </w:rPr>
        <w:t>на 11,8%; ободочн</w:t>
      </w:r>
      <w:r w:rsidR="00CE0C36">
        <w:rPr>
          <w:rFonts w:ascii="Times New Roman" w:hAnsi="Times New Roman"/>
          <w:sz w:val="28"/>
          <w:szCs w:val="28"/>
          <w:shd w:val="clear" w:color="auto" w:fill="FFFFFF"/>
        </w:rPr>
        <w:t>ая кишка</w:t>
      </w:r>
      <w:r w:rsidRPr="00107407">
        <w:rPr>
          <w:rFonts w:ascii="Times New Roman" w:hAnsi="Times New Roman"/>
          <w:sz w:val="28"/>
          <w:szCs w:val="28"/>
          <w:shd w:val="clear" w:color="auto" w:fill="FFFFFF"/>
        </w:rPr>
        <w:t xml:space="preserve"> на 7,1%;</w:t>
      </w:r>
      <w:r w:rsidRPr="00107407">
        <w:rPr>
          <w:rFonts w:ascii="Times New Roman" w:hAnsi="Times New Roman"/>
          <w:sz w:val="28"/>
          <w:szCs w:val="28"/>
        </w:rPr>
        <w:t xml:space="preserve"> желуд</w:t>
      </w:r>
      <w:r w:rsidR="00CE0C36">
        <w:rPr>
          <w:rFonts w:ascii="Times New Roman" w:hAnsi="Times New Roman"/>
          <w:sz w:val="28"/>
          <w:szCs w:val="28"/>
        </w:rPr>
        <w:t>о</w:t>
      </w:r>
      <w:r w:rsidRPr="00107407">
        <w:rPr>
          <w:rFonts w:ascii="Times New Roman" w:hAnsi="Times New Roman"/>
          <w:sz w:val="28"/>
          <w:szCs w:val="28"/>
        </w:rPr>
        <w:t>к</w:t>
      </w:r>
      <w:r w:rsidRPr="00F207A1">
        <w:rPr>
          <w:rFonts w:ascii="Times New Roman" w:hAnsi="Times New Roman"/>
          <w:sz w:val="28"/>
          <w:szCs w:val="28"/>
        </w:rPr>
        <w:t xml:space="preserve"> </w:t>
      </w:r>
      <w:r w:rsidRPr="00107407">
        <w:rPr>
          <w:rFonts w:ascii="Times New Roman" w:hAnsi="Times New Roman"/>
          <w:sz w:val="28"/>
          <w:szCs w:val="28"/>
        </w:rPr>
        <w:t>на</w:t>
      </w:r>
      <w:r w:rsidRPr="00F207A1">
        <w:rPr>
          <w:rFonts w:ascii="Times New Roman" w:hAnsi="Times New Roman"/>
          <w:sz w:val="28"/>
          <w:szCs w:val="28"/>
        </w:rPr>
        <w:t xml:space="preserve"> </w:t>
      </w:r>
      <w:r w:rsidRPr="00107407">
        <w:rPr>
          <w:rFonts w:ascii="Times New Roman" w:hAnsi="Times New Roman"/>
          <w:sz w:val="28"/>
          <w:szCs w:val="28"/>
          <w:shd w:val="clear" w:color="auto" w:fill="FFFFFF"/>
        </w:rPr>
        <w:t>15,0%;</w:t>
      </w:r>
      <w:r w:rsidRPr="00F207A1">
        <w:rPr>
          <w:rFonts w:ascii="Times New Roman" w:hAnsi="Times New Roman"/>
          <w:sz w:val="28"/>
          <w:szCs w:val="28"/>
        </w:rPr>
        <w:t xml:space="preserve"> ле</w:t>
      </w:r>
      <w:r w:rsidRPr="00107407">
        <w:rPr>
          <w:rFonts w:ascii="Times New Roman" w:hAnsi="Times New Roman"/>
          <w:sz w:val="28"/>
          <w:szCs w:val="28"/>
        </w:rPr>
        <w:t>гко</w:t>
      </w:r>
      <w:r w:rsidR="00CE0C36">
        <w:rPr>
          <w:rFonts w:ascii="Times New Roman" w:hAnsi="Times New Roman"/>
          <w:sz w:val="28"/>
          <w:szCs w:val="28"/>
        </w:rPr>
        <w:t>е</w:t>
      </w:r>
      <w:r w:rsidRPr="00107407">
        <w:rPr>
          <w:rFonts w:ascii="Times New Roman" w:hAnsi="Times New Roman"/>
          <w:sz w:val="28"/>
          <w:szCs w:val="28"/>
        </w:rPr>
        <w:t>, трахе</w:t>
      </w:r>
      <w:r w:rsidR="00CE0C36">
        <w:rPr>
          <w:rFonts w:ascii="Times New Roman" w:hAnsi="Times New Roman"/>
          <w:sz w:val="28"/>
          <w:szCs w:val="28"/>
        </w:rPr>
        <w:t>я</w:t>
      </w:r>
      <w:r w:rsidRPr="00107407">
        <w:rPr>
          <w:rFonts w:ascii="Times New Roman" w:hAnsi="Times New Roman"/>
          <w:sz w:val="28"/>
          <w:szCs w:val="28"/>
        </w:rPr>
        <w:t>, бронх</w:t>
      </w:r>
      <w:r w:rsidR="00CE0C36">
        <w:rPr>
          <w:rFonts w:ascii="Times New Roman" w:hAnsi="Times New Roman"/>
          <w:sz w:val="28"/>
          <w:szCs w:val="28"/>
        </w:rPr>
        <w:t>и</w:t>
      </w:r>
      <w:r w:rsidRPr="00107407">
        <w:rPr>
          <w:rFonts w:ascii="Times New Roman" w:hAnsi="Times New Roman"/>
          <w:sz w:val="28"/>
          <w:szCs w:val="28"/>
        </w:rPr>
        <w:t xml:space="preserve"> на </w:t>
      </w:r>
      <w:r w:rsidRPr="00107407">
        <w:rPr>
          <w:rFonts w:ascii="Times New Roman" w:hAnsi="Times New Roman"/>
          <w:sz w:val="28"/>
          <w:szCs w:val="28"/>
          <w:shd w:val="clear" w:color="auto" w:fill="FFFFFF"/>
        </w:rPr>
        <w:t>9,5%.</w:t>
      </w:r>
      <w:r w:rsidRPr="00107407">
        <w:rPr>
          <w:rFonts w:ascii="Times New Roman" w:hAnsi="Times New Roman"/>
          <w:sz w:val="28"/>
          <w:szCs w:val="28"/>
        </w:rPr>
        <w:t xml:space="preserve"> </w:t>
      </w:r>
    </w:p>
    <w:p w:rsidR="00107407" w:rsidRPr="00107407" w:rsidRDefault="00107407" w:rsidP="00107407">
      <w:pPr>
        <w:shd w:val="clear" w:color="auto" w:fill="FFFFFF"/>
        <w:ind w:firstLine="709"/>
        <w:jc w:val="both"/>
        <w:rPr>
          <w:rFonts w:ascii="Times New Roman" w:hAnsi="Times New Roman"/>
          <w:sz w:val="28"/>
          <w:szCs w:val="28"/>
        </w:rPr>
      </w:pPr>
      <w:r w:rsidRPr="00107407">
        <w:rPr>
          <w:rFonts w:ascii="Times New Roman" w:hAnsi="Times New Roman"/>
          <w:sz w:val="28"/>
          <w:szCs w:val="28"/>
        </w:rPr>
        <w:t>Обращает внимание уменьшени</w:t>
      </w:r>
      <w:r w:rsidR="00CE0C36">
        <w:rPr>
          <w:rFonts w:ascii="Times New Roman" w:hAnsi="Times New Roman"/>
          <w:sz w:val="28"/>
          <w:szCs w:val="28"/>
        </w:rPr>
        <w:t>е доли начальных стадий при ЗНО</w:t>
      </w:r>
      <w:r w:rsidRPr="00107407">
        <w:rPr>
          <w:rFonts w:ascii="Times New Roman" w:hAnsi="Times New Roman"/>
          <w:sz w:val="28"/>
          <w:szCs w:val="28"/>
        </w:rPr>
        <w:t xml:space="preserve"> щитовидной железы на </w:t>
      </w:r>
      <w:r w:rsidRPr="00107407">
        <w:rPr>
          <w:rFonts w:ascii="Times New Roman" w:hAnsi="Times New Roman"/>
          <w:sz w:val="28"/>
          <w:szCs w:val="28"/>
          <w:shd w:val="clear" w:color="auto" w:fill="FFFFFF"/>
        </w:rPr>
        <w:t xml:space="preserve">3,4% и прямой кишки, </w:t>
      </w:r>
      <w:r w:rsidRPr="00107407">
        <w:rPr>
          <w:rFonts w:ascii="Times New Roman" w:hAnsi="Times New Roman"/>
          <w:sz w:val="28"/>
          <w:szCs w:val="28"/>
          <w:shd w:val="clear" w:color="auto" w:fill="FFFFFF"/>
          <w:lang w:val="en-US"/>
        </w:rPr>
        <w:t>RSS</w:t>
      </w:r>
      <w:r w:rsidRPr="00107407">
        <w:rPr>
          <w:rFonts w:ascii="Times New Roman" w:hAnsi="Times New Roman"/>
          <w:sz w:val="28"/>
          <w:szCs w:val="28"/>
          <w:shd w:val="clear" w:color="auto" w:fill="FFFFFF"/>
        </w:rPr>
        <w:t xml:space="preserve"> ануса на 5,0%.</w:t>
      </w:r>
      <w:r w:rsidRPr="00107407">
        <w:rPr>
          <w:rFonts w:ascii="Times New Roman" w:hAnsi="Times New Roman"/>
          <w:sz w:val="28"/>
          <w:szCs w:val="28"/>
        </w:rPr>
        <w:t xml:space="preserve"> </w:t>
      </w:r>
    </w:p>
    <w:p w:rsidR="00107407" w:rsidRPr="00107407" w:rsidRDefault="00107407" w:rsidP="00107407">
      <w:pPr>
        <w:shd w:val="clear" w:color="auto" w:fill="FFFFFF"/>
        <w:ind w:firstLine="709"/>
        <w:jc w:val="both"/>
        <w:rPr>
          <w:rFonts w:ascii="Times New Roman" w:hAnsi="Times New Roman"/>
          <w:sz w:val="28"/>
          <w:szCs w:val="28"/>
        </w:rPr>
      </w:pPr>
      <w:r w:rsidRPr="00107407">
        <w:rPr>
          <w:rFonts w:ascii="Times New Roman" w:hAnsi="Times New Roman"/>
          <w:sz w:val="28"/>
          <w:szCs w:val="28"/>
        </w:rPr>
        <w:t>При условии повышения активности и качества проводимых вышеуказанных профилактических мероприятий, которые были низкими в 2019-2022 гг. в период пандемии, планируется увеличение доли пациентов взятых на уч</w:t>
      </w:r>
      <w:r w:rsidR="008C35EA">
        <w:rPr>
          <w:rFonts w:ascii="Times New Roman" w:hAnsi="Times New Roman"/>
          <w:sz w:val="28"/>
          <w:szCs w:val="28"/>
        </w:rPr>
        <w:t>е</w:t>
      </w:r>
      <w:r w:rsidRPr="00107407">
        <w:rPr>
          <w:rFonts w:ascii="Times New Roman" w:hAnsi="Times New Roman"/>
          <w:sz w:val="28"/>
          <w:szCs w:val="28"/>
        </w:rPr>
        <w:t>т с начальными (</w:t>
      </w:r>
      <w:r w:rsidRPr="00107407">
        <w:rPr>
          <w:rFonts w:ascii="Times New Roman" w:hAnsi="Times New Roman"/>
          <w:sz w:val="28"/>
          <w:szCs w:val="28"/>
          <w:lang w:val="en-US"/>
        </w:rPr>
        <w:t>I</w:t>
      </w:r>
      <w:r w:rsidRPr="00107407">
        <w:rPr>
          <w:rFonts w:ascii="Times New Roman" w:hAnsi="Times New Roman"/>
          <w:sz w:val="28"/>
          <w:szCs w:val="28"/>
        </w:rPr>
        <w:t>-</w:t>
      </w:r>
      <w:r w:rsidRPr="00107407">
        <w:rPr>
          <w:rFonts w:ascii="Times New Roman" w:hAnsi="Times New Roman"/>
          <w:sz w:val="28"/>
          <w:szCs w:val="28"/>
          <w:lang w:val="en-US"/>
        </w:rPr>
        <w:t>II</w:t>
      </w:r>
      <w:r w:rsidRPr="00107407">
        <w:rPr>
          <w:rFonts w:ascii="Times New Roman" w:hAnsi="Times New Roman"/>
          <w:sz w:val="28"/>
          <w:szCs w:val="28"/>
        </w:rPr>
        <w:t xml:space="preserve">) стадиями заболевания, согласно откорректированному индикаторному показателю для Рязанской области, до 63,0% в 2024 году, т.е. на </w:t>
      </w:r>
      <w:r w:rsidRPr="00107407">
        <w:rPr>
          <w:rFonts w:ascii="Times New Roman" w:hAnsi="Times New Roman"/>
          <w:sz w:val="28"/>
          <w:szCs w:val="28"/>
          <w:shd w:val="clear" w:color="auto" w:fill="FFFFFF"/>
        </w:rPr>
        <w:t>4,0%.</w:t>
      </w:r>
      <w:r w:rsidRPr="00107407">
        <w:rPr>
          <w:rFonts w:ascii="Times New Roman" w:hAnsi="Times New Roman"/>
          <w:sz w:val="28"/>
          <w:szCs w:val="28"/>
        </w:rPr>
        <w:t xml:space="preserve"> Кроме того, планируется увеличить долю живущих 5 и более лет после провед</w:t>
      </w:r>
      <w:r w:rsidR="008C35EA">
        <w:rPr>
          <w:rFonts w:ascii="Times New Roman" w:hAnsi="Times New Roman"/>
          <w:sz w:val="28"/>
          <w:szCs w:val="28"/>
        </w:rPr>
        <w:t>е</w:t>
      </w:r>
      <w:r w:rsidRPr="00107407">
        <w:rPr>
          <w:rFonts w:ascii="Times New Roman" w:hAnsi="Times New Roman"/>
          <w:sz w:val="28"/>
          <w:szCs w:val="28"/>
        </w:rPr>
        <w:t>нного специального лечения, до 60,4%, т.е. на 1,6% в 2024 году по сравнению с 2022 годом (58,8%). Данные мероприятия позволят не только увеличить продолжительность жизни онкологических больных после своевременно провед</w:t>
      </w:r>
      <w:r w:rsidR="008C35EA">
        <w:rPr>
          <w:rFonts w:ascii="Times New Roman" w:hAnsi="Times New Roman"/>
          <w:sz w:val="28"/>
          <w:szCs w:val="28"/>
        </w:rPr>
        <w:t>е</w:t>
      </w:r>
      <w:r w:rsidRPr="00107407">
        <w:rPr>
          <w:rFonts w:ascii="Times New Roman" w:hAnsi="Times New Roman"/>
          <w:sz w:val="28"/>
          <w:szCs w:val="28"/>
        </w:rPr>
        <w:t>нного специального лечения, но и повысить качество жизни на должном уровне, вернуть пациентов к привычному образу жизни.</w:t>
      </w:r>
    </w:p>
    <w:p w:rsidR="004479CA" w:rsidRPr="00F207A1" w:rsidRDefault="004479CA" w:rsidP="004479CA">
      <w:pPr>
        <w:rPr>
          <w:rFonts w:ascii="Times New Roman" w:hAnsi="Times New Roman"/>
        </w:rPr>
        <w:sectPr w:rsidR="004479CA" w:rsidRPr="00F207A1" w:rsidSect="00107407">
          <w:pgSz w:w="11907" w:h="16834" w:code="9"/>
          <w:pgMar w:top="1134" w:right="567" w:bottom="1134" w:left="1985" w:header="272" w:footer="397" w:gutter="0"/>
          <w:cols w:space="720"/>
          <w:formProt w:val="0"/>
          <w:docGrid w:linePitch="272"/>
        </w:sectPr>
      </w:pPr>
    </w:p>
    <w:p w:rsidR="004479CA" w:rsidRPr="004479CA" w:rsidRDefault="004479CA" w:rsidP="004479CA">
      <w:pPr>
        <w:spacing w:after="160" w:line="256" w:lineRule="auto"/>
        <w:jc w:val="center"/>
        <w:rPr>
          <w:rFonts w:ascii="Times New Roman" w:eastAsia="Calibri" w:hAnsi="Times New Roman"/>
          <w:sz w:val="28"/>
          <w:szCs w:val="28"/>
          <w:lang w:eastAsia="en-US"/>
        </w:rPr>
      </w:pPr>
      <w:r w:rsidRPr="004479CA">
        <w:rPr>
          <w:rFonts w:ascii="Times New Roman" w:eastAsia="Calibri" w:hAnsi="Times New Roman"/>
          <w:sz w:val="28"/>
          <w:szCs w:val="28"/>
          <w:lang w:eastAsia="en-US"/>
        </w:rPr>
        <w:lastRenderedPageBreak/>
        <w:t>Таблица 12. Доля злокачественных новообразований, выявленных</w:t>
      </w:r>
      <w:r w:rsidRPr="00F207A1">
        <w:rPr>
          <w:rFonts w:ascii="Times New Roman" w:eastAsia="Calibri" w:hAnsi="Times New Roman"/>
          <w:sz w:val="28"/>
          <w:szCs w:val="28"/>
          <w:lang w:eastAsia="en-US"/>
        </w:rPr>
        <w:br/>
      </w:r>
      <w:r w:rsidRPr="004479CA">
        <w:rPr>
          <w:rFonts w:ascii="Times New Roman" w:eastAsia="Calibri" w:hAnsi="Times New Roman"/>
          <w:sz w:val="28"/>
          <w:szCs w:val="28"/>
          <w:lang w:eastAsia="en-US"/>
        </w:rPr>
        <w:t xml:space="preserve">на </w:t>
      </w:r>
      <w:r w:rsidRPr="004479CA">
        <w:rPr>
          <w:rFonts w:ascii="Times New Roman" w:eastAsia="Calibri" w:hAnsi="Times New Roman"/>
          <w:sz w:val="28"/>
          <w:szCs w:val="28"/>
          <w:lang w:val="en-US" w:eastAsia="en-US"/>
        </w:rPr>
        <w:t>I</w:t>
      </w:r>
      <w:r w:rsidRPr="004479CA">
        <w:rPr>
          <w:rFonts w:ascii="Times New Roman" w:eastAsia="Calibri" w:hAnsi="Times New Roman"/>
          <w:sz w:val="28"/>
          <w:szCs w:val="28"/>
          <w:lang w:eastAsia="en-US"/>
        </w:rPr>
        <w:t xml:space="preserve"> и </w:t>
      </w:r>
      <w:r w:rsidRPr="004479CA">
        <w:rPr>
          <w:rFonts w:ascii="Times New Roman" w:eastAsia="Calibri" w:hAnsi="Times New Roman"/>
          <w:sz w:val="28"/>
          <w:szCs w:val="28"/>
          <w:lang w:val="en-US" w:eastAsia="en-US"/>
        </w:rPr>
        <w:t>II</w:t>
      </w:r>
      <w:r w:rsidRPr="004479CA">
        <w:rPr>
          <w:rFonts w:ascii="Times New Roman" w:eastAsia="Calibri" w:hAnsi="Times New Roman"/>
          <w:sz w:val="28"/>
          <w:szCs w:val="28"/>
          <w:lang w:eastAsia="en-US"/>
        </w:rPr>
        <w:t xml:space="preserve"> стадии</w:t>
      </w:r>
      <w:r w:rsidRPr="00F207A1">
        <w:rPr>
          <w:rFonts w:ascii="Times New Roman" w:eastAsia="Calibri" w:hAnsi="Times New Roman"/>
          <w:sz w:val="28"/>
          <w:szCs w:val="28"/>
          <w:lang w:eastAsia="en-US"/>
        </w:rPr>
        <w:t xml:space="preserve"> в разрезе основных локализаций</w:t>
      </w:r>
    </w:p>
    <w:tbl>
      <w:tblPr>
        <w:tblStyle w:val="150"/>
        <w:tblW w:w="14572" w:type="dxa"/>
        <w:tblInd w:w="-318" w:type="dxa"/>
        <w:shd w:val="clear" w:color="auto" w:fill="FFFFFF" w:themeFill="background1"/>
        <w:tblLayout w:type="fixed"/>
        <w:tblLook w:val="04A0" w:firstRow="1" w:lastRow="0" w:firstColumn="1" w:lastColumn="0" w:noHBand="0" w:noVBand="1"/>
      </w:tblPr>
      <w:tblGrid>
        <w:gridCol w:w="4574"/>
        <w:gridCol w:w="846"/>
        <w:gridCol w:w="845"/>
        <w:gridCol w:w="846"/>
        <w:gridCol w:w="845"/>
        <w:gridCol w:w="846"/>
        <w:gridCol w:w="845"/>
        <w:gridCol w:w="846"/>
        <w:gridCol w:w="845"/>
        <w:gridCol w:w="846"/>
        <w:gridCol w:w="777"/>
        <w:gridCol w:w="805"/>
        <w:gridCol w:w="806"/>
      </w:tblGrid>
      <w:tr w:rsidR="004479CA" w:rsidRPr="00F207A1" w:rsidTr="004479CA">
        <w:trPr>
          <w:trHeight w:val="358"/>
        </w:trPr>
        <w:tc>
          <w:tcPr>
            <w:tcW w:w="4574" w:type="dxa"/>
            <w:vMerge w:val="restart"/>
            <w:shd w:val="clear" w:color="auto" w:fill="FFFFFF" w:themeFill="background1"/>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 xml:space="preserve">Доля </w:t>
            </w:r>
            <w:r w:rsidRPr="004479CA">
              <w:rPr>
                <w:rFonts w:ascii="Times New Roman" w:hAnsi="Times New Roman"/>
                <w:spacing w:val="-2"/>
                <w:lang w:val="en-US"/>
              </w:rPr>
              <w:t>I</w:t>
            </w:r>
            <w:r w:rsidRPr="004479CA">
              <w:rPr>
                <w:rFonts w:ascii="Times New Roman" w:hAnsi="Times New Roman"/>
                <w:spacing w:val="-2"/>
              </w:rPr>
              <w:t>-</w:t>
            </w:r>
            <w:r w:rsidRPr="004479CA">
              <w:rPr>
                <w:rFonts w:ascii="Times New Roman" w:hAnsi="Times New Roman"/>
                <w:spacing w:val="-2"/>
                <w:lang w:val="en-US"/>
              </w:rPr>
              <w:t>II</w:t>
            </w:r>
            <w:r w:rsidRPr="004479CA">
              <w:rPr>
                <w:rFonts w:ascii="Times New Roman" w:hAnsi="Times New Roman"/>
                <w:spacing w:val="-2"/>
              </w:rPr>
              <w:t xml:space="preserve"> стадий среди первично выявленных случаев ЗНО (%)</w:t>
            </w:r>
          </w:p>
        </w:tc>
        <w:tc>
          <w:tcPr>
            <w:tcW w:w="9998" w:type="dxa"/>
            <w:gridSpan w:val="12"/>
            <w:shd w:val="clear" w:color="auto" w:fill="FFFFFF" w:themeFill="background1"/>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 xml:space="preserve">Годы </w:t>
            </w:r>
          </w:p>
        </w:tc>
      </w:tr>
      <w:tr w:rsidR="004479CA" w:rsidRPr="00F207A1" w:rsidTr="00CE0C36">
        <w:trPr>
          <w:trHeight w:val="745"/>
        </w:trPr>
        <w:tc>
          <w:tcPr>
            <w:tcW w:w="4574" w:type="dxa"/>
            <w:vMerge/>
            <w:shd w:val="clear" w:color="auto" w:fill="FFFFFF" w:themeFill="background1"/>
            <w:vAlign w:val="center"/>
            <w:hideMark/>
          </w:tcPr>
          <w:p w:rsidR="004479CA" w:rsidRPr="004479CA" w:rsidRDefault="004479CA" w:rsidP="004479CA">
            <w:pPr>
              <w:rPr>
                <w:rFonts w:ascii="Times New Roman" w:hAnsi="Times New Roman"/>
                <w:spacing w:val="-2"/>
              </w:rPr>
            </w:pPr>
          </w:p>
        </w:tc>
        <w:tc>
          <w:tcPr>
            <w:tcW w:w="846"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2013</w:t>
            </w:r>
          </w:p>
        </w:tc>
        <w:tc>
          <w:tcPr>
            <w:tcW w:w="845"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2014</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2015</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2016</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2017</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2018</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2019</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 xml:space="preserve">2020 </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2021</w:t>
            </w:r>
          </w:p>
        </w:tc>
        <w:tc>
          <w:tcPr>
            <w:tcW w:w="777"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2022</w:t>
            </w:r>
          </w:p>
        </w:tc>
        <w:tc>
          <w:tcPr>
            <w:tcW w:w="80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2022/2019</w:t>
            </w:r>
          </w:p>
        </w:tc>
        <w:tc>
          <w:tcPr>
            <w:tcW w:w="806"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highlight w:val="yellow"/>
              </w:rPr>
            </w:pPr>
            <w:r w:rsidRPr="004479CA">
              <w:rPr>
                <w:rFonts w:ascii="Times New Roman" w:hAnsi="Times New Roman"/>
                <w:spacing w:val="-2"/>
              </w:rPr>
              <w:t xml:space="preserve">РФ 2021 </w:t>
            </w:r>
          </w:p>
        </w:tc>
      </w:tr>
      <w:tr w:rsidR="004479CA" w:rsidRPr="00F207A1" w:rsidTr="004479CA">
        <w:trPr>
          <w:trHeight w:val="372"/>
        </w:trPr>
        <w:tc>
          <w:tcPr>
            <w:tcW w:w="4574" w:type="dxa"/>
            <w:shd w:val="clear" w:color="auto" w:fill="FFFFFF" w:themeFill="background1"/>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 xml:space="preserve">ВСЕГО по области </w:t>
            </w:r>
          </w:p>
        </w:tc>
        <w:tc>
          <w:tcPr>
            <w:tcW w:w="846"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49,4</w:t>
            </w:r>
          </w:p>
        </w:tc>
        <w:tc>
          <w:tcPr>
            <w:tcW w:w="845"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50,4</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52,6</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54,5</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55,5</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56,7</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57,8</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58,5</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59,2</w:t>
            </w:r>
          </w:p>
        </w:tc>
        <w:tc>
          <w:tcPr>
            <w:tcW w:w="777"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59,0</w:t>
            </w:r>
          </w:p>
        </w:tc>
        <w:tc>
          <w:tcPr>
            <w:tcW w:w="805" w:type="dxa"/>
            <w:shd w:val="clear" w:color="auto" w:fill="FFFFFF" w:themeFill="background1"/>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+1,2</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57,9</w:t>
            </w:r>
          </w:p>
        </w:tc>
      </w:tr>
      <w:tr w:rsidR="004479CA" w:rsidRPr="00F207A1" w:rsidTr="004479CA">
        <w:trPr>
          <w:trHeight w:val="508"/>
        </w:trPr>
        <w:tc>
          <w:tcPr>
            <w:tcW w:w="4574" w:type="dxa"/>
            <w:shd w:val="clear" w:color="auto" w:fill="FFFFFF" w:themeFill="background1"/>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 xml:space="preserve">Кроме того, доля без рубрики «другие ЗНО кожи» (код по МКБ-10 С 44) </w:t>
            </w:r>
          </w:p>
        </w:tc>
        <w:tc>
          <w:tcPr>
            <w:tcW w:w="846"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43,0</w:t>
            </w:r>
          </w:p>
        </w:tc>
        <w:tc>
          <w:tcPr>
            <w:tcW w:w="845"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44,4</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45,8</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47,9</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48,6</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50,5</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50,4</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52,8</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p>
        </w:tc>
        <w:tc>
          <w:tcPr>
            <w:tcW w:w="777"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p>
        </w:tc>
        <w:tc>
          <w:tcPr>
            <w:tcW w:w="805" w:type="dxa"/>
            <w:shd w:val="clear" w:color="auto" w:fill="FFFFFF" w:themeFill="background1"/>
          </w:tcPr>
          <w:p w:rsidR="004479CA" w:rsidRPr="004479CA" w:rsidRDefault="004479CA" w:rsidP="004479CA">
            <w:pPr>
              <w:spacing w:beforeLines="20" w:before="48" w:afterLines="20" w:after="48"/>
              <w:jc w:val="center"/>
              <w:rPr>
                <w:rFonts w:ascii="Times New Roman" w:hAnsi="Times New Roman"/>
                <w:spacing w:val="-2"/>
              </w:rPr>
            </w:pP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p>
        </w:tc>
      </w:tr>
      <w:tr w:rsidR="004479CA" w:rsidRPr="00F207A1" w:rsidTr="004479CA">
        <w:trPr>
          <w:trHeight w:val="366"/>
        </w:trPr>
        <w:tc>
          <w:tcPr>
            <w:tcW w:w="4574" w:type="dxa"/>
            <w:shd w:val="clear" w:color="auto" w:fill="FFFFFF" w:themeFill="background1"/>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В среднем по ЦФО</w:t>
            </w:r>
          </w:p>
        </w:tc>
        <w:tc>
          <w:tcPr>
            <w:tcW w:w="846"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52,0</w:t>
            </w:r>
          </w:p>
        </w:tc>
        <w:tc>
          <w:tcPr>
            <w:tcW w:w="845" w:type="dxa"/>
            <w:shd w:val="clear" w:color="auto" w:fill="FFFFFF" w:themeFill="background1"/>
            <w:vAlign w:val="center"/>
            <w:hideMark/>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52,7</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53,9</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55,8</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56,8</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57,7</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58,8</w:t>
            </w:r>
          </w:p>
        </w:tc>
        <w:tc>
          <w:tcPr>
            <w:tcW w:w="845"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58,9</w:t>
            </w:r>
          </w:p>
        </w:tc>
        <w:tc>
          <w:tcPr>
            <w:tcW w:w="84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59,1</w:t>
            </w:r>
          </w:p>
        </w:tc>
        <w:tc>
          <w:tcPr>
            <w:tcW w:w="777" w:type="dxa"/>
            <w:shd w:val="clear" w:color="auto" w:fill="FFFFFF" w:themeFill="background1"/>
            <w:vAlign w:val="center"/>
          </w:tcPr>
          <w:p w:rsidR="004479CA" w:rsidRPr="004479CA" w:rsidRDefault="004479CA" w:rsidP="004479CA">
            <w:pPr>
              <w:spacing w:beforeLines="20" w:before="48" w:afterLines="20" w:after="48"/>
              <w:ind w:left="-57" w:right="-57"/>
              <w:jc w:val="center"/>
              <w:rPr>
                <w:rFonts w:ascii="Times New Roman" w:hAnsi="Times New Roman"/>
                <w:spacing w:val="-2"/>
              </w:rPr>
            </w:pPr>
            <w:r w:rsidRPr="004479CA">
              <w:rPr>
                <w:rFonts w:ascii="Times New Roman" w:hAnsi="Times New Roman"/>
                <w:spacing w:val="-2"/>
              </w:rPr>
              <w:t>нет св.</w:t>
            </w:r>
          </w:p>
        </w:tc>
        <w:tc>
          <w:tcPr>
            <w:tcW w:w="805" w:type="dxa"/>
            <w:shd w:val="clear" w:color="auto" w:fill="FFFFFF" w:themeFill="background1"/>
          </w:tcPr>
          <w:p w:rsidR="004479CA" w:rsidRPr="004479CA" w:rsidRDefault="004479CA" w:rsidP="004479CA">
            <w:pPr>
              <w:spacing w:beforeLines="20" w:before="48" w:afterLines="20" w:after="48"/>
              <w:jc w:val="center"/>
              <w:rPr>
                <w:rFonts w:ascii="Times New Roman" w:hAnsi="Times New Roman"/>
                <w:spacing w:val="-2"/>
              </w:rPr>
            </w:pP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p>
        </w:tc>
      </w:tr>
      <w:tr w:rsidR="004479CA" w:rsidRPr="004479CA" w:rsidTr="004479CA">
        <w:trPr>
          <w:trHeight w:val="372"/>
        </w:trPr>
        <w:tc>
          <w:tcPr>
            <w:tcW w:w="4574" w:type="dxa"/>
            <w:shd w:val="clear" w:color="auto" w:fill="FFFFFF" w:themeFill="background1"/>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В разрезе основных локализаций:</w:t>
            </w:r>
          </w:p>
        </w:tc>
        <w:tc>
          <w:tcPr>
            <w:tcW w:w="9998" w:type="dxa"/>
            <w:gridSpan w:val="12"/>
            <w:shd w:val="clear" w:color="auto" w:fill="FFFFFF" w:themeFill="background1"/>
          </w:tcPr>
          <w:p w:rsidR="004479CA" w:rsidRPr="004479CA" w:rsidRDefault="004479CA" w:rsidP="004479CA">
            <w:pPr>
              <w:spacing w:beforeLines="20" w:before="48" w:afterLines="20" w:after="48"/>
              <w:jc w:val="center"/>
              <w:rPr>
                <w:rFonts w:ascii="Times New Roman" w:hAnsi="Times New Roman"/>
                <w:spacing w:val="-2"/>
              </w:rPr>
            </w:pPr>
          </w:p>
        </w:tc>
      </w:tr>
      <w:tr w:rsidR="004479CA" w:rsidRPr="00F207A1" w:rsidTr="004479CA">
        <w:trPr>
          <w:trHeight w:val="358"/>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Тело матки (С54)</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87,3</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86,9</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87,7</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85,0</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91,2</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89,6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90,1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91,8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86,5</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89,4</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-0,7</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85,6</w:t>
            </w:r>
          </w:p>
        </w:tc>
      </w:tr>
      <w:tr w:rsidR="004479CA" w:rsidRPr="00F207A1" w:rsidTr="004479CA">
        <w:trPr>
          <w:trHeight w:val="372"/>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Меланома кожи (С43)</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68,2</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69,6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74,6</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70,5</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76,2</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81,6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81,0</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89,8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84,9</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92,8</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+11,8</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78,8</w:t>
            </w:r>
          </w:p>
        </w:tc>
      </w:tr>
      <w:tr w:rsidR="004479CA" w:rsidRPr="00F207A1" w:rsidTr="004479CA">
        <w:trPr>
          <w:trHeight w:val="358"/>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Мочевой пузырь (С67)</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74,7</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77,2</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77,3</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76,6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79,7</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79,4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79,1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86,8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81,7</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76,3</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-2,8</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79,6</w:t>
            </w:r>
          </w:p>
        </w:tc>
      </w:tr>
      <w:tr w:rsidR="004479CA" w:rsidRPr="00F207A1" w:rsidTr="004479CA">
        <w:trPr>
          <w:trHeight w:val="358"/>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Молочная железа (С50)</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66,3</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67,8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63,4</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69,6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68,9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72,1</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70,9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77,0</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73,1</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73,8</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+2,9</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72,8</w:t>
            </w:r>
          </w:p>
        </w:tc>
      </w:tr>
      <w:tr w:rsidR="004479CA" w:rsidRPr="00F207A1" w:rsidTr="004479CA">
        <w:trPr>
          <w:trHeight w:val="372"/>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Губа (С00)</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80,0</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93,3</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90,9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94,1</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82,9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92,8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92,3</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70,0</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81,8</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92,3</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0</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84,0</w:t>
            </w:r>
          </w:p>
        </w:tc>
      </w:tr>
      <w:tr w:rsidR="004479CA" w:rsidRPr="00F207A1" w:rsidTr="004479CA">
        <w:trPr>
          <w:trHeight w:val="434"/>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Щитовидная железа (С73)</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70,0</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71,2</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66,1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72,9</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66,1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74,7</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80,0</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69,6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67,1</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66,6</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-13,4</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89,7</w:t>
            </w:r>
          </w:p>
        </w:tc>
      </w:tr>
      <w:tr w:rsidR="004479CA" w:rsidRPr="00F207A1" w:rsidTr="004479CA">
        <w:trPr>
          <w:trHeight w:val="358"/>
        </w:trPr>
        <w:tc>
          <w:tcPr>
            <w:tcW w:w="4574" w:type="dxa"/>
            <w:shd w:val="clear" w:color="auto" w:fill="FFFFFF" w:themeFill="background1"/>
            <w:vAlign w:val="center"/>
            <w:hideMark/>
          </w:tcPr>
          <w:p w:rsidR="004479CA" w:rsidRPr="004479CA" w:rsidRDefault="004479CA" w:rsidP="004479CA">
            <w:pPr>
              <w:spacing w:beforeLines="20" w:before="48" w:afterLines="20" w:after="48"/>
              <w:rPr>
                <w:rFonts w:ascii="Times New Roman" w:hAnsi="Times New Roman"/>
                <w:spacing w:val="-2"/>
              </w:rPr>
            </w:pPr>
            <w:r w:rsidRPr="004479CA">
              <w:rPr>
                <w:rFonts w:ascii="Times New Roman" w:hAnsi="Times New Roman"/>
                <w:spacing w:val="-2"/>
              </w:rPr>
              <w:t>Шейка матки (С53)</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61,4</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67,2</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68,8</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69,9</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64,3</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65,4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68,5</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65,8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67,0</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62,1</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-6,4</w:t>
            </w:r>
          </w:p>
        </w:tc>
        <w:tc>
          <w:tcPr>
            <w:tcW w:w="806" w:type="dxa"/>
            <w:shd w:val="clear" w:color="auto" w:fill="FFFFFF" w:themeFill="background1"/>
            <w:vAlign w:val="center"/>
          </w:tcPr>
          <w:p w:rsidR="004479CA" w:rsidRPr="004479CA" w:rsidRDefault="004479CA" w:rsidP="004479CA">
            <w:pPr>
              <w:spacing w:beforeLines="20" w:before="48" w:afterLines="20" w:after="48"/>
              <w:jc w:val="center"/>
              <w:rPr>
                <w:rFonts w:ascii="Times New Roman" w:hAnsi="Times New Roman"/>
                <w:spacing w:val="-2"/>
              </w:rPr>
            </w:pPr>
            <w:r w:rsidRPr="004479CA">
              <w:rPr>
                <w:rFonts w:ascii="Times New Roman" w:hAnsi="Times New Roman"/>
                <w:spacing w:val="-2"/>
              </w:rPr>
              <w:t>65,1</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Почка (С64)</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57,3</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61,6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58,9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58,5</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60,3</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65,4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72,1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64,9</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71,8</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63,3</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-8,8</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63,5</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Предстательной железы (С61)</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51,5</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55,6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47,8</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58,7</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56,8</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61,2</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57,9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58,6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58,7</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54,1</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-3,8</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59,9</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Гортани (С32)</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33,8</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42,8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43,4</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52,8</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48,1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42,0</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42,1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55,9</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37,7</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45,6</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+3,5</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45,4</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Ободочная кишка (С18)</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44,3</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40,6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41,5</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41,5</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44,9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45,0</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47,9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50,4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53,3</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51,4</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+3,5</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49,8</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Прямая кишка (С19-21)</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45,5</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46,1</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39,4</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46,7</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51,2</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55,4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51,6</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46,4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46,4</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40,5</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-11,1</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48,9</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Желудок (С16)</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30,5</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32,4</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32,6</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30,5</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35,9</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34,7</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37,1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37,6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46,6</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45,5</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+8,4</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39,5</w:t>
            </w:r>
          </w:p>
        </w:tc>
      </w:tr>
      <w:tr w:rsidR="004479CA" w:rsidRPr="00F207A1" w:rsidTr="004479CA">
        <w:trPr>
          <w:trHeight w:val="339"/>
        </w:trPr>
        <w:tc>
          <w:tcPr>
            <w:tcW w:w="4574" w:type="dxa"/>
            <w:shd w:val="clear" w:color="auto" w:fill="FFFFFF" w:themeFill="background1"/>
            <w:vAlign w:val="center"/>
            <w:hideMark/>
          </w:tcPr>
          <w:p w:rsidR="004479CA" w:rsidRPr="004479CA" w:rsidRDefault="004479CA" w:rsidP="004479CA">
            <w:pPr>
              <w:rPr>
                <w:rFonts w:ascii="Times New Roman" w:hAnsi="Times New Roman"/>
                <w:spacing w:val="-2"/>
              </w:rPr>
            </w:pPr>
            <w:r w:rsidRPr="004479CA">
              <w:rPr>
                <w:rFonts w:ascii="Times New Roman" w:hAnsi="Times New Roman"/>
                <w:spacing w:val="-2"/>
              </w:rPr>
              <w:t>Трахеи, бронхов, л</w:t>
            </w:r>
            <w:r w:rsidR="008C35EA">
              <w:rPr>
                <w:rFonts w:ascii="Times New Roman" w:hAnsi="Times New Roman"/>
                <w:spacing w:val="-2"/>
              </w:rPr>
              <w:t>е</w:t>
            </w:r>
            <w:r w:rsidRPr="004479CA">
              <w:rPr>
                <w:rFonts w:ascii="Times New Roman" w:hAnsi="Times New Roman"/>
                <w:spacing w:val="-2"/>
              </w:rPr>
              <w:t>гкого (С33-С34)</w:t>
            </w:r>
          </w:p>
        </w:tc>
        <w:tc>
          <w:tcPr>
            <w:tcW w:w="846"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24,0</w:t>
            </w:r>
          </w:p>
        </w:tc>
        <w:tc>
          <w:tcPr>
            <w:tcW w:w="845" w:type="dxa"/>
            <w:shd w:val="clear" w:color="auto" w:fill="FFFFFF" w:themeFill="background1"/>
            <w:vAlign w:val="center"/>
            <w:hideMark/>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24,3</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30,4</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30,2</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29,1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32,7</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30,1</w:t>
            </w:r>
          </w:p>
        </w:tc>
        <w:tc>
          <w:tcPr>
            <w:tcW w:w="845"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31,6</w:t>
            </w:r>
          </w:p>
        </w:tc>
        <w:tc>
          <w:tcPr>
            <w:tcW w:w="846"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38,9</w:t>
            </w:r>
          </w:p>
        </w:tc>
        <w:tc>
          <w:tcPr>
            <w:tcW w:w="777" w:type="dxa"/>
            <w:shd w:val="clear" w:color="auto" w:fill="FFFFFF" w:themeFill="background1"/>
            <w:vAlign w:val="center"/>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33,5</w:t>
            </w:r>
          </w:p>
        </w:tc>
        <w:tc>
          <w:tcPr>
            <w:tcW w:w="805" w:type="dxa"/>
            <w:shd w:val="clear" w:color="auto" w:fill="FFFFFF" w:themeFill="background1"/>
          </w:tcPr>
          <w:p w:rsidR="004479CA" w:rsidRPr="004479CA" w:rsidRDefault="004479CA" w:rsidP="004479CA">
            <w:pPr>
              <w:spacing w:before="20" w:after="20"/>
              <w:jc w:val="center"/>
              <w:rPr>
                <w:rFonts w:ascii="Times New Roman" w:hAnsi="Times New Roman"/>
                <w:spacing w:val="-2"/>
              </w:rPr>
            </w:pPr>
            <w:r w:rsidRPr="004479CA">
              <w:rPr>
                <w:rFonts w:ascii="Times New Roman" w:hAnsi="Times New Roman"/>
                <w:spacing w:val="-2"/>
              </w:rPr>
              <w:t>+3,4</w:t>
            </w:r>
          </w:p>
        </w:tc>
        <w:tc>
          <w:tcPr>
            <w:tcW w:w="806" w:type="dxa"/>
            <w:shd w:val="clear" w:color="auto" w:fill="FFFFFF" w:themeFill="background1"/>
            <w:vAlign w:val="center"/>
          </w:tcPr>
          <w:p w:rsidR="004479CA" w:rsidRPr="004479CA" w:rsidRDefault="004479CA" w:rsidP="004479CA">
            <w:pPr>
              <w:jc w:val="center"/>
              <w:rPr>
                <w:rFonts w:ascii="Times New Roman" w:hAnsi="Times New Roman"/>
                <w:spacing w:val="-2"/>
              </w:rPr>
            </w:pPr>
            <w:r w:rsidRPr="004479CA">
              <w:rPr>
                <w:rFonts w:ascii="Times New Roman" w:hAnsi="Times New Roman"/>
                <w:spacing w:val="-2"/>
              </w:rPr>
              <w:t>30,2</w:t>
            </w:r>
          </w:p>
        </w:tc>
      </w:tr>
    </w:tbl>
    <w:p w:rsidR="00107407" w:rsidRPr="00F207A1" w:rsidRDefault="00107407" w:rsidP="004479CA">
      <w:pPr>
        <w:rPr>
          <w:rFonts w:ascii="Times New Roman" w:hAnsi="Times New Roman"/>
        </w:rPr>
      </w:pPr>
    </w:p>
    <w:p w:rsidR="004479CA" w:rsidRPr="00F207A1" w:rsidRDefault="004479CA" w:rsidP="004479CA">
      <w:pPr>
        <w:rPr>
          <w:rFonts w:ascii="Times New Roman" w:hAnsi="Times New Roman"/>
        </w:rPr>
        <w:sectPr w:rsidR="004479CA" w:rsidRPr="00F207A1" w:rsidSect="004479CA">
          <w:pgSz w:w="16834" w:h="11907" w:orient="landscape" w:code="9"/>
          <w:pgMar w:top="1134" w:right="567" w:bottom="1134" w:left="1985" w:header="272" w:footer="397" w:gutter="0"/>
          <w:cols w:space="720"/>
          <w:formProt w:val="0"/>
          <w:docGrid w:linePitch="272"/>
        </w:sectPr>
      </w:pPr>
    </w:p>
    <w:p w:rsidR="004479CA" w:rsidRPr="004479CA" w:rsidRDefault="004479CA" w:rsidP="004479CA">
      <w:pPr>
        <w:shd w:val="clear" w:color="auto" w:fill="FFFFFF"/>
        <w:ind w:firstLine="709"/>
        <w:jc w:val="both"/>
        <w:rPr>
          <w:rFonts w:ascii="Times New Roman" w:eastAsia="Calibri" w:hAnsi="Times New Roman"/>
          <w:sz w:val="28"/>
          <w:szCs w:val="28"/>
          <w:lang w:eastAsia="en-US"/>
        </w:rPr>
      </w:pPr>
      <w:r w:rsidRPr="004479CA">
        <w:rPr>
          <w:rFonts w:ascii="Times New Roman" w:eastAsia="Calibri" w:hAnsi="Times New Roman"/>
          <w:sz w:val="28"/>
          <w:szCs w:val="28"/>
          <w:lang w:eastAsia="en-US"/>
        </w:rPr>
        <w:lastRenderedPageBreak/>
        <w:t xml:space="preserve">В Рязанской области отмечается положительная динамика показателя </w:t>
      </w:r>
      <w:r w:rsidR="00B67E3E" w:rsidRPr="004479CA">
        <w:rPr>
          <w:rFonts w:ascii="Times New Roman" w:eastAsia="Calibri" w:hAnsi="Times New Roman"/>
          <w:sz w:val="28"/>
          <w:szCs w:val="28"/>
          <w:lang w:eastAsia="en-US"/>
        </w:rPr>
        <w:t>–</w:t>
      </w:r>
      <w:r w:rsidRPr="004479CA">
        <w:rPr>
          <w:rFonts w:ascii="Times New Roman" w:eastAsia="Calibri" w:hAnsi="Times New Roman"/>
          <w:sz w:val="28"/>
          <w:szCs w:val="28"/>
          <w:lang w:eastAsia="en-US"/>
        </w:rPr>
        <w:t xml:space="preserve">доли злокачественных новообразований, выявленных на </w:t>
      </w:r>
      <w:r w:rsidRPr="004479CA">
        <w:rPr>
          <w:rFonts w:ascii="Times New Roman" w:eastAsia="Calibri" w:hAnsi="Times New Roman"/>
          <w:sz w:val="28"/>
          <w:szCs w:val="28"/>
          <w:lang w:val="en-US" w:eastAsia="en-US"/>
        </w:rPr>
        <w:t>I</w:t>
      </w:r>
      <w:r w:rsidRPr="004479CA">
        <w:rPr>
          <w:rFonts w:ascii="Times New Roman" w:eastAsia="Calibri" w:hAnsi="Times New Roman"/>
          <w:sz w:val="28"/>
          <w:szCs w:val="28"/>
          <w:lang w:eastAsia="en-US"/>
        </w:rPr>
        <w:t xml:space="preserve"> и </w:t>
      </w:r>
      <w:r w:rsidRPr="004479CA">
        <w:rPr>
          <w:rFonts w:ascii="Times New Roman" w:eastAsia="Calibri" w:hAnsi="Times New Roman"/>
          <w:sz w:val="28"/>
          <w:szCs w:val="28"/>
          <w:lang w:val="en-US" w:eastAsia="en-US"/>
        </w:rPr>
        <w:t>II</w:t>
      </w:r>
      <w:r w:rsidRPr="004479CA">
        <w:rPr>
          <w:rFonts w:ascii="Times New Roman" w:eastAsia="Calibri" w:hAnsi="Times New Roman"/>
          <w:sz w:val="28"/>
          <w:szCs w:val="28"/>
          <w:lang w:eastAsia="en-US"/>
        </w:rPr>
        <w:t xml:space="preserve"> стадии в разрезе основных локализаций в 2022 году в сравнении с 2019 годом: меланом</w:t>
      </w:r>
      <w:r w:rsidR="00CE0C36">
        <w:rPr>
          <w:rFonts w:ascii="Times New Roman" w:eastAsia="Calibri" w:hAnsi="Times New Roman"/>
          <w:sz w:val="28"/>
          <w:szCs w:val="28"/>
          <w:lang w:eastAsia="en-US"/>
        </w:rPr>
        <w:t>ы</w:t>
      </w:r>
      <w:r w:rsidRPr="004479CA">
        <w:rPr>
          <w:rFonts w:ascii="Times New Roman" w:eastAsia="Calibri" w:hAnsi="Times New Roman"/>
          <w:sz w:val="28"/>
          <w:szCs w:val="28"/>
          <w:lang w:eastAsia="en-US"/>
        </w:rPr>
        <w:t xml:space="preserve"> кожи +11,8%, ЗНО молочной железы +2,9%, ЗНО гортани +3,5%, ЗНО ободочной кишки +3,5%, ЗНО желудка +8,4%, ЗНО трахеи, бронхов, л</w:t>
      </w:r>
      <w:r w:rsidR="008C35EA">
        <w:rPr>
          <w:rFonts w:ascii="Times New Roman" w:eastAsia="Calibri" w:hAnsi="Times New Roman"/>
          <w:sz w:val="28"/>
          <w:szCs w:val="28"/>
          <w:lang w:eastAsia="en-US"/>
        </w:rPr>
        <w:t>е</w:t>
      </w:r>
      <w:r w:rsidRPr="004479CA">
        <w:rPr>
          <w:rFonts w:ascii="Times New Roman" w:eastAsia="Calibri" w:hAnsi="Times New Roman"/>
          <w:sz w:val="28"/>
          <w:szCs w:val="28"/>
          <w:lang w:eastAsia="en-US"/>
        </w:rPr>
        <w:t xml:space="preserve">гкого +3,4%. Отрицательная динамика отмечается среди следующих локализаций: ЗНО тела матки -0,7%, ЗНО мочевого пузыря </w:t>
      </w:r>
      <w:r w:rsidR="00B67E3E" w:rsidRPr="00F207A1">
        <w:rPr>
          <w:rFonts w:ascii="Times New Roman" w:eastAsia="Calibri" w:hAnsi="Times New Roman"/>
          <w:sz w:val="28"/>
          <w:szCs w:val="28"/>
          <w:lang w:eastAsia="en-US"/>
        </w:rPr>
        <w:t>-</w:t>
      </w:r>
      <w:r w:rsidRPr="004479CA">
        <w:rPr>
          <w:rFonts w:ascii="Times New Roman" w:eastAsia="Calibri" w:hAnsi="Times New Roman"/>
          <w:sz w:val="28"/>
          <w:szCs w:val="28"/>
          <w:lang w:eastAsia="en-US"/>
        </w:rPr>
        <w:t>2,8%, ЗНО щитовидной железы -13,4%, ЗНО шейки мат</w:t>
      </w:r>
      <w:r w:rsidR="00CE0C36">
        <w:rPr>
          <w:rFonts w:ascii="Times New Roman" w:eastAsia="Calibri" w:hAnsi="Times New Roman"/>
          <w:sz w:val="28"/>
          <w:szCs w:val="28"/>
          <w:lang w:eastAsia="en-US"/>
        </w:rPr>
        <w:t xml:space="preserve">ки -6,4%, ЗНО почки -8,8%, ЗНО </w:t>
      </w:r>
      <w:r w:rsidRPr="004479CA">
        <w:rPr>
          <w:rFonts w:ascii="Times New Roman" w:eastAsia="Calibri" w:hAnsi="Times New Roman"/>
          <w:sz w:val="28"/>
          <w:szCs w:val="28"/>
          <w:lang w:eastAsia="en-US"/>
        </w:rPr>
        <w:t>предстательной железы -3,8%, ЗНО прямой кишки -11,1%.</w:t>
      </w:r>
    </w:p>
    <w:p w:rsidR="004479CA" w:rsidRPr="004479CA" w:rsidRDefault="004479CA" w:rsidP="004479CA">
      <w:pPr>
        <w:shd w:val="clear" w:color="auto" w:fill="FFFFFF"/>
        <w:jc w:val="center"/>
        <w:rPr>
          <w:rFonts w:ascii="Times New Roman" w:hAnsi="Times New Roman"/>
          <w:sz w:val="28"/>
          <w:szCs w:val="28"/>
        </w:rPr>
      </w:pPr>
    </w:p>
    <w:p w:rsidR="004479CA" w:rsidRPr="004479CA" w:rsidRDefault="004479CA" w:rsidP="004479CA">
      <w:pPr>
        <w:shd w:val="clear" w:color="auto" w:fill="FFFFFF"/>
        <w:jc w:val="center"/>
        <w:rPr>
          <w:rFonts w:ascii="Times New Roman" w:hAnsi="Times New Roman"/>
          <w:sz w:val="28"/>
          <w:szCs w:val="28"/>
        </w:rPr>
      </w:pPr>
      <w:r w:rsidRPr="004479CA">
        <w:rPr>
          <w:rFonts w:ascii="Times New Roman" w:hAnsi="Times New Roman"/>
          <w:sz w:val="28"/>
          <w:szCs w:val="28"/>
        </w:rPr>
        <w:t>Таблица 13. Динамика раннего выявления злокачественных</w:t>
      </w:r>
      <w:r w:rsidR="00B67E3E" w:rsidRPr="00F207A1">
        <w:rPr>
          <w:rFonts w:ascii="Times New Roman" w:hAnsi="Times New Roman"/>
          <w:sz w:val="28"/>
          <w:szCs w:val="28"/>
        </w:rPr>
        <w:br/>
      </w:r>
      <w:r w:rsidRPr="004479CA">
        <w:rPr>
          <w:rFonts w:ascii="Times New Roman" w:hAnsi="Times New Roman"/>
          <w:sz w:val="28"/>
          <w:szCs w:val="28"/>
        </w:rPr>
        <w:t>новообразований в разрезе муниципальных образований</w:t>
      </w:r>
      <w:r w:rsidR="00B67E3E" w:rsidRPr="00F207A1">
        <w:rPr>
          <w:rFonts w:ascii="Times New Roman" w:hAnsi="Times New Roman"/>
          <w:sz w:val="28"/>
          <w:szCs w:val="28"/>
        </w:rPr>
        <w:br/>
      </w:r>
      <w:r w:rsidRPr="004479CA">
        <w:rPr>
          <w:rFonts w:ascii="Times New Roman" w:hAnsi="Times New Roman"/>
          <w:sz w:val="28"/>
          <w:szCs w:val="28"/>
        </w:rPr>
        <w:t>с 2019 г. по 2022 г.</w:t>
      </w:r>
    </w:p>
    <w:p w:rsidR="004479CA" w:rsidRPr="004479CA" w:rsidRDefault="004479CA" w:rsidP="004479CA">
      <w:pPr>
        <w:shd w:val="clear" w:color="auto" w:fill="FFFFFF"/>
        <w:ind w:firstLine="709"/>
        <w:jc w:val="both"/>
        <w:rPr>
          <w:rFonts w:ascii="Times New Roman" w:hAnsi="Times New Roman"/>
          <w:b/>
          <w:sz w:val="28"/>
          <w:szCs w:val="28"/>
        </w:rPr>
      </w:pPr>
    </w:p>
    <w:tbl>
      <w:tblPr>
        <w:tblW w:w="9469" w:type="dxa"/>
        <w:tblLayout w:type="fixed"/>
        <w:tblLook w:val="04A0" w:firstRow="1" w:lastRow="0" w:firstColumn="1" w:lastColumn="0" w:noHBand="0" w:noVBand="1"/>
      </w:tblPr>
      <w:tblGrid>
        <w:gridCol w:w="3067"/>
        <w:gridCol w:w="1110"/>
        <w:gridCol w:w="1132"/>
        <w:gridCol w:w="1132"/>
        <w:gridCol w:w="1125"/>
        <w:gridCol w:w="1903"/>
      </w:tblGrid>
      <w:tr w:rsidR="004479CA" w:rsidRPr="004479CA" w:rsidTr="00B67E3E">
        <w:trPr>
          <w:trHeight w:val="412"/>
        </w:trPr>
        <w:tc>
          <w:tcPr>
            <w:tcW w:w="5000" w:type="pct"/>
            <w:gridSpan w:val="6"/>
            <w:tcBorders>
              <w:top w:val="single" w:sz="4" w:space="0" w:color="auto"/>
              <w:left w:val="single" w:sz="4" w:space="0" w:color="auto"/>
              <w:bottom w:val="single" w:sz="4" w:space="0" w:color="auto"/>
              <w:right w:val="single" w:sz="4" w:space="0" w:color="auto"/>
            </w:tcBorders>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bCs/>
                <w:color w:val="000000"/>
                <w:sz w:val="24"/>
                <w:szCs w:val="24"/>
              </w:rPr>
              <w:t>Год</w:t>
            </w:r>
          </w:p>
        </w:tc>
      </w:tr>
      <w:tr w:rsidR="004479CA" w:rsidRPr="004479CA" w:rsidTr="00B67E3E">
        <w:trPr>
          <w:trHeight w:val="412"/>
        </w:trPr>
        <w:tc>
          <w:tcPr>
            <w:tcW w:w="1619" w:type="pct"/>
            <w:tcBorders>
              <w:top w:val="single" w:sz="4" w:space="0" w:color="auto"/>
              <w:left w:val="single" w:sz="4" w:space="0" w:color="auto"/>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hAnsi="Times New Roman"/>
                <w:sz w:val="24"/>
                <w:szCs w:val="24"/>
              </w:rPr>
            </w:pPr>
            <w:r w:rsidRPr="004479CA">
              <w:rPr>
                <w:rFonts w:ascii="Times New Roman" w:hAnsi="Times New Roman"/>
                <w:sz w:val="24"/>
                <w:szCs w:val="24"/>
              </w:rPr>
              <w:t>Наименование муниципального образования</w:t>
            </w:r>
          </w:p>
        </w:tc>
        <w:tc>
          <w:tcPr>
            <w:tcW w:w="586" w:type="pct"/>
            <w:tcBorders>
              <w:top w:val="single" w:sz="4" w:space="0" w:color="auto"/>
              <w:left w:val="nil"/>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hAnsi="Times New Roman"/>
                <w:bCs/>
                <w:color w:val="000000"/>
                <w:sz w:val="24"/>
                <w:szCs w:val="24"/>
              </w:rPr>
            </w:pPr>
            <w:r w:rsidRPr="004479CA">
              <w:rPr>
                <w:rFonts w:ascii="Times New Roman" w:hAnsi="Times New Roman"/>
                <w:bCs/>
                <w:color w:val="000000"/>
                <w:sz w:val="24"/>
                <w:szCs w:val="24"/>
              </w:rPr>
              <w:t>2019</w:t>
            </w:r>
          </w:p>
        </w:tc>
        <w:tc>
          <w:tcPr>
            <w:tcW w:w="598" w:type="pct"/>
            <w:tcBorders>
              <w:top w:val="single" w:sz="4" w:space="0" w:color="auto"/>
              <w:left w:val="nil"/>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eastAsia="Cambria" w:hAnsi="Times New Roman"/>
                <w:sz w:val="24"/>
                <w:szCs w:val="24"/>
                <w:lang w:eastAsia="en-US"/>
              </w:rPr>
            </w:pPr>
            <w:r w:rsidRPr="004479CA">
              <w:rPr>
                <w:rFonts w:ascii="Times New Roman" w:eastAsia="Cambria" w:hAnsi="Times New Roman"/>
                <w:sz w:val="24"/>
                <w:szCs w:val="24"/>
                <w:lang w:eastAsia="en-US"/>
              </w:rPr>
              <w:t>2020</w:t>
            </w:r>
          </w:p>
        </w:tc>
        <w:tc>
          <w:tcPr>
            <w:tcW w:w="598" w:type="pct"/>
            <w:tcBorders>
              <w:top w:val="single" w:sz="4" w:space="0" w:color="auto"/>
              <w:left w:val="nil"/>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hAnsi="Times New Roman"/>
                <w:bCs/>
                <w:color w:val="000000"/>
                <w:sz w:val="24"/>
                <w:szCs w:val="24"/>
              </w:rPr>
            </w:pPr>
            <w:r w:rsidRPr="004479CA">
              <w:rPr>
                <w:rFonts w:ascii="Times New Roman" w:hAnsi="Times New Roman"/>
                <w:bCs/>
                <w:color w:val="000000"/>
                <w:sz w:val="24"/>
                <w:szCs w:val="24"/>
              </w:rPr>
              <w:t>2021</w:t>
            </w:r>
          </w:p>
        </w:tc>
        <w:tc>
          <w:tcPr>
            <w:tcW w:w="594" w:type="pct"/>
            <w:tcBorders>
              <w:top w:val="single" w:sz="4" w:space="0" w:color="auto"/>
              <w:left w:val="nil"/>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eastAsia="Cambria" w:hAnsi="Times New Roman"/>
                <w:sz w:val="24"/>
                <w:szCs w:val="24"/>
                <w:lang w:eastAsia="en-US"/>
              </w:rPr>
            </w:pPr>
            <w:r w:rsidRPr="004479CA">
              <w:rPr>
                <w:rFonts w:ascii="Times New Roman" w:eastAsia="Cambria" w:hAnsi="Times New Roman"/>
                <w:sz w:val="24"/>
                <w:szCs w:val="24"/>
                <w:lang w:eastAsia="en-US"/>
              </w:rPr>
              <w:t>2022</w:t>
            </w:r>
          </w:p>
        </w:tc>
        <w:tc>
          <w:tcPr>
            <w:tcW w:w="1005" w:type="pct"/>
            <w:tcBorders>
              <w:top w:val="single" w:sz="4" w:space="0" w:color="auto"/>
              <w:left w:val="nil"/>
              <w:bottom w:val="single" w:sz="4" w:space="0" w:color="auto"/>
              <w:right w:val="single" w:sz="4" w:space="0" w:color="auto"/>
            </w:tcBorders>
            <w:vAlign w:val="center"/>
          </w:tcPr>
          <w:p w:rsidR="004479CA" w:rsidRPr="004479CA" w:rsidRDefault="004479CA" w:rsidP="00B67E3E">
            <w:pPr>
              <w:shd w:val="clear" w:color="auto" w:fill="FFFFFF"/>
              <w:jc w:val="center"/>
              <w:rPr>
                <w:rFonts w:ascii="Times New Roman" w:eastAsia="Cambria" w:hAnsi="Times New Roman"/>
                <w:sz w:val="24"/>
                <w:szCs w:val="24"/>
                <w:lang w:eastAsia="en-US"/>
              </w:rPr>
            </w:pPr>
            <w:r w:rsidRPr="004479CA">
              <w:rPr>
                <w:rFonts w:ascii="Times New Roman" w:eastAsia="Cambria" w:hAnsi="Times New Roman"/>
                <w:sz w:val="24"/>
                <w:szCs w:val="24"/>
                <w:lang w:eastAsia="en-US"/>
              </w:rPr>
              <w:t>Δ 2022/2019</w:t>
            </w:r>
          </w:p>
        </w:tc>
      </w:tr>
      <w:tr w:rsidR="004479CA" w:rsidRPr="004479CA" w:rsidTr="0030083B">
        <w:trPr>
          <w:trHeight w:val="353"/>
        </w:trPr>
        <w:tc>
          <w:tcPr>
            <w:tcW w:w="1619" w:type="pct"/>
            <w:tcBorders>
              <w:top w:val="nil"/>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Всего по Рязанской области</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57,8</w:t>
            </w:r>
          </w:p>
        </w:tc>
        <w:tc>
          <w:tcPr>
            <w:tcW w:w="598" w:type="pct"/>
            <w:tcBorders>
              <w:top w:val="single" w:sz="4" w:space="0" w:color="auto"/>
              <w:left w:val="nil"/>
              <w:bottom w:val="single" w:sz="4" w:space="0" w:color="auto"/>
              <w:right w:val="nil"/>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58,5</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59,3</w:t>
            </w:r>
          </w:p>
        </w:tc>
        <w:tc>
          <w:tcPr>
            <w:tcW w:w="594" w:type="pct"/>
            <w:tcBorders>
              <w:top w:val="single" w:sz="4" w:space="0" w:color="auto"/>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59,0</w:t>
            </w:r>
          </w:p>
        </w:tc>
        <w:tc>
          <w:tcPr>
            <w:tcW w:w="1005" w:type="pct"/>
            <w:tcBorders>
              <w:top w:val="single" w:sz="4" w:space="0" w:color="auto"/>
              <w:left w:val="single" w:sz="4" w:space="0" w:color="auto"/>
              <w:bottom w:val="single" w:sz="4" w:space="0" w:color="auto"/>
              <w:right w:val="single" w:sz="4" w:space="0" w:color="auto"/>
            </w:tcBorders>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bCs/>
                <w:color w:val="000000"/>
                <w:sz w:val="24"/>
                <w:szCs w:val="24"/>
              </w:rPr>
              <w:t>+1,2</w:t>
            </w:r>
          </w:p>
        </w:tc>
      </w:tr>
      <w:tr w:rsidR="00B67E3E" w:rsidRPr="00F207A1" w:rsidTr="0030083B">
        <w:trPr>
          <w:trHeight w:val="331"/>
        </w:trPr>
        <w:tc>
          <w:tcPr>
            <w:tcW w:w="1619" w:type="pct"/>
            <w:tcBorders>
              <w:top w:val="single" w:sz="4" w:space="0" w:color="auto"/>
              <w:left w:val="single" w:sz="4" w:space="0" w:color="auto"/>
              <w:bottom w:val="single" w:sz="4" w:space="0" w:color="auto"/>
              <w:right w:val="single" w:sz="4" w:space="0" w:color="auto"/>
            </w:tcBorders>
            <w:noWrap/>
            <w:vAlign w:val="center"/>
          </w:tcPr>
          <w:p w:rsidR="00B67E3E" w:rsidRPr="00F207A1" w:rsidRDefault="00B67E3E" w:rsidP="004479CA">
            <w:pPr>
              <w:shd w:val="clear" w:color="auto" w:fill="FFFFFF"/>
              <w:rPr>
                <w:rFonts w:ascii="Times New Roman" w:hAnsi="Times New Roman"/>
                <w:sz w:val="24"/>
                <w:szCs w:val="24"/>
              </w:rPr>
            </w:pPr>
            <w:r w:rsidRPr="004479CA">
              <w:rPr>
                <w:rFonts w:ascii="Times New Roman" w:hAnsi="Times New Roman"/>
                <w:sz w:val="24"/>
                <w:szCs w:val="24"/>
              </w:rPr>
              <w:t>Муниципальные районы</w:t>
            </w:r>
          </w:p>
        </w:tc>
        <w:tc>
          <w:tcPr>
            <w:tcW w:w="586" w:type="pct"/>
            <w:tcBorders>
              <w:top w:val="single" w:sz="4" w:space="0" w:color="auto"/>
              <w:left w:val="single" w:sz="4" w:space="0" w:color="auto"/>
              <w:bottom w:val="single" w:sz="4" w:space="0" w:color="auto"/>
            </w:tcBorders>
            <w:shd w:val="clear" w:color="auto" w:fill="auto"/>
            <w:vAlign w:val="center"/>
          </w:tcPr>
          <w:p w:rsidR="00B67E3E" w:rsidRPr="00F207A1" w:rsidRDefault="00B67E3E" w:rsidP="004479CA">
            <w:pPr>
              <w:shd w:val="clear" w:color="auto" w:fill="FFFFFF"/>
              <w:jc w:val="center"/>
              <w:rPr>
                <w:rFonts w:ascii="Times New Roman" w:hAnsi="Times New Roman"/>
                <w:color w:val="000000"/>
                <w:sz w:val="24"/>
                <w:szCs w:val="24"/>
              </w:rPr>
            </w:pPr>
          </w:p>
        </w:tc>
        <w:tc>
          <w:tcPr>
            <w:tcW w:w="598" w:type="pct"/>
            <w:tcBorders>
              <w:top w:val="single" w:sz="4" w:space="0" w:color="auto"/>
              <w:bottom w:val="single" w:sz="4" w:space="0" w:color="auto"/>
            </w:tcBorders>
            <w:shd w:val="clear" w:color="auto" w:fill="auto"/>
            <w:vAlign w:val="center"/>
          </w:tcPr>
          <w:p w:rsidR="00B67E3E" w:rsidRPr="00F207A1" w:rsidRDefault="00B67E3E" w:rsidP="004479CA">
            <w:pPr>
              <w:shd w:val="clear" w:color="auto" w:fill="FFFFFF"/>
              <w:jc w:val="center"/>
              <w:rPr>
                <w:rFonts w:ascii="Times New Roman" w:hAnsi="Times New Roman"/>
                <w:color w:val="000000"/>
                <w:sz w:val="24"/>
                <w:szCs w:val="24"/>
              </w:rPr>
            </w:pPr>
          </w:p>
        </w:tc>
        <w:tc>
          <w:tcPr>
            <w:tcW w:w="598" w:type="pct"/>
            <w:tcBorders>
              <w:top w:val="single" w:sz="4" w:space="0" w:color="auto"/>
              <w:bottom w:val="single" w:sz="4" w:space="0" w:color="auto"/>
            </w:tcBorders>
            <w:shd w:val="clear" w:color="auto" w:fill="auto"/>
            <w:vAlign w:val="center"/>
          </w:tcPr>
          <w:p w:rsidR="00B67E3E" w:rsidRPr="00F207A1" w:rsidRDefault="00B67E3E" w:rsidP="004479CA">
            <w:pPr>
              <w:shd w:val="clear" w:color="auto" w:fill="FFFFFF"/>
              <w:jc w:val="center"/>
              <w:rPr>
                <w:rFonts w:ascii="Times New Roman" w:hAnsi="Times New Roman"/>
                <w:color w:val="000000"/>
                <w:sz w:val="24"/>
                <w:szCs w:val="24"/>
              </w:rPr>
            </w:pPr>
          </w:p>
        </w:tc>
        <w:tc>
          <w:tcPr>
            <w:tcW w:w="594" w:type="pct"/>
            <w:tcBorders>
              <w:top w:val="single" w:sz="4" w:space="0" w:color="auto"/>
              <w:bottom w:val="single" w:sz="4" w:space="0" w:color="auto"/>
            </w:tcBorders>
            <w:shd w:val="clear" w:color="auto" w:fill="auto"/>
            <w:vAlign w:val="center"/>
          </w:tcPr>
          <w:p w:rsidR="00B67E3E" w:rsidRPr="00F207A1" w:rsidRDefault="00B67E3E" w:rsidP="004479CA">
            <w:pPr>
              <w:shd w:val="clear" w:color="auto" w:fill="FFFFFF"/>
              <w:jc w:val="center"/>
              <w:rPr>
                <w:rFonts w:ascii="Times New Roman" w:hAnsi="Times New Roman"/>
                <w:color w:val="000000"/>
                <w:sz w:val="24"/>
                <w:szCs w:val="24"/>
              </w:rPr>
            </w:pPr>
          </w:p>
        </w:tc>
        <w:tc>
          <w:tcPr>
            <w:tcW w:w="1005" w:type="pct"/>
            <w:tcBorders>
              <w:top w:val="single" w:sz="4" w:space="0" w:color="auto"/>
              <w:bottom w:val="single" w:sz="4" w:space="0" w:color="auto"/>
              <w:right w:val="single" w:sz="4" w:space="0" w:color="auto"/>
            </w:tcBorders>
            <w:shd w:val="clear" w:color="auto" w:fill="auto"/>
            <w:vAlign w:val="center"/>
          </w:tcPr>
          <w:p w:rsidR="00B67E3E" w:rsidRPr="00F207A1" w:rsidRDefault="00B67E3E" w:rsidP="004479CA">
            <w:pPr>
              <w:shd w:val="clear" w:color="auto" w:fill="FFFFFF"/>
              <w:jc w:val="center"/>
              <w:rPr>
                <w:rFonts w:ascii="Times New Roman" w:hAnsi="Times New Roman"/>
                <w:color w:val="000000"/>
                <w:sz w:val="24"/>
                <w:szCs w:val="24"/>
              </w:rPr>
            </w:pP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Ал-Невский</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39,0</w:t>
            </w:r>
          </w:p>
        </w:tc>
        <w:tc>
          <w:tcPr>
            <w:tcW w:w="598" w:type="pct"/>
            <w:tcBorders>
              <w:top w:val="single" w:sz="4" w:space="0" w:color="auto"/>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56,0</w:t>
            </w:r>
          </w:p>
        </w:tc>
        <w:tc>
          <w:tcPr>
            <w:tcW w:w="598" w:type="pct"/>
            <w:tcBorders>
              <w:top w:val="single" w:sz="4" w:space="0" w:color="auto"/>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62,8</w:t>
            </w:r>
          </w:p>
        </w:tc>
        <w:tc>
          <w:tcPr>
            <w:tcW w:w="594" w:type="pct"/>
            <w:tcBorders>
              <w:top w:val="single" w:sz="4" w:space="0" w:color="auto"/>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50,0</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+11,0</w:t>
            </w: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Ермишинский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45,2</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59,4</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34,3</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62,0</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+16,8</w:t>
            </w: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Кадомский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50,0</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25,0</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59,0</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46,4</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-3,6</w:t>
            </w: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Касимовский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51,7</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42,6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52,3</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53,8</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+2,1</w:t>
            </w: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Клепиковский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52,1</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64,6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57,0</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54,8</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+2,7</w:t>
            </w:r>
          </w:p>
        </w:tc>
      </w:tr>
      <w:tr w:rsidR="004479CA" w:rsidRPr="004479CA" w:rsidTr="00B67E3E">
        <w:trPr>
          <w:trHeight w:val="364"/>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Кораблинский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47,4</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45,7</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56,6</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+9,2</w:t>
            </w:r>
          </w:p>
        </w:tc>
      </w:tr>
      <w:tr w:rsidR="004479CA" w:rsidRPr="004479CA" w:rsidTr="00B67E3E">
        <w:trPr>
          <w:trHeight w:val="364"/>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Милославский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59,2</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63,0</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71,7</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+19,1</w:t>
            </w:r>
          </w:p>
        </w:tc>
      </w:tr>
      <w:tr w:rsidR="004479CA" w:rsidRPr="004479CA" w:rsidTr="00B67E3E">
        <w:trPr>
          <w:trHeight w:val="33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Михайловский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47,6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54,5</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54,3</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42,2</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w:t>
            </w:r>
          </w:p>
        </w:tc>
      </w:tr>
      <w:tr w:rsidR="004479CA" w:rsidRPr="004479CA" w:rsidTr="00B67E3E">
        <w:trPr>
          <w:trHeight w:val="358"/>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Пронский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58,5</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54,0</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51,6</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60,6</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+2,1</w:t>
            </w:r>
          </w:p>
        </w:tc>
      </w:tr>
      <w:tr w:rsidR="004479CA" w:rsidRPr="004479CA" w:rsidTr="00B67E3E">
        <w:trPr>
          <w:trHeight w:val="358"/>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Рыбновский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58,3</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46,5</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53,2</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56,3</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-2,0</w:t>
            </w:r>
          </w:p>
        </w:tc>
      </w:tr>
      <w:tr w:rsidR="004479CA" w:rsidRPr="004479CA" w:rsidTr="00B67E3E">
        <w:trPr>
          <w:trHeight w:val="351"/>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Ряжский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51,1</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52,1</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52,3</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59,6</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+8,5</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Рязанский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53,4</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55,6</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57,8</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57,3</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+3,9</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Сапожковский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50,0</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36,7</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66,6</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46,8</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-3,2</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Сараевский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44,2</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54,4</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57,8</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44,6</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+0,4</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Сасовский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64,6</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56,4</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61,8</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60,0</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-4,6</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Скопинский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57,3</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58,2</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60,0</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62,3</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hideMark/>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Спасский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48,8</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59,7</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58,1</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50,3</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+1,5</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Старожиловский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44,8</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62,3</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60,8</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71,1</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+26,3</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Чучковский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50,0</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53,8</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45,4</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45,9</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-4,1</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Шацкий</w:t>
            </w:r>
          </w:p>
        </w:tc>
        <w:tc>
          <w:tcPr>
            <w:tcW w:w="586"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54,2</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62,1</w:t>
            </w:r>
          </w:p>
        </w:tc>
        <w:tc>
          <w:tcPr>
            <w:tcW w:w="598"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61,5</w:t>
            </w:r>
          </w:p>
        </w:tc>
        <w:tc>
          <w:tcPr>
            <w:tcW w:w="594" w:type="pct"/>
            <w:tcBorders>
              <w:top w:val="nil"/>
              <w:left w:val="nil"/>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48,2</w:t>
            </w:r>
          </w:p>
        </w:tc>
        <w:tc>
          <w:tcPr>
            <w:tcW w:w="1005" w:type="pct"/>
            <w:tcBorders>
              <w:top w:val="nil"/>
              <w:left w:val="single" w:sz="4" w:space="0" w:color="auto"/>
              <w:bottom w:val="single" w:sz="4" w:space="0" w:color="auto"/>
              <w:right w:val="single" w:sz="4" w:space="0" w:color="auto"/>
            </w:tcBorders>
            <w:shd w:val="clear" w:color="auto" w:fill="FFFFFF" w:themeFill="background1"/>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w:t>
            </w:r>
          </w:p>
        </w:tc>
      </w:tr>
      <w:tr w:rsidR="004479CA" w:rsidRPr="004479CA" w:rsidTr="00B67E3E">
        <w:trPr>
          <w:trHeight w:val="356"/>
        </w:trPr>
        <w:tc>
          <w:tcPr>
            <w:tcW w:w="1619" w:type="pct"/>
            <w:tcBorders>
              <w:top w:val="single" w:sz="4" w:space="0" w:color="auto"/>
              <w:left w:val="single" w:sz="4" w:space="0" w:color="auto"/>
              <w:bottom w:val="single" w:sz="4" w:space="0" w:color="auto"/>
              <w:right w:val="single" w:sz="4" w:space="0" w:color="auto"/>
            </w:tcBorders>
            <w:noWrap/>
            <w:vAlign w:val="center"/>
          </w:tcPr>
          <w:p w:rsidR="004479CA" w:rsidRPr="004479CA" w:rsidRDefault="004479CA" w:rsidP="004479CA">
            <w:pPr>
              <w:shd w:val="clear" w:color="auto" w:fill="FFFFFF"/>
              <w:rPr>
                <w:rFonts w:ascii="Times New Roman" w:hAnsi="Times New Roman"/>
                <w:sz w:val="24"/>
                <w:szCs w:val="24"/>
              </w:rPr>
            </w:pPr>
            <w:r w:rsidRPr="004479CA">
              <w:rPr>
                <w:rFonts w:ascii="Times New Roman" w:hAnsi="Times New Roman"/>
                <w:sz w:val="24"/>
                <w:szCs w:val="24"/>
              </w:rPr>
              <w:t>Шиловский</w:t>
            </w:r>
          </w:p>
        </w:tc>
        <w:tc>
          <w:tcPr>
            <w:tcW w:w="586"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55,5</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59,4</w:t>
            </w:r>
          </w:p>
        </w:tc>
        <w:tc>
          <w:tcPr>
            <w:tcW w:w="598"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55,3</w:t>
            </w:r>
          </w:p>
        </w:tc>
        <w:tc>
          <w:tcPr>
            <w:tcW w:w="594" w:type="pct"/>
            <w:tcBorders>
              <w:top w:val="nil"/>
              <w:left w:val="nil"/>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60,8</w:t>
            </w:r>
          </w:p>
        </w:tc>
        <w:tc>
          <w:tcPr>
            <w:tcW w:w="1005" w:type="pct"/>
            <w:tcBorders>
              <w:top w:val="nil"/>
              <w:left w:val="single" w:sz="4" w:space="0" w:color="auto"/>
              <w:bottom w:val="single" w:sz="4" w:space="0" w:color="auto"/>
              <w:right w:val="single" w:sz="4" w:space="0" w:color="auto"/>
            </w:tcBorders>
            <w:shd w:val="clear" w:color="auto" w:fill="auto"/>
            <w:vAlign w:val="center"/>
          </w:tcPr>
          <w:p w:rsidR="004479CA" w:rsidRPr="004479CA" w:rsidRDefault="004479CA" w:rsidP="004479CA">
            <w:pPr>
              <w:shd w:val="clear" w:color="auto" w:fill="FFFFFF"/>
              <w:jc w:val="center"/>
              <w:rPr>
                <w:rFonts w:ascii="Times New Roman" w:hAnsi="Times New Roman"/>
                <w:bCs/>
                <w:color w:val="000000"/>
                <w:sz w:val="24"/>
                <w:szCs w:val="24"/>
              </w:rPr>
            </w:pPr>
            <w:r w:rsidRPr="004479CA">
              <w:rPr>
                <w:rFonts w:ascii="Times New Roman" w:hAnsi="Times New Roman"/>
                <w:color w:val="000000"/>
                <w:sz w:val="24"/>
                <w:szCs w:val="24"/>
              </w:rPr>
              <w:t>+5,3</w:t>
            </w:r>
          </w:p>
        </w:tc>
      </w:tr>
    </w:tbl>
    <w:p w:rsidR="004479CA" w:rsidRPr="004479CA" w:rsidRDefault="004479CA" w:rsidP="004479CA">
      <w:pPr>
        <w:ind w:firstLine="709"/>
        <w:jc w:val="both"/>
        <w:rPr>
          <w:rFonts w:ascii="Times New Roman" w:hAnsi="Times New Roman"/>
          <w:b/>
          <w:sz w:val="28"/>
          <w:szCs w:val="28"/>
        </w:rPr>
      </w:pPr>
    </w:p>
    <w:p w:rsidR="004479CA" w:rsidRPr="004479CA" w:rsidRDefault="004479CA" w:rsidP="0030083B">
      <w:pPr>
        <w:shd w:val="clear" w:color="auto" w:fill="FFFFFF"/>
        <w:ind w:firstLine="709"/>
        <w:jc w:val="both"/>
        <w:rPr>
          <w:rFonts w:ascii="Times New Roman" w:eastAsia="Calibri" w:hAnsi="Times New Roman"/>
          <w:bCs/>
          <w:sz w:val="28"/>
          <w:szCs w:val="28"/>
          <w:lang w:eastAsia="en-US"/>
        </w:rPr>
      </w:pPr>
      <w:r w:rsidRPr="004479CA">
        <w:rPr>
          <w:rFonts w:ascii="Times New Roman" w:eastAsia="Calibri" w:hAnsi="Times New Roman"/>
          <w:bCs/>
          <w:sz w:val="28"/>
          <w:szCs w:val="28"/>
          <w:lang w:eastAsia="en-US"/>
        </w:rPr>
        <w:lastRenderedPageBreak/>
        <w:t>В Рязанской области доля выявления начальных стадий ЗНО в</w:t>
      </w:r>
      <w:r w:rsidR="00B67E3E" w:rsidRPr="00F207A1">
        <w:rPr>
          <w:rFonts w:ascii="Times New Roman" w:eastAsia="Calibri" w:hAnsi="Times New Roman"/>
          <w:bCs/>
          <w:sz w:val="28"/>
          <w:szCs w:val="28"/>
          <w:lang w:eastAsia="en-US"/>
        </w:rPr>
        <w:br/>
      </w:r>
      <w:r w:rsidRPr="004479CA">
        <w:rPr>
          <w:rFonts w:ascii="Times New Roman" w:eastAsia="Calibri" w:hAnsi="Times New Roman"/>
          <w:bCs/>
          <w:sz w:val="28"/>
          <w:szCs w:val="28"/>
          <w:lang w:eastAsia="en-US"/>
        </w:rPr>
        <w:t>2022 году составляет 59,0%, что выше на 1,2% по сравнению с 2019 годом (процент раннего выявле</w:t>
      </w:r>
      <w:r w:rsidR="00CE0C36">
        <w:rPr>
          <w:rFonts w:ascii="Times New Roman" w:eastAsia="Calibri" w:hAnsi="Times New Roman"/>
          <w:bCs/>
          <w:sz w:val="28"/>
          <w:szCs w:val="28"/>
          <w:lang w:eastAsia="en-US"/>
        </w:rPr>
        <w:t xml:space="preserve">ния ЗНО в 2019 году составляет </w:t>
      </w:r>
      <w:r w:rsidRPr="004479CA">
        <w:rPr>
          <w:rFonts w:ascii="Times New Roman" w:eastAsia="Calibri" w:hAnsi="Times New Roman"/>
          <w:bCs/>
          <w:sz w:val="28"/>
          <w:szCs w:val="28"/>
          <w:lang w:eastAsia="en-US"/>
        </w:rPr>
        <w:t>57,8%).</w:t>
      </w:r>
    </w:p>
    <w:p w:rsidR="004479CA" w:rsidRPr="004479CA" w:rsidRDefault="004479CA" w:rsidP="0030083B">
      <w:pPr>
        <w:shd w:val="clear" w:color="auto" w:fill="FFFFFF"/>
        <w:ind w:firstLine="709"/>
        <w:jc w:val="both"/>
        <w:rPr>
          <w:rFonts w:ascii="Times New Roman" w:hAnsi="Times New Roman"/>
          <w:b/>
          <w:sz w:val="28"/>
          <w:szCs w:val="28"/>
        </w:rPr>
      </w:pPr>
      <w:r w:rsidRPr="004479CA">
        <w:rPr>
          <w:rFonts w:ascii="Times New Roman" w:hAnsi="Times New Roman"/>
          <w:sz w:val="28"/>
          <w:szCs w:val="28"/>
        </w:rPr>
        <w:t xml:space="preserve">В разрезе муниципальных районов Рязанской области отмечается рост доли злокачественных новообразований, выявленных на </w:t>
      </w:r>
      <w:r w:rsidRPr="004479CA">
        <w:rPr>
          <w:rFonts w:ascii="Times New Roman" w:hAnsi="Times New Roman"/>
          <w:sz w:val="28"/>
          <w:szCs w:val="28"/>
          <w:lang w:val="en-US"/>
        </w:rPr>
        <w:t>I</w:t>
      </w:r>
      <w:r w:rsidRPr="004479CA">
        <w:rPr>
          <w:rFonts w:ascii="Times New Roman" w:hAnsi="Times New Roman"/>
          <w:sz w:val="28"/>
          <w:szCs w:val="28"/>
        </w:rPr>
        <w:t xml:space="preserve"> и </w:t>
      </w:r>
      <w:r w:rsidRPr="004479CA">
        <w:rPr>
          <w:rFonts w:ascii="Times New Roman" w:hAnsi="Times New Roman"/>
          <w:sz w:val="28"/>
          <w:szCs w:val="28"/>
          <w:lang w:val="en-US"/>
        </w:rPr>
        <w:t>II</w:t>
      </w:r>
      <w:r w:rsidRPr="004479CA">
        <w:rPr>
          <w:rFonts w:ascii="Times New Roman" w:hAnsi="Times New Roman"/>
          <w:sz w:val="28"/>
          <w:szCs w:val="28"/>
        </w:rPr>
        <w:t xml:space="preserve"> стадиях</w:t>
      </w:r>
      <w:r w:rsidR="00B8541D">
        <w:rPr>
          <w:rFonts w:ascii="Times New Roman" w:hAnsi="Times New Roman"/>
          <w:sz w:val="28"/>
          <w:szCs w:val="28"/>
        </w:rPr>
        <w:t xml:space="preserve">, </w:t>
      </w:r>
      <w:r w:rsidRPr="004479CA">
        <w:rPr>
          <w:rFonts w:ascii="Times New Roman" w:hAnsi="Times New Roman"/>
          <w:sz w:val="28"/>
          <w:szCs w:val="28"/>
        </w:rPr>
        <w:t>в</w:t>
      </w:r>
      <w:r w:rsidR="0030083B" w:rsidRPr="00F207A1">
        <w:rPr>
          <w:rFonts w:ascii="Times New Roman" w:hAnsi="Times New Roman"/>
          <w:sz w:val="28"/>
          <w:szCs w:val="28"/>
        </w:rPr>
        <w:t xml:space="preserve"> </w:t>
      </w:r>
      <w:r w:rsidRPr="004479CA">
        <w:rPr>
          <w:rFonts w:ascii="Times New Roman" w:hAnsi="Times New Roman"/>
          <w:sz w:val="28"/>
          <w:szCs w:val="28"/>
        </w:rPr>
        <w:t>2022 году в сравнении с 2019 годом в следующих районах:</w:t>
      </w:r>
      <w:r w:rsidR="0030083B" w:rsidRPr="00F207A1">
        <w:rPr>
          <w:rFonts w:ascii="Times New Roman" w:hAnsi="Times New Roman"/>
          <w:sz w:val="28"/>
          <w:szCs w:val="28"/>
        </w:rPr>
        <w:br/>
      </w:r>
      <w:r w:rsidRPr="004479CA">
        <w:rPr>
          <w:rFonts w:ascii="Times New Roman" w:hAnsi="Times New Roman"/>
          <w:sz w:val="28"/>
          <w:szCs w:val="28"/>
        </w:rPr>
        <w:t>Ал-Невском +11,0%, Ер</w:t>
      </w:r>
      <w:r w:rsidR="00CB21F7">
        <w:rPr>
          <w:rFonts w:ascii="Times New Roman" w:hAnsi="Times New Roman"/>
          <w:sz w:val="28"/>
          <w:szCs w:val="28"/>
        </w:rPr>
        <w:t>мишинском +16,8%, Касимовском +</w:t>
      </w:r>
      <w:r w:rsidRPr="004479CA">
        <w:rPr>
          <w:rFonts w:ascii="Times New Roman" w:hAnsi="Times New Roman"/>
          <w:sz w:val="28"/>
          <w:szCs w:val="28"/>
        </w:rPr>
        <w:t>2,1%, Клепиковском +2,7%, Корблинском +9,2%, Милославском +19,1%,</w:t>
      </w:r>
      <w:r w:rsidR="0030083B" w:rsidRPr="00F207A1">
        <w:rPr>
          <w:rFonts w:ascii="Times New Roman" w:hAnsi="Times New Roman"/>
          <w:sz w:val="28"/>
          <w:szCs w:val="28"/>
        </w:rPr>
        <w:br/>
      </w:r>
      <w:r w:rsidRPr="004479CA">
        <w:rPr>
          <w:rFonts w:ascii="Times New Roman" w:hAnsi="Times New Roman"/>
          <w:sz w:val="28"/>
          <w:szCs w:val="28"/>
        </w:rPr>
        <w:t>Пронском +2,1%, Ряжском +8,5%, Рязанском +3,9%, Сараевском +0,4%, Скопинском +5,0%, Спасском +1,5%, Старожиловском +26,3%,</w:t>
      </w:r>
      <w:r w:rsidR="0030083B" w:rsidRPr="00F207A1">
        <w:rPr>
          <w:rFonts w:ascii="Times New Roman" w:hAnsi="Times New Roman"/>
          <w:sz w:val="28"/>
          <w:szCs w:val="28"/>
        </w:rPr>
        <w:br/>
      </w:r>
      <w:r w:rsidRPr="004479CA">
        <w:rPr>
          <w:rFonts w:ascii="Times New Roman" w:hAnsi="Times New Roman"/>
          <w:sz w:val="28"/>
          <w:szCs w:val="28"/>
        </w:rPr>
        <w:t>Шиловском +5,3%. Районы, в которых отмечается снижение доли злокачественных новообразований, выявленных на I и II стадиях в 2022 году в сравнении с 2019 годом: Кадомском -3,6%, Михайловском -5,4%, Рыбновском -2,0%, Сапожковском -3,2%, Сасовском -4,6%,</w:t>
      </w:r>
      <w:r w:rsidR="0030083B" w:rsidRPr="00F207A1">
        <w:rPr>
          <w:rFonts w:ascii="Times New Roman" w:hAnsi="Times New Roman"/>
          <w:sz w:val="28"/>
          <w:szCs w:val="28"/>
        </w:rPr>
        <w:br/>
      </w:r>
      <w:r w:rsidRPr="004479CA">
        <w:rPr>
          <w:rFonts w:ascii="Times New Roman" w:hAnsi="Times New Roman"/>
          <w:sz w:val="28"/>
          <w:szCs w:val="28"/>
        </w:rPr>
        <w:t>Чучковском -</w:t>
      </w:r>
      <w:r w:rsidR="00B8541D">
        <w:rPr>
          <w:rFonts w:ascii="Times New Roman" w:hAnsi="Times New Roman"/>
          <w:sz w:val="28"/>
          <w:szCs w:val="28"/>
        </w:rPr>
        <w:t>4,1%, Шацком  -</w:t>
      </w:r>
      <w:r w:rsidRPr="004479CA">
        <w:rPr>
          <w:rFonts w:ascii="Times New Roman" w:hAnsi="Times New Roman"/>
          <w:sz w:val="28"/>
          <w:szCs w:val="28"/>
        </w:rPr>
        <w:t>6,0%.</w:t>
      </w:r>
    </w:p>
    <w:p w:rsidR="004479CA" w:rsidRPr="004479CA" w:rsidRDefault="004479CA" w:rsidP="0030083B">
      <w:pPr>
        <w:ind w:firstLine="709"/>
        <w:jc w:val="both"/>
        <w:rPr>
          <w:rFonts w:ascii="Times New Roman" w:hAnsi="Times New Roman"/>
          <w:sz w:val="28"/>
          <w:szCs w:val="28"/>
        </w:rPr>
      </w:pPr>
      <w:r w:rsidRPr="004479CA">
        <w:rPr>
          <w:rFonts w:ascii="Times New Roman" w:hAnsi="Times New Roman"/>
          <w:sz w:val="28"/>
          <w:szCs w:val="28"/>
        </w:rPr>
        <w:t xml:space="preserve">1.2.3. </w:t>
      </w:r>
      <w:r w:rsidRPr="004479CA">
        <w:rPr>
          <w:rFonts w:ascii="Times New Roman" w:eastAsia="Calibri" w:hAnsi="Times New Roman"/>
          <w:sz w:val="28"/>
          <w:szCs w:val="28"/>
          <w:lang w:eastAsia="en-US"/>
        </w:rPr>
        <w:t>Динамика показателей доли пациентов, состоящих на учете 5 лет и более</w:t>
      </w:r>
      <w:r w:rsidR="00B67E3E" w:rsidRPr="00F207A1">
        <w:rPr>
          <w:rFonts w:ascii="Times New Roman" w:eastAsia="Calibri" w:hAnsi="Times New Roman"/>
          <w:sz w:val="28"/>
          <w:szCs w:val="28"/>
          <w:lang w:eastAsia="en-US"/>
        </w:rPr>
        <w:t>.</w:t>
      </w:r>
    </w:p>
    <w:p w:rsidR="004479CA" w:rsidRPr="004479CA" w:rsidRDefault="004479CA" w:rsidP="0030083B">
      <w:pPr>
        <w:ind w:firstLine="709"/>
        <w:jc w:val="both"/>
        <w:rPr>
          <w:rFonts w:ascii="Times New Roman" w:hAnsi="Times New Roman"/>
          <w:sz w:val="16"/>
          <w:szCs w:val="16"/>
        </w:rPr>
      </w:pPr>
    </w:p>
    <w:p w:rsidR="00B67E3E" w:rsidRPr="00F207A1" w:rsidRDefault="004479CA" w:rsidP="0030083B">
      <w:pPr>
        <w:jc w:val="center"/>
        <w:rPr>
          <w:rFonts w:ascii="Times New Roman" w:hAnsi="Times New Roman"/>
          <w:sz w:val="28"/>
          <w:szCs w:val="28"/>
        </w:rPr>
      </w:pPr>
      <w:r w:rsidRPr="004479CA">
        <w:rPr>
          <w:rFonts w:ascii="Times New Roman" w:hAnsi="Times New Roman"/>
          <w:sz w:val="28"/>
          <w:szCs w:val="28"/>
        </w:rPr>
        <w:t>Таблица 14. Динамика доли лиц, состоящих на учете</w:t>
      </w:r>
    </w:p>
    <w:p w:rsidR="004479CA" w:rsidRPr="004479CA" w:rsidRDefault="004479CA" w:rsidP="0030083B">
      <w:pPr>
        <w:jc w:val="center"/>
        <w:rPr>
          <w:rFonts w:ascii="Times New Roman" w:hAnsi="Times New Roman"/>
          <w:sz w:val="28"/>
          <w:szCs w:val="28"/>
        </w:rPr>
      </w:pPr>
      <w:r w:rsidRPr="004479CA">
        <w:rPr>
          <w:rFonts w:ascii="Times New Roman" w:hAnsi="Times New Roman"/>
          <w:sz w:val="28"/>
          <w:szCs w:val="28"/>
        </w:rPr>
        <w:t>5 и более лет по основным локализациям (%)</w:t>
      </w:r>
    </w:p>
    <w:p w:rsidR="004479CA" w:rsidRPr="004479CA" w:rsidRDefault="004479CA" w:rsidP="0030083B">
      <w:pPr>
        <w:ind w:firstLine="709"/>
        <w:jc w:val="center"/>
        <w:rPr>
          <w:rFonts w:ascii="Times New Roman" w:hAnsi="Times New Roman"/>
          <w:sz w:val="16"/>
          <w:szCs w:val="16"/>
        </w:rPr>
      </w:pPr>
    </w:p>
    <w:tbl>
      <w:tblPr>
        <w:tblW w:w="5000" w:type="pct"/>
        <w:shd w:val="clear" w:color="auto" w:fill="FFFFFF" w:themeFill="background1"/>
        <w:tblLayout w:type="fixed"/>
        <w:tblLook w:val="04A0" w:firstRow="1" w:lastRow="0" w:firstColumn="1" w:lastColumn="0" w:noHBand="0" w:noVBand="1"/>
      </w:tblPr>
      <w:tblGrid>
        <w:gridCol w:w="2355"/>
        <w:gridCol w:w="635"/>
        <w:gridCol w:w="630"/>
        <w:gridCol w:w="630"/>
        <w:gridCol w:w="632"/>
        <w:gridCol w:w="632"/>
        <w:gridCol w:w="632"/>
        <w:gridCol w:w="632"/>
        <w:gridCol w:w="632"/>
        <w:gridCol w:w="632"/>
        <w:gridCol w:w="733"/>
        <w:gridCol w:w="796"/>
      </w:tblGrid>
      <w:tr w:rsidR="004479CA" w:rsidRPr="004479CA" w:rsidTr="00B67E3E">
        <w:trPr>
          <w:trHeight w:val="81"/>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Год</w:t>
            </w:r>
          </w:p>
        </w:tc>
      </w:tr>
      <w:tr w:rsidR="00B67E3E" w:rsidRPr="00F207A1" w:rsidTr="00B67E3E">
        <w:trPr>
          <w:trHeight w:val="81"/>
        </w:trPr>
        <w:tc>
          <w:tcPr>
            <w:tcW w:w="1231" w:type="pct"/>
            <w:tcBorders>
              <w:top w:val="nil"/>
              <w:left w:val="single" w:sz="4" w:space="0" w:color="auto"/>
              <w:bottom w:val="single" w:sz="4" w:space="0" w:color="auto"/>
              <w:right w:val="single" w:sz="4" w:space="0" w:color="auto"/>
            </w:tcBorders>
            <w:shd w:val="clear" w:color="auto" w:fill="FFFFFF" w:themeFill="background1"/>
            <w:noWrap/>
            <w:vAlign w:val="center"/>
          </w:tcPr>
          <w:p w:rsidR="004479CA" w:rsidRPr="004479CA" w:rsidRDefault="004479CA" w:rsidP="0030083B">
            <w:pPr>
              <w:ind w:left="-57" w:right="-57"/>
              <w:rPr>
                <w:rFonts w:ascii="Times New Roman" w:hAnsi="Times New Roman"/>
              </w:rPr>
            </w:pPr>
            <w:r w:rsidRPr="004479CA">
              <w:rPr>
                <w:rFonts w:ascii="Times New Roman" w:hAnsi="Times New Roman"/>
              </w:rPr>
              <w:t>Наименование показателя</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2015</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2017</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2019</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eastAsia="Cambria" w:hAnsi="Times New Roman"/>
                <w:sz w:val="22"/>
                <w:szCs w:val="22"/>
                <w:lang w:eastAsia="en-US"/>
              </w:rPr>
            </w:pPr>
            <w:r w:rsidRPr="004479CA">
              <w:rPr>
                <w:rFonts w:ascii="Times New Roman" w:eastAsia="Cambria" w:hAnsi="Times New Roman"/>
                <w:sz w:val="22"/>
                <w:szCs w:val="22"/>
                <w:lang w:eastAsia="en-US"/>
              </w:rPr>
              <w:t xml:space="preserve">2020 </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2021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eastAsia="Cambria" w:hAnsi="Times New Roman"/>
                <w:sz w:val="22"/>
                <w:szCs w:val="22"/>
                <w:lang w:eastAsia="en-US"/>
              </w:rPr>
            </w:pPr>
            <w:r w:rsidRPr="004479CA">
              <w:rPr>
                <w:rFonts w:ascii="Times New Roman" w:eastAsia="Cambria" w:hAnsi="Times New Roman"/>
                <w:sz w:val="22"/>
                <w:szCs w:val="22"/>
                <w:lang w:eastAsia="en-US"/>
              </w:rPr>
              <w:t>2022</w:t>
            </w:r>
          </w:p>
        </w:tc>
        <w:tc>
          <w:tcPr>
            <w:tcW w:w="415" w:type="pct"/>
            <w:tcBorders>
              <w:top w:val="single" w:sz="4" w:space="0" w:color="auto"/>
              <w:left w:val="nil"/>
              <w:bottom w:val="single" w:sz="4" w:space="0" w:color="auto"/>
              <w:right w:val="single" w:sz="4" w:space="0" w:color="auto"/>
            </w:tcBorders>
            <w:shd w:val="clear" w:color="auto" w:fill="FFFFFF" w:themeFill="background1"/>
            <w:vAlign w:val="center"/>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РФ 2021</w:t>
            </w:r>
          </w:p>
        </w:tc>
      </w:tr>
      <w:tr w:rsidR="00B67E3E" w:rsidRPr="00F207A1" w:rsidTr="0030083B">
        <w:trPr>
          <w:trHeight w:val="81"/>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Всего по Рязанской области</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58,5</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58,8</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57,4</w:t>
            </w:r>
          </w:p>
        </w:tc>
      </w:tr>
      <w:tr w:rsidR="004479CA" w:rsidRPr="00F207A1" w:rsidTr="0030083B">
        <w:trPr>
          <w:trHeight w:val="81"/>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В среднем по ЦФО</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51,8</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52,6</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58,1</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нет св.</w:t>
            </w:r>
          </w:p>
        </w:tc>
        <w:tc>
          <w:tcPr>
            <w:tcW w:w="415"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tcPr>
          <w:p w:rsidR="004479CA" w:rsidRPr="004479CA" w:rsidRDefault="004479CA" w:rsidP="0030083B">
            <w:pPr>
              <w:ind w:left="-57" w:right="-57"/>
              <w:rPr>
                <w:rFonts w:ascii="Times New Roman" w:hAnsi="Times New Roman"/>
              </w:rPr>
            </w:pPr>
            <w:r w:rsidRPr="004479CA">
              <w:rPr>
                <w:rFonts w:ascii="Times New Roman" w:hAnsi="Times New Roman"/>
              </w:rPr>
              <w:t>В том числе, по региону в разрезе основных локализаций</w:t>
            </w:r>
          </w:p>
        </w:tc>
        <w:tc>
          <w:tcPr>
            <w:tcW w:w="332"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30"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383"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4479CA" w:rsidRPr="004479CA" w:rsidRDefault="004479CA" w:rsidP="0030083B">
            <w:pPr>
              <w:ind w:left="-57" w:right="-57"/>
              <w:jc w:val="center"/>
              <w:rPr>
                <w:rFonts w:ascii="Times New Roman" w:hAnsi="Times New Roman"/>
                <w:bCs/>
                <w:color w:val="000000"/>
                <w:sz w:val="22"/>
                <w:szCs w:val="22"/>
              </w:rPr>
            </w:pP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Губа</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82,1</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81,2</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83,0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82,5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80,4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80,4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79,8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79,7</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80,6</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83,6</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75,9</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Щитовидная железа</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79,1</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77,7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79,5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82,1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82,9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77,2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77,2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77,0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79,0</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77,5</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70,8</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Лейкемии</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64,1</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55,9</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57,3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71,8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75,6</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78,5</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61,4</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Шейка матки</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67,6</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69,7</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71,0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71,4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72,8</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72,2</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67,5</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Тело матки</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67,5</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67,7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67,6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69,1</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69,6</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65,2</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Злокачественные лимфомы</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59,9</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58,2</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68,0</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68,6</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63,0</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 xml:space="preserve">Молочная железа </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61,3</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66,3</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66,0</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63,9</w:t>
            </w:r>
          </w:p>
        </w:tc>
      </w:tr>
      <w:tr w:rsidR="00B67E3E" w:rsidRPr="00F207A1" w:rsidTr="0030083B">
        <w:trPr>
          <w:trHeight w:val="83"/>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Яичник</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63,3</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64,4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64,0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65,1</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66,9</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63,7</w:t>
            </w:r>
          </w:p>
        </w:tc>
      </w:tr>
      <w:tr w:rsidR="00B67E3E" w:rsidRPr="00F207A1" w:rsidTr="0030083B">
        <w:trPr>
          <w:trHeight w:val="83"/>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Почка</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55,4</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56,6</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57,6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94,3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64,8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65,4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63,5</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63,4</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61,4</w:t>
            </w:r>
          </w:p>
        </w:tc>
      </w:tr>
      <w:tr w:rsidR="00B67E3E" w:rsidRPr="00F207A1" w:rsidTr="0030083B">
        <w:trPr>
          <w:trHeight w:val="83"/>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Желудок (С16)</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62,0</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62,4</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58,5</w:t>
            </w:r>
          </w:p>
        </w:tc>
      </w:tr>
      <w:tr w:rsidR="00B67E3E" w:rsidRPr="00F207A1" w:rsidTr="0030083B">
        <w:trPr>
          <w:trHeight w:val="76"/>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Гортань</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55,7</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56,9</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59,7</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59,2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63,0</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64,4</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58,1</w:t>
            </w:r>
          </w:p>
        </w:tc>
      </w:tr>
      <w:tr w:rsidR="00B67E3E" w:rsidRPr="00F207A1" w:rsidTr="0030083B">
        <w:trPr>
          <w:trHeight w:val="82"/>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Меланома кожи</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54,6</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53,7</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60,3</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60,2</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61,2</w:t>
            </w:r>
          </w:p>
        </w:tc>
      </w:tr>
      <w:tr w:rsidR="00B67E3E" w:rsidRPr="00F207A1" w:rsidTr="0030083B">
        <w:trPr>
          <w:trHeight w:val="82"/>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Ободочная кишка (С18)</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48,9</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49,0</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49,9</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54,7</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54,9</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54,3</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55,0</w:t>
            </w:r>
          </w:p>
        </w:tc>
      </w:tr>
      <w:tr w:rsidR="00B67E3E" w:rsidRPr="00F207A1" w:rsidTr="0030083B">
        <w:trPr>
          <w:trHeight w:val="80"/>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Прямая кишка, ректосигмоидное соединение, анус (С19-21)</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48,8</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50,9</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54,6</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56,2</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54,1</w:t>
            </w:r>
          </w:p>
        </w:tc>
      </w:tr>
      <w:tr w:rsidR="00B67E3E" w:rsidRPr="00F207A1" w:rsidTr="0030083B">
        <w:trPr>
          <w:trHeight w:val="81"/>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Мочевой пузырь</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49,5</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50,2</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50,5</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sz w:val="22"/>
                <w:szCs w:val="22"/>
              </w:rPr>
            </w:pPr>
            <w:r w:rsidRPr="004479CA">
              <w:rPr>
                <w:rFonts w:ascii="Times New Roman" w:hAnsi="Times New Roman"/>
                <w:bCs/>
                <w:sz w:val="22"/>
                <w:szCs w:val="22"/>
              </w:rPr>
              <w:t>50,2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50,8</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53,2</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53,8</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57,2</w:t>
            </w:r>
          </w:p>
        </w:tc>
      </w:tr>
      <w:tr w:rsidR="00B67E3E" w:rsidRPr="00F207A1" w:rsidTr="0030083B">
        <w:trPr>
          <w:trHeight w:val="81"/>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 xml:space="preserve">Полость рта </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44,8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48,0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44,5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45,7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46,9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47,9</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48,5</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52,3</w:t>
            </w:r>
          </w:p>
        </w:tc>
      </w:tr>
      <w:tr w:rsidR="00B67E3E" w:rsidRPr="00F207A1" w:rsidTr="0030083B">
        <w:trPr>
          <w:trHeight w:val="81"/>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Предстательная железа</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24,4</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26,6</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32,4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5,0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28,6</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44,0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45,4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40,4</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39,5</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41,3</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47,6</w:t>
            </w:r>
          </w:p>
        </w:tc>
      </w:tr>
      <w:tr w:rsidR="00B67E3E" w:rsidRPr="00F207A1" w:rsidTr="0030083B">
        <w:trPr>
          <w:trHeight w:val="81"/>
        </w:trPr>
        <w:tc>
          <w:tcPr>
            <w:tcW w:w="1231" w:type="pct"/>
            <w:tcBorders>
              <w:top w:val="nil"/>
              <w:left w:val="single" w:sz="4" w:space="0" w:color="auto"/>
              <w:bottom w:val="single" w:sz="4" w:space="0" w:color="auto"/>
              <w:right w:val="single" w:sz="4" w:space="0" w:color="auto"/>
            </w:tcBorders>
            <w:shd w:val="clear" w:color="auto" w:fill="FFFFFF" w:themeFill="background1"/>
            <w:noWrap/>
            <w:hideMark/>
          </w:tcPr>
          <w:p w:rsidR="004479CA" w:rsidRPr="004479CA" w:rsidRDefault="004479CA" w:rsidP="0030083B">
            <w:pPr>
              <w:ind w:left="-57" w:right="-57"/>
              <w:rPr>
                <w:rFonts w:ascii="Times New Roman" w:hAnsi="Times New Roman"/>
              </w:rPr>
            </w:pPr>
            <w:r w:rsidRPr="004479CA">
              <w:rPr>
                <w:rFonts w:ascii="Times New Roman" w:hAnsi="Times New Roman"/>
              </w:rPr>
              <w:t>Трахея, бронхи, легкое (33,34)</w:t>
            </w:r>
          </w:p>
        </w:tc>
        <w:tc>
          <w:tcPr>
            <w:tcW w:w="332"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36,5</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38,5</w:t>
            </w:r>
          </w:p>
        </w:tc>
        <w:tc>
          <w:tcPr>
            <w:tcW w:w="329"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38,0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35,3</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35,1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36,2</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37,1</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38,0</w:t>
            </w:r>
          </w:p>
        </w:tc>
        <w:tc>
          <w:tcPr>
            <w:tcW w:w="330"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45,1</w:t>
            </w:r>
          </w:p>
        </w:tc>
        <w:tc>
          <w:tcPr>
            <w:tcW w:w="383"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45,1</w:t>
            </w:r>
          </w:p>
        </w:tc>
        <w:tc>
          <w:tcPr>
            <w:tcW w:w="415" w:type="pct"/>
            <w:tcBorders>
              <w:top w:val="single" w:sz="4" w:space="0" w:color="auto"/>
              <w:left w:val="nil"/>
              <w:bottom w:val="single" w:sz="4" w:space="0" w:color="auto"/>
              <w:right w:val="single" w:sz="4" w:space="0" w:color="auto"/>
            </w:tcBorders>
            <w:shd w:val="clear" w:color="auto" w:fill="FFFFFF" w:themeFill="background1"/>
            <w:hideMark/>
          </w:tcPr>
          <w:p w:rsidR="004479CA" w:rsidRPr="004479CA" w:rsidRDefault="004479CA" w:rsidP="0030083B">
            <w:pPr>
              <w:ind w:left="-57" w:right="-57"/>
              <w:jc w:val="center"/>
              <w:rPr>
                <w:rFonts w:ascii="Times New Roman" w:hAnsi="Times New Roman"/>
                <w:bCs/>
                <w:color w:val="000000"/>
                <w:sz w:val="22"/>
                <w:szCs w:val="22"/>
              </w:rPr>
            </w:pPr>
            <w:r w:rsidRPr="004479CA">
              <w:rPr>
                <w:rFonts w:ascii="Times New Roman" w:hAnsi="Times New Roman"/>
                <w:bCs/>
                <w:color w:val="000000"/>
                <w:sz w:val="22"/>
                <w:szCs w:val="22"/>
              </w:rPr>
              <w:t>45,0</w:t>
            </w:r>
          </w:p>
        </w:tc>
      </w:tr>
    </w:tbl>
    <w:p w:rsidR="004479CA" w:rsidRPr="004479CA" w:rsidRDefault="004479CA" w:rsidP="0030083B">
      <w:pPr>
        <w:shd w:val="clear" w:color="auto" w:fill="FFFFFF"/>
        <w:spacing w:line="228" w:lineRule="auto"/>
        <w:ind w:firstLine="709"/>
        <w:jc w:val="both"/>
        <w:rPr>
          <w:rFonts w:ascii="Times New Roman" w:hAnsi="Times New Roman"/>
          <w:sz w:val="28"/>
          <w:szCs w:val="28"/>
        </w:rPr>
      </w:pPr>
      <w:r w:rsidRPr="004479CA">
        <w:rPr>
          <w:rFonts w:ascii="Times New Roman" w:hAnsi="Times New Roman"/>
          <w:sz w:val="28"/>
          <w:szCs w:val="28"/>
        </w:rPr>
        <w:lastRenderedPageBreak/>
        <w:t xml:space="preserve">В </w:t>
      </w:r>
      <w:r w:rsidRPr="004479CA">
        <w:rPr>
          <w:rFonts w:ascii="Times New Roman" w:hAnsi="Times New Roman"/>
          <w:sz w:val="28"/>
          <w:szCs w:val="28"/>
          <w:shd w:val="clear" w:color="auto" w:fill="FFFFFF"/>
        </w:rPr>
        <w:t>2022 году</w:t>
      </w:r>
      <w:r w:rsidRPr="004479CA">
        <w:rPr>
          <w:rFonts w:ascii="Times New Roman" w:hAnsi="Times New Roman"/>
          <w:sz w:val="28"/>
          <w:szCs w:val="28"/>
        </w:rPr>
        <w:t xml:space="preserve"> показатель пятилетней и более выживаемости по Рязанской области составил </w:t>
      </w:r>
      <w:r w:rsidRPr="004479CA">
        <w:rPr>
          <w:rFonts w:ascii="Times New Roman" w:hAnsi="Times New Roman"/>
          <w:sz w:val="28"/>
          <w:szCs w:val="28"/>
          <w:shd w:val="clear" w:color="auto" w:fill="FFFFFF"/>
        </w:rPr>
        <w:t>58,8%,</w:t>
      </w:r>
      <w:r w:rsidR="007C0E27">
        <w:rPr>
          <w:rFonts w:ascii="Times New Roman" w:hAnsi="Times New Roman"/>
          <w:sz w:val="28"/>
          <w:szCs w:val="28"/>
        </w:rPr>
        <w:t xml:space="preserve"> что выше показателя по РФ в</w:t>
      </w:r>
      <w:r w:rsidRPr="004479CA">
        <w:rPr>
          <w:rFonts w:ascii="Times New Roman" w:hAnsi="Times New Roman"/>
          <w:sz w:val="28"/>
          <w:szCs w:val="28"/>
        </w:rPr>
        <w:t xml:space="preserve"> 2021 г. на </w:t>
      </w:r>
      <w:r w:rsidRPr="004479CA">
        <w:rPr>
          <w:rFonts w:ascii="Times New Roman" w:hAnsi="Times New Roman"/>
          <w:sz w:val="28"/>
          <w:szCs w:val="28"/>
          <w:shd w:val="clear" w:color="auto" w:fill="FFFFFF"/>
        </w:rPr>
        <w:t>1,4%</w:t>
      </w:r>
      <w:r w:rsidR="007C0E27">
        <w:rPr>
          <w:rFonts w:ascii="Times New Roman" w:hAnsi="Times New Roman"/>
          <w:sz w:val="28"/>
          <w:szCs w:val="28"/>
        </w:rPr>
        <w:t xml:space="preserve"> и выше показателя по ЦФО в 2021 г. </w:t>
      </w:r>
      <w:r w:rsidRPr="004479CA">
        <w:rPr>
          <w:rFonts w:ascii="Times New Roman" w:hAnsi="Times New Roman"/>
          <w:sz w:val="28"/>
          <w:szCs w:val="28"/>
        </w:rPr>
        <w:t xml:space="preserve">на </w:t>
      </w:r>
      <w:r w:rsidRPr="004479CA">
        <w:rPr>
          <w:rFonts w:ascii="Times New Roman" w:hAnsi="Times New Roman"/>
          <w:sz w:val="28"/>
          <w:szCs w:val="28"/>
          <w:shd w:val="clear" w:color="auto" w:fill="FFFFFF"/>
        </w:rPr>
        <w:t>0,7%.</w:t>
      </w:r>
      <w:r w:rsidRPr="004479CA">
        <w:rPr>
          <w:rFonts w:ascii="Times New Roman" w:hAnsi="Times New Roman"/>
          <w:sz w:val="28"/>
          <w:szCs w:val="28"/>
        </w:rPr>
        <w:t xml:space="preserve"> В целом доля больных, живущих 5 и более лет с момента установления диагноза, из числа состоящих на диспансерном уч</w:t>
      </w:r>
      <w:r w:rsidR="008C35EA">
        <w:rPr>
          <w:rFonts w:ascii="Times New Roman" w:hAnsi="Times New Roman"/>
          <w:sz w:val="28"/>
          <w:szCs w:val="28"/>
        </w:rPr>
        <w:t>е</w:t>
      </w:r>
      <w:r w:rsidRPr="004479CA">
        <w:rPr>
          <w:rFonts w:ascii="Times New Roman" w:hAnsi="Times New Roman"/>
          <w:sz w:val="28"/>
          <w:szCs w:val="28"/>
        </w:rPr>
        <w:t xml:space="preserve">те на конец года, ежегодно увеличивается. За последние 10 лет (2013-2022 </w:t>
      </w:r>
      <w:r w:rsidR="008C35EA">
        <w:rPr>
          <w:rFonts w:ascii="Times New Roman" w:hAnsi="Times New Roman"/>
          <w:sz w:val="28"/>
          <w:szCs w:val="28"/>
        </w:rPr>
        <w:t>гг.</w:t>
      </w:r>
      <w:r w:rsidRPr="004479CA">
        <w:rPr>
          <w:rFonts w:ascii="Times New Roman" w:hAnsi="Times New Roman"/>
          <w:sz w:val="28"/>
          <w:szCs w:val="28"/>
        </w:rPr>
        <w:t xml:space="preserve">) по региону показатель пятилетней выживаемости увеличился на </w:t>
      </w:r>
      <w:r w:rsidRPr="004479CA">
        <w:rPr>
          <w:rFonts w:ascii="Times New Roman" w:hAnsi="Times New Roman"/>
          <w:sz w:val="28"/>
          <w:szCs w:val="28"/>
          <w:shd w:val="clear" w:color="auto" w:fill="FFFFFF"/>
        </w:rPr>
        <w:t>6,1%</w:t>
      </w:r>
      <w:r w:rsidRPr="004479CA">
        <w:rPr>
          <w:rFonts w:ascii="Times New Roman" w:hAnsi="Times New Roman"/>
          <w:sz w:val="28"/>
          <w:szCs w:val="28"/>
        </w:rPr>
        <w:t xml:space="preserve"> (увеличение по РФ за этот же период, 2013-2021 </w:t>
      </w:r>
      <w:r w:rsidR="008C35EA">
        <w:rPr>
          <w:rFonts w:ascii="Times New Roman" w:hAnsi="Times New Roman"/>
          <w:sz w:val="28"/>
          <w:szCs w:val="28"/>
        </w:rPr>
        <w:t>гг.</w:t>
      </w:r>
      <w:r w:rsidRPr="004479CA">
        <w:rPr>
          <w:rFonts w:ascii="Times New Roman" w:hAnsi="Times New Roman"/>
          <w:sz w:val="28"/>
          <w:szCs w:val="28"/>
        </w:rPr>
        <w:t xml:space="preserve">, составило </w:t>
      </w:r>
      <w:r w:rsidRPr="004479CA">
        <w:rPr>
          <w:rFonts w:ascii="Times New Roman" w:hAnsi="Times New Roman"/>
          <w:sz w:val="28"/>
          <w:szCs w:val="28"/>
          <w:shd w:val="clear" w:color="auto" w:fill="FFFFFF"/>
        </w:rPr>
        <w:t>5,6%;</w:t>
      </w:r>
      <w:r w:rsidRPr="004479CA">
        <w:rPr>
          <w:rFonts w:ascii="Times New Roman" w:hAnsi="Times New Roman"/>
          <w:sz w:val="28"/>
          <w:szCs w:val="28"/>
        </w:rPr>
        <w:t xml:space="preserve"> по ЦФО, 2013-2021 </w:t>
      </w:r>
      <w:r w:rsidR="008C35EA">
        <w:rPr>
          <w:rFonts w:ascii="Times New Roman" w:hAnsi="Times New Roman"/>
          <w:sz w:val="28"/>
          <w:szCs w:val="28"/>
        </w:rPr>
        <w:t>гг.</w:t>
      </w:r>
      <w:r w:rsidR="0030083B" w:rsidRPr="00F207A1">
        <w:rPr>
          <w:rFonts w:ascii="Times New Roman" w:hAnsi="Times New Roman"/>
          <w:sz w:val="28"/>
          <w:szCs w:val="28"/>
        </w:rPr>
        <w:t xml:space="preserve"> </w:t>
      </w:r>
      <w:r w:rsidR="00CB21F7" w:rsidRPr="004479CA">
        <w:rPr>
          <w:rFonts w:ascii="Times New Roman" w:hAnsi="Times New Roman"/>
          <w:sz w:val="28"/>
          <w:szCs w:val="28"/>
        </w:rPr>
        <w:t>–</w:t>
      </w:r>
      <w:r w:rsidR="00CB21F7">
        <w:rPr>
          <w:rFonts w:ascii="Times New Roman" w:hAnsi="Times New Roman"/>
          <w:sz w:val="28"/>
          <w:szCs w:val="28"/>
        </w:rPr>
        <w:t xml:space="preserve"> </w:t>
      </w:r>
      <w:r w:rsidRPr="004479CA">
        <w:rPr>
          <w:rFonts w:ascii="Times New Roman" w:hAnsi="Times New Roman"/>
          <w:sz w:val="28"/>
          <w:szCs w:val="28"/>
          <w:shd w:val="clear" w:color="auto" w:fill="FFFFFF"/>
        </w:rPr>
        <w:t>6,3%).</w:t>
      </w:r>
      <w:r w:rsidRPr="004479CA">
        <w:rPr>
          <w:rFonts w:ascii="Times New Roman" w:hAnsi="Times New Roman"/>
          <w:sz w:val="28"/>
          <w:szCs w:val="28"/>
        </w:rPr>
        <w:t xml:space="preserve"> </w:t>
      </w:r>
    </w:p>
    <w:p w:rsidR="004479CA" w:rsidRPr="004479CA" w:rsidRDefault="004479CA" w:rsidP="0030083B">
      <w:pPr>
        <w:shd w:val="clear" w:color="auto" w:fill="FFFFFF"/>
        <w:spacing w:line="228" w:lineRule="auto"/>
        <w:ind w:firstLine="709"/>
        <w:jc w:val="both"/>
        <w:rPr>
          <w:rFonts w:ascii="Times New Roman" w:hAnsi="Times New Roman"/>
          <w:sz w:val="28"/>
          <w:szCs w:val="28"/>
        </w:rPr>
      </w:pPr>
      <w:r w:rsidRPr="004479CA">
        <w:rPr>
          <w:rFonts w:ascii="Times New Roman" w:hAnsi="Times New Roman"/>
          <w:sz w:val="28"/>
          <w:szCs w:val="28"/>
        </w:rPr>
        <w:t xml:space="preserve">Положительная динамика пятилетней выживаемости за 10 лет отмечается при следующих ведущих локализациях ЗНО: предстательная железа на </w:t>
      </w:r>
      <w:r w:rsidRPr="004479CA">
        <w:rPr>
          <w:rFonts w:ascii="Times New Roman" w:hAnsi="Times New Roman"/>
          <w:sz w:val="28"/>
          <w:szCs w:val="28"/>
          <w:shd w:val="clear" w:color="auto" w:fill="FFFFFF"/>
        </w:rPr>
        <w:t>16,9%;</w:t>
      </w:r>
      <w:r w:rsidRPr="004479CA">
        <w:rPr>
          <w:rFonts w:ascii="Times New Roman" w:hAnsi="Times New Roman"/>
          <w:sz w:val="28"/>
          <w:szCs w:val="28"/>
        </w:rPr>
        <w:t xml:space="preserve"> лейкеми</w:t>
      </w:r>
      <w:r w:rsidR="007C0E27">
        <w:rPr>
          <w:rFonts w:ascii="Times New Roman" w:hAnsi="Times New Roman"/>
          <w:sz w:val="28"/>
          <w:szCs w:val="28"/>
        </w:rPr>
        <w:t>я</w:t>
      </w:r>
      <w:r w:rsidRPr="004479CA">
        <w:rPr>
          <w:rFonts w:ascii="Times New Roman" w:hAnsi="Times New Roman"/>
          <w:sz w:val="28"/>
          <w:szCs w:val="28"/>
        </w:rPr>
        <w:t xml:space="preserve"> на </w:t>
      </w:r>
      <w:r w:rsidRPr="004479CA">
        <w:rPr>
          <w:rFonts w:ascii="Times New Roman" w:hAnsi="Times New Roman"/>
          <w:sz w:val="28"/>
          <w:szCs w:val="28"/>
          <w:shd w:val="clear" w:color="auto" w:fill="FFFFFF"/>
        </w:rPr>
        <w:t>14,4%;</w:t>
      </w:r>
      <w:r w:rsidRPr="004479CA">
        <w:rPr>
          <w:rFonts w:ascii="Times New Roman" w:hAnsi="Times New Roman"/>
          <w:sz w:val="28"/>
          <w:szCs w:val="28"/>
        </w:rPr>
        <w:t xml:space="preserve"> злокачественные лимфомы на </w:t>
      </w:r>
      <w:r w:rsidRPr="004479CA">
        <w:rPr>
          <w:rFonts w:ascii="Times New Roman" w:hAnsi="Times New Roman"/>
          <w:sz w:val="28"/>
          <w:szCs w:val="28"/>
          <w:shd w:val="clear" w:color="auto" w:fill="FFFFFF"/>
        </w:rPr>
        <w:t>8,7%; гортань</w:t>
      </w:r>
      <w:r w:rsidRPr="004479CA">
        <w:rPr>
          <w:rFonts w:ascii="Times New Roman" w:hAnsi="Times New Roman"/>
          <w:sz w:val="28"/>
          <w:szCs w:val="28"/>
        </w:rPr>
        <w:t xml:space="preserve"> на </w:t>
      </w:r>
      <w:r w:rsidRPr="004479CA">
        <w:rPr>
          <w:rFonts w:ascii="Times New Roman" w:hAnsi="Times New Roman"/>
          <w:sz w:val="28"/>
          <w:szCs w:val="28"/>
          <w:shd w:val="clear" w:color="auto" w:fill="FFFFFF"/>
        </w:rPr>
        <w:t>8,7%;</w:t>
      </w:r>
      <w:r w:rsidRPr="004479CA">
        <w:rPr>
          <w:rFonts w:ascii="Times New Roman" w:hAnsi="Times New Roman"/>
          <w:sz w:val="28"/>
          <w:szCs w:val="28"/>
        </w:rPr>
        <w:t xml:space="preserve"> л</w:t>
      </w:r>
      <w:r w:rsidR="008C35EA">
        <w:rPr>
          <w:rFonts w:ascii="Times New Roman" w:hAnsi="Times New Roman"/>
          <w:sz w:val="28"/>
          <w:szCs w:val="28"/>
        </w:rPr>
        <w:t>е</w:t>
      </w:r>
      <w:r w:rsidRPr="004479CA">
        <w:rPr>
          <w:rFonts w:ascii="Times New Roman" w:hAnsi="Times New Roman"/>
          <w:sz w:val="28"/>
          <w:szCs w:val="28"/>
        </w:rPr>
        <w:t xml:space="preserve">гкое, трахея, бронхи на </w:t>
      </w:r>
      <w:r w:rsidRPr="004479CA">
        <w:rPr>
          <w:rFonts w:ascii="Times New Roman" w:hAnsi="Times New Roman"/>
          <w:sz w:val="28"/>
          <w:szCs w:val="28"/>
          <w:shd w:val="clear" w:color="auto" w:fill="FFFFFF"/>
        </w:rPr>
        <w:t xml:space="preserve">8,6%; почка на 8,0%; прямая кишка, </w:t>
      </w:r>
      <w:r w:rsidRPr="004479CA">
        <w:rPr>
          <w:rFonts w:ascii="Times New Roman" w:hAnsi="Times New Roman"/>
          <w:sz w:val="28"/>
          <w:szCs w:val="28"/>
          <w:shd w:val="clear" w:color="auto" w:fill="FFFFFF"/>
          <w:lang w:val="en-US"/>
        </w:rPr>
        <w:t>RSS</w:t>
      </w:r>
      <w:r w:rsidRPr="004479CA">
        <w:rPr>
          <w:rFonts w:ascii="Times New Roman" w:hAnsi="Times New Roman"/>
          <w:sz w:val="28"/>
          <w:szCs w:val="28"/>
          <w:shd w:val="clear" w:color="auto" w:fill="FFFFFF"/>
        </w:rPr>
        <w:t>, анус на 7,4%; меланома кожи на 5,6%;</w:t>
      </w:r>
      <w:r w:rsidRPr="004479CA">
        <w:rPr>
          <w:rFonts w:ascii="Times New Roman" w:hAnsi="Times New Roman"/>
          <w:sz w:val="28"/>
          <w:szCs w:val="28"/>
        </w:rPr>
        <w:t xml:space="preserve"> ободочная кишка на </w:t>
      </w:r>
      <w:r w:rsidR="00CB21F7">
        <w:rPr>
          <w:rFonts w:ascii="Times New Roman" w:hAnsi="Times New Roman"/>
          <w:sz w:val="28"/>
          <w:szCs w:val="28"/>
          <w:shd w:val="clear" w:color="auto" w:fill="FFFFFF"/>
        </w:rPr>
        <w:t xml:space="preserve">5,4%; мочевой пузырь на 5,0%; </w:t>
      </w:r>
      <w:r w:rsidRPr="004479CA">
        <w:rPr>
          <w:rFonts w:ascii="Times New Roman" w:hAnsi="Times New Roman"/>
          <w:sz w:val="28"/>
          <w:szCs w:val="28"/>
          <w:shd w:val="clear" w:color="auto" w:fill="FFFFFF"/>
        </w:rPr>
        <w:t>шейка матки на 4,6%; молочная железа на 4,3%; полост</w:t>
      </w:r>
      <w:r w:rsidR="00CB21F7">
        <w:rPr>
          <w:rFonts w:ascii="Times New Roman" w:hAnsi="Times New Roman"/>
          <w:sz w:val="28"/>
          <w:szCs w:val="28"/>
          <w:shd w:val="clear" w:color="auto" w:fill="FFFFFF"/>
        </w:rPr>
        <w:t xml:space="preserve">ь рта на 3,7%; яичник на 3,6%; </w:t>
      </w:r>
      <w:r w:rsidRPr="004479CA">
        <w:rPr>
          <w:rFonts w:ascii="Times New Roman" w:hAnsi="Times New Roman"/>
          <w:sz w:val="28"/>
          <w:szCs w:val="28"/>
          <w:shd w:val="clear" w:color="auto" w:fill="FFFFFF"/>
        </w:rPr>
        <w:t>желудок на 2,7%; тело матки на 2,1%; губа на 1,5%.</w:t>
      </w:r>
    </w:p>
    <w:p w:rsidR="004479CA" w:rsidRPr="004479CA" w:rsidRDefault="004479CA" w:rsidP="0030083B">
      <w:pPr>
        <w:shd w:val="clear" w:color="auto" w:fill="FFFFFF"/>
        <w:spacing w:line="228" w:lineRule="auto"/>
        <w:ind w:firstLine="709"/>
        <w:jc w:val="both"/>
        <w:rPr>
          <w:rFonts w:ascii="Times New Roman" w:hAnsi="Times New Roman"/>
          <w:sz w:val="28"/>
          <w:szCs w:val="28"/>
        </w:rPr>
      </w:pPr>
      <w:r w:rsidRPr="004479CA">
        <w:rPr>
          <w:rFonts w:ascii="Times New Roman" w:hAnsi="Times New Roman"/>
          <w:sz w:val="28"/>
          <w:szCs w:val="28"/>
        </w:rPr>
        <w:t xml:space="preserve">Отрицательная динамика наблюдается только при ЗНО щитовидной железы – минус 1,6%. </w:t>
      </w:r>
      <w:r w:rsidRPr="004479CA">
        <w:rPr>
          <w:rFonts w:ascii="Times New Roman" w:hAnsi="Times New Roman"/>
          <w:sz w:val="28"/>
          <w:szCs w:val="28"/>
          <w:shd w:val="clear" w:color="auto" w:fill="FFFFFF"/>
        </w:rPr>
        <w:t>Отрицательная динамика незначительная, тем не менее, данная ситуация требует организационных методов анализа и контроля, что уже запланировано в начале года и в ближайшее время будет сделано.</w:t>
      </w:r>
    </w:p>
    <w:p w:rsidR="004479CA" w:rsidRPr="004479CA" w:rsidRDefault="004479CA" w:rsidP="0030083B">
      <w:pPr>
        <w:shd w:val="clear" w:color="auto" w:fill="FFFFFF"/>
        <w:spacing w:line="228" w:lineRule="auto"/>
        <w:ind w:firstLine="709"/>
        <w:jc w:val="center"/>
        <w:rPr>
          <w:rFonts w:ascii="Times New Roman" w:hAnsi="Times New Roman"/>
          <w:sz w:val="16"/>
          <w:szCs w:val="16"/>
        </w:rPr>
      </w:pPr>
    </w:p>
    <w:p w:rsidR="004479CA" w:rsidRPr="004479CA" w:rsidRDefault="004479CA" w:rsidP="0030083B">
      <w:pPr>
        <w:spacing w:line="228" w:lineRule="auto"/>
        <w:jc w:val="center"/>
        <w:rPr>
          <w:rFonts w:ascii="Times New Roman" w:hAnsi="Times New Roman"/>
          <w:sz w:val="28"/>
          <w:szCs w:val="28"/>
        </w:rPr>
      </w:pPr>
      <w:r w:rsidRPr="004479CA">
        <w:rPr>
          <w:rFonts w:ascii="Times New Roman" w:hAnsi="Times New Roman"/>
          <w:sz w:val="28"/>
          <w:szCs w:val="28"/>
        </w:rPr>
        <w:t>Таблица 15. Динамика доли лиц, состоящих на учете</w:t>
      </w:r>
      <w:r w:rsidR="0030083B" w:rsidRPr="00F207A1">
        <w:rPr>
          <w:rFonts w:ascii="Times New Roman" w:hAnsi="Times New Roman"/>
          <w:sz w:val="28"/>
          <w:szCs w:val="28"/>
        </w:rPr>
        <w:br/>
      </w:r>
      <w:r w:rsidRPr="004479CA">
        <w:rPr>
          <w:rFonts w:ascii="Times New Roman" w:hAnsi="Times New Roman"/>
          <w:sz w:val="28"/>
          <w:szCs w:val="28"/>
        </w:rPr>
        <w:t>5 и более лет 2013-2022 годы в разрезе неблагоприятных</w:t>
      </w:r>
      <w:r w:rsidR="0030083B" w:rsidRPr="00F207A1">
        <w:rPr>
          <w:rFonts w:ascii="Times New Roman" w:hAnsi="Times New Roman"/>
          <w:sz w:val="28"/>
          <w:szCs w:val="28"/>
        </w:rPr>
        <w:br/>
      </w:r>
      <w:r w:rsidRPr="004479CA">
        <w:rPr>
          <w:rFonts w:ascii="Times New Roman" w:hAnsi="Times New Roman"/>
          <w:sz w:val="28"/>
          <w:szCs w:val="28"/>
        </w:rPr>
        <w:t>по данному вопросу муниципальных образований</w:t>
      </w:r>
      <w:r w:rsidR="0030083B" w:rsidRPr="00F207A1">
        <w:rPr>
          <w:rFonts w:ascii="Times New Roman" w:hAnsi="Times New Roman"/>
          <w:sz w:val="28"/>
          <w:szCs w:val="28"/>
        </w:rPr>
        <w:t>,</w:t>
      </w:r>
      <w:r w:rsidRPr="004479CA">
        <w:rPr>
          <w:rFonts w:ascii="Times New Roman" w:hAnsi="Times New Roman"/>
          <w:sz w:val="28"/>
          <w:szCs w:val="28"/>
        </w:rPr>
        <w:t xml:space="preserve"> (%)</w:t>
      </w:r>
    </w:p>
    <w:p w:rsidR="004479CA" w:rsidRPr="004479CA" w:rsidRDefault="004479CA" w:rsidP="0030083B">
      <w:pPr>
        <w:spacing w:line="228" w:lineRule="auto"/>
        <w:ind w:firstLine="709"/>
        <w:jc w:val="center"/>
        <w:rPr>
          <w:rFonts w:ascii="Times New Roman" w:hAnsi="Times New Roman"/>
          <w:sz w:val="16"/>
          <w:szCs w:val="16"/>
        </w:rPr>
      </w:pPr>
    </w:p>
    <w:tbl>
      <w:tblPr>
        <w:tblW w:w="5163" w:type="pct"/>
        <w:tblInd w:w="-318" w:type="dxa"/>
        <w:tblLayout w:type="fixed"/>
        <w:tblLook w:val="04A0" w:firstRow="1" w:lastRow="0" w:firstColumn="1" w:lastColumn="0" w:noHBand="0" w:noVBand="1"/>
      </w:tblPr>
      <w:tblGrid>
        <w:gridCol w:w="2446"/>
        <w:gridCol w:w="768"/>
        <w:gridCol w:w="739"/>
        <w:gridCol w:w="739"/>
        <w:gridCol w:w="739"/>
        <w:gridCol w:w="739"/>
        <w:gridCol w:w="739"/>
        <w:gridCol w:w="741"/>
        <w:gridCol w:w="745"/>
        <w:gridCol w:w="745"/>
        <w:gridCol w:w="743"/>
      </w:tblGrid>
      <w:tr w:rsidR="004479CA" w:rsidRPr="004479CA" w:rsidTr="0030083B">
        <w:trPr>
          <w:trHeight w:val="267"/>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79CA" w:rsidRPr="004479CA" w:rsidRDefault="004479CA" w:rsidP="0030083B">
            <w:pPr>
              <w:spacing w:line="228" w:lineRule="auto"/>
              <w:ind w:left="-57"/>
              <w:jc w:val="center"/>
              <w:rPr>
                <w:rFonts w:ascii="Times New Roman" w:eastAsia="Cambria" w:hAnsi="Times New Roman"/>
                <w:spacing w:val="-2"/>
                <w:sz w:val="22"/>
                <w:szCs w:val="22"/>
                <w:lang w:eastAsia="en-US"/>
              </w:rPr>
            </w:pPr>
            <w:r w:rsidRPr="004479CA">
              <w:rPr>
                <w:rFonts w:ascii="Times New Roman" w:hAnsi="Times New Roman"/>
                <w:bCs/>
                <w:color w:val="000000"/>
                <w:spacing w:val="-2"/>
                <w:sz w:val="22"/>
                <w:szCs w:val="22"/>
              </w:rPr>
              <w:t>Год</w:t>
            </w:r>
          </w:p>
        </w:tc>
      </w:tr>
      <w:tr w:rsidR="004479CA" w:rsidRPr="004479CA" w:rsidTr="0030083B">
        <w:trPr>
          <w:trHeight w:val="412"/>
        </w:trPr>
        <w:tc>
          <w:tcPr>
            <w:tcW w:w="1237" w:type="pct"/>
            <w:tcBorders>
              <w:top w:val="single" w:sz="4" w:space="0" w:color="auto"/>
              <w:left w:val="single" w:sz="4" w:space="0" w:color="auto"/>
              <w:bottom w:val="single" w:sz="4" w:space="0" w:color="auto"/>
              <w:right w:val="single" w:sz="4" w:space="0" w:color="auto"/>
            </w:tcBorders>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Наименование муниципального образования</w:t>
            </w:r>
          </w:p>
        </w:tc>
        <w:tc>
          <w:tcPr>
            <w:tcW w:w="388"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2013</w:t>
            </w:r>
          </w:p>
        </w:tc>
        <w:tc>
          <w:tcPr>
            <w:tcW w:w="374"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2014</w:t>
            </w:r>
          </w:p>
        </w:tc>
        <w:tc>
          <w:tcPr>
            <w:tcW w:w="374"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2015</w:t>
            </w:r>
          </w:p>
        </w:tc>
        <w:tc>
          <w:tcPr>
            <w:tcW w:w="374"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2016</w:t>
            </w:r>
          </w:p>
        </w:tc>
        <w:tc>
          <w:tcPr>
            <w:tcW w:w="374"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2017</w:t>
            </w:r>
          </w:p>
        </w:tc>
        <w:tc>
          <w:tcPr>
            <w:tcW w:w="374"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2018</w:t>
            </w:r>
          </w:p>
        </w:tc>
        <w:tc>
          <w:tcPr>
            <w:tcW w:w="375"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2019</w:t>
            </w:r>
          </w:p>
        </w:tc>
        <w:tc>
          <w:tcPr>
            <w:tcW w:w="377"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eastAsia="Cambria" w:hAnsi="Times New Roman"/>
                <w:spacing w:val="-2"/>
                <w:sz w:val="22"/>
                <w:szCs w:val="22"/>
                <w:lang w:eastAsia="en-US"/>
              </w:rPr>
            </w:pPr>
            <w:r w:rsidRPr="004479CA">
              <w:rPr>
                <w:rFonts w:ascii="Times New Roman" w:eastAsia="Cambria" w:hAnsi="Times New Roman"/>
                <w:spacing w:val="-2"/>
                <w:sz w:val="22"/>
                <w:szCs w:val="22"/>
                <w:lang w:eastAsia="en-US"/>
              </w:rPr>
              <w:t>2020</w:t>
            </w:r>
          </w:p>
        </w:tc>
        <w:tc>
          <w:tcPr>
            <w:tcW w:w="377"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2021</w:t>
            </w:r>
          </w:p>
        </w:tc>
        <w:tc>
          <w:tcPr>
            <w:tcW w:w="377" w:type="pct"/>
            <w:tcBorders>
              <w:top w:val="single" w:sz="4" w:space="0" w:color="auto"/>
              <w:left w:val="nil"/>
              <w:bottom w:val="single" w:sz="4" w:space="0" w:color="auto"/>
              <w:right w:val="single" w:sz="4" w:space="0" w:color="auto"/>
            </w:tcBorders>
          </w:tcPr>
          <w:p w:rsidR="004479CA" w:rsidRPr="004479CA" w:rsidRDefault="004479CA" w:rsidP="0030083B">
            <w:pPr>
              <w:spacing w:line="228" w:lineRule="auto"/>
              <w:jc w:val="center"/>
              <w:rPr>
                <w:rFonts w:ascii="Times New Roman" w:eastAsia="Cambria" w:hAnsi="Times New Roman"/>
                <w:spacing w:val="-2"/>
                <w:sz w:val="22"/>
                <w:szCs w:val="22"/>
                <w:lang w:eastAsia="en-US"/>
              </w:rPr>
            </w:pPr>
            <w:r w:rsidRPr="004479CA">
              <w:rPr>
                <w:rFonts w:ascii="Times New Roman" w:eastAsia="Cambria" w:hAnsi="Times New Roman"/>
                <w:spacing w:val="-2"/>
                <w:sz w:val="22"/>
                <w:szCs w:val="22"/>
                <w:lang w:eastAsia="en-US"/>
              </w:rPr>
              <w:t>2022</w:t>
            </w:r>
          </w:p>
        </w:tc>
      </w:tr>
      <w:tr w:rsidR="004479CA" w:rsidRPr="004479CA" w:rsidTr="0030083B">
        <w:trPr>
          <w:trHeight w:val="353"/>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Всего по Рязанской области</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54,3</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54,9</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55,4</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56,1</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58,8</w:t>
            </w:r>
          </w:p>
        </w:tc>
      </w:tr>
      <w:tr w:rsidR="004479CA" w:rsidRPr="004479CA" w:rsidTr="0030083B">
        <w:trPr>
          <w:trHeight w:val="331"/>
        </w:trPr>
        <w:tc>
          <w:tcPr>
            <w:tcW w:w="1237" w:type="pct"/>
            <w:tcBorders>
              <w:top w:val="nil"/>
              <w:left w:val="single" w:sz="4" w:space="0" w:color="auto"/>
              <w:bottom w:val="single" w:sz="4" w:space="0" w:color="auto"/>
              <w:right w:val="single" w:sz="4" w:space="0" w:color="auto"/>
            </w:tcBorders>
            <w:noWrap/>
            <w:hideMark/>
          </w:tcPr>
          <w:p w:rsidR="0030083B" w:rsidRPr="00F207A1" w:rsidRDefault="004479CA" w:rsidP="0030083B">
            <w:pPr>
              <w:spacing w:line="228" w:lineRule="auto"/>
              <w:ind w:left="-57"/>
              <w:rPr>
                <w:rFonts w:ascii="Times New Roman" w:hAnsi="Times New Roman"/>
                <w:spacing w:val="-2"/>
                <w:sz w:val="22"/>
                <w:szCs w:val="22"/>
                <w:lang w:val="en-US"/>
              </w:rPr>
            </w:pPr>
            <w:r w:rsidRPr="004479CA">
              <w:rPr>
                <w:rFonts w:ascii="Times New Roman" w:hAnsi="Times New Roman"/>
                <w:spacing w:val="-2"/>
                <w:sz w:val="22"/>
                <w:szCs w:val="22"/>
              </w:rPr>
              <w:t>Городской округ</w:t>
            </w:r>
          </w:p>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г. Рязань</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55,1</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55,0</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55,7</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56,8</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58,7</w:t>
            </w:r>
          </w:p>
        </w:tc>
      </w:tr>
      <w:tr w:rsidR="0030083B" w:rsidRPr="00F207A1" w:rsidTr="0030083B">
        <w:trPr>
          <w:trHeight w:val="267"/>
        </w:trPr>
        <w:tc>
          <w:tcPr>
            <w:tcW w:w="1237" w:type="pct"/>
            <w:tcBorders>
              <w:top w:val="nil"/>
              <w:left w:val="single" w:sz="4" w:space="0" w:color="auto"/>
              <w:bottom w:val="single" w:sz="4" w:space="0" w:color="auto"/>
              <w:right w:val="single" w:sz="4" w:space="0" w:color="auto"/>
            </w:tcBorders>
            <w:noWrap/>
          </w:tcPr>
          <w:p w:rsidR="0030083B" w:rsidRPr="00F207A1" w:rsidRDefault="0030083B"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Муниципальные районы</w:t>
            </w:r>
          </w:p>
        </w:tc>
        <w:tc>
          <w:tcPr>
            <w:tcW w:w="388" w:type="pct"/>
            <w:tcBorders>
              <w:top w:val="single" w:sz="4" w:space="0" w:color="auto"/>
              <w:left w:val="nil"/>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4"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4"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4"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4"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4"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5"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7" w:type="pct"/>
            <w:tcBorders>
              <w:top w:val="single" w:sz="4" w:space="0" w:color="auto"/>
              <w:bottom w:val="single" w:sz="4" w:space="0" w:color="auto"/>
            </w:tcBorders>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7" w:type="pct"/>
            <w:tcBorders>
              <w:top w:val="single" w:sz="4" w:space="0" w:color="auto"/>
              <w:bottom w:val="single" w:sz="4" w:space="0" w:color="auto"/>
            </w:tcBorders>
            <w:shd w:val="clear" w:color="auto" w:fill="auto"/>
          </w:tcPr>
          <w:p w:rsidR="0030083B" w:rsidRPr="00F207A1" w:rsidRDefault="0030083B" w:rsidP="0030083B">
            <w:pPr>
              <w:spacing w:line="228" w:lineRule="auto"/>
              <w:jc w:val="center"/>
              <w:rPr>
                <w:rFonts w:ascii="Times New Roman" w:hAnsi="Times New Roman"/>
                <w:bCs/>
                <w:color w:val="000000"/>
                <w:spacing w:val="-2"/>
                <w:sz w:val="22"/>
                <w:szCs w:val="22"/>
              </w:rPr>
            </w:pPr>
          </w:p>
        </w:tc>
        <w:tc>
          <w:tcPr>
            <w:tcW w:w="377" w:type="pct"/>
            <w:tcBorders>
              <w:top w:val="single" w:sz="4" w:space="0" w:color="auto"/>
              <w:bottom w:val="single" w:sz="4" w:space="0" w:color="auto"/>
              <w:right w:val="single" w:sz="4" w:space="0" w:color="auto"/>
            </w:tcBorders>
            <w:shd w:val="clear" w:color="auto" w:fill="auto"/>
          </w:tcPr>
          <w:p w:rsidR="0030083B" w:rsidRPr="00F207A1" w:rsidRDefault="0030083B" w:rsidP="0030083B">
            <w:pPr>
              <w:spacing w:line="228" w:lineRule="auto"/>
              <w:jc w:val="center"/>
              <w:rPr>
                <w:rFonts w:ascii="Times New Roman" w:hAnsi="Times New Roman"/>
                <w:bCs/>
                <w:color w:val="000000"/>
                <w:spacing w:val="-2"/>
                <w:sz w:val="22"/>
                <w:szCs w:val="22"/>
              </w:rPr>
            </w:pPr>
          </w:p>
        </w:tc>
      </w:tr>
      <w:tr w:rsidR="004479CA" w:rsidRPr="004479CA" w:rsidTr="0030083B">
        <w:trPr>
          <w:trHeight w:val="239"/>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Рыбновский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46,1</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45,8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45,7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44,9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44,7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43,8</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43,0</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42,4</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57,3</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r>
      <w:tr w:rsidR="004479CA" w:rsidRPr="004479CA" w:rsidTr="0030083B">
        <w:trPr>
          <w:trHeight w:val="226"/>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Скопинский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51,3</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48,2</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48,1</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47,8</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57,8</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58,8</w:t>
            </w:r>
          </w:p>
        </w:tc>
      </w:tr>
      <w:tr w:rsidR="004479CA" w:rsidRPr="004479CA" w:rsidTr="0030083B">
        <w:trPr>
          <w:trHeight w:val="225"/>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Касимовский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51,1</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50,0</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50,2</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60,3</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61,4</w:t>
            </w:r>
          </w:p>
        </w:tc>
      </w:tr>
      <w:tr w:rsidR="004479CA" w:rsidRPr="004479CA" w:rsidTr="0030083B">
        <w:trPr>
          <w:trHeight w:val="268"/>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Старожиловский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51,3</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51,3</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51,0</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50,5</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55,5</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56,7</w:t>
            </w:r>
          </w:p>
        </w:tc>
      </w:tr>
      <w:tr w:rsidR="004479CA" w:rsidRPr="004479CA" w:rsidTr="0030083B">
        <w:trPr>
          <w:trHeight w:val="253"/>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Сапожковский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46,0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46,5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46,7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46,0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47,8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47,8</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49,9</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51,1</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56,0</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56,0</w:t>
            </w:r>
          </w:p>
        </w:tc>
      </w:tr>
      <w:tr w:rsidR="004479CA" w:rsidRPr="004479CA" w:rsidTr="0030083B">
        <w:trPr>
          <w:trHeight w:val="254"/>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Спасский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49,1</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51,0</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51,5</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52,3</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58,9</w:t>
            </w:r>
          </w:p>
        </w:tc>
      </w:tr>
      <w:tr w:rsidR="004479CA" w:rsidRPr="004479CA" w:rsidTr="0030083B">
        <w:trPr>
          <w:trHeight w:val="281"/>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Кораблинский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48,8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50,0</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51,0</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52,8</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55,7</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57,0</w:t>
            </w:r>
          </w:p>
        </w:tc>
      </w:tr>
      <w:tr w:rsidR="004479CA" w:rsidRPr="004479CA" w:rsidTr="0030083B">
        <w:trPr>
          <w:trHeight w:val="254"/>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Ряжский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49,8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51,9</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52,2</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52,9</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57,7</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r>
      <w:tr w:rsidR="004479CA" w:rsidRPr="004479CA" w:rsidTr="0030083B">
        <w:trPr>
          <w:trHeight w:val="267"/>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Клепиковский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50,7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52,8</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53,2</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54,4</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58,1</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56,4</w:t>
            </w:r>
          </w:p>
        </w:tc>
      </w:tr>
      <w:tr w:rsidR="004479CA" w:rsidRPr="004479CA" w:rsidTr="0030083B">
        <w:trPr>
          <w:trHeight w:val="226"/>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Сараевский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53,9</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54,1</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54,7</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59,0</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59,2</w:t>
            </w:r>
          </w:p>
        </w:tc>
      </w:tr>
      <w:tr w:rsidR="004479CA" w:rsidRPr="004479CA" w:rsidTr="0030083B">
        <w:trPr>
          <w:trHeight w:val="253"/>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Михайловский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52,7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53,9</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54,2</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55,1</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58,5</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59,8</w:t>
            </w:r>
          </w:p>
        </w:tc>
      </w:tr>
      <w:tr w:rsidR="004479CA" w:rsidRPr="004479CA" w:rsidTr="0030083B">
        <w:trPr>
          <w:trHeight w:val="282"/>
        </w:trPr>
        <w:tc>
          <w:tcPr>
            <w:tcW w:w="1237" w:type="pct"/>
            <w:tcBorders>
              <w:top w:val="nil"/>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Чучковский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54,3</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54,7</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55,2</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55,6</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56,1</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56,8</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57,3</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57,1</w:t>
            </w:r>
          </w:p>
        </w:tc>
      </w:tr>
      <w:tr w:rsidR="004479CA" w:rsidRPr="004479CA" w:rsidTr="0030083B">
        <w:trPr>
          <w:trHeight w:val="239"/>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Шацкий</w:t>
            </w:r>
          </w:p>
        </w:tc>
        <w:tc>
          <w:tcPr>
            <w:tcW w:w="388"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55,0</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55,2</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55,4</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55,8</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55,9</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56,0</w:t>
            </w:r>
          </w:p>
        </w:tc>
        <w:tc>
          <w:tcPr>
            <w:tcW w:w="375"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56,5</w:t>
            </w:r>
          </w:p>
        </w:tc>
        <w:tc>
          <w:tcPr>
            <w:tcW w:w="377"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57,0</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60,2</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61,2</w:t>
            </w:r>
          </w:p>
        </w:tc>
      </w:tr>
      <w:tr w:rsidR="004479CA" w:rsidRPr="004479CA" w:rsidTr="0030083B">
        <w:trPr>
          <w:trHeight w:val="240"/>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Шиловский</w:t>
            </w:r>
          </w:p>
        </w:tc>
        <w:tc>
          <w:tcPr>
            <w:tcW w:w="388"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55,4</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55,7</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55,9</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56,3</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56,7</w:t>
            </w:r>
          </w:p>
        </w:tc>
        <w:tc>
          <w:tcPr>
            <w:tcW w:w="374"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56,8</w:t>
            </w:r>
          </w:p>
        </w:tc>
        <w:tc>
          <w:tcPr>
            <w:tcW w:w="375"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57,1</w:t>
            </w:r>
          </w:p>
        </w:tc>
        <w:tc>
          <w:tcPr>
            <w:tcW w:w="377" w:type="pct"/>
            <w:tcBorders>
              <w:top w:val="single" w:sz="4" w:space="0" w:color="auto"/>
              <w:left w:val="single" w:sz="4" w:space="0" w:color="auto"/>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57,3</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58,4</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60,3</w:t>
            </w:r>
          </w:p>
        </w:tc>
      </w:tr>
      <w:tr w:rsidR="004479CA" w:rsidRPr="004479CA" w:rsidTr="0030083B">
        <w:trPr>
          <w:trHeight w:val="269"/>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Пронский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55,8</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56,5</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56,9</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57,6</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57,0</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56,8</w:t>
            </w:r>
          </w:p>
        </w:tc>
      </w:tr>
      <w:tr w:rsidR="004479CA" w:rsidRPr="004479CA" w:rsidTr="0030083B">
        <w:trPr>
          <w:trHeight w:val="254"/>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Милославский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57,6</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57,3</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57,9</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58,4</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53,1</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56,5</w:t>
            </w:r>
          </w:p>
        </w:tc>
      </w:tr>
      <w:tr w:rsidR="004479CA" w:rsidRPr="004479CA" w:rsidTr="0030083B">
        <w:trPr>
          <w:trHeight w:val="255"/>
        </w:trPr>
        <w:tc>
          <w:tcPr>
            <w:tcW w:w="1237" w:type="pct"/>
            <w:tcBorders>
              <w:top w:val="single" w:sz="4" w:space="0" w:color="auto"/>
              <w:left w:val="single" w:sz="4" w:space="0" w:color="auto"/>
              <w:bottom w:val="single" w:sz="4" w:space="0" w:color="auto"/>
              <w:right w:val="single" w:sz="4" w:space="0" w:color="auto"/>
            </w:tcBorders>
            <w:noWrap/>
            <w:hideMark/>
          </w:tcPr>
          <w:p w:rsidR="004479CA" w:rsidRPr="004479CA" w:rsidRDefault="004479CA" w:rsidP="0030083B">
            <w:pPr>
              <w:spacing w:line="228" w:lineRule="auto"/>
              <w:ind w:left="-57"/>
              <w:rPr>
                <w:rFonts w:ascii="Times New Roman" w:hAnsi="Times New Roman"/>
                <w:spacing w:val="-2"/>
                <w:sz w:val="22"/>
                <w:szCs w:val="22"/>
              </w:rPr>
            </w:pPr>
            <w:r w:rsidRPr="004479CA">
              <w:rPr>
                <w:rFonts w:ascii="Times New Roman" w:hAnsi="Times New Roman"/>
                <w:spacing w:val="-2"/>
                <w:sz w:val="22"/>
                <w:szCs w:val="22"/>
              </w:rPr>
              <w:t>Сасовский</w:t>
            </w:r>
          </w:p>
        </w:tc>
        <w:tc>
          <w:tcPr>
            <w:tcW w:w="388"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56,0</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56,4</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56,3</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57,5</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57,9</w:t>
            </w:r>
          </w:p>
        </w:tc>
        <w:tc>
          <w:tcPr>
            <w:tcW w:w="374"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58,0</w:t>
            </w:r>
          </w:p>
        </w:tc>
        <w:tc>
          <w:tcPr>
            <w:tcW w:w="375"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58,9</w:t>
            </w:r>
          </w:p>
        </w:tc>
        <w:tc>
          <w:tcPr>
            <w:tcW w:w="377" w:type="pct"/>
            <w:tcBorders>
              <w:top w:val="single" w:sz="4" w:space="0" w:color="auto"/>
              <w:left w:val="nil"/>
              <w:bottom w:val="single" w:sz="4" w:space="0" w:color="auto"/>
              <w:right w:val="single" w:sz="4" w:space="0" w:color="auto"/>
            </w:tcBorders>
            <w:hideMark/>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61,0</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59,2</w:t>
            </w:r>
          </w:p>
        </w:tc>
        <w:tc>
          <w:tcPr>
            <w:tcW w:w="377" w:type="pct"/>
            <w:tcBorders>
              <w:top w:val="nil"/>
              <w:left w:val="single" w:sz="4" w:space="0" w:color="auto"/>
              <w:bottom w:val="single" w:sz="4" w:space="0" w:color="auto"/>
              <w:right w:val="single" w:sz="4" w:space="0" w:color="auto"/>
            </w:tcBorders>
            <w:shd w:val="clear" w:color="auto" w:fill="auto"/>
          </w:tcPr>
          <w:p w:rsidR="004479CA" w:rsidRPr="004479CA" w:rsidRDefault="004479CA" w:rsidP="0030083B">
            <w:pPr>
              <w:spacing w:line="228" w:lineRule="auto"/>
              <w:jc w:val="center"/>
              <w:rPr>
                <w:rFonts w:ascii="Times New Roman" w:hAnsi="Times New Roman"/>
                <w:bCs/>
                <w:color w:val="000000"/>
                <w:spacing w:val="-2"/>
                <w:sz w:val="22"/>
                <w:szCs w:val="22"/>
              </w:rPr>
            </w:pPr>
            <w:r w:rsidRPr="004479CA">
              <w:rPr>
                <w:rFonts w:ascii="Times New Roman" w:hAnsi="Times New Roman"/>
                <w:bCs/>
                <w:color w:val="000000"/>
                <w:spacing w:val="-2"/>
                <w:sz w:val="22"/>
                <w:szCs w:val="22"/>
              </w:rPr>
              <w:t>58,6</w:t>
            </w:r>
          </w:p>
        </w:tc>
      </w:tr>
    </w:tbl>
    <w:p w:rsidR="004479CA" w:rsidRPr="004479CA" w:rsidRDefault="004479CA" w:rsidP="004479CA">
      <w:pPr>
        <w:ind w:firstLine="709"/>
        <w:jc w:val="both"/>
        <w:rPr>
          <w:rFonts w:ascii="Times New Roman" w:hAnsi="Times New Roman"/>
          <w:sz w:val="28"/>
          <w:szCs w:val="28"/>
        </w:rPr>
      </w:pPr>
      <w:r w:rsidRPr="004479CA">
        <w:rPr>
          <w:rFonts w:ascii="Times New Roman" w:hAnsi="Times New Roman"/>
          <w:sz w:val="28"/>
          <w:szCs w:val="28"/>
        </w:rPr>
        <w:lastRenderedPageBreak/>
        <w:t>В разрезе муниципальных районов Рязанской области (Таблица 9) отрицательной динамики, проживших 5 и более лет за 10 лет, не наблюдается.</w:t>
      </w:r>
    </w:p>
    <w:p w:rsidR="004479CA" w:rsidRPr="004479CA" w:rsidRDefault="004479CA" w:rsidP="004479CA">
      <w:pPr>
        <w:ind w:firstLine="709"/>
        <w:jc w:val="both"/>
        <w:rPr>
          <w:rFonts w:ascii="Times New Roman" w:hAnsi="Times New Roman"/>
          <w:sz w:val="28"/>
          <w:szCs w:val="28"/>
        </w:rPr>
      </w:pPr>
      <w:r w:rsidRPr="004479CA">
        <w:rPr>
          <w:rFonts w:ascii="Times New Roman" w:hAnsi="Times New Roman"/>
          <w:sz w:val="28"/>
          <w:szCs w:val="28"/>
        </w:rPr>
        <w:t>Низкие показатели 5-тилетней выживаемости (ниже среднеобластного показателя) наблюдаются в 2022 году в Сапожковском, Рыбновском, Старожиловском, Кораблинском, Ряжском, Клепиковском, Чучковском, Пронском, Милославском, С</w:t>
      </w:r>
      <w:r w:rsidR="007C0E27">
        <w:rPr>
          <w:rFonts w:ascii="Times New Roman" w:hAnsi="Times New Roman"/>
          <w:sz w:val="28"/>
          <w:szCs w:val="28"/>
        </w:rPr>
        <w:t>асовском муниципальных районах. П</w:t>
      </w:r>
      <w:r w:rsidRPr="004479CA">
        <w:rPr>
          <w:rFonts w:ascii="Times New Roman" w:hAnsi="Times New Roman"/>
          <w:sz w:val="28"/>
          <w:szCs w:val="28"/>
        </w:rPr>
        <w:t>оказатели живущих 5</w:t>
      </w:r>
      <w:r w:rsidR="007C0E27">
        <w:rPr>
          <w:rFonts w:ascii="Times New Roman" w:hAnsi="Times New Roman"/>
          <w:sz w:val="28"/>
          <w:szCs w:val="28"/>
        </w:rPr>
        <w:t xml:space="preserve"> и более лет в этих же районах </w:t>
      </w:r>
      <w:r w:rsidRPr="004479CA">
        <w:rPr>
          <w:rFonts w:ascii="Times New Roman" w:hAnsi="Times New Roman"/>
          <w:sz w:val="28"/>
          <w:szCs w:val="28"/>
        </w:rPr>
        <w:t>имеют тенденцию к росту: Сапожковском +10,0%; Рыбновском + 12,4%, Старожиловском +5,1%</w:t>
      </w:r>
      <w:r w:rsidR="00386024">
        <w:rPr>
          <w:rFonts w:ascii="Times New Roman" w:hAnsi="Times New Roman"/>
          <w:sz w:val="28"/>
          <w:szCs w:val="28"/>
        </w:rPr>
        <w:t>, Кораблинском +8,2%, Ряжском +</w:t>
      </w:r>
      <w:r w:rsidRPr="004479CA">
        <w:rPr>
          <w:rFonts w:ascii="Times New Roman" w:hAnsi="Times New Roman"/>
          <w:sz w:val="28"/>
          <w:szCs w:val="28"/>
        </w:rPr>
        <w:t xml:space="preserve">9,1%, Клепиковском +5,8%, </w:t>
      </w:r>
      <w:r w:rsidR="00CE0C36">
        <w:rPr>
          <w:rFonts w:ascii="Times New Roman" w:hAnsi="Times New Roman"/>
          <w:sz w:val="28"/>
          <w:szCs w:val="28"/>
        </w:rPr>
        <w:br/>
      </w:r>
      <w:r w:rsidRPr="004479CA">
        <w:rPr>
          <w:rFonts w:ascii="Times New Roman" w:hAnsi="Times New Roman"/>
          <w:sz w:val="28"/>
          <w:szCs w:val="28"/>
        </w:rPr>
        <w:t>Чучковском +2,8%, Пронском +1,2%, Сасовском +2,6%.</w:t>
      </w:r>
    </w:p>
    <w:p w:rsidR="004479CA" w:rsidRPr="004479CA" w:rsidRDefault="004479CA" w:rsidP="0030083B">
      <w:pPr>
        <w:ind w:firstLine="709"/>
        <w:jc w:val="both"/>
        <w:rPr>
          <w:rFonts w:ascii="Times New Roman" w:hAnsi="Times New Roman"/>
          <w:sz w:val="28"/>
          <w:szCs w:val="28"/>
        </w:rPr>
      </w:pPr>
      <w:r w:rsidRPr="004479CA">
        <w:rPr>
          <w:rFonts w:ascii="Times New Roman" w:hAnsi="Times New Roman"/>
          <w:sz w:val="28"/>
          <w:szCs w:val="28"/>
        </w:rPr>
        <w:t>1.2.4. Распростран</w:t>
      </w:r>
      <w:r w:rsidR="0030083B" w:rsidRPr="00F207A1">
        <w:rPr>
          <w:rFonts w:ascii="Times New Roman" w:hAnsi="Times New Roman"/>
          <w:sz w:val="28"/>
          <w:szCs w:val="28"/>
        </w:rPr>
        <w:t>е</w:t>
      </w:r>
      <w:r w:rsidRPr="004479CA">
        <w:rPr>
          <w:rFonts w:ascii="Times New Roman" w:hAnsi="Times New Roman"/>
          <w:sz w:val="28"/>
          <w:szCs w:val="28"/>
        </w:rPr>
        <w:t>нность злокачественных новообразований среди населения Рязанской области.</w:t>
      </w:r>
    </w:p>
    <w:p w:rsidR="004479CA" w:rsidRPr="004479CA" w:rsidRDefault="004479CA" w:rsidP="004479CA">
      <w:pPr>
        <w:shd w:val="clear" w:color="auto" w:fill="FFFFFF"/>
        <w:ind w:firstLine="709"/>
        <w:jc w:val="both"/>
        <w:rPr>
          <w:rFonts w:ascii="Times New Roman" w:hAnsi="Times New Roman"/>
          <w:sz w:val="28"/>
          <w:szCs w:val="28"/>
        </w:rPr>
      </w:pPr>
      <w:r w:rsidRPr="004479CA">
        <w:rPr>
          <w:rFonts w:ascii="Times New Roman" w:hAnsi="Times New Roman"/>
          <w:sz w:val="28"/>
          <w:szCs w:val="28"/>
        </w:rPr>
        <w:t>На конец отч</w:t>
      </w:r>
      <w:r w:rsidR="0030083B" w:rsidRPr="00F207A1">
        <w:rPr>
          <w:rFonts w:ascii="Times New Roman" w:hAnsi="Times New Roman"/>
          <w:sz w:val="28"/>
          <w:szCs w:val="28"/>
        </w:rPr>
        <w:t>е</w:t>
      </w:r>
      <w:r w:rsidRPr="004479CA">
        <w:rPr>
          <w:rFonts w:ascii="Times New Roman" w:hAnsi="Times New Roman"/>
          <w:sz w:val="28"/>
          <w:szCs w:val="28"/>
        </w:rPr>
        <w:t xml:space="preserve">тного 2022 года число пациентов, состоящих под диспансерным наблюдением в государственном бюджетном учреждении Рязанской области «Областной клинический онкологический диспансер», составило </w:t>
      </w:r>
      <w:r w:rsidRPr="004479CA">
        <w:rPr>
          <w:rFonts w:ascii="Times New Roman" w:hAnsi="Times New Roman"/>
          <w:sz w:val="28"/>
          <w:szCs w:val="28"/>
          <w:shd w:val="clear" w:color="auto" w:fill="FFFFFF"/>
        </w:rPr>
        <w:t>35519 (2013 год – 28580). Показатель распростран</w:t>
      </w:r>
      <w:r w:rsidR="008C35EA">
        <w:rPr>
          <w:rFonts w:ascii="Times New Roman" w:hAnsi="Times New Roman"/>
          <w:sz w:val="28"/>
          <w:szCs w:val="28"/>
          <w:shd w:val="clear" w:color="auto" w:fill="FFFFFF"/>
        </w:rPr>
        <w:t>е</w:t>
      </w:r>
      <w:r w:rsidRPr="004479CA">
        <w:rPr>
          <w:rFonts w:ascii="Times New Roman" w:hAnsi="Times New Roman"/>
          <w:sz w:val="28"/>
          <w:szCs w:val="28"/>
          <w:shd w:val="clear" w:color="auto" w:fill="FFFFFF"/>
        </w:rPr>
        <w:t>нности злокачественных новообразований среди</w:t>
      </w:r>
      <w:r w:rsidRPr="004479CA">
        <w:rPr>
          <w:rFonts w:ascii="Times New Roman" w:hAnsi="Times New Roman"/>
          <w:sz w:val="28"/>
          <w:szCs w:val="28"/>
        </w:rPr>
        <w:t xml:space="preserve"> населения Рязанской области составил </w:t>
      </w:r>
      <w:r w:rsidRPr="004479CA">
        <w:rPr>
          <w:rFonts w:ascii="Times New Roman" w:hAnsi="Times New Roman"/>
          <w:sz w:val="28"/>
          <w:szCs w:val="28"/>
          <w:shd w:val="clear" w:color="auto" w:fill="FFFFFF"/>
        </w:rPr>
        <w:t xml:space="preserve">в 2022 году </w:t>
      </w:r>
      <w:r w:rsidR="002E3F29" w:rsidRPr="004479CA">
        <w:rPr>
          <w:rFonts w:ascii="Times New Roman" w:hAnsi="Times New Roman"/>
          <w:sz w:val="28"/>
          <w:szCs w:val="28"/>
          <w:shd w:val="clear" w:color="auto" w:fill="FFFFFF"/>
        </w:rPr>
        <w:t>–</w:t>
      </w:r>
      <w:r w:rsidR="002E3F29">
        <w:rPr>
          <w:rFonts w:ascii="Times New Roman" w:hAnsi="Times New Roman"/>
          <w:sz w:val="28"/>
          <w:szCs w:val="28"/>
          <w:shd w:val="clear" w:color="auto" w:fill="FFFFFF"/>
        </w:rPr>
        <w:t xml:space="preserve"> </w:t>
      </w:r>
      <w:r w:rsidRPr="004479CA">
        <w:rPr>
          <w:rFonts w:ascii="Times New Roman" w:hAnsi="Times New Roman"/>
          <w:sz w:val="28"/>
          <w:szCs w:val="28"/>
          <w:shd w:val="clear" w:color="auto" w:fill="FFFFFF"/>
        </w:rPr>
        <w:t>3273,2</w:t>
      </w:r>
      <w:r w:rsidR="00E856A2">
        <w:rPr>
          <w:rFonts w:ascii="Times New Roman" w:hAnsi="Times New Roman"/>
          <w:sz w:val="28"/>
          <w:szCs w:val="28"/>
          <w:shd w:val="clear" w:color="auto" w:fill="FFFFFF"/>
        </w:rPr>
        <w:t xml:space="preserve"> </w:t>
      </w:r>
      <w:r w:rsidR="007C0E27">
        <w:rPr>
          <w:rFonts w:ascii="Times New Roman" w:hAnsi="Times New Roman"/>
          <w:sz w:val="28"/>
          <w:szCs w:val="28"/>
          <w:shd w:val="clear" w:color="auto" w:fill="FFFFFF"/>
        </w:rPr>
        <w:t xml:space="preserve"> </w:t>
      </w:r>
      <w:r w:rsidRPr="004479CA">
        <w:rPr>
          <w:rFonts w:ascii="Times New Roman" w:hAnsi="Times New Roman"/>
          <w:sz w:val="28"/>
          <w:szCs w:val="28"/>
          <w:shd w:val="clear" w:color="auto" w:fill="FFFFFF"/>
        </w:rPr>
        <w:t>на 100 тысяч населения, что выше уровня</w:t>
      </w:r>
      <w:r w:rsidR="0030083B" w:rsidRPr="00F207A1">
        <w:rPr>
          <w:rFonts w:ascii="Times New Roman" w:hAnsi="Times New Roman"/>
          <w:sz w:val="28"/>
          <w:szCs w:val="28"/>
          <w:shd w:val="clear" w:color="auto" w:fill="FFFFFF"/>
        </w:rPr>
        <w:br/>
      </w:r>
      <w:r w:rsidRPr="004479CA">
        <w:rPr>
          <w:rFonts w:ascii="Times New Roman" w:hAnsi="Times New Roman"/>
          <w:sz w:val="28"/>
          <w:szCs w:val="28"/>
          <w:shd w:val="clear" w:color="auto" w:fill="FFFFFF"/>
        </w:rPr>
        <w:t>2013 года (2492,7) на 31,3%.  В предыдущем 10-летии (2012</w:t>
      </w:r>
      <w:r w:rsidR="0080326E">
        <w:rPr>
          <w:rFonts w:ascii="Times New Roman" w:hAnsi="Times New Roman"/>
          <w:sz w:val="28"/>
          <w:szCs w:val="28"/>
          <w:shd w:val="clear" w:color="auto" w:fill="FFFFFF"/>
        </w:rPr>
        <w:t xml:space="preserve"> </w:t>
      </w:r>
      <w:r w:rsidR="002E3F29" w:rsidRPr="002E3F29">
        <w:rPr>
          <w:rFonts w:ascii="Times New Roman" w:hAnsi="Times New Roman" w:hint="eastAsia"/>
          <w:sz w:val="28"/>
          <w:szCs w:val="28"/>
          <w:shd w:val="clear" w:color="auto" w:fill="FFFFFF"/>
        </w:rPr>
        <w:t>–</w:t>
      </w:r>
      <w:r w:rsidR="0080326E">
        <w:rPr>
          <w:rFonts w:ascii="Times New Roman" w:hAnsi="Times New Roman"/>
          <w:sz w:val="28"/>
          <w:szCs w:val="28"/>
          <w:shd w:val="clear" w:color="auto" w:fill="FFFFFF"/>
        </w:rPr>
        <w:t xml:space="preserve"> </w:t>
      </w:r>
      <w:r w:rsidRPr="004479CA">
        <w:rPr>
          <w:rFonts w:ascii="Times New Roman" w:hAnsi="Times New Roman"/>
          <w:sz w:val="28"/>
          <w:szCs w:val="28"/>
          <w:shd w:val="clear" w:color="auto" w:fill="FFFFFF"/>
        </w:rPr>
        <w:t>2021 гг.) показатель</w:t>
      </w:r>
      <w:r w:rsidRPr="004479CA">
        <w:rPr>
          <w:rFonts w:ascii="Times New Roman" w:hAnsi="Times New Roman"/>
          <w:sz w:val="28"/>
          <w:szCs w:val="28"/>
        </w:rPr>
        <w:t xml:space="preserve"> распростран</w:t>
      </w:r>
      <w:r w:rsidR="008C35EA">
        <w:rPr>
          <w:rFonts w:ascii="Times New Roman" w:hAnsi="Times New Roman"/>
          <w:sz w:val="28"/>
          <w:szCs w:val="28"/>
        </w:rPr>
        <w:t>е</w:t>
      </w:r>
      <w:r w:rsidRPr="004479CA">
        <w:rPr>
          <w:rFonts w:ascii="Times New Roman" w:hAnsi="Times New Roman"/>
          <w:sz w:val="28"/>
          <w:szCs w:val="28"/>
        </w:rPr>
        <w:t xml:space="preserve">нности также увеличился на </w:t>
      </w:r>
      <w:r w:rsidRPr="004479CA">
        <w:rPr>
          <w:rFonts w:ascii="Times New Roman" w:hAnsi="Times New Roman"/>
          <w:sz w:val="28"/>
          <w:szCs w:val="28"/>
          <w:shd w:val="clear" w:color="auto" w:fill="FFFFFF"/>
        </w:rPr>
        <w:t>31,2% (2012 г. – 2404,2; 2021 г. – 3154,3</w:t>
      </w:r>
      <w:r w:rsidR="00E856A2">
        <w:rPr>
          <w:rFonts w:ascii="Times New Roman" w:hAnsi="Times New Roman"/>
          <w:sz w:val="28"/>
          <w:szCs w:val="28"/>
          <w:shd w:val="clear" w:color="auto" w:fill="FFFFFF"/>
        </w:rPr>
        <w:t xml:space="preserve"> </w:t>
      </w:r>
      <w:r w:rsidRPr="004479CA">
        <w:rPr>
          <w:rFonts w:ascii="Times New Roman" w:hAnsi="Times New Roman"/>
          <w:sz w:val="28"/>
          <w:szCs w:val="28"/>
          <w:shd w:val="clear" w:color="auto" w:fill="FFFFFF"/>
        </w:rPr>
        <w:t xml:space="preserve"> на 100 тыс.</w:t>
      </w:r>
      <w:r w:rsidR="00D20163" w:rsidRPr="00F207A1">
        <w:rPr>
          <w:rFonts w:ascii="Times New Roman" w:hAnsi="Times New Roman"/>
          <w:sz w:val="28"/>
          <w:szCs w:val="28"/>
          <w:shd w:val="clear" w:color="auto" w:fill="FFFFFF"/>
        </w:rPr>
        <w:t xml:space="preserve"> </w:t>
      </w:r>
      <w:r w:rsidRPr="004479CA">
        <w:rPr>
          <w:rFonts w:ascii="Times New Roman" w:hAnsi="Times New Roman"/>
          <w:sz w:val="28"/>
          <w:szCs w:val="28"/>
          <w:shd w:val="clear" w:color="auto" w:fill="FFFFFF"/>
        </w:rPr>
        <w:t>нас</w:t>
      </w:r>
      <w:r w:rsidR="00D20163" w:rsidRPr="00F207A1">
        <w:rPr>
          <w:rFonts w:ascii="Times New Roman" w:hAnsi="Times New Roman"/>
          <w:sz w:val="28"/>
          <w:szCs w:val="28"/>
          <w:shd w:val="clear" w:color="auto" w:fill="FFFFFF"/>
        </w:rPr>
        <w:t>еления</w:t>
      </w:r>
      <w:r w:rsidRPr="004479CA">
        <w:rPr>
          <w:rFonts w:ascii="Times New Roman" w:hAnsi="Times New Roman"/>
          <w:sz w:val="28"/>
          <w:szCs w:val="28"/>
          <w:shd w:val="clear" w:color="auto" w:fill="FFFFFF"/>
        </w:rPr>
        <w:t>).</w:t>
      </w:r>
      <w:r w:rsidR="002E3F29">
        <w:rPr>
          <w:rFonts w:ascii="Times New Roman" w:hAnsi="Times New Roman"/>
          <w:sz w:val="28"/>
          <w:szCs w:val="28"/>
          <w:shd w:val="clear" w:color="auto" w:fill="FFFFFF"/>
        </w:rPr>
        <w:t xml:space="preserve"> </w:t>
      </w:r>
    </w:p>
    <w:p w:rsidR="004479CA" w:rsidRPr="004479CA" w:rsidRDefault="004479CA" w:rsidP="004479CA">
      <w:pPr>
        <w:shd w:val="clear" w:color="auto" w:fill="FFFFFF"/>
        <w:ind w:firstLine="709"/>
        <w:jc w:val="both"/>
        <w:rPr>
          <w:rFonts w:ascii="Times New Roman" w:hAnsi="Times New Roman"/>
          <w:sz w:val="28"/>
          <w:szCs w:val="28"/>
        </w:rPr>
      </w:pPr>
      <w:r w:rsidRPr="004479CA">
        <w:rPr>
          <w:rFonts w:ascii="Times New Roman" w:hAnsi="Times New Roman"/>
          <w:sz w:val="28"/>
          <w:szCs w:val="28"/>
        </w:rPr>
        <w:t>Из числа состоящих на диспансерном уч</w:t>
      </w:r>
      <w:r w:rsidR="008C35EA">
        <w:rPr>
          <w:rFonts w:ascii="Times New Roman" w:hAnsi="Times New Roman"/>
          <w:sz w:val="28"/>
          <w:szCs w:val="28"/>
        </w:rPr>
        <w:t>е</w:t>
      </w:r>
      <w:r w:rsidRPr="004479CA">
        <w:rPr>
          <w:rFonts w:ascii="Times New Roman" w:hAnsi="Times New Roman"/>
          <w:sz w:val="28"/>
          <w:szCs w:val="28"/>
        </w:rPr>
        <w:t xml:space="preserve">те на конец </w:t>
      </w:r>
      <w:r w:rsidRPr="004479CA">
        <w:rPr>
          <w:rFonts w:ascii="Times New Roman" w:hAnsi="Times New Roman"/>
          <w:sz w:val="28"/>
          <w:szCs w:val="28"/>
          <w:shd w:val="clear" w:color="auto" w:fill="FFFFFF"/>
        </w:rPr>
        <w:t>2022 года сельские жители составили 21,3% (7573); дети 0-17 лет включительно 0,5% (186);</w:t>
      </w:r>
      <w:r w:rsidRPr="004479CA">
        <w:rPr>
          <w:rFonts w:ascii="Times New Roman" w:hAnsi="Times New Roman"/>
          <w:sz w:val="28"/>
          <w:szCs w:val="28"/>
        </w:rPr>
        <w:t xml:space="preserve"> пациентов в возрасте 65 лет и старше </w:t>
      </w:r>
      <w:r w:rsidRPr="004479CA">
        <w:rPr>
          <w:rFonts w:ascii="Times New Roman" w:hAnsi="Times New Roman"/>
          <w:sz w:val="28"/>
          <w:szCs w:val="28"/>
          <w:shd w:val="clear" w:color="auto" w:fill="FFFFFF"/>
        </w:rPr>
        <w:t>57,6% (20446); из</w:t>
      </w:r>
      <w:r w:rsidRPr="004479CA">
        <w:rPr>
          <w:rFonts w:ascii="Times New Roman" w:hAnsi="Times New Roman"/>
          <w:sz w:val="28"/>
          <w:szCs w:val="28"/>
        </w:rPr>
        <w:t xml:space="preserve"> них сельских жителей 11,5% (4071); пациентов трудоспособного возраста с 15 лет – 33,0%; с 18 лет 32,6%.</w:t>
      </w:r>
    </w:p>
    <w:p w:rsidR="004479CA" w:rsidRPr="00F207A1" w:rsidRDefault="004479CA" w:rsidP="004479CA">
      <w:pPr>
        <w:ind w:firstLine="709"/>
        <w:jc w:val="both"/>
        <w:rPr>
          <w:rFonts w:ascii="Times New Roman" w:hAnsi="Times New Roman"/>
          <w:sz w:val="28"/>
          <w:szCs w:val="28"/>
          <w:shd w:val="clear" w:color="auto" w:fill="FFFFFF"/>
        </w:rPr>
      </w:pPr>
      <w:r w:rsidRPr="004479CA">
        <w:rPr>
          <w:rFonts w:ascii="Times New Roman" w:hAnsi="Times New Roman"/>
          <w:sz w:val="28"/>
          <w:szCs w:val="28"/>
        </w:rPr>
        <w:t>Основной объ</w:t>
      </w:r>
      <w:r w:rsidR="008C35EA">
        <w:rPr>
          <w:rFonts w:ascii="Times New Roman" w:hAnsi="Times New Roman"/>
          <w:sz w:val="28"/>
          <w:szCs w:val="28"/>
        </w:rPr>
        <w:t>е</w:t>
      </w:r>
      <w:r w:rsidRPr="004479CA">
        <w:rPr>
          <w:rFonts w:ascii="Times New Roman" w:hAnsi="Times New Roman"/>
          <w:sz w:val="28"/>
          <w:szCs w:val="28"/>
        </w:rPr>
        <w:t xml:space="preserve">м контингента больных, состоящих под диспансерным наблюдением, формируется из пациентов со злокачественными новообразованиями молочной железы </w:t>
      </w:r>
      <w:r w:rsidRPr="004479CA">
        <w:rPr>
          <w:rFonts w:ascii="Times New Roman" w:hAnsi="Times New Roman"/>
          <w:sz w:val="28"/>
          <w:szCs w:val="28"/>
          <w:shd w:val="clear" w:color="auto" w:fill="FFFFFF"/>
        </w:rPr>
        <w:t xml:space="preserve">(18,2 %), тела матки (11,1%), предстательной железы (6,0%), ободочной кишки (5,78), почки (4,8%), прямой кишки, </w:t>
      </w:r>
      <w:r w:rsidRPr="004479CA">
        <w:rPr>
          <w:rFonts w:ascii="Times New Roman" w:hAnsi="Times New Roman"/>
          <w:sz w:val="28"/>
          <w:szCs w:val="28"/>
          <w:shd w:val="clear" w:color="auto" w:fill="FFFFFF"/>
          <w:lang w:val="en-US"/>
        </w:rPr>
        <w:t>RSS</w:t>
      </w:r>
      <w:r w:rsidRPr="004479CA">
        <w:rPr>
          <w:rFonts w:ascii="Times New Roman" w:hAnsi="Times New Roman"/>
          <w:sz w:val="28"/>
          <w:szCs w:val="28"/>
          <w:shd w:val="clear" w:color="auto" w:fill="FFFFFF"/>
        </w:rPr>
        <w:t xml:space="preserve">, ануса (4,5%), шейки матки (4,1%), щитовидной </w:t>
      </w:r>
      <w:r w:rsidR="00386024">
        <w:rPr>
          <w:rFonts w:ascii="Times New Roman" w:hAnsi="Times New Roman"/>
          <w:sz w:val="28"/>
          <w:szCs w:val="28"/>
          <w:shd w:val="clear" w:color="auto" w:fill="FFFFFF"/>
        </w:rPr>
        <w:t xml:space="preserve">железы (3,6%), желудка (3,5%), </w:t>
      </w:r>
      <w:r w:rsidRPr="004479CA">
        <w:rPr>
          <w:rFonts w:ascii="Times New Roman" w:hAnsi="Times New Roman"/>
          <w:sz w:val="28"/>
          <w:szCs w:val="28"/>
          <w:shd w:val="clear" w:color="auto" w:fill="FFFFFF"/>
        </w:rPr>
        <w:t>злокачественные лимфомы (3,4%), трахеи, бронхов, л</w:t>
      </w:r>
      <w:r w:rsidR="008C35EA">
        <w:rPr>
          <w:rFonts w:ascii="Times New Roman" w:hAnsi="Times New Roman"/>
          <w:sz w:val="28"/>
          <w:szCs w:val="28"/>
          <w:shd w:val="clear" w:color="auto" w:fill="FFFFFF"/>
        </w:rPr>
        <w:t>е</w:t>
      </w:r>
      <w:r w:rsidRPr="004479CA">
        <w:rPr>
          <w:rFonts w:ascii="Times New Roman" w:hAnsi="Times New Roman"/>
          <w:sz w:val="28"/>
          <w:szCs w:val="28"/>
          <w:shd w:val="clear" w:color="auto" w:fill="FFFFFF"/>
        </w:rPr>
        <w:t>гкого (3,3%), яичника (3,1%); мочевого пузыря (3,0%), меланома кожи (2,9%). Больные с опухолями кожи без меланомы составляют 11,2.</w:t>
      </w:r>
    </w:p>
    <w:p w:rsidR="0030083B" w:rsidRPr="00F207A1" w:rsidRDefault="0030083B" w:rsidP="0030083B">
      <w:pPr>
        <w:jc w:val="both"/>
        <w:rPr>
          <w:rFonts w:ascii="Times New Roman" w:hAnsi="Times New Roman"/>
          <w:sz w:val="28"/>
          <w:szCs w:val="28"/>
          <w:shd w:val="clear" w:color="auto" w:fill="FFFFFF"/>
        </w:rPr>
      </w:pPr>
    </w:p>
    <w:p w:rsidR="0030083B" w:rsidRPr="00F207A1" w:rsidRDefault="0030083B" w:rsidP="0030083B">
      <w:pPr>
        <w:jc w:val="both"/>
        <w:rPr>
          <w:rFonts w:ascii="Times New Roman" w:hAnsi="Times New Roman"/>
          <w:sz w:val="28"/>
          <w:szCs w:val="28"/>
          <w:shd w:val="clear" w:color="auto" w:fill="FFFFFF"/>
        </w:rPr>
      </w:pPr>
    </w:p>
    <w:p w:rsidR="0030083B" w:rsidRPr="00F207A1" w:rsidRDefault="0030083B" w:rsidP="0030083B">
      <w:pPr>
        <w:jc w:val="both"/>
        <w:rPr>
          <w:rFonts w:ascii="Times New Roman" w:hAnsi="Times New Roman"/>
          <w:sz w:val="28"/>
          <w:szCs w:val="28"/>
          <w:shd w:val="clear" w:color="auto" w:fill="FFFFFF"/>
        </w:rPr>
      </w:pPr>
    </w:p>
    <w:p w:rsidR="0030083B" w:rsidRPr="00F207A1" w:rsidRDefault="0030083B" w:rsidP="0030083B">
      <w:pPr>
        <w:jc w:val="both"/>
        <w:rPr>
          <w:rFonts w:ascii="Times New Roman" w:hAnsi="Times New Roman"/>
          <w:sz w:val="28"/>
          <w:szCs w:val="28"/>
          <w:shd w:val="clear" w:color="auto" w:fill="FFFFFF"/>
        </w:rPr>
      </w:pPr>
    </w:p>
    <w:p w:rsidR="0030083B" w:rsidRPr="00F207A1" w:rsidRDefault="0030083B" w:rsidP="0030083B">
      <w:pPr>
        <w:jc w:val="both"/>
        <w:rPr>
          <w:rFonts w:ascii="Times New Roman" w:hAnsi="Times New Roman"/>
          <w:sz w:val="28"/>
          <w:szCs w:val="28"/>
          <w:shd w:val="clear" w:color="auto" w:fill="FFFFFF"/>
        </w:rPr>
      </w:pPr>
    </w:p>
    <w:p w:rsidR="0030083B" w:rsidRPr="00F207A1" w:rsidRDefault="0030083B" w:rsidP="0030083B">
      <w:pPr>
        <w:jc w:val="both"/>
        <w:rPr>
          <w:rFonts w:ascii="Times New Roman" w:hAnsi="Times New Roman"/>
          <w:sz w:val="28"/>
          <w:szCs w:val="28"/>
          <w:shd w:val="clear" w:color="auto" w:fill="FFFFFF"/>
        </w:rPr>
        <w:sectPr w:rsidR="0030083B" w:rsidRPr="00F207A1" w:rsidSect="004479CA">
          <w:pgSz w:w="11907" w:h="16834" w:code="9"/>
          <w:pgMar w:top="1134" w:right="567" w:bottom="1134" w:left="1985" w:header="272" w:footer="397" w:gutter="0"/>
          <w:cols w:space="720"/>
          <w:formProt w:val="0"/>
          <w:docGrid w:linePitch="272"/>
        </w:sectPr>
      </w:pPr>
    </w:p>
    <w:p w:rsidR="0030083B" w:rsidRPr="0030083B" w:rsidRDefault="0030083B" w:rsidP="0030083B">
      <w:pPr>
        <w:spacing w:after="200" w:line="276" w:lineRule="auto"/>
        <w:jc w:val="center"/>
        <w:rPr>
          <w:rFonts w:ascii="Times New Roman" w:eastAsia="Calibri" w:hAnsi="Times New Roman"/>
          <w:sz w:val="28"/>
          <w:szCs w:val="28"/>
          <w:lang w:eastAsia="en-US"/>
        </w:rPr>
      </w:pPr>
      <w:r w:rsidRPr="0030083B">
        <w:rPr>
          <w:rFonts w:ascii="Times New Roman" w:hAnsi="Times New Roman"/>
          <w:sz w:val="28"/>
          <w:szCs w:val="28"/>
        </w:rPr>
        <w:lastRenderedPageBreak/>
        <w:t>Таблица 16.</w:t>
      </w:r>
      <w:r w:rsidRPr="00F207A1">
        <w:rPr>
          <w:rFonts w:ascii="Times New Roman" w:hAnsi="Times New Roman"/>
          <w:sz w:val="28"/>
          <w:szCs w:val="28"/>
        </w:rPr>
        <w:t> </w:t>
      </w:r>
      <w:r w:rsidRPr="0030083B">
        <w:rPr>
          <w:rFonts w:ascii="Times New Roman" w:eastAsia="Calibri" w:hAnsi="Times New Roman"/>
          <w:sz w:val="28"/>
          <w:szCs w:val="28"/>
          <w:lang w:eastAsia="en-US"/>
        </w:rPr>
        <w:t>Динамика показателей распространенности ЗНО в разрезе муниципальных образований</w:t>
      </w:r>
    </w:p>
    <w:tbl>
      <w:tblPr>
        <w:tblStyle w:val="18"/>
        <w:tblW w:w="14345" w:type="dxa"/>
        <w:jc w:val="center"/>
        <w:tblBorders>
          <w:bottom w:val="none" w:sz="0" w:space="0" w:color="auto"/>
        </w:tblBorders>
        <w:tblLayout w:type="fixed"/>
        <w:tblLook w:val="04A0" w:firstRow="1" w:lastRow="0" w:firstColumn="1" w:lastColumn="0" w:noHBand="0" w:noVBand="1"/>
      </w:tblPr>
      <w:tblGrid>
        <w:gridCol w:w="2511"/>
        <w:gridCol w:w="1076"/>
        <w:gridCol w:w="1077"/>
        <w:gridCol w:w="1076"/>
        <w:gridCol w:w="1099"/>
        <w:gridCol w:w="1051"/>
        <w:gridCol w:w="1076"/>
        <w:gridCol w:w="1075"/>
        <w:gridCol w:w="923"/>
        <w:gridCol w:w="1229"/>
        <w:gridCol w:w="1076"/>
        <w:gridCol w:w="1076"/>
      </w:tblGrid>
      <w:tr w:rsidR="00F207A1" w:rsidRPr="0030083B" w:rsidTr="0030083B">
        <w:trPr>
          <w:trHeight w:val="810"/>
          <w:jc w:val="center"/>
        </w:trPr>
        <w:tc>
          <w:tcPr>
            <w:tcW w:w="2511"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Наименование муниципального образования</w:t>
            </w:r>
          </w:p>
        </w:tc>
        <w:tc>
          <w:tcPr>
            <w:tcW w:w="1076"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2013</w:t>
            </w:r>
          </w:p>
        </w:tc>
        <w:tc>
          <w:tcPr>
            <w:tcW w:w="1077"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2014</w:t>
            </w:r>
          </w:p>
        </w:tc>
        <w:tc>
          <w:tcPr>
            <w:tcW w:w="1076"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2015</w:t>
            </w:r>
          </w:p>
        </w:tc>
        <w:tc>
          <w:tcPr>
            <w:tcW w:w="1099"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2016</w:t>
            </w:r>
          </w:p>
        </w:tc>
        <w:tc>
          <w:tcPr>
            <w:tcW w:w="1051"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2017</w:t>
            </w:r>
          </w:p>
        </w:tc>
        <w:tc>
          <w:tcPr>
            <w:tcW w:w="1076"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2018</w:t>
            </w:r>
          </w:p>
        </w:tc>
        <w:tc>
          <w:tcPr>
            <w:tcW w:w="1075"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2019</w:t>
            </w:r>
          </w:p>
        </w:tc>
        <w:tc>
          <w:tcPr>
            <w:tcW w:w="923"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2020</w:t>
            </w:r>
          </w:p>
        </w:tc>
        <w:tc>
          <w:tcPr>
            <w:tcW w:w="1229"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2021</w:t>
            </w:r>
          </w:p>
        </w:tc>
        <w:tc>
          <w:tcPr>
            <w:tcW w:w="1076" w:type="dxa"/>
            <w:hideMark/>
          </w:tcPr>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2022</w:t>
            </w:r>
          </w:p>
        </w:tc>
        <w:tc>
          <w:tcPr>
            <w:tcW w:w="1076" w:type="dxa"/>
            <w:hideMark/>
          </w:tcPr>
          <w:p w:rsidR="002E3F29" w:rsidRDefault="0030083B" w:rsidP="0030083B">
            <w:pPr>
              <w:contextualSpacing/>
              <w:jc w:val="center"/>
              <w:rPr>
                <w:rFonts w:ascii="Times New Roman" w:hAnsi="Times New Roman"/>
                <w:sz w:val="24"/>
                <w:szCs w:val="24"/>
              </w:rPr>
            </w:pPr>
            <w:r w:rsidRPr="0030083B">
              <w:rPr>
                <w:rFonts w:ascii="Times New Roman" w:hAnsi="Times New Roman"/>
                <w:sz w:val="24"/>
                <w:szCs w:val="24"/>
              </w:rPr>
              <w:t>Рост показа</w:t>
            </w:r>
            <w:r w:rsidR="002E3F29">
              <w:rPr>
                <w:rFonts w:ascii="Times New Roman" w:hAnsi="Times New Roman"/>
                <w:sz w:val="24"/>
                <w:szCs w:val="24"/>
              </w:rPr>
              <w:t xml:space="preserve"> -</w:t>
            </w:r>
          </w:p>
          <w:p w:rsidR="0030083B" w:rsidRPr="0030083B" w:rsidRDefault="0030083B" w:rsidP="0030083B">
            <w:pPr>
              <w:contextualSpacing/>
              <w:jc w:val="center"/>
              <w:rPr>
                <w:rFonts w:ascii="Times New Roman" w:hAnsi="Times New Roman"/>
                <w:sz w:val="24"/>
                <w:szCs w:val="24"/>
              </w:rPr>
            </w:pPr>
            <w:r w:rsidRPr="0030083B">
              <w:rPr>
                <w:rFonts w:ascii="Times New Roman" w:hAnsi="Times New Roman"/>
                <w:sz w:val="24"/>
                <w:szCs w:val="24"/>
              </w:rPr>
              <w:t>теля за 10 лет, %</w:t>
            </w:r>
          </w:p>
        </w:tc>
      </w:tr>
    </w:tbl>
    <w:p w:rsidR="0030083B" w:rsidRPr="00F207A1" w:rsidRDefault="0030083B">
      <w:pPr>
        <w:rPr>
          <w:rFonts w:ascii="Times New Roman" w:hAnsi="Times New Roman"/>
          <w:sz w:val="2"/>
          <w:szCs w:val="2"/>
        </w:rPr>
      </w:pPr>
    </w:p>
    <w:tbl>
      <w:tblPr>
        <w:tblStyle w:val="18"/>
        <w:tblW w:w="14345" w:type="dxa"/>
        <w:jc w:val="center"/>
        <w:tblLayout w:type="fixed"/>
        <w:tblLook w:val="04A0" w:firstRow="1" w:lastRow="0" w:firstColumn="1" w:lastColumn="0" w:noHBand="0" w:noVBand="1"/>
      </w:tblPr>
      <w:tblGrid>
        <w:gridCol w:w="2511"/>
        <w:gridCol w:w="1076"/>
        <w:gridCol w:w="1077"/>
        <w:gridCol w:w="1076"/>
        <w:gridCol w:w="1099"/>
        <w:gridCol w:w="1051"/>
        <w:gridCol w:w="1076"/>
        <w:gridCol w:w="1075"/>
        <w:gridCol w:w="923"/>
        <w:gridCol w:w="1229"/>
        <w:gridCol w:w="1076"/>
        <w:gridCol w:w="1076"/>
      </w:tblGrid>
      <w:tr w:rsidR="0030083B" w:rsidRPr="00F207A1" w:rsidTr="0030083B">
        <w:trPr>
          <w:trHeight w:val="268"/>
          <w:tblHeader/>
          <w:jc w:val="center"/>
        </w:trPr>
        <w:tc>
          <w:tcPr>
            <w:tcW w:w="2511"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contextualSpacing/>
              <w:jc w:val="center"/>
              <w:rPr>
                <w:rFonts w:ascii="Times New Roman" w:hAnsi="Times New Roman"/>
                <w:sz w:val="24"/>
                <w:szCs w:val="24"/>
              </w:rPr>
            </w:pPr>
            <w:r w:rsidRPr="00F207A1">
              <w:rPr>
                <w:rFonts w:ascii="Times New Roman" w:hAnsi="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ind w:right="-108"/>
              <w:jc w:val="center"/>
              <w:rPr>
                <w:rFonts w:ascii="Times New Roman" w:hAnsi="Times New Roman"/>
                <w:sz w:val="24"/>
                <w:szCs w:val="24"/>
              </w:rPr>
            </w:pPr>
            <w:r w:rsidRPr="00F207A1">
              <w:rPr>
                <w:rFonts w:ascii="Times New Roman" w:hAnsi="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ind w:right="-108"/>
              <w:jc w:val="center"/>
              <w:rPr>
                <w:rFonts w:ascii="Times New Roman" w:hAnsi="Times New Roman"/>
                <w:sz w:val="24"/>
                <w:szCs w:val="24"/>
              </w:rPr>
            </w:pPr>
            <w:r w:rsidRPr="00F207A1">
              <w:rPr>
                <w:rFonts w:ascii="Times New Roman" w:hAnsi="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ind w:right="-108"/>
              <w:jc w:val="center"/>
              <w:rPr>
                <w:rFonts w:ascii="Times New Roman" w:hAnsi="Times New Roman"/>
                <w:sz w:val="24"/>
                <w:szCs w:val="24"/>
              </w:rPr>
            </w:pPr>
            <w:r w:rsidRPr="00F207A1">
              <w:rPr>
                <w:rFonts w:ascii="Times New Roman" w:hAnsi="Times New Roman"/>
                <w:sz w:val="24"/>
                <w:szCs w:val="24"/>
              </w:rPr>
              <w:t>4</w:t>
            </w:r>
          </w:p>
        </w:tc>
        <w:tc>
          <w:tcPr>
            <w:tcW w:w="1099"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ind w:right="-108"/>
              <w:jc w:val="center"/>
              <w:rPr>
                <w:rFonts w:ascii="Times New Roman" w:hAnsi="Times New Roman"/>
                <w:sz w:val="24"/>
                <w:szCs w:val="24"/>
              </w:rPr>
            </w:pPr>
            <w:r w:rsidRPr="00F207A1">
              <w:rPr>
                <w:rFonts w:ascii="Times New Roman" w:hAnsi="Times New Roman"/>
                <w:sz w:val="24"/>
                <w:szCs w:val="24"/>
              </w:rPr>
              <w:t>5</w:t>
            </w:r>
          </w:p>
        </w:tc>
        <w:tc>
          <w:tcPr>
            <w:tcW w:w="1051"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ind w:right="-108"/>
              <w:jc w:val="center"/>
              <w:rPr>
                <w:rFonts w:ascii="Times New Roman" w:hAnsi="Times New Roman"/>
                <w:sz w:val="24"/>
                <w:szCs w:val="24"/>
              </w:rPr>
            </w:pPr>
            <w:r w:rsidRPr="00F207A1">
              <w:rPr>
                <w:rFonts w:ascii="Times New Roman" w:hAnsi="Times New Roman"/>
                <w:sz w:val="24"/>
                <w:szCs w:val="24"/>
              </w:rPr>
              <w:t>6</w:t>
            </w:r>
          </w:p>
        </w:tc>
        <w:tc>
          <w:tcPr>
            <w:tcW w:w="1076"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jc w:val="center"/>
              <w:rPr>
                <w:rFonts w:ascii="Times New Roman" w:hAnsi="Times New Roman"/>
                <w:color w:val="000000"/>
                <w:sz w:val="24"/>
                <w:szCs w:val="24"/>
              </w:rPr>
            </w:pPr>
            <w:r w:rsidRPr="00F207A1">
              <w:rPr>
                <w:rFonts w:ascii="Times New Roman" w:hAnsi="Times New Roman"/>
                <w:color w:val="000000"/>
                <w:sz w:val="24"/>
                <w:szCs w:val="24"/>
              </w:rPr>
              <w:t>7</w:t>
            </w:r>
          </w:p>
        </w:tc>
        <w:tc>
          <w:tcPr>
            <w:tcW w:w="1075"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jc w:val="center"/>
              <w:rPr>
                <w:rFonts w:ascii="Times New Roman" w:hAnsi="Times New Roman"/>
                <w:color w:val="000000"/>
                <w:sz w:val="24"/>
                <w:szCs w:val="24"/>
              </w:rPr>
            </w:pPr>
            <w:r w:rsidRPr="00F207A1">
              <w:rPr>
                <w:rFonts w:ascii="Times New Roman" w:hAnsi="Times New Roman"/>
                <w:color w:val="000000"/>
                <w:sz w:val="24"/>
                <w:szCs w:val="24"/>
              </w:rPr>
              <w:t>8</w:t>
            </w:r>
          </w:p>
        </w:tc>
        <w:tc>
          <w:tcPr>
            <w:tcW w:w="923"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jc w:val="center"/>
              <w:rPr>
                <w:rFonts w:ascii="Times New Roman" w:hAnsi="Times New Roman"/>
                <w:color w:val="000000"/>
                <w:sz w:val="24"/>
                <w:szCs w:val="24"/>
              </w:rPr>
            </w:pPr>
            <w:r w:rsidRPr="00F207A1">
              <w:rPr>
                <w:rFonts w:ascii="Times New Roman" w:hAnsi="Times New Roman"/>
                <w:color w:val="000000"/>
                <w:sz w:val="24"/>
                <w:szCs w:val="24"/>
              </w:rPr>
              <w:t>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F207A1" w:rsidRDefault="0030083B" w:rsidP="0030083B">
            <w:pPr>
              <w:jc w:val="center"/>
              <w:rPr>
                <w:rFonts w:ascii="Times New Roman" w:hAnsi="Times New Roman"/>
                <w:sz w:val="24"/>
                <w:szCs w:val="24"/>
              </w:rPr>
            </w:pPr>
            <w:r w:rsidRPr="00F207A1">
              <w:rPr>
                <w:rFonts w:ascii="Times New Roman" w:hAnsi="Times New Roman"/>
                <w:sz w:val="24"/>
                <w:szCs w:val="24"/>
              </w:rPr>
              <w:t>10</w:t>
            </w:r>
          </w:p>
        </w:tc>
        <w:tc>
          <w:tcPr>
            <w:tcW w:w="1076" w:type="dxa"/>
            <w:tcBorders>
              <w:top w:val="single" w:sz="4" w:space="0" w:color="auto"/>
              <w:left w:val="nil"/>
              <w:bottom w:val="single" w:sz="4" w:space="0" w:color="auto"/>
              <w:right w:val="single" w:sz="4" w:space="0" w:color="auto"/>
            </w:tcBorders>
            <w:shd w:val="clear" w:color="auto" w:fill="auto"/>
            <w:vAlign w:val="center"/>
          </w:tcPr>
          <w:p w:rsidR="0030083B" w:rsidRPr="00F207A1" w:rsidRDefault="0030083B" w:rsidP="0030083B">
            <w:pPr>
              <w:jc w:val="center"/>
              <w:rPr>
                <w:rFonts w:ascii="Times New Roman" w:hAnsi="Times New Roman"/>
                <w:sz w:val="24"/>
                <w:szCs w:val="24"/>
              </w:rPr>
            </w:pPr>
            <w:r w:rsidRPr="00F207A1">
              <w:rPr>
                <w:rFonts w:ascii="Times New Roman" w:hAnsi="Times New Roman"/>
                <w:sz w:val="24"/>
                <w:szCs w:val="24"/>
              </w:rPr>
              <w:t>11</w:t>
            </w:r>
          </w:p>
        </w:tc>
        <w:tc>
          <w:tcPr>
            <w:tcW w:w="1076" w:type="dxa"/>
            <w:tcBorders>
              <w:top w:val="single" w:sz="4" w:space="0" w:color="auto"/>
              <w:left w:val="single" w:sz="4" w:space="0" w:color="auto"/>
              <w:bottom w:val="single" w:sz="4" w:space="0" w:color="auto"/>
              <w:right w:val="single" w:sz="4" w:space="0" w:color="auto"/>
            </w:tcBorders>
            <w:vAlign w:val="center"/>
          </w:tcPr>
          <w:p w:rsidR="0030083B" w:rsidRPr="00F207A1" w:rsidRDefault="0030083B" w:rsidP="0030083B">
            <w:pPr>
              <w:jc w:val="center"/>
              <w:rPr>
                <w:rFonts w:ascii="Times New Roman" w:hAnsi="Times New Roman"/>
                <w:sz w:val="24"/>
                <w:szCs w:val="24"/>
              </w:rPr>
            </w:pPr>
            <w:r w:rsidRPr="00F207A1">
              <w:rPr>
                <w:rFonts w:ascii="Times New Roman" w:hAnsi="Times New Roman"/>
                <w:sz w:val="24"/>
                <w:szCs w:val="24"/>
              </w:rPr>
              <w:t>12</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Рязанская область</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2501,0</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2626,0</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2732,0</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2824,4</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2957,0</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3100,4</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3291,4</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3300,0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3207,8</w:t>
            </w:r>
          </w:p>
        </w:tc>
        <w:tc>
          <w:tcPr>
            <w:tcW w:w="1076" w:type="dxa"/>
            <w:tcBorders>
              <w:top w:val="single" w:sz="4" w:space="0" w:color="auto"/>
              <w:left w:val="nil"/>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3273,2</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30,9</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 xml:space="preserve">Городской округ </w:t>
            </w:r>
          </w:p>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г. Рязань</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2808,3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2962,6</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3063,4</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3134,3</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3264,9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3429,6</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3426,9</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3629,6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3464,5</w:t>
            </w:r>
          </w:p>
        </w:tc>
        <w:tc>
          <w:tcPr>
            <w:tcW w:w="1076" w:type="dxa"/>
            <w:tcBorders>
              <w:top w:val="single" w:sz="4" w:space="0" w:color="auto"/>
              <w:left w:val="nil"/>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3593,5</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20,8</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Муниципальные районы</w:t>
            </w:r>
          </w:p>
        </w:tc>
        <w:tc>
          <w:tcPr>
            <w:tcW w:w="11834" w:type="dxa"/>
            <w:gridSpan w:val="11"/>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jc w:val="center"/>
              <w:rPr>
                <w:rFonts w:ascii="Times New Roman" w:hAnsi="Times New Roman"/>
                <w:sz w:val="24"/>
                <w:szCs w:val="24"/>
              </w:rPr>
            </w:pP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Ал-Невский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1817,1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1856,7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1910,0</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1968,5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2008,0</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2086,2</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2196,6</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2115,5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2096,2</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2134,6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17,5</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Ермишинский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2398,4</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2469,5</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2500,9</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2689,3</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2745,5</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2799,9</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2835,4</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3046,8</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2993,6</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3053,4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27,3</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Кадомский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2239,8</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2397,9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2454,1</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2587,1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2689,6</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2714,6</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2759,1</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2625,6</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2578,1</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2690,2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20,1</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Касимовский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2587,3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2624,8</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2711,8</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2856,1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2999,7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3000,3</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3289,0</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3150,2</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3076,4</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3169,0</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22,5</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Клепиковский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2232,8</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2399,9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2426,6</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2500,7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2584,1</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2685,5</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2729,8</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2817,2</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2756,1</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2823,8</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26,5</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Кораблинский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2243,9</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2310,0</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2378,5</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2400,0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2479,3</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2559,9</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2672,9</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color w:val="000000"/>
                <w:sz w:val="24"/>
                <w:szCs w:val="24"/>
              </w:rPr>
            </w:pPr>
            <w:r w:rsidRPr="0030083B">
              <w:rPr>
                <w:rFonts w:ascii="Times New Roman" w:hAnsi="Times New Roman"/>
                <w:color w:val="000000"/>
                <w:sz w:val="24"/>
                <w:szCs w:val="24"/>
              </w:rPr>
              <w:t>2852,4</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2670,6</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2784,6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24,1</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Милославский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2279,1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2356,9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2397,1</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2451,1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2489,6</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2661,1</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2679,8</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2864,0</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2670,8</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2794,2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22,6</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Михайловский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2599,1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2789,0</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2835,0</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2921,9</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3079,4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3156,0</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3206,9</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3153,4</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2900,6</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2963,5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14,0</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Пронский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2757,8</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2832,9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2964,2</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3082,5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3279,2</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3355,3</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3399,1</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3581,1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3487,4</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3634,5</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31,8</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Рыбновский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2389,1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2651,2</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2699,1</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2761,5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2819,3</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2959,0</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3035,2</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2967,8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2842,9</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2953,2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23,6</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lastRenderedPageBreak/>
              <w:t>Ряжский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2190,3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2245,5</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2367,9</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2489,1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2558,4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2699,9</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2914,8</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2852,5</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2785,1</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2825,6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29,0</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Рязанский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2201,9</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2283,8</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2341,7</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2401,1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2479,4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2521,7</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2545,3</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2637,2</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2449,8</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2569,4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16,7</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Сапожковский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2147,8</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2267,1</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2354,8</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2444,6</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2578,9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2699,0</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2747,9</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2676,2</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2671,0</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2792,9</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30,0</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Сараевский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2474,8</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2551,7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2649,3</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2772,6</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2889,1</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2901,1</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3014,8</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3095,1</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3087,2</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3211,4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29,8</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Сасовский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2719,3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2989,4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3047,2</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3199,4</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3276,9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3355,8</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3498,2</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3411,0</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3294,2</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3437,3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26,4</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Скопинский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2521,9</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2646,7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2735,4</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2845,1</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2967,3</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3068,9</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3179,5</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3036,0</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2834,2</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2874,6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14,0</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Спасский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2541,1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2654,1</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2701,3</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2779,5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2869,4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2975,1</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3030,1</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3101,0</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2920,5</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3008,8</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18,4</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Старожиловский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1851,9</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1921,4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2078,7</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2101,5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2268,9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2300,0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2384,4</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2403,2</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2242,4</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2346,5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26,7</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Чучковский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2159,6</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2231,4</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2297,2</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2378,2</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2405,6</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2493,7</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2528,0</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2571,5</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2511,6</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2666,9</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23,5</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sz w:val="24"/>
                <w:szCs w:val="24"/>
              </w:rPr>
            </w:pPr>
            <w:r w:rsidRPr="0030083B">
              <w:rPr>
                <w:rFonts w:ascii="Times New Roman" w:hAnsi="Times New Roman"/>
                <w:sz w:val="24"/>
                <w:szCs w:val="24"/>
              </w:rPr>
              <w:t>Шацкий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2201,9</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2421,3</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2689,7</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2845,6</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2968,7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ind w:right="-108"/>
              <w:jc w:val="both"/>
              <w:rPr>
                <w:rFonts w:ascii="Times New Roman" w:hAnsi="Times New Roman"/>
                <w:sz w:val="24"/>
                <w:szCs w:val="24"/>
              </w:rPr>
            </w:pPr>
            <w:r w:rsidRPr="0030083B">
              <w:rPr>
                <w:rFonts w:ascii="Times New Roman" w:hAnsi="Times New Roman"/>
                <w:sz w:val="24"/>
                <w:szCs w:val="24"/>
              </w:rPr>
              <w:t>3078,9</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sz w:val="24"/>
                <w:szCs w:val="24"/>
              </w:rPr>
            </w:pPr>
            <w:r w:rsidRPr="0030083B">
              <w:rPr>
                <w:rFonts w:ascii="Times New Roman" w:hAnsi="Times New Roman"/>
                <w:sz w:val="24"/>
                <w:szCs w:val="24"/>
              </w:rPr>
              <w:t>3186,3</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sz w:val="24"/>
                <w:szCs w:val="24"/>
              </w:rPr>
            </w:pPr>
            <w:r w:rsidRPr="0030083B">
              <w:rPr>
                <w:rFonts w:ascii="Times New Roman" w:hAnsi="Times New Roman"/>
                <w:color w:val="000000"/>
                <w:sz w:val="24"/>
                <w:szCs w:val="24"/>
              </w:rPr>
              <w:t>3034,9</w:t>
            </w:r>
          </w:p>
        </w:tc>
        <w:tc>
          <w:tcPr>
            <w:tcW w:w="1229"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3081,2</w:t>
            </w:r>
          </w:p>
        </w:tc>
        <w:tc>
          <w:tcPr>
            <w:tcW w:w="1076"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3139,2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42,6</w:t>
            </w:r>
          </w:p>
        </w:tc>
      </w:tr>
      <w:tr w:rsidR="0030083B" w:rsidRPr="0030083B" w:rsidTr="0030083B">
        <w:trPr>
          <w:trHeight w:val="540"/>
          <w:jc w:val="center"/>
        </w:trPr>
        <w:tc>
          <w:tcPr>
            <w:tcW w:w="251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rPr>
            </w:pPr>
            <w:r w:rsidRPr="0030083B">
              <w:rPr>
                <w:rFonts w:ascii="Times New Roman" w:hAnsi="Times New Roman"/>
                <w:sz w:val="24"/>
                <w:szCs w:val="24"/>
              </w:rPr>
              <w:t>Шиловский</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2241,1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2356,7</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2424,9</w:t>
            </w:r>
          </w:p>
        </w:tc>
        <w:tc>
          <w:tcPr>
            <w:tcW w:w="109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2589,5</w:t>
            </w:r>
          </w:p>
        </w:tc>
        <w:tc>
          <w:tcPr>
            <w:tcW w:w="105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2706,9</w:t>
            </w:r>
          </w:p>
        </w:tc>
        <w:tc>
          <w:tcPr>
            <w:tcW w:w="107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2919,7</w:t>
            </w:r>
          </w:p>
        </w:tc>
        <w:tc>
          <w:tcPr>
            <w:tcW w:w="107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both"/>
              <w:rPr>
                <w:rFonts w:ascii="Times New Roman" w:hAnsi="Times New Roman"/>
              </w:rPr>
            </w:pPr>
            <w:r w:rsidRPr="0030083B">
              <w:rPr>
                <w:rFonts w:ascii="Times New Roman" w:hAnsi="Times New Roman"/>
              </w:rPr>
              <w:t>3061,7</w:t>
            </w:r>
          </w:p>
        </w:tc>
        <w:tc>
          <w:tcPr>
            <w:tcW w:w="9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jc w:val="center"/>
              <w:rPr>
                <w:rFonts w:ascii="Times New Roman" w:hAnsi="Times New Roman"/>
                <w:color w:val="000000"/>
              </w:rPr>
            </w:pPr>
            <w:r w:rsidRPr="0030083B">
              <w:rPr>
                <w:rFonts w:ascii="Times New Roman" w:hAnsi="Times New Roman"/>
                <w:color w:val="000000"/>
              </w:rPr>
              <w:t>3125,8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3009,0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3126,3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0083B" w:rsidRPr="0030083B" w:rsidRDefault="0030083B" w:rsidP="0030083B">
            <w:pPr>
              <w:jc w:val="center"/>
              <w:rPr>
                <w:rFonts w:ascii="Times New Roman" w:hAnsi="Times New Roman"/>
                <w:sz w:val="24"/>
                <w:szCs w:val="24"/>
              </w:rPr>
            </w:pPr>
            <w:r w:rsidRPr="0030083B">
              <w:rPr>
                <w:rFonts w:ascii="Times New Roman" w:hAnsi="Times New Roman"/>
                <w:sz w:val="24"/>
                <w:szCs w:val="24"/>
              </w:rPr>
              <w:t>39,5</w:t>
            </w:r>
          </w:p>
        </w:tc>
      </w:tr>
    </w:tbl>
    <w:p w:rsidR="0030083B" w:rsidRPr="0030083B" w:rsidRDefault="0030083B" w:rsidP="0030083B">
      <w:pPr>
        <w:spacing w:after="120" w:line="276" w:lineRule="auto"/>
        <w:ind w:left="-567" w:firstLine="567"/>
        <w:jc w:val="both"/>
        <w:rPr>
          <w:rFonts w:ascii="Times New Roman" w:eastAsia="Calibri" w:hAnsi="Times New Roman"/>
          <w:sz w:val="10"/>
          <w:szCs w:val="10"/>
          <w:lang w:eastAsia="en-US"/>
        </w:rPr>
      </w:pPr>
    </w:p>
    <w:p w:rsidR="0030083B" w:rsidRPr="00F207A1" w:rsidRDefault="0030083B" w:rsidP="0030083B">
      <w:pPr>
        <w:ind w:firstLine="709"/>
        <w:jc w:val="both"/>
        <w:rPr>
          <w:rFonts w:ascii="Times New Roman" w:eastAsia="Calibri" w:hAnsi="Times New Roman"/>
          <w:sz w:val="28"/>
          <w:szCs w:val="28"/>
          <w:lang w:eastAsia="en-US"/>
        </w:rPr>
      </w:pPr>
      <w:r w:rsidRPr="00F207A1">
        <w:rPr>
          <w:rFonts w:ascii="Times New Roman" w:eastAsia="Calibri" w:hAnsi="Times New Roman"/>
          <w:sz w:val="28"/>
          <w:szCs w:val="28"/>
          <w:lang w:eastAsia="en-US"/>
        </w:rPr>
        <w:t>Наибольший рост показателя распространен</w:t>
      </w:r>
      <w:r w:rsidR="002E3F29">
        <w:rPr>
          <w:rFonts w:ascii="Times New Roman" w:eastAsia="Calibri" w:hAnsi="Times New Roman"/>
          <w:sz w:val="28"/>
          <w:szCs w:val="28"/>
          <w:lang w:eastAsia="en-US"/>
        </w:rPr>
        <w:t>ности, за 10 лет, наблюдается в Шацком (42,6%),</w:t>
      </w:r>
      <w:r w:rsidR="002E3F29">
        <w:rPr>
          <w:rFonts w:ascii="Times New Roman" w:eastAsia="Calibri" w:hAnsi="Times New Roman"/>
          <w:sz w:val="28"/>
          <w:szCs w:val="28"/>
          <w:lang w:eastAsia="en-US"/>
        </w:rPr>
        <w:br/>
        <w:t>Шиловском (39,5%), Пронском (31,8%), Сапожковском (30,0%),</w:t>
      </w:r>
      <w:r w:rsidRPr="00F207A1">
        <w:rPr>
          <w:rFonts w:ascii="Times New Roman" w:eastAsia="Calibri" w:hAnsi="Times New Roman"/>
          <w:sz w:val="28"/>
          <w:szCs w:val="28"/>
          <w:lang w:eastAsia="en-US"/>
        </w:rPr>
        <w:t xml:space="preserve"> Сараевском (29,8%) муниципальных районах.</w:t>
      </w:r>
    </w:p>
    <w:p w:rsidR="0030083B" w:rsidRPr="00F207A1" w:rsidRDefault="0030083B" w:rsidP="0030083B">
      <w:pPr>
        <w:jc w:val="both"/>
        <w:rPr>
          <w:rFonts w:ascii="Times New Roman" w:eastAsia="Calibri" w:hAnsi="Times New Roman"/>
          <w:sz w:val="28"/>
          <w:szCs w:val="28"/>
          <w:lang w:eastAsia="en-US"/>
        </w:rPr>
      </w:pPr>
    </w:p>
    <w:p w:rsidR="0030083B" w:rsidRPr="00F207A1" w:rsidRDefault="0030083B" w:rsidP="0030083B">
      <w:pPr>
        <w:jc w:val="both"/>
        <w:rPr>
          <w:rFonts w:ascii="Times New Roman" w:eastAsia="Calibri" w:hAnsi="Times New Roman"/>
          <w:sz w:val="28"/>
          <w:szCs w:val="28"/>
          <w:lang w:eastAsia="en-US"/>
        </w:rPr>
      </w:pPr>
    </w:p>
    <w:p w:rsidR="0030083B" w:rsidRPr="00F207A1" w:rsidRDefault="0030083B" w:rsidP="0030083B">
      <w:pPr>
        <w:jc w:val="both"/>
        <w:rPr>
          <w:rFonts w:ascii="Times New Roman" w:eastAsia="Calibri" w:hAnsi="Times New Roman"/>
          <w:sz w:val="28"/>
          <w:szCs w:val="28"/>
          <w:lang w:eastAsia="en-US"/>
        </w:rPr>
      </w:pPr>
    </w:p>
    <w:p w:rsidR="0030083B" w:rsidRPr="00F207A1" w:rsidRDefault="0030083B" w:rsidP="0030083B">
      <w:pPr>
        <w:jc w:val="both"/>
        <w:rPr>
          <w:rFonts w:ascii="Times New Roman" w:eastAsia="Calibri" w:hAnsi="Times New Roman"/>
          <w:sz w:val="28"/>
          <w:szCs w:val="28"/>
          <w:lang w:eastAsia="en-US"/>
        </w:rPr>
        <w:sectPr w:rsidR="0030083B" w:rsidRPr="00F207A1" w:rsidSect="0030083B">
          <w:pgSz w:w="16834" w:h="11907" w:orient="landscape" w:code="9"/>
          <w:pgMar w:top="1134" w:right="567" w:bottom="1134" w:left="1985" w:header="272" w:footer="397" w:gutter="0"/>
          <w:cols w:space="720"/>
          <w:formProt w:val="0"/>
          <w:docGrid w:linePitch="272"/>
        </w:sectPr>
      </w:pPr>
    </w:p>
    <w:p w:rsidR="0030083B" w:rsidRPr="00F207A1" w:rsidRDefault="0030083B" w:rsidP="0030083B">
      <w:pPr>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lastRenderedPageBreak/>
        <w:t>Таблица 17. Динамика показателей индекса</w:t>
      </w:r>
    </w:p>
    <w:p w:rsidR="0030083B" w:rsidRPr="00F207A1" w:rsidRDefault="0030083B" w:rsidP="0030083B">
      <w:pPr>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t>накопления</w:t>
      </w:r>
      <w:r w:rsidRPr="00F207A1">
        <w:rPr>
          <w:rFonts w:ascii="Times New Roman" w:eastAsia="Calibri" w:hAnsi="Times New Roman"/>
          <w:sz w:val="28"/>
          <w:szCs w:val="28"/>
          <w:lang w:eastAsia="en-US"/>
        </w:rPr>
        <w:t xml:space="preserve"> </w:t>
      </w:r>
      <w:r w:rsidRPr="0030083B">
        <w:rPr>
          <w:rFonts w:ascii="Times New Roman" w:eastAsia="Calibri" w:hAnsi="Times New Roman"/>
          <w:sz w:val="28"/>
          <w:szCs w:val="28"/>
          <w:lang w:eastAsia="en-US"/>
        </w:rPr>
        <w:t xml:space="preserve">по </w:t>
      </w:r>
      <w:r w:rsidRPr="00F207A1">
        <w:rPr>
          <w:rFonts w:ascii="Times New Roman" w:eastAsia="Calibri" w:hAnsi="Times New Roman"/>
          <w:sz w:val="28"/>
          <w:szCs w:val="28"/>
          <w:lang w:eastAsia="en-US"/>
        </w:rPr>
        <w:t>основным локализациям</w:t>
      </w:r>
    </w:p>
    <w:p w:rsidR="0030083B" w:rsidRPr="0030083B" w:rsidRDefault="0030083B" w:rsidP="0030083B">
      <w:pPr>
        <w:jc w:val="center"/>
        <w:rPr>
          <w:rFonts w:ascii="Times New Roman" w:eastAsia="Calibri" w:hAnsi="Times New Roman"/>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88"/>
        <w:gridCol w:w="586"/>
        <w:gridCol w:w="586"/>
        <w:gridCol w:w="586"/>
        <w:gridCol w:w="586"/>
        <w:gridCol w:w="586"/>
        <w:gridCol w:w="586"/>
        <w:gridCol w:w="586"/>
        <w:gridCol w:w="586"/>
        <w:gridCol w:w="586"/>
        <w:gridCol w:w="586"/>
        <w:gridCol w:w="866"/>
        <w:gridCol w:w="1057"/>
      </w:tblGrid>
      <w:tr w:rsidR="0030083B" w:rsidRPr="00CE0C36" w:rsidTr="00CE0C36">
        <w:trPr>
          <w:trHeight w:val="557"/>
        </w:trPr>
        <w:tc>
          <w:tcPr>
            <w:tcW w:w="0" w:type="auto"/>
            <w:shd w:val="clear" w:color="auto" w:fill="FFFFFF" w:themeFill="background1"/>
            <w:vAlign w:val="center"/>
            <w:hideMark/>
          </w:tcPr>
          <w:p w:rsidR="0030083B" w:rsidRPr="00CE0C36" w:rsidRDefault="0030083B" w:rsidP="0030083B">
            <w:pPr>
              <w:keepNext/>
              <w:ind w:left="-57" w:right="-57"/>
              <w:jc w:val="both"/>
              <w:outlineLvl w:val="3"/>
              <w:rPr>
                <w:rFonts w:ascii="Times New Roman" w:hAnsi="Times New Roman"/>
                <w:spacing w:val="-4"/>
                <w:sz w:val="22"/>
                <w:szCs w:val="22"/>
              </w:rPr>
            </w:pPr>
            <w:r w:rsidRPr="00CE0C36">
              <w:rPr>
                <w:rFonts w:ascii="Times New Roman" w:hAnsi="Times New Roman"/>
                <w:spacing w:val="-4"/>
                <w:sz w:val="22"/>
                <w:szCs w:val="22"/>
              </w:rPr>
              <w:t>Локализация</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2013</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2014</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2015</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2016</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2017</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2018</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2019</w:t>
            </w:r>
          </w:p>
        </w:tc>
        <w:tc>
          <w:tcPr>
            <w:tcW w:w="0" w:type="auto"/>
            <w:shd w:val="clear" w:color="auto" w:fill="FFFFFF" w:themeFill="background1"/>
            <w:vAlign w:val="center"/>
            <w:hideMark/>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2020</w:t>
            </w:r>
          </w:p>
        </w:tc>
        <w:tc>
          <w:tcPr>
            <w:tcW w:w="0" w:type="auto"/>
            <w:shd w:val="clear" w:color="auto" w:fill="FFFFFF" w:themeFill="background1"/>
            <w:vAlign w:val="center"/>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2021</w:t>
            </w:r>
          </w:p>
        </w:tc>
        <w:tc>
          <w:tcPr>
            <w:tcW w:w="0" w:type="auto"/>
            <w:shd w:val="clear" w:color="auto" w:fill="FFFFFF" w:themeFill="background1"/>
            <w:vAlign w:val="center"/>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2022</w:t>
            </w:r>
          </w:p>
        </w:tc>
        <w:tc>
          <w:tcPr>
            <w:tcW w:w="0" w:type="auto"/>
            <w:shd w:val="clear" w:color="auto" w:fill="FFFFFF" w:themeFill="background1"/>
            <w:vAlign w:val="center"/>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РФ,2021</w:t>
            </w:r>
          </w:p>
        </w:tc>
        <w:tc>
          <w:tcPr>
            <w:tcW w:w="0" w:type="auto"/>
            <w:shd w:val="clear" w:color="auto" w:fill="FFFFFF" w:themeFill="background1"/>
            <w:vAlign w:val="center"/>
          </w:tcPr>
          <w:p w:rsidR="0030083B" w:rsidRPr="00CE0C36" w:rsidRDefault="0030083B" w:rsidP="00CE0C36">
            <w:pPr>
              <w:keepNext/>
              <w:ind w:left="-57" w:right="-57"/>
              <w:jc w:val="center"/>
              <w:outlineLvl w:val="3"/>
              <w:rPr>
                <w:rFonts w:ascii="Times New Roman" w:hAnsi="Times New Roman"/>
                <w:spacing w:val="-4"/>
                <w:sz w:val="22"/>
                <w:szCs w:val="22"/>
              </w:rPr>
            </w:pPr>
            <w:r w:rsidRPr="00CE0C36">
              <w:rPr>
                <w:rFonts w:ascii="Times New Roman" w:hAnsi="Times New Roman"/>
                <w:spacing w:val="-4"/>
                <w:sz w:val="22"/>
                <w:szCs w:val="22"/>
              </w:rPr>
              <w:t>ЦФО,2021</w:t>
            </w:r>
          </w:p>
        </w:tc>
      </w:tr>
      <w:tr w:rsidR="0030083B" w:rsidRPr="00CE0C36" w:rsidTr="00CE0C36">
        <w:trPr>
          <w:trHeight w:val="435"/>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Всего (С00-97)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5,6</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8,9</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7,9</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7,3</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8,8</w:t>
            </w:r>
          </w:p>
        </w:tc>
      </w:tr>
      <w:tr w:rsidR="0030083B" w:rsidRPr="00CE0C36" w:rsidTr="00CE0C36">
        <w:trPr>
          <w:trHeight w:val="407"/>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Желудок (С16)</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5,9</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4,4</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6,0</w:t>
            </w:r>
          </w:p>
        </w:tc>
      </w:tr>
      <w:tr w:rsidR="0030083B" w:rsidRPr="00CE0C36" w:rsidTr="00CE0C36">
        <w:trPr>
          <w:trHeight w:val="533"/>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Ободочная кишка (С18)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6,5</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6,4</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6,2</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7,8</w:t>
            </w:r>
          </w:p>
        </w:tc>
      </w:tr>
      <w:tr w:rsidR="0030083B" w:rsidRPr="00CE0C36" w:rsidTr="00CE0C36">
        <w:trPr>
          <w:trHeight w:val="561"/>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Прямая кишка (С19-21)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6,6</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7,3</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6,9</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7,6</w:t>
            </w:r>
          </w:p>
        </w:tc>
      </w:tr>
      <w:tr w:rsidR="0030083B" w:rsidRPr="00CE0C36" w:rsidTr="00CE0C36">
        <w:trPr>
          <w:trHeight w:val="533"/>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Легкие, бронхи (С34)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2,8</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3,5</w:t>
            </w:r>
          </w:p>
        </w:tc>
      </w:tr>
      <w:tr w:rsidR="0030083B" w:rsidRPr="00CE0C36" w:rsidTr="00CE0C36">
        <w:trPr>
          <w:trHeight w:val="533"/>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Молочная железа (С50)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9,8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9,2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9,3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14,2</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10,8</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11,9</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12,6</w:t>
            </w:r>
          </w:p>
        </w:tc>
      </w:tr>
      <w:tr w:rsidR="0030083B" w:rsidRPr="00CE0C36" w:rsidTr="00CE0C36">
        <w:trPr>
          <w:trHeight w:val="547"/>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Шейка матки (С53)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13,2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14,9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16,9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13,1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12,6</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12,8</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14,7</w:t>
            </w:r>
          </w:p>
        </w:tc>
      </w:tr>
      <w:tr w:rsidR="0030083B" w:rsidRPr="00CE0C36" w:rsidTr="00CE0C36">
        <w:trPr>
          <w:trHeight w:val="547"/>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Тело матки (С54)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10,8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10,0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13,3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14,5</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15,3</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14,3</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12,2</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13,3</w:t>
            </w:r>
          </w:p>
        </w:tc>
      </w:tr>
      <w:tr w:rsidR="0030083B" w:rsidRPr="00CE0C36" w:rsidTr="00CE0C36">
        <w:trPr>
          <w:trHeight w:val="436"/>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Яичники (С56)</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9,6</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9,9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10,0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10,2</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11,4</w:t>
            </w:r>
          </w:p>
        </w:tc>
      </w:tr>
      <w:tr w:rsidR="0030083B" w:rsidRPr="00CE0C36" w:rsidTr="00CE0C36">
        <w:trPr>
          <w:trHeight w:val="519"/>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Предстательная железа (С61)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3,8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5,1</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4,8</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4,1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6,1</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7,7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8,4</w:t>
            </w:r>
          </w:p>
        </w:tc>
      </w:tr>
      <w:tr w:rsidR="0030083B" w:rsidRPr="00CE0C36" w:rsidTr="00CE0C36">
        <w:trPr>
          <w:trHeight w:val="491"/>
        </w:trPr>
        <w:tc>
          <w:tcPr>
            <w:tcW w:w="0" w:type="auto"/>
            <w:shd w:val="clear" w:color="auto" w:fill="FFFFFF" w:themeFill="background1"/>
            <w:vAlign w:val="center"/>
            <w:hideMark/>
          </w:tcPr>
          <w:p w:rsidR="0030083B" w:rsidRPr="00CE0C36" w:rsidRDefault="0030083B" w:rsidP="0030083B">
            <w:pPr>
              <w:keepNext/>
              <w:ind w:left="-57" w:right="-57"/>
              <w:outlineLvl w:val="3"/>
              <w:rPr>
                <w:rFonts w:ascii="Times New Roman" w:hAnsi="Times New Roman"/>
                <w:spacing w:val="-4"/>
                <w:sz w:val="22"/>
                <w:szCs w:val="22"/>
              </w:rPr>
            </w:pPr>
            <w:r w:rsidRPr="00CE0C36">
              <w:rPr>
                <w:rFonts w:ascii="Times New Roman" w:hAnsi="Times New Roman"/>
                <w:spacing w:val="-4"/>
                <w:sz w:val="22"/>
                <w:szCs w:val="22"/>
              </w:rPr>
              <w:t>Щитовидная железа (С73)</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15,0</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15,7</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20,5</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16,9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21,4</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16,9</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26,2</w:t>
            </w:r>
          </w:p>
        </w:tc>
        <w:tc>
          <w:tcPr>
            <w:tcW w:w="0" w:type="auto"/>
            <w:shd w:val="clear" w:color="auto" w:fill="FFFFFF" w:themeFill="background1"/>
            <w:vAlign w:val="center"/>
            <w:hideMark/>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25,7</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21,0</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15,4</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16,4</w:t>
            </w:r>
          </w:p>
        </w:tc>
        <w:tc>
          <w:tcPr>
            <w:tcW w:w="0" w:type="auto"/>
            <w:shd w:val="clear" w:color="auto" w:fill="FFFFFF" w:themeFill="background1"/>
            <w:vAlign w:val="center"/>
          </w:tcPr>
          <w:p w:rsidR="0030083B" w:rsidRPr="00CE0C36" w:rsidRDefault="0030083B" w:rsidP="0030083B">
            <w:pPr>
              <w:keepNext/>
              <w:jc w:val="center"/>
              <w:outlineLvl w:val="3"/>
              <w:rPr>
                <w:rFonts w:ascii="Times New Roman" w:hAnsi="Times New Roman"/>
                <w:spacing w:val="-4"/>
                <w:sz w:val="22"/>
                <w:szCs w:val="22"/>
              </w:rPr>
            </w:pPr>
            <w:r w:rsidRPr="00CE0C36">
              <w:rPr>
                <w:rFonts w:ascii="Times New Roman" w:hAnsi="Times New Roman"/>
                <w:spacing w:val="-4"/>
                <w:sz w:val="22"/>
                <w:szCs w:val="22"/>
              </w:rPr>
              <w:t>17,6</w:t>
            </w:r>
          </w:p>
        </w:tc>
      </w:tr>
    </w:tbl>
    <w:p w:rsidR="0030083B" w:rsidRPr="0030083B" w:rsidRDefault="0030083B" w:rsidP="0030083B">
      <w:pPr>
        <w:jc w:val="both"/>
        <w:rPr>
          <w:rFonts w:ascii="Times New Roman" w:eastAsia="Calibri" w:hAnsi="Times New Roman"/>
          <w:sz w:val="10"/>
          <w:szCs w:val="10"/>
          <w:lang w:eastAsia="en-US"/>
        </w:rPr>
      </w:pPr>
    </w:p>
    <w:p w:rsidR="0030083B" w:rsidRPr="0030083B" w:rsidRDefault="0030083B" w:rsidP="00CE0C36">
      <w:pPr>
        <w:shd w:val="clear" w:color="auto" w:fill="FFFFFF"/>
        <w:ind w:firstLine="709"/>
        <w:contextualSpacing/>
        <w:jc w:val="both"/>
        <w:rPr>
          <w:rFonts w:ascii="Times New Roman" w:eastAsia="Calibri" w:hAnsi="Times New Roman"/>
          <w:sz w:val="28"/>
          <w:szCs w:val="28"/>
          <w:shd w:val="clear" w:color="auto" w:fill="FFFF00"/>
          <w:lang w:eastAsia="en-US"/>
        </w:rPr>
      </w:pPr>
      <w:r w:rsidRPr="0030083B">
        <w:rPr>
          <w:rFonts w:ascii="Times New Roman" w:eastAsia="Calibri" w:hAnsi="Times New Roman"/>
          <w:sz w:val="28"/>
          <w:szCs w:val="28"/>
          <w:lang w:eastAsia="en-US"/>
        </w:rPr>
        <w:t>На конец 2022 года по данным регионального канцер-регистра на диспансерном уч</w:t>
      </w:r>
      <w:r w:rsidR="008C35EA">
        <w:rPr>
          <w:rFonts w:ascii="Times New Roman" w:eastAsia="Calibri" w:hAnsi="Times New Roman"/>
          <w:sz w:val="28"/>
          <w:szCs w:val="28"/>
          <w:lang w:eastAsia="en-US"/>
        </w:rPr>
        <w:t>е</w:t>
      </w:r>
      <w:r w:rsidRPr="0030083B">
        <w:rPr>
          <w:rFonts w:ascii="Times New Roman" w:eastAsia="Calibri" w:hAnsi="Times New Roman"/>
          <w:sz w:val="28"/>
          <w:szCs w:val="28"/>
          <w:lang w:eastAsia="en-US"/>
        </w:rPr>
        <w:t xml:space="preserve">те состоит 35519 больных со ЗНО. Индекс накопления составил </w:t>
      </w:r>
      <w:r w:rsidRPr="0030083B">
        <w:rPr>
          <w:rFonts w:ascii="Times New Roman" w:eastAsia="Calibri" w:hAnsi="Times New Roman"/>
          <w:sz w:val="28"/>
          <w:szCs w:val="28"/>
          <w:shd w:val="clear" w:color="auto" w:fill="FFFFFF"/>
          <w:lang w:eastAsia="en-US"/>
        </w:rPr>
        <w:t>7,9</w:t>
      </w:r>
      <w:r w:rsidR="002E3F29">
        <w:rPr>
          <w:rFonts w:ascii="Times New Roman" w:eastAsia="Calibri" w:hAnsi="Times New Roman"/>
          <w:sz w:val="28"/>
          <w:szCs w:val="28"/>
          <w:lang w:eastAsia="en-US"/>
        </w:rPr>
        <w:t xml:space="preserve"> (по РФ в</w:t>
      </w:r>
      <w:r w:rsidRPr="0030083B">
        <w:rPr>
          <w:rFonts w:ascii="Times New Roman" w:eastAsia="Calibri" w:hAnsi="Times New Roman"/>
          <w:sz w:val="28"/>
          <w:szCs w:val="28"/>
          <w:lang w:eastAsia="en-US"/>
        </w:rPr>
        <w:t xml:space="preserve"> 2021 г. </w:t>
      </w:r>
      <w:r w:rsidRPr="0030083B">
        <w:rPr>
          <w:rFonts w:ascii="Times New Roman" w:eastAsia="Calibri" w:hAnsi="Times New Roman"/>
          <w:sz w:val="28"/>
          <w:szCs w:val="28"/>
          <w:shd w:val="clear" w:color="auto" w:fill="FFFFFF"/>
          <w:lang w:eastAsia="en-US"/>
        </w:rPr>
        <w:t>– 8,0; по</w:t>
      </w:r>
      <w:r w:rsidR="002E3F29">
        <w:rPr>
          <w:rFonts w:ascii="Times New Roman" w:eastAsia="Calibri" w:hAnsi="Times New Roman"/>
          <w:sz w:val="28"/>
          <w:szCs w:val="28"/>
          <w:lang w:eastAsia="en-US"/>
        </w:rPr>
        <w:t xml:space="preserve"> ЦФО в </w:t>
      </w:r>
      <w:r w:rsidRPr="0030083B">
        <w:rPr>
          <w:rFonts w:ascii="Times New Roman" w:eastAsia="Calibri" w:hAnsi="Times New Roman"/>
          <w:sz w:val="28"/>
          <w:szCs w:val="28"/>
          <w:lang w:eastAsia="en-US"/>
        </w:rPr>
        <w:t xml:space="preserve">2021 г. – </w:t>
      </w:r>
      <w:r w:rsidRPr="0030083B">
        <w:rPr>
          <w:rFonts w:ascii="Times New Roman" w:eastAsia="Calibri" w:hAnsi="Times New Roman"/>
          <w:sz w:val="28"/>
          <w:szCs w:val="28"/>
          <w:shd w:val="clear" w:color="auto" w:fill="FFFFFF"/>
          <w:lang w:eastAsia="en-US"/>
        </w:rPr>
        <w:t>8,8).</w:t>
      </w:r>
      <w:r w:rsidRPr="0030083B">
        <w:rPr>
          <w:rFonts w:ascii="Times New Roman" w:eastAsia="Calibri" w:hAnsi="Times New Roman"/>
          <w:sz w:val="28"/>
          <w:szCs w:val="28"/>
          <w:lang w:eastAsia="en-US"/>
        </w:rPr>
        <w:t xml:space="preserve"> За пос</w:t>
      </w:r>
      <w:r w:rsidR="002E3F29">
        <w:rPr>
          <w:rFonts w:ascii="Times New Roman" w:eastAsia="Calibri" w:hAnsi="Times New Roman"/>
          <w:sz w:val="28"/>
          <w:szCs w:val="28"/>
          <w:lang w:eastAsia="en-US"/>
        </w:rPr>
        <w:t>ледние 10 лет индекс накопления</w:t>
      </w:r>
      <w:r w:rsidRPr="0030083B">
        <w:rPr>
          <w:rFonts w:ascii="Times New Roman" w:eastAsia="Calibri" w:hAnsi="Times New Roman"/>
          <w:sz w:val="28"/>
          <w:szCs w:val="28"/>
          <w:lang w:eastAsia="en-US"/>
        </w:rPr>
        <w:t xml:space="preserve"> по Рязанской области, увеличился с 5,6 до 7,3, т.е. </w:t>
      </w:r>
      <w:r w:rsidRPr="0030083B">
        <w:rPr>
          <w:rFonts w:ascii="Times New Roman" w:eastAsia="Calibri" w:hAnsi="Times New Roman"/>
          <w:sz w:val="28"/>
          <w:szCs w:val="28"/>
          <w:shd w:val="clear" w:color="auto" w:fill="FFFFFF"/>
          <w:lang w:eastAsia="en-US"/>
        </w:rPr>
        <w:t>на 30,4%.</w:t>
      </w:r>
      <w:r w:rsidRPr="0030083B">
        <w:rPr>
          <w:rFonts w:ascii="Times New Roman" w:eastAsia="Calibri" w:hAnsi="Times New Roman"/>
          <w:sz w:val="28"/>
          <w:szCs w:val="28"/>
          <w:lang w:eastAsia="en-US"/>
        </w:rPr>
        <w:t xml:space="preserve"> За предыдущие 10 лет (2012-2021 </w:t>
      </w:r>
      <w:r w:rsidR="008C35EA">
        <w:rPr>
          <w:rFonts w:ascii="Times New Roman" w:eastAsia="Calibri" w:hAnsi="Times New Roman"/>
          <w:sz w:val="28"/>
          <w:szCs w:val="28"/>
          <w:lang w:eastAsia="en-US"/>
        </w:rPr>
        <w:t>гг.</w:t>
      </w:r>
      <w:r w:rsidRPr="0030083B">
        <w:rPr>
          <w:rFonts w:ascii="Times New Roman" w:eastAsia="Calibri" w:hAnsi="Times New Roman"/>
          <w:sz w:val="28"/>
          <w:szCs w:val="28"/>
          <w:lang w:eastAsia="en-US"/>
        </w:rPr>
        <w:t xml:space="preserve">) увеличение показателя составило </w:t>
      </w:r>
      <w:r w:rsidRPr="0030083B">
        <w:rPr>
          <w:rFonts w:ascii="Times New Roman" w:eastAsia="Calibri" w:hAnsi="Times New Roman"/>
          <w:sz w:val="28"/>
          <w:szCs w:val="28"/>
          <w:shd w:val="clear" w:color="auto" w:fill="FFFFFF"/>
          <w:lang w:eastAsia="en-US"/>
        </w:rPr>
        <w:t>46,3%.</w:t>
      </w:r>
    </w:p>
    <w:p w:rsidR="0030083B" w:rsidRPr="0030083B" w:rsidRDefault="0030083B" w:rsidP="00CE0C36">
      <w:pPr>
        <w:shd w:val="clear" w:color="auto" w:fill="FFFFFF"/>
        <w:ind w:firstLine="709"/>
        <w:contextualSpacing/>
        <w:jc w:val="both"/>
        <w:rPr>
          <w:rFonts w:ascii="Times New Roman" w:eastAsia="Arial" w:hAnsi="Times New Roman"/>
          <w:sz w:val="16"/>
          <w:szCs w:val="16"/>
        </w:rPr>
      </w:pPr>
    </w:p>
    <w:p w:rsidR="0030083B" w:rsidRPr="00F207A1" w:rsidRDefault="0030083B" w:rsidP="0030083B">
      <w:pPr>
        <w:shd w:val="clear" w:color="auto" w:fill="FFFFFF"/>
        <w:tabs>
          <w:tab w:val="left" w:pos="1276"/>
        </w:tabs>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t>Таблица 18. Динамика показателей индекса</w:t>
      </w:r>
      <w:r w:rsidRPr="00F207A1">
        <w:rPr>
          <w:rFonts w:ascii="Times New Roman" w:eastAsia="Calibri" w:hAnsi="Times New Roman"/>
          <w:sz w:val="28"/>
          <w:szCs w:val="28"/>
          <w:lang w:eastAsia="en-US"/>
        </w:rPr>
        <w:br/>
      </w:r>
      <w:r w:rsidRPr="0030083B">
        <w:rPr>
          <w:rFonts w:ascii="Times New Roman" w:eastAsia="Calibri" w:hAnsi="Times New Roman"/>
          <w:sz w:val="28"/>
          <w:szCs w:val="28"/>
          <w:lang w:eastAsia="en-US"/>
        </w:rPr>
        <w:t>накопления в ра</w:t>
      </w:r>
      <w:r w:rsidRPr="00F207A1">
        <w:rPr>
          <w:rFonts w:ascii="Times New Roman" w:eastAsia="Calibri" w:hAnsi="Times New Roman"/>
          <w:sz w:val="28"/>
          <w:szCs w:val="28"/>
          <w:lang w:eastAsia="en-US"/>
        </w:rPr>
        <w:t>зрезе муниципальных образований</w:t>
      </w:r>
    </w:p>
    <w:p w:rsidR="0030083B" w:rsidRPr="0030083B" w:rsidRDefault="0030083B" w:rsidP="0030083B">
      <w:pPr>
        <w:shd w:val="clear" w:color="auto" w:fill="FFFFFF"/>
        <w:tabs>
          <w:tab w:val="left" w:pos="1276"/>
        </w:tabs>
        <w:ind w:firstLine="709"/>
        <w:jc w:val="center"/>
        <w:rPr>
          <w:rFonts w:ascii="Times New Roman" w:eastAsia="Calibri" w:hAnsi="Times New Roman"/>
          <w:sz w:val="28"/>
          <w:szCs w:val="28"/>
          <w:lang w:eastAsia="en-US"/>
        </w:rPr>
      </w:pPr>
    </w:p>
    <w:tbl>
      <w:tblPr>
        <w:tblStyle w:val="19"/>
        <w:tblW w:w="9634" w:type="dxa"/>
        <w:jc w:val="center"/>
        <w:tblLayout w:type="fixed"/>
        <w:tblLook w:val="04A0" w:firstRow="1" w:lastRow="0" w:firstColumn="1" w:lastColumn="0" w:noHBand="0" w:noVBand="1"/>
      </w:tblPr>
      <w:tblGrid>
        <w:gridCol w:w="1804"/>
        <w:gridCol w:w="730"/>
        <w:gridCol w:w="709"/>
        <w:gridCol w:w="709"/>
        <w:gridCol w:w="709"/>
        <w:gridCol w:w="682"/>
        <w:gridCol w:w="698"/>
        <w:gridCol w:w="686"/>
        <w:gridCol w:w="709"/>
        <w:gridCol w:w="708"/>
        <w:gridCol w:w="709"/>
        <w:gridCol w:w="781"/>
      </w:tblGrid>
      <w:tr w:rsidR="0030083B" w:rsidRPr="0030083B" w:rsidTr="00F5660D">
        <w:trPr>
          <w:trHeight w:val="810"/>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jc w:val="center"/>
              <w:rPr>
                <w:rFonts w:ascii="Times New Roman" w:hAnsi="Times New Roman"/>
              </w:rPr>
            </w:pPr>
            <w:r w:rsidRPr="0030083B">
              <w:rPr>
                <w:rFonts w:ascii="Times New Roman" w:hAnsi="Times New Roman"/>
              </w:rPr>
              <w:t>Наименование муниципального образования</w:t>
            </w:r>
          </w:p>
        </w:tc>
        <w:tc>
          <w:tcPr>
            <w:tcW w:w="73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2016</w:t>
            </w:r>
          </w:p>
        </w:tc>
        <w:tc>
          <w:tcPr>
            <w:tcW w:w="6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2017</w:t>
            </w:r>
          </w:p>
        </w:tc>
        <w:tc>
          <w:tcPr>
            <w:tcW w:w="69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2018</w:t>
            </w:r>
          </w:p>
        </w:tc>
        <w:tc>
          <w:tcPr>
            <w:tcW w:w="68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2022</w:t>
            </w:r>
          </w:p>
        </w:tc>
        <w:tc>
          <w:tcPr>
            <w:tcW w:w="78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jc w:val="center"/>
              <w:rPr>
                <w:rFonts w:ascii="Times New Roman" w:hAnsi="Times New Roman"/>
              </w:rPr>
            </w:pPr>
            <w:r w:rsidRPr="0030083B">
              <w:rPr>
                <w:rFonts w:ascii="Times New Roman" w:hAnsi="Times New Roman"/>
              </w:rPr>
              <w:t>Рост инд.</w:t>
            </w:r>
            <w:r w:rsidR="0084077A">
              <w:rPr>
                <w:rFonts w:ascii="Times New Roman" w:hAnsi="Times New Roman"/>
              </w:rPr>
              <w:t xml:space="preserve"> </w:t>
            </w:r>
            <w:r w:rsidRPr="0030083B">
              <w:rPr>
                <w:rFonts w:ascii="Times New Roman" w:hAnsi="Times New Roman"/>
              </w:rPr>
              <w:t>пок-ля (%)</w:t>
            </w:r>
          </w:p>
        </w:tc>
      </w:tr>
      <w:tr w:rsidR="0030083B" w:rsidRPr="0030083B" w:rsidTr="00F5660D">
        <w:trPr>
          <w:trHeight w:val="582"/>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rPr>
            </w:pPr>
            <w:r w:rsidRPr="0030083B">
              <w:rPr>
                <w:rFonts w:ascii="Times New Roman" w:hAnsi="Times New Roman"/>
              </w:rPr>
              <w:t>Муниципальные образования Рязанской области в целом</w:t>
            </w:r>
          </w:p>
        </w:tc>
        <w:tc>
          <w:tcPr>
            <w:tcW w:w="73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6,5</w:t>
            </w:r>
          </w:p>
        </w:tc>
        <w:tc>
          <w:tcPr>
            <w:tcW w:w="6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6,8</w:t>
            </w:r>
          </w:p>
        </w:tc>
        <w:tc>
          <w:tcPr>
            <w:tcW w:w="69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6,7</w:t>
            </w:r>
          </w:p>
        </w:tc>
        <w:tc>
          <w:tcPr>
            <w:tcW w:w="68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8,9</w:t>
            </w:r>
          </w:p>
        </w:tc>
        <w:tc>
          <w:tcPr>
            <w:tcW w:w="70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b/>
              </w:rPr>
            </w:pPr>
            <w:r w:rsidRPr="0030083B">
              <w:rPr>
                <w:rFonts w:ascii="Times New Roman" w:hAnsi="Times New Roman"/>
                <w:b/>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b/>
              </w:rPr>
            </w:pPr>
            <w:r w:rsidRPr="0030083B">
              <w:rPr>
                <w:rFonts w:ascii="Times New Roman" w:hAnsi="Times New Roman"/>
                <w:b/>
              </w:rPr>
              <w:t>7,3</w:t>
            </w:r>
          </w:p>
        </w:tc>
        <w:tc>
          <w:tcPr>
            <w:tcW w:w="78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30,4</w:t>
            </w:r>
          </w:p>
        </w:tc>
      </w:tr>
      <w:tr w:rsidR="0030083B" w:rsidRPr="0030083B" w:rsidTr="00F5660D">
        <w:trPr>
          <w:trHeight w:val="404"/>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rPr>
            </w:pPr>
            <w:r w:rsidRPr="0030083B">
              <w:rPr>
                <w:rFonts w:ascii="Times New Roman" w:hAnsi="Times New Roman"/>
              </w:rPr>
              <w:t>в том числе</w:t>
            </w:r>
          </w:p>
        </w:tc>
        <w:tc>
          <w:tcPr>
            <w:tcW w:w="730"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698"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keepNext/>
              <w:jc w:val="center"/>
              <w:outlineLvl w:val="3"/>
              <w:rPr>
                <w:rFonts w:ascii="Times New Roman" w:hAnsi="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30083B">
            <w:pPr>
              <w:jc w:val="both"/>
              <w:rPr>
                <w:rFonts w:ascii="Times New Roman" w:hAnsi="Times New Roman"/>
              </w:rPr>
            </w:pPr>
          </w:p>
        </w:tc>
      </w:tr>
      <w:tr w:rsidR="0030083B" w:rsidRPr="0030083B" w:rsidTr="00F5660D">
        <w:trPr>
          <w:trHeight w:val="582"/>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rPr>
            </w:pPr>
            <w:r w:rsidRPr="0030083B">
              <w:rPr>
                <w:rFonts w:ascii="Times New Roman" w:hAnsi="Times New Roman"/>
              </w:rPr>
              <w:t>Городской округ г. Рязань</w:t>
            </w:r>
          </w:p>
        </w:tc>
        <w:tc>
          <w:tcPr>
            <w:tcW w:w="73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7,3</w:t>
            </w:r>
          </w:p>
        </w:tc>
        <w:tc>
          <w:tcPr>
            <w:tcW w:w="69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7,0</w:t>
            </w:r>
          </w:p>
        </w:tc>
        <w:tc>
          <w:tcPr>
            <w:tcW w:w="68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9,5</w:t>
            </w:r>
          </w:p>
        </w:tc>
        <w:tc>
          <w:tcPr>
            <w:tcW w:w="70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7,8</w:t>
            </w:r>
          </w:p>
        </w:tc>
        <w:tc>
          <w:tcPr>
            <w:tcW w:w="78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30,0</w:t>
            </w:r>
          </w:p>
        </w:tc>
      </w:tr>
      <w:tr w:rsidR="0030083B" w:rsidRPr="0030083B" w:rsidTr="00F5660D">
        <w:trPr>
          <w:trHeight w:val="582"/>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contextualSpacing/>
              <w:rPr>
                <w:rFonts w:ascii="Times New Roman" w:hAnsi="Times New Roman"/>
              </w:rPr>
            </w:pPr>
            <w:r w:rsidRPr="0030083B">
              <w:rPr>
                <w:rFonts w:ascii="Times New Roman" w:hAnsi="Times New Roman"/>
              </w:rPr>
              <w:t>Муниципальные районы области</w:t>
            </w:r>
          </w:p>
        </w:tc>
        <w:tc>
          <w:tcPr>
            <w:tcW w:w="73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6,4</w:t>
            </w:r>
          </w:p>
        </w:tc>
        <w:tc>
          <w:tcPr>
            <w:tcW w:w="69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6,3</w:t>
            </w:r>
          </w:p>
        </w:tc>
        <w:tc>
          <w:tcPr>
            <w:tcW w:w="686"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8,3</w:t>
            </w:r>
          </w:p>
        </w:tc>
        <w:tc>
          <w:tcPr>
            <w:tcW w:w="708"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6,8</w:t>
            </w:r>
          </w:p>
        </w:tc>
        <w:tc>
          <w:tcPr>
            <w:tcW w:w="78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30083B">
            <w:pPr>
              <w:keepNext/>
              <w:jc w:val="center"/>
              <w:outlineLvl w:val="3"/>
              <w:rPr>
                <w:rFonts w:ascii="Times New Roman" w:hAnsi="Times New Roman"/>
              </w:rPr>
            </w:pPr>
            <w:r w:rsidRPr="0030083B">
              <w:rPr>
                <w:rFonts w:ascii="Times New Roman" w:hAnsi="Times New Roman"/>
              </w:rPr>
              <w:t>28,3</w:t>
            </w:r>
          </w:p>
        </w:tc>
      </w:tr>
    </w:tbl>
    <w:p w:rsidR="0030083B" w:rsidRPr="0030083B" w:rsidRDefault="0030083B" w:rsidP="0030083B">
      <w:pPr>
        <w:tabs>
          <w:tab w:val="left" w:pos="1276"/>
        </w:tabs>
        <w:ind w:firstLine="709"/>
        <w:jc w:val="both"/>
        <w:rPr>
          <w:rFonts w:ascii="Times New Roman" w:eastAsia="Calibri" w:hAnsi="Times New Roman"/>
          <w:b/>
          <w:sz w:val="28"/>
          <w:szCs w:val="28"/>
          <w:lang w:eastAsia="en-US"/>
        </w:rPr>
      </w:pPr>
    </w:p>
    <w:p w:rsidR="0030083B" w:rsidRPr="00F207A1" w:rsidRDefault="0030083B" w:rsidP="0030083B">
      <w:pPr>
        <w:tabs>
          <w:tab w:val="left" w:pos="1276"/>
        </w:tabs>
        <w:ind w:firstLine="709"/>
        <w:jc w:val="both"/>
        <w:rPr>
          <w:rFonts w:ascii="Times New Roman" w:eastAsia="Calibri" w:hAnsi="Times New Roman"/>
          <w:sz w:val="28"/>
          <w:szCs w:val="28"/>
          <w:lang w:eastAsia="en-US"/>
        </w:rPr>
      </w:pPr>
      <w:r w:rsidRPr="0030083B">
        <w:rPr>
          <w:rFonts w:ascii="Times New Roman" w:eastAsia="Calibri" w:hAnsi="Times New Roman"/>
          <w:sz w:val="28"/>
          <w:szCs w:val="28"/>
          <w:lang w:eastAsia="en-US"/>
        </w:rPr>
        <w:lastRenderedPageBreak/>
        <w:t>Анализ динамики индекса накопления в регионе за последние 10 лет показывает, что у</w:t>
      </w:r>
      <w:r w:rsidR="0084077A">
        <w:rPr>
          <w:rFonts w:ascii="Times New Roman" w:eastAsia="Calibri" w:hAnsi="Times New Roman"/>
          <w:sz w:val="28"/>
          <w:szCs w:val="28"/>
          <w:lang w:eastAsia="en-US"/>
        </w:rPr>
        <w:t>величение показателя происходит в основном</w:t>
      </w:r>
      <w:r w:rsidRPr="0030083B">
        <w:rPr>
          <w:rFonts w:ascii="Times New Roman" w:eastAsia="Calibri" w:hAnsi="Times New Roman"/>
          <w:sz w:val="28"/>
          <w:szCs w:val="28"/>
          <w:lang w:eastAsia="en-US"/>
        </w:rPr>
        <w:t xml:space="preserve"> за сч</w:t>
      </w:r>
      <w:r w:rsidR="00442CB9" w:rsidRPr="00F207A1">
        <w:rPr>
          <w:rFonts w:ascii="Times New Roman" w:eastAsia="Calibri" w:hAnsi="Times New Roman"/>
          <w:sz w:val="28"/>
          <w:szCs w:val="28"/>
          <w:lang w:eastAsia="en-US"/>
        </w:rPr>
        <w:t>е</w:t>
      </w:r>
      <w:r w:rsidRPr="0030083B">
        <w:rPr>
          <w:rFonts w:ascii="Times New Roman" w:eastAsia="Calibri" w:hAnsi="Times New Roman"/>
          <w:sz w:val="28"/>
          <w:szCs w:val="28"/>
          <w:lang w:eastAsia="en-US"/>
        </w:rPr>
        <w:t xml:space="preserve">т городского округа г. Рязани </w:t>
      </w:r>
      <w:r w:rsidRPr="0030083B">
        <w:rPr>
          <w:rFonts w:ascii="Times New Roman" w:eastAsia="Calibri" w:hAnsi="Times New Roman"/>
          <w:sz w:val="28"/>
          <w:szCs w:val="28"/>
          <w:shd w:val="clear" w:color="auto" w:fill="FFFFFF"/>
          <w:lang w:eastAsia="en-US"/>
        </w:rPr>
        <w:t>(+30,0%).</w:t>
      </w:r>
      <w:r w:rsidRPr="0030083B">
        <w:rPr>
          <w:rFonts w:ascii="Times New Roman" w:eastAsia="Calibri" w:hAnsi="Times New Roman"/>
          <w:sz w:val="28"/>
          <w:szCs w:val="28"/>
          <w:lang w:eastAsia="en-US"/>
        </w:rPr>
        <w:t xml:space="preserve"> В муниципальных районах области рост индекса накопления несколько ниже</w:t>
      </w:r>
      <w:r w:rsidR="0084077A">
        <w:rPr>
          <w:rFonts w:ascii="Times New Roman" w:eastAsia="Calibri" w:hAnsi="Times New Roman"/>
          <w:sz w:val="28"/>
          <w:szCs w:val="28"/>
          <w:lang w:eastAsia="en-US"/>
        </w:rPr>
        <w:t xml:space="preserve">, что </w:t>
      </w:r>
      <w:r w:rsidRPr="0030083B">
        <w:rPr>
          <w:rFonts w:ascii="Times New Roman" w:eastAsia="Calibri" w:hAnsi="Times New Roman"/>
          <w:sz w:val="28"/>
          <w:szCs w:val="28"/>
          <w:shd w:val="clear" w:color="auto" w:fill="FFFFFF"/>
          <w:lang w:eastAsia="en-US"/>
        </w:rPr>
        <w:t>составило 29,3%.</w:t>
      </w:r>
      <w:r w:rsidRPr="0030083B">
        <w:rPr>
          <w:rFonts w:ascii="Times New Roman" w:eastAsia="Calibri" w:hAnsi="Times New Roman"/>
          <w:sz w:val="28"/>
          <w:szCs w:val="28"/>
          <w:lang w:eastAsia="en-US"/>
        </w:rPr>
        <w:t xml:space="preserve"> </w:t>
      </w:r>
    </w:p>
    <w:p w:rsidR="0030083B" w:rsidRDefault="0030083B" w:rsidP="0030083B">
      <w:pPr>
        <w:tabs>
          <w:tab w:val="left" w:pos="1276"/>
        </w:tabs>
        <w:ind w:firstLine="709"/>
        <w:jc w:val="both"/>
        <w:rPr>
          <w:rFonts w:ascii="Times New Roman" w:eastAsia="Calibri" w:hAnsi="Times New Roman"/>
          <w:sz w:val="28"/>
          <w:szCs w:val="28"/>
          <w:lang w:eastAsia="en-US"/>
        </w:rPr>
      </w:pPr>
      <w:r w:rsidRPr="00F207A1">
        <w:rPr>
          <w:rFonts w:ascii="Times New Roman" w:eastAsia="Calibri" w:hAnsi="Times New Roman"/>
          <w:sz w:val="28"/>
          <w:szCs w:val="28"/>
          <w:lang w:eastAsia="en-US"/>
        </w:rPr>
        <w:t>1.2.5. </w:t>
      </w:r>
      <w:r w:rsidRPr="0030083B">
        <w:rPr>
          <w:rFonts w:ascii="Times New Roman" w:eastAsia="Calibri" w:hAnsi="Times New Roman"/>
          <w:sz w:val="28"/>
          <w:szCs w:val="28"/>
          <w:lang w:eastAsia="en-US"/>
        </w:rPr>
        <w:t xml:space="preserve">Характеристика пациентов, состоящих под диспансерным наблюдением врача-онколога с диагнозами </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00-</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09.</w:t>
      </w:r>
    </w:p>
    <w:p w:rsidR="00CE0C36" w:rsidRPr="00F207A1" w:rsidRDefault="00CE0C36" w:rsidP="0030083B">
      <w:pPr>
        <w:tabs>
          <w:tab w:val="left" w:pos="1276"/>
        </w:tabs>
        <w:ind w:firstLine="709"/>
        <w:jc w:val="both"/>
        <w:rPr>
          <w:rFonts w:ascii="Times New Roman" w:eastAsia="Calibri" w:hAnsi="Times New Roman"/>
          <w:sz w:val="28"/>
          <w:szCs w:val="28"/>
          <w:lang w:eastAsia="en-US"/>
        </w:rPr>
      </w:pPr>
    </w:p>
    <w:p w:rsidR="0030083B" w:rsidRPr="00F207A1" w:rsidRDefault="0030083B" w:rsidP="0030083B">
      <w:pPr>
        <w:tabs>
          <w:tab w:val="left" w:pos="1276"/>
        </w:tabs>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t xml:space="preserve">Таблица 19. Динамика количества пациентов, состоящих под диспансерным наблюдением врача-онколога с диагнозами </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00-</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09</w:t>
      </w:r>
      <w:r w:rsidR="0084077A">
        <w:rPr>
          <w:rFonts w:ascii="Times New Roman" w:eastAsia="Calibri" w:hAnsi="Times New Roman"/>
          <w:sz w:val="28"/>
          <w:szCs w:val="28"/>
          <w:lang w:eastAsia="en-US"/>
        </w:rPr>
        <w:t>,</w:t>
      </w:r>
      <w:r w:rsidRPr="0030083B">
        <w:rPr>
          <w:rFonts w:ascii="Times New Roman" w:eastAsia="Calibri" w:hAnsi="Times New Roman"/>
          <w:sz w:val="28"/>
          <w:szCs w:val="28"/>
          <w:lang w:eastAsia="en-US"/>
        </w:rPr>
        <w:t xml:space="preserve"> за 10 лет</w:t>
      </w:r>
    </w:p>
    <w:p w:rsidR="0030083B" w:rsidRPr="0030083B" w:rsidRDefault="0030083B" w:rsidP="0030083B">
      <w:pPr>
        <w:tabs>
          <w:tab w:val="left" w:pos="1276"/>
        </w:tabs>
        <w:jc w:val="center"/>
        <w:rPr>
          <w:rFonts w:ascii="Times New Roman" w:eastAsia="Calibri" w:hAnsi="Times New Roman"/>
          <w:sz w:val="28"/>
          <w:szCs w:val="28"/>
          <w:lang w:eastAsia="en-US"/>
        </w:rPr>
      </w:pPr>
    </w:p>
    <w:tbl>
      <w:tblPr>
        <w:tblStyle w:val="19"/>
        <w:tblW w:w="9493" w:type="dxa"/>
        <w:tblLayout w:type="fixed"/>
        <w:tblLook w:val="04A0" w:firstRow="1" w:lastRow="0" w:firstColumn="1" w:lastColumn="0" w:noHBand="0" w:noVBand="1"/>
      </w:tblPr>
      <w:tblGrid>
        <w:gridCol w:w="1231"/>
        <w:gridCol w:w="825"/>
        <w:gridCol w:w="824"/>
        <w:gridCol w:w="825"/>
        <w:gridCol w:w="823"/>
        <w:gridCol w:w="824"/>
        <w:gridCol w:w="823"/>
        <w:gridCol w:w="824"/>
        <w:gridCol w:w="823"/>
        <w:gridCol w:w="824"/>
        <w:gridCol w:w="847"/>
      </w:tblGrid>
      <w:tr w:rsidR="0030083B" w:rsidRPr="0030083B" w:rsidTr="0084077A">
        <w:trPr>
          <w:trHeight w:val="477"/>
        </w:trPr>
        <w:tc>
          <w:tcPr>
            <w:tcW w:w="1231"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jc w:val="center"/>
              <w:rPr>
                <w:rFonts w:ascii="Times New Roman" w:hAnsi="Times New Roman"/>
                <w:sz w:val="24"/>
                <w:szCs w:val="24"/>
              </w:rPr>
            </w:pPr>
            <w:r w:rsidRPr="0030083B">
              <w:rPr>
                <w:rFonts w:ascii="Times New Roman" w:hAnsi="Times New Roman"/>
                <w:sz w:val="24"/>
                <w:szCs w:val="24"/>
              </w:rPr>
              <w:t>Год</w:t>
            </w:r>
          </w:p>
        </w:tc>
        <w:tc>
          <w:tcPr>
            <w:tcW w:w="82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2013</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2014</w:t>
            </w:r>
          </w:p>
        </w:tc>
        <w:tc>
          <w:tcPr>
            <w:tcW w:w="82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2015</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2016</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2017</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2018</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2019</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2020</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2021</w:t>
            </w:r>
          </w:p>
        </w:tc>
        <w:tc>
          <w:tcPr>
            <w:tcW w:w="84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2022</w:t>
            </w:r>
          </w:p>
        </w:tc>
      </w:tr>
      <w:tr w:rsidR="0030083B" w:rsidRPr="0030083B" w:rsidTr="0084077A">
        <w:trPr>
          <w:trHeight w:val="569"/>
        </w:trPr>
        <w:tc>
          <w:tcPr>
            <w:tcW w:w="1231" w:type="dxa"/>
            <w:tcBorders>
              <w:top w:val="single" w:sz="4" w:space="0" w:color="auto"/>
              <w:left w:val="single" w:sz="4" w:space="0" w:color="auto"/>
              <w:bottom w:val="single" w:sz="4" w:space="0" w:color="auto"/>
              <w:right w:val="single" w:sz="4" w:space="0" w:color="auto"/>
            </w:tcBorders>
            <w:hideMark/>
          </w:tcPr>
          <w:p w:rsidR="0030083B" w:rsidRPr="0030083B" w:rsidRDefault="0030083B" w:rsidP="00CE0C36">
            <w:pPr>
              <w:ind w:left="-57" w:right="-57"/>
              <w:rPr>
                <w:rFonts w:ascii="Times New Roman" w:hAnsi="Times New Roman"/>
                <w:sz w:val="24"/>
                <w:szCs w:val="24"/>
                <w:lang w:val="en-US"/>
              </w:rPr>
            </w:pPr>
            <w:r w:rsidRPr="0030083B">
              <w:rPr>
                <w:rFonts w:ascii="Times New Roman" w:hAnsi="Times New Roman"/>
                <w:sz w:val="24"/>
                <w:szCs w:val="24"/>
              </w:rPr>
              <w:t>Выявлено</w:t>
            </w:r>
            <w:r w:rsidRPr="0030083B">
              <w:rPr>
                <w:rFonts w:ascii="Times New Roman" w:hAnsi="Times New Roman"/>
                <w:sz w:val="24"/>
                <w:szCs w:val="24"/>
                <w:lang w:val="en-US"/>
              </w:rPr>
              <w:t xml:space="preserve"> cr. in situ  (D00-09)</w:t>
            </w:r>
          </w:p>
        </w:tc>
        <w:tc>
          <w:tcPr>
            <w:tcW w:w="82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79</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81</w:t>
            </w:r>
          </w:p>
        </w:tc>
        <w:tc>
          <w:tcPr>
            <w:tcW w:w="82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80</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87</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94</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161</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191</w:t>
            </w:r>
          </w:p>
        </w:tc>
        <w:tc>
          <w:tcPr>
            <w:tcW w:w="823"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129</w:t>
            </w:r>
          </w:p>
        </w:tc>
        <w:tc>
          <w:tcPr>
            <w:tcW w:w="824"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123</w:t>
            </w:r>
          </w:p>
        </w:tc>
        <w:tc>
          <w:tcPr>
            <w:tcW w:w="84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center"/>
              <w:rPr>
                <w:rFonts w:ascii="Times New Roman" w:hAnsi="Times New Roman"/>
                <w:sz w:val="24"/>
                <w:szCs w:val="24"/>
              </w:rPr>
            </w:pPr>
            <w:r w:rsidRPr="0030083B">
              <w:rPr>
                <w:rFonts w:ascii="Times New Roman" w:hAnsi="Times New Roman"/>
                <w:sz w:val="24"/>
                <w:szCs w:val="24"/>
              </w:rPr>
              <w:t>82</w:t>
            </w:r>
          </w:p>
        </w:tc>
      </w:tr>
    </w:tbl>
    <w:p w:rsidR="0030083B" w:rsidRPr="0030083B" w:rsidRDefault="0030083B" w:rsidP="0030083B">
      <w:pPr>
        <w:ind w:firstLine="709"/>
        <w:jc w:val="both"/>
        <w:rPr>
          <w:rFonts w:ascii="Times New Roman" w:eastAsia="Calibri" w:hAnsi="Times New Roman"/>
          <w:sz w:val="10"/>
          <w:szCs w:val="10"/>
          <w:lang w:eastAsia="en-US"/>
        </w:rPr>
      </w:pPr>
    </w:p>
    <w:p w:rsidR="0030083B" w:rsidRPr="0030083B" w:rsidRDefault="0030083B" w:rsidP="0030083B">
      <w:pPr>
        <w:ind w:firstLine="709"/>
        <w:jc w:val="both"/>
        <w:rPr>
          <w:rFonts w:ascii="Times New Roman" w:eastAsia="Calibri" w:hAnsi="Times New Roman"/>
          <w:sz w:val="28"/>
          <w:szCs w:val="28"/>
          <w:lang w:eastAsia="en-US"/>
        </w:rPr>
      </w:pPr>
      <w:r w:rsidRPr="0030083B">
        <w:rPr>
          <w:rFonts w:ascii="Times New Roman" w:eastAsia="Calibri" w:hAnsi="Times New Roman"/>
          <w:sz w:val="28"/>
          <w:szCs w:val="28"/>
          <w:lang w:eastAsia="en-US"/>
        </w:rPr>
        <w:t>Рост абсолютного числа пациентов, состоящих под диспансерным наблюдение врача-онколога с диагнозом предраковой патологии (</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00-</w:t>
      </w:r>
      <w:r w:rsidRPr="0030083B">
        <w:rPr>
          <w:rFonts w:ascii="Times New Roman" w:eastAsia="Calibri" w:hAnsi="Times New Roman"/>
          <w:sz w:val="28"/>
          <w:szCs w:val="28"/>
          <w:lang w:val="en-US" w:eastAsia="en-US"/>
        </w:rPr>
        <w:t>D</w:t>
      </w:r>
      <w:r w:rsidRPr="0030083B">
        <w:rPr>
          <w:rFonts w:ascii="Times New Roman" w:eastAsia="Calibri" w:hAnsi="Times New Roman"/>
          <w:sz w:val="28"/>
          <w:szCs w:val="28"/>
          <w:lang w:eastAsia="en-US"/>
        </w:rPr>
        <w:t>09)</w:t>
      </w:r>
      <w:r w:rsidR="0084077A">
        <w:rPr>
          <w:rFonts w:ascii="Times New Roman" w:eastAsia="Calibri" w:hAnsi="Times New Roman"/>
          <w:sz w:val="28"/>
          <w:szCs w:val="28"/>
          <w:lang w:eastAsia="en-US"/>
        </w:rPr>
        <w:t>,</w:t>
      </w:r>
      <w:r w:rsidRPr="0030083B">
        <w:rPr>
          <w:rFonts w:ascii="Times New Roman" w:eastAsia="Calibri" w:hAnsi="Times New Roman"/>
          <w:sz w:val="28"/>
          <w:szCs w:val="28"/>
          <w:lang w:eastAsia="en-US"/>
        </w:rPr>
        <w:t xml:space="preserve"> за 10 лет незначителен</w:t>
      </w:r>
      <w:r w:rsidR="0084077A">
        <w:rPr>
          <w:rFonts w:ascii="Times New Roman" w:eastAsia="Calibri" w:hAnsi="Times New Roman"/>
          <w:sz w:val="28"/>
          <w:szCs w:val="28"/>
          <w:lang w:eastAsia="en-US"/>
        </w:rPr>
        <w:t xml:space="preserve">: </w:t>
      </w:r>
      <w:r w:rsidRPr="0030083B">
        <w:rPr>
          <w:rFonts w:ascii="Times New Roman" w:eastAsia="Calibri" w:hAnsi="Times New Roman"/>
          <w:sz w:val="28"/>
          <w:szCs w:val="28"/>
          <w:lang w:eastAsia="en-US"/>
        </w:rPr>
        <w:t xml:space="preserve">3 пациента, т.е. </w:t>
      </w:r>
      <w:r w:rsidRPr="0030083B">
        <w:rPr>
          <w:rFonts w:ascii="Times New Roman" w:eastAsia="Calibri" w:hAnsi="Times New Roman"/>
          <w:sz w:val="28"/>
          <w:szCs w:val="28"/>
          <w:shd w:val="clear" w:color="auto" w:fill="FFFFFF"/>
          <w:lang w:eastAsia="en-US"/>
        </w:rPr>
        <w:t>3,8%. Первое место</w:t>
      </w:r>
      <w:r w:rsidR="00442CB9" w:rsidRPr="00F207A1">
        <w:rPr>
          <w:rFonts w:ascii="Times New Roman" w:eastAsia="Calibri" w:hAnsi="Times New Roman"/>
          <w:sz w:val="28"/>
          <w:szCs w:val="28"/>
          <w:shd w:val="clear" w:color="auto" w:fill="FFFFFF"/>
          <w:lang w:eastAsia="en-US"/>
        </w:rPr>
        <w:br/>
      </w:r>
      <w:r w:rsidRPr="0030083B">
        <w:rPr>
          <w:rFonts w:ascii="Times New Roman" w:eastAsia="Calibri" w:hAnsi="Times New Roman"/>
          <w:sz w:val="28"/>
          <w:szCs w:val="28"/>
          <w:shd w:val="clear" w:color="auto" w:fill="FFFFFF"/>
          <w:lang w:eastAsia="en-US"/>
        </w:rPr>
        <w:t>в 2022 году среди основных локализаций «in situ» занимают предраки шейки матки –</w:t>
      </w:r>
      <w:r w:rsidR="00442CB9" w:rsidRPr="00F207A1">
        <w:rPr>
          <w:rFonts w:ascii="Times New Roman" w:eastAsia="Calibri" w:hAnsi="Times New Roman"/>
          <w:sz w:val="28"/>
          <w:szCs w:val="28"/>
          <w:shd w:val="clear" w:color="auto" w:fill="FFFFFF"/>
          <w:lang w:eastAsia="en-US"/>
        </w:rPr>
        <w:t xml:space="preserve"> </w:t>
      </w:r>
      <w:r w:rsidRPr="0030083B">
        <w:rPr>
          <w:rFonts w:ascii="Times New Roman" w:eastAsia="Calibri" w:hAnsi="Times New Roman"/>
          <w:sz w:val="28"/>
          <w:szCs w:val="28"/>
          <w:shd w:val="clear" w:color="auto" w:fill="FFFFFF"/>
          <w:lang w:eastAsia="en-US"/>
        </w:rPr>
        <w:t>30,5%; второе «in situ» молочной железы – 8,5%;  третье «in situ» ободочной кишки</w:t>
      </w:r>
      <w:r w:rsidRPr="0030083B">
        <w:rPr>
          <w:rFonts w:ascii="Times New Roman" w:eastAsia="Calibri" w:hAnsi="Times New Roman"/>
          <w:sz w:val="28"/>
          <w:szCs w:val="28"/>
          <w:lang w:eastAsia="en-US"/>
        </w:rPr>
        <w:t xml:space="preserve"> – </w:t>
      </w:r>
      <w:r w:rsidRPr="0030083B">
        <w:rPr>
          <w:rFonts w:ascii="Times New Roman" w:eastAsia="Calibri" w:hAnsi="Times New Roman"/>
          <w:sz w:val="28"/>
          <w:szCs w:val="28"/>
          <w:shd w:val="clear" w:color="auto" w:fill="FFFFFF"/>
          <w:lang w:eastAsia="en-US"/>
        </w:rPr>
        <w:t>5,2%.</w:t>
      </w:r>
      <w:r w:rsidRPr="0030083B">
        <w:rPr>
          <w:rFonts w:ascii="Times New Roman" w:eastAsia="Calibri" w:hAnsi="Times New Roman"/>
          <w:sz w:val="28"/>
          <w:szCs w:val="28"/>
          <w:lang w:eastAsia="en-US"/>
        </w:rPr>
        <w:t xml:space="preserve"> Остальное – прочие локализации.</w:t>
      </w:r>
    </w:p>
    <w:p w:rsidR="0030083B" w:rsidRPr="0030083B" w:rsidRDefault="0030083B" w:rsidP="0030083B">
      <w:pPr>
        <w:ind w:firstLine="709"/>
        <w:jc w:val="both"/>
        <w:rPr>
          <w:rFonts w:ascii="Times New Roman" w:eastAsia="Calibri" w:hAnsi="Times New Roman"/>
          <w:sz w:val="28"/>
          <w:szCs w:val="28"/>
          <w:lang w:eastAsia="en-US"/>
        </w:rPr>
      </w:pPr>
    </w:p>
    <w:p w:rsidR="0030083B" w:rsidRPr="00F207A1" w:rsidRDefault="0030083B" w:rsidP="0030083B">
      <w:pPr>
        <w:ind w:firstLine="709"/>
        <w:jc w:val="both"/>
        <w:rPr>
          <w:rFonts w:ascii="Times New Roman" w:eastAsia="Calibri" w:hAnsi="Times New Roman"/>
          <w:sz w:val="28"/>
          <w:szCs w:val="28"/>
          <w:lang w:eastAsia="en-US"/>
        </w:rPr>
      </w:pPr>
      <w:r w:rsidRPr="0030083B">
        <w:rPr>
          <w:rFonts w:ascii="Times New Roman" w:eastAsia="Calibri" w:hAnsi="Times New Roman"/>
          <w:sz w:val="28"/>
          <w:szCs w:val="28"/>
          <w:lang w:eastAsia="en-US"/>
        </w:rPr>
        <w:t>1.2.6.  Динамика показателей запущенности ЗНО.</w:t>
      </w:r>
    </w:p>
    <w:p w:rsidR="00442CB9" w:rsidRPr="0030083B" w:rsidRDefault="00442CB9" w:rsidP="0030083B">
      <w:pPr>
        <w:ind w:firstLine="709"/>
        <w:jc w:val="both"/>
        <w:rPr>
          <w:rFonts w:ascii="Times New Roman" w:eastAsia="Calibri" w:hAnsi="Times New Roman"/>
          <w:sz w:val="16"/>
          <w:szCs w:val="16"/>
          <w:lang w:eastAsia="en-US"/>
        </w:rPr>
      </w:pPr>
    </w:p>
    <w:p w:rsidR="00442CB9" w:rsidRPr="00F207A1" w:rsidRDefault="0030083B" w:rsidP="00442CB9">
      <w:pPr>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t>Таблица 20. Показатель запущенности ЗНО</w:t>
      </w:r>
    </w:p>
    <w:p w:rsidR="0030083B" w:rsidRPr="00F207A1" w:rsidRDefault="0030083B" w:rsidP="00442CB9">
      <w:pPr>
        <w:jc w:val="center"/>
        <w:rPr>
          <w:rFonts w:ascii="Times New Roman" w:eastAsia="Calibri" w:hAnsi="Times New Roman"/>
          <w:sz w:val="28"/>
          <w:szCs w:val="28"/>
          <w:lang w:eastAsia="en-US"/>
        </w:rPr>
      </w:pPr>
      <w:r w:rsidRPr="0030083B">
        <w:rPr>
          <w:rFonts w:ascii="Times New Roman" w:eastAsia="Calibri" w:hAnsi="Times New Roman"/>
          <w:sz w:val="28"/>
          <w:szCs w:val="28"/>
          <w:lang w:eastAsia="en-US"/>
        </w:rPr>
        <w:t>в ра</w:t>
      </w:r>
      <w:r w:rsidR="00442CB9" w:rsidRPr="00F207A1">
        <w:rPr>
          <w:rFonts w:ascii="Times New Roman" w:eastAsia="Calibri" w:hAnsi="Times New Roman"/>
          <w:sz w:val="28"/>
          <w:szCs w:val="28"/>
          <w:lang w:eastAsia="en-US"/>
        </w:rPr>
        <w:t>зрезе муниципальных образований</w:t>
      </w:r>
    </w:p>
    <w:p w:rsidR="00442CB9" w:rsidRPr="0030083B" w:rsidRDefault="00442CB9" w:rsidP="00442CB9">
      <w:pPr>
        <w:jc w:val="center"/>
        <w:rPr>
          <w:rFonts w:ascii="Times New Roman" w:eastAsia="Calibri" w:hAnsi="Times New Roman"/>
          <w:sz w:val="16"/>
          <w:szCs w:val="16"/>
          <w:lang w:eastAsia="en-US"/>
        </w:rPr>
      </w:pPr>
    </w:p>
    <w:tbl>
      <w:tblPr>
        <w:tblStyle w:val="19"/>
        <w:tblW w:w="0" w:type="auto"/>
        <w:jc w:val="center"/>
        <w:tblBorders>
          <w:bottom w:val="none" w:sz="0" w:space="0" w:color="auto"/>
        </w:tblBorders>
        <w:tblLayout w:type="fixed"/>
        <w:tblLook w:val="04A0" w:firstRow="1" w:lastRow="0" w:firstColumn="1" w:lastColumn="0" w:noHBand="0" w:noVBand="1"/>
      </w:tblPr>
      <w:tblGrid>
        <w:gridCol w:w="2020"/>
        <w:gridCol w:w="782"/>
        <w:gridCol w:w="712"/>
        <w:gridCol w:w="827"/>
        <w:gridCol w:w="745"/>
        <w:gridCol w:w="745"/>
        <w:gridCol w:w="745"/>
        <w:gridCol w:w="745"/>
        <w:gridCol w:w="745"/>
        <w:gridCol w:w="745"/>
        <w:gridCol w:w="745"/>
      </w:tblGrid>
      <w:tr w:rsidR="0030083B" w:rsidRPr="0030083B" w:rsidTr="00CE0C36">
        <w:trPr>
          <w:trHeight w:val="767"/>
          <w:jc w:val="center"/>
        </w:trPr>
        <w:tc>
          <w:tcPr>
            <w:tcW w:w="2020" w:type="dxa"/>
            <w:hideMark/>
          </w:tcPr>
          <w:p w:rsidR="0030083B" w:rsidRPr="0030083B" w:rsidRDefault="0030083B" w:rsidP="00442CB9">
            <w:pPr>
              <w:ind w:left="-57" w:right="-57"/>
              <w:contextualSpacing/>
              <w:jc w:val="center"/>
              <w:rPr>
                <w:rFonts w:ascii="Times New Roman" w:hAnsi="Times New Roman"/>
              </w:rPr>
            </w:pPr>
            <w:r w:rsidRPr="0030083B">
              <w:rPr>
                <w:rFonts w:ascii="Times New Roman" w:hAnsi="Times New Roman"/>
              </w:rPr>
              <w:t>Наименование муниципального образования</w:t>
            </w:r>
          </w:p>
        </w:tc>
        <w:tc>
          <w:tcPr>
            <w:tcW w:w="782"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2013</w:t>
            </w:r>
          </w:p>
        </w:tc>
        <w:tc>
          <w:tcPr>
            <w:tcW w:w="712"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2014</w:t>
            </w:r>
          </w:p>
        </w:tc>
        <w:tc>
          <w:tcPr>
            <w:tcW w:w="827"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2015</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2016</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2017</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2018</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2019</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2020</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2021</w:t>
            </w:r>
          </w:p>
        </w:tc>
        <w:tc>
          <w:tcPr>
            <w:tcW w:w="745" w:type="dxa"/>
            <w:vAlign w:val="center"/>
            <w:hideMark/>
          </w:tcPr>
          <w:p w:rsidR="0030083B" w:rsidRPr="0030083B" w:rsidRDefault="0030083B" w:rsidP="00442CB9">
            <w:pPr>
              <w:contextualSpacing/>
              <w:jc w:val="center"/>
              <w:rPr>
                <w:rFonts w:ascii="Times New Roman" w:hAnsi="Times New Roman"/>
              </w:rPr>
            </w:pPr>
            <w:r w:rsidRPr="0030083B">
              <w:rPr>
                <w:rFonts w:ascii="Times New Roman" w:hAnsi="Times New Roman"/>
              </w:rPr>
              <w:t>2022</w:t>
            </w:r>
          </w:p>
        </w:tc>
      </w:tr>
    </w:tbl>
    <w:p w:rsidR="00CE0C36" w:rsidRPr="00CE0C36" w:rsidRDefault="00CE0C36">
      <w:pPr>
        <w:rPr>
          <w:sz w:val="2"/>
          <w:szCs w:val="2"/>
        </w:rPr>
      </w:pPr>
    </w:p>
    <w:tbl>
      <w:tblPr>
        <w:tblStyle w:val="19"/>
        <w:tblW w:w="0" w:type="auto"/>
        <w:jc w:val="center"/>
        <w:tblLayout w:type="fixed"/>
        <w:tblLook w:val="04A0" w:firstRow="1" w:lastRow="0" w:firstColumn="1" w:lastColumn="0" w:noHBand="0" w:noVBand="1"/>
      </w:tblPr>
      <w:tblGrid>
        <w:gridCol w:w="2020"/>
        <w:gridCol w:w="782"/>
        <w:gridCol w:w="712"/>
        <w:gridCol w:w="827"/>
        <w:gridCol w:w="745"/>
        <w:gridCol w:w="745"/>
        <w:gridCol w:w="745"/>
        <w:gridCol w:w="745"/>
        <w:gridCol w:w="745"/>
        <w:gridCol w:w="745"/>
        <w:gridCol w:w="745"/>
        <w:gridCol w:w="15"/>
      </w:tblGrid>
      <w:tr w:rsidR="00442CB9" w:rsidRPr="00F207A1" w:rsidTr="00CE0C36">
        <w:trPr>
          <w:gridAfter w:val="1"/>
          <w:wAfter w:w="15" w:type="dxa"/>
          <w:trHeight w:val="296"/>
          <w:tblHeader/>
          <w:jc w:val="center"/>
        </w:trPr>
        <w:tc>
          <w:tcPr>
            <w:tcW w:w="2020"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ind w:left="-57" w:right="-57"/>
              <w:contextualSpacing/>
              <w:jc w:val="center"/>
              <w:rPr>
                <w:rFonts w:ascii="Times New Roman" w:hAnsi="Times New Roman"/>
              </w:rPr>
            </w:pPr>
            <w:r w:rsidRPr="00F207A1">
              <w:rPr>
                <w:rFonts w:ascii="Times New Roman" w:hAnsi="Times New Roman"/>
              </w:rPr>
              <w:t>1</w:t>
            </w:r>
          </w:p>
        </w:tc>
        <w:tc>
          <w:tcPr>
            <w:tcW w:w="782"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rPr>
            </w:pPr>
            <w:r w:rsidRPr="00F207A1">
              <w:rPr>
                <w:rFonts w:ascii="Times New Roman" w:hAnsi="Times New Roman"/>
              </w:rPr>
              <w:t>2</w:t>
            </w:r>
          </w:p>
        </w:tc>
        <w:tc>
          <w:tcPr>
            <w:tcW w:w="712"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rPr>
            </w:pPr>
            <w:r w:rsidRPr="00F207A1">
              <w:rPr>
                <w:rFonts w:ascii="Times New Roman" w:hAnsi="Times New Roman"/>
              </w:rPr>
              <w:t>3</w:t>
            </w:r>
          </w:p>
        </w:tc>
        <w:tc>
          <w:tcPr>
            <w:tcW w:w="827"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rPr>
            </w:pPr>
            <w:r w:rsidRPr="00F207A1">
              <w:rPr>
                <w:rFonts w:ascii="Times New Roman" w:hAnsi="Times New Roman"/>
              </w:rPr>
              <w:t>4</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rPr>
            </w:pPr>
            <w:r w:rsidRPr="00F207A1">
              <w:rPr>
                <w:rFonts w:ascii="Times New Roman" w:hAnsi="Times New Roman"/>
              </w:rPr>
              <w:t>5</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rPr>
            </w:pPr>
            <w:r w:rsidRPr="00F207A1">
              <w:rPr>
                <w:rFonts w:ascii="Times New Roman" w:hAnsi="Times New Roman"/>
              </w:rPr>
              <w:t>6</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color w:val="000000"/>
              </w:rPr>
            </w:pPr>
            <w:r w:rsidRPr="00F207A1">
              <w:rPr>
                <w:rFonts w:ascii="Times New Roman" w:hAnsi="Times New Roman"/>
                <w:color w:val="000000"/>
              </w:rPr>
              <w:t>7</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color w:val="000000"/>
              </w:rPr>
            </w:pPr>
            <w:r w:rsidRPr="00F207A1">
              <w:rPr>
                <w:rFonts w:ascii="Times New Roman" w:hAnsi="Times New Roman"/>
                <w:color w:val="000000"/>
              </w:rPr>
              <w:t>8</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color w:val="000000"/>
              </w:rPr>
            </w:pPr>
            <w:r w:rsidRPr="00F207A1">
              <w:rPr>
                <w:rFonts w:ascii="Times New Roman" w:hAnsi="Times New Roman"/>
                <w:color w:val="000000"/>
              </w:rPr>
              <w:t>9</w:t>
            </w:r>
          </w:p>
        </w:tc>
        <w:tc>
          <w:tcPr>
            <w:tcW w:w="745" w:type="dxa"/>
            <w:tcBorders>
              <w:top w:val="single" w:sz="4" w:space="0" w:color="auto"/>
              <w:left w:val="single" w:sz="4" w:space="0" w:color="auto"/>
              <w:bottom w:val="single" w:sz="4" w:space="0" w:color="auto"/>
              <w:right w:val="single" w:sz="4" w:space="0" w:color="auto"/>
            </w:tcBorders>
            <w:vAlign w:val="center"/>
          </w:tcPr>
          <w:p w:rsidR="00442CB9" w:rsidRPr="00F207A1" w:rsidRDefault="00442CB9" w:rsidP="00442CB9">
            <w:pPr>
              <w:jc w:val="center"/>
              <w:rPr>
                <w:rFonts w:ascii="Times New Roman" w:hAnsi="Times New Roman"/>
                <w:color w:val="000000"/>
              </w:rPr>
            </w:pPr>
            <w:r w:rsidRPr="00F207A1">
              <w:rPr>
                <w:rFonts w:ascii="Times New Roman" w:hAnsi="Times New Roman"/>
                <w:color w:val="000000"/>
              </w:rPr>
              <w:t>10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442CB9" w:rsidRPr="00F207A1" w:rsidRDefault="00442CB9" w:rsidP="00442CB9">
            <w:pPr>
              <w:jc w:val="center"/>
              <w:rPr>
                <w:rFonts w:ascii="Times New Roman" w:hAnsi="Times New Roman"/>
                <w:color w:val="000000"/>
              </w:rPr>
            </w:pPr>
            <w:r w:rsidRPr="00F207A1">
              <w:rPr>
                <w:rFonts w:ascii="Times New Roman" w:hAnsi="Times New Roman"/>
                <w:color w:val="000000"/>
              </w:rPr>
              <w:t>11</w:t>
            </w:r>
          </w:p>
        </w:tc>
      </w:tr>
      <w:tr w:rsidR="0030083B" w:rsidRPr="0030083B" w:rsidTr="00CE0C36">
        <w:trPr>
          <w:gridAfter w:val="1"/>
          <w:wAfter w:w="15" w:type="dxa"/>
          <w:trHeight w:val="5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Рязанская область</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22,2</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20,6</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20,5</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19,1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17,8</w:t>
            </w:r>
          </w:p>
        </w:tc>
        <w:tc>
          <w:tcPr>
            <w:tcW w:w="745"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442CB9">
            <w:pPr>
              <w:jc w:val="center"/>
              <w:rPr>
                <w:rFonts w:ascii="Times New Roman" w:hAnsi="Times New Roman"/>
                <w:color w:val="000000"/>
              </w:rPr>
            </w:pPr>
            <w:r w:rsidRPr="0030083B">
              <w:rPr>
                <w:rFonts w:ascii="Times New Roman" w:hAnsi="Times New Roman"/>
                <w:color w:val="000000"/>
              </w:rPr>
              <w:t>18,3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color w:val="000000"/>
              </w:rPr>
            </w:pPr>
            <w:r w:rsidRPr="0030083B">
              <w:rPr>
                <w:rFonts w:ascii="Times New Roman" w:hAnsi="Times New Roman"/>
                <w:color w:val="000000"/>
              </w:rPr>
              <w:t>19,5</w:t>
            </w:r>
          </w:p>
        </w:tc>
      </w:tr>
      <w:tr w:rsidR="0030083B" w:rsidRPr="0030083B" w:rsidTr="00CE0C36">
        <w:trPr>
          <w:gridAfter w:val="1"/>
          <w:wAfter w:w="15" w:type="dxa"/>
          <w:trHeight w:val="5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442CB9" w:rsidRPr="00F207A1" w:rsidRDefault="0030083B" w:rsidP="00442CB9">
            <w:pPr>
              <w:ind w:left="-57" w:right="-57"/>
              <w:contextualSpacing/>
              <w:rPr>
                <w:rFonts w:ascii="Times New Roman" w:hAnsi="Times New Roman"/>
              </w:rPr>
            </w:pPr>
            <w:r w:rsidRPr="0030083B">
              <w:rPr>
                <w:rFonts w:ascii="Times New Roman" w:hAnsi="Times New Roman"/>
              </w:rPr>
              <w:t>Городской округ</w:t>
            </w:r>
          </w:p>
          <w:p w:rsidR="0030083B" w:rsidRPr="0030083B" w:rsidRDefault="0030083B" w:rsidP="00442CB9">
            <w:pPr>
              <w:ind w:left="-57" w:right="-57"/>
              <w:contextualSpacing/>
              <w:rPr>
                <w:rFonts w:ascii="Times New Roman" w:hAnsi="Times New Roman"/>
              </w:rPr>
            </w:pPr>
            <w:r w:rsidRPr="0030083B">
              <w:rPr>
                <w:rFonts w:ascii="Times New Roman" w:hAnsi="Times New Roman"/>
              </w:rPr>
              <w:t xml:space="preserve"> г. Рязань</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19,6</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18,2</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16,2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16,9</w:t>
            </w:r>
          </w:p>
        </w:tc>
        <w:tc>
          <w:tcPr>
            <w:tcW w:w="745"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442CB9">
            <w:pPr>
              <w:jc w:val="center"/>
              <w:rPr>
                <w:rFonts w:ascii="Times New Roman" w:hAnsi="Times New Roman"/>
                <w:color w:val="000000"/>
              </w:rPr>
            </w:pPr>
            <w:r w:rsidRPr="0030083B">
              <w:rPr>
                <w:rFonts w:ascii="Times New Roman" w:hAnsi="Times New Roman"/>
                <w:color w:val="000000"/>
              </w:rPr>
              <w:t>17,2</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color w:val="000000"/>
              </w:rPr>
            </w:pPr>
            <w:r w:rsidRPr="0030083B">
              <w:rPr>
                <w:rFonts w:ascii="Times New Roman" w:hAnsi="Times New Roman"/>
                <w:color w:val="000000"/>
              </w:rPr>
              <w:t>17,0</w:t>
            </w:r>
          </w:p>
        </w:tc>
      </w:tr>
      <w:tr w:rsidR="0030083B" w:rsidRPr="0030083B" w:rsidTr="00CE0C36">
        <w:trPr>
          <w:trHeight w:val="551"/>
          <w:jc w:val="center"/>
        </w:trPr>
        <w:tc>
          <w:tcPr>
            <w:tcW w:w="2020" w:type="dxa"/>
            <w:tcBorders>
              <w:top w:val="single" w:sz="4" w:space="0" w:color="auto"/>
              <w:left w:val="single" w:sz="4" w:space="0" w:color="auto"/>
              <w:bottom w:val="single" w:sz="4" w:space="0" w:color="auto"/>
              <w:right w:val="single" w:sz="4" w:space="0" w:color="auto"/>
            </w:tcBorders>
            <w:vAlign w:val="center"/>
          </w:tcPr>
          <w:p w:rsidR="0030083B" w:rsidRPr="0030083B" w:rsidRDefault="0030083B" w:rsidP="00442CB9">
            <w:pPr>
              <w:ind w:left="-57" w:right="-57"/>
              <w:contextualSpacing/>
              <w:rPr>
                <w:rFonts w:ascii="Times New Roman" w:hAnsi="Times New Roman"/>
              </w:rPr>
            </w:pPr>
            <w:r w:rsidRPr="0030083B">
              <w:rPr>
                <w:rFonts w:ascii="Times New Roman" w:hAnsi="Times New Roman"/>
                <w:sz w:val="24"/>
                <w:szCs w:val="24"/>
              </w:rPr>
              <w:t>Муниципальные районы</w:t>
            </w:r>
          </w:p>
        </w:tc>
        <w:tc>
          <w:tcPr>
            <w:tcW w:w="7551" w:type="dxa"/>
            <w:gridSpan w:val="11"/>
            <w:tcBorders>
              <w:top w:val="single" w:sz="4" w:space="0" w:color="auto"/>
              <w:left w:val="single" w:sz="4" w:space="0" w:color="auto"/>
              <w:bottom w:val="single" w:sz="4" w:space="0" w:color="auto"/>
              <w:right w:val="single" w:sz="4" w:space="0" w:color="auto"/>
            </w:tcBorders>
            <w:vAlign w:val="center"/>
          </w:tcPr>
          <w:p w:rsidR="0030083B" w:rsidRPr="0030083B" w:rsidRDefault="0030083B" w:rsidP="00442CB9">
            <w:pPr>
              <w:jc w:val="center"/>
              <w:rPr>
                <w:rFonts w:ascii="Times New Roman" w:hAnsi="Times New Roman"/>
                <w:color w:val="000000"/>
              </w:rPr>
            </w:pP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Ал-Невский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30,0</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29,1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32,3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22,5</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30,8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29,8</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29,0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33,3</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Ермишинский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35,3</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20,0</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15,2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17,5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34,4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27,6</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Кадомский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28,9</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16,2</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25,5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22,7</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25,0</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Касимовский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23,4</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22,9</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25,5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17,7</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Клепиковский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25,8</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16,5</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19,5</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18,9</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23,0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22,1</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Кораблинский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27,5</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28,9</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25,5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25,3</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23,6</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Милославский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23,9</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10,9</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17,8</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lastRenderedPageBreak/>
              <w:t>Михайловский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33,3</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25,3</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25,5</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18,9</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35,7</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Пронский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23,6</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24,1</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18,9</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18,1</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22,6</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Рыбновский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23,8</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16,6</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23,5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26,2</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22,1</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Ряжский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19,6</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25,7</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31,4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19,7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color w:val="000000"/>
              </w:rPr>
            </w:pPr>
            <w:r w:rsidRPr="0030083B">
              <w:rPr>
                <w:rFonts w:ascii="Times New Roman" w:hAnsi="Times New Roman"/>
                <w:color w:val="000000"/>
              </w:rPr>
              <w:t>19,4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20,6</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22,1</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Рязанский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26,7</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20,0</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28,8</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20,3</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24,5</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Сапожковский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16,4</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23,1</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17,5</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15,4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23,9</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Сараевский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22,7</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23,2</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30,0</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Сасовский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22,8</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22,2</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18,9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17,8</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14,4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17,0</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Скопинский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20,7</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20,1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17,7</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18,8</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18,0</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Спасский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27,8</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24,4</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25,5</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24,8</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19,1</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23,6</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Старожиловский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27,0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25,0</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28,1</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30,4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13,6</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Чучковский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21,1</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35,0</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33,0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22,4</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17,8</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36,4</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16,2</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Шацкий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22,5</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29,4</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25,3</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22,8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21,0</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12,3</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21,8</w:t>
            </w:r>
          </w:p>
        </w:tc>
      </w:tr>
      <w:tr w:rsidR="0030083B" w:rsidRPr="0030083B" w:rsidTr="00CE0C36">
        <w:trPr>
          <w:gridAfter w:val="1"/>
          <w:wAfter w:w="15" w:type="dxa"/>
          <w:trHeight w:val="451"/>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ind w:left="-57" w:right="-57"/>
              <w:contextualSpacing/>
              <w:rPr>
                <w:rFonts w:ascii="Times New Roman" w:hAnsi="Times New Roman"/>
              </w:rPr>
            </w:pPr>
            <w:r w:rsidRPr="0030083B">
              <w:rPr>
                <w:rFonts w:ascii="Times New Roman" w:hAnsi="Times New Roman"/>
              </w:rPr>
              <w:t>Шиловский</w:t>
            </w:r>
          </w:p>
        </w:tc>
        <w:tc>
          <w:tcPr>
            <w:tcW w:w="78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24,0</w:t>
            </w:r>
          </w:p>
        </w:tc>
        <w:tc>
          <w:tcPr>
            <w:tcW w:w="712"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26,7</w:t>
            </w:r>
          </w:p>
        </w:tc>
        <w:tc>
          <w:tcPr>
            <w:tcW w:w="827"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25,9</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24,7</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23,8</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23,2</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23,6</w:t>
            </w:r>
          </w:p>
        </w:tc>
        <w:tc>
          <w:tcPr>
            <w:tcW w:w="745" w:type="dxa"/>
            <w:tcBorders>
              <w:top w:val="single" w:sz="4" w:space="0" w:color="auto"/>
              <w:left w:val="single" w:sz="4" w:space="0" w:color="auto"/>
              <w:bottom w:val="single" w:sz="4" w:space="0" w:color="auto"/>
              <w:right w:val="single" w:sz="4" w:space="0" w:color="auto"/>
            </w:tcBorders>
            <w:vAlign w:val="center"/>
            <w:hideMark/>
          </w:tcPr>
          <w:p w:rsidR="0030083B" w:rsidRPr="0030083B" w:rsidRDefault="0030083B" w:rsidP="00442CB9">
            <w:pPr>
              <w:jc w:val="both"/>
              <w:rPr>
                <w:rFonts w:ascii="Times New Roman" w:hAnsi="Times New Roman"/>
              </w:rPr>
            </w:pPr>
            <w:r w:rsidRPr="0030083B">
              <w:rPr>
                <w:rFonts w:ascii="Times New Roman" w:hAnsi="Times New Roman"/>
              </w:rPr>
              <w:t>19,0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22,0</w:t>
            </w:r>
          </w:p>
        </w:tc>
        <w:tc>
          <w:tcPr>
            <w:tcW w:w="745" w:type="dxa"/>
            <w:tcBorders>
              <w:top w:val="nil"/>
              <w:left w:val="single" w:sz="4" w:space="0" w:color="auto"/>
              <w:bottom w:val="single" w:sz="4" w:space="0" w:color="auto"/>
              <w:right w:val="single" w:sz="4" w:space="0" w:color="auto"/>
            </w:tcBorders>
            <w:shd w:val="clear" w:color="auto" w:fill="auto"/>
            <w:vAlign w:val="center"/>
          </w:tcPr>
          <w:p w:rsidR="0030083B" w:rsidRPr="0030083B" w:rsidRDefault="0030083B" w:rsidP="00442CB9">
            <w:pPr>
              <w:jc w:val="center"/>
              <w:rPr>
                <w:rFonts w:ascii="Times New Roman" w:hAnsi="Times New Roman"/>
              </w:rPr>
            </w:pPr>
            <w:r w:rsidRPr="0030083B">
              <w:rPr>
                <w:rFonts w:ascii="Times New Roman" w:hAnsi="Times New Roman"/>
              </w:rPr>
              <w:t>22,2</w:t>
            </w:r>
          </w:p>
        </w:tc>
      </w:tr>
    </w:tbl>
    <w:p w:rsidR="00442CB9" w:rsidRPr="00F207A1" w:rsidRDefault="00442CB9" w:rsidP="0030083B">
      <w:pPr>
        <w:ind w:firstLine="709"/>
        <w:jc w:val="both"/>
        <w:rPr>
          <w:rFonts w:ascii="Times New Roman" w:eastAsia="Calibri" w:hAnsi="Times New Roman"/>
          <w:sz w:val="10"/>
          <w:szCs w:val="10"/>
          <w:lang w:eastAsia="en-US"/>
        </w:rPr>
      </w:pPr>
    </w:p>
    <w:p w:rsidR="0030083B" w:rsidRPr="0030083B" w:rsidRDefault="0030083B" w:rsidP="0030083B">
      <w:pPr>
        <w:ind w:firstLine="709"/>
        <w:jc w:val="both"/>
        <w:rPr>
          <w:rFonts w:ascii="Times New Roman" w:eastAsia="Calibri" w:hAnsi="Times New Roman"/>
          <w:sz w:val="28"/>
          <w:szCs w:val="28"/>
          <w:lang w:eastAsia="en-US"/>
        </w:rPr>
      </w:pPr>
      <w:r w:rsidRPr="0030083B">
        <w:rPr>
          <w:rFonts w:ascii="Times New Roman" w:eastAsia="Calibri" w:hAnsi="Times New Roman"/>
          <w:sz w:val="28"/>
          <w:szCs w:val="28"/>
          <w:lang w:eastAsia="en-US"/>
        </w:rPr>
        <w:t>Выше среднеобластного показателя запущенных (</w:t>
      </w:r>
      <w:r w:rsidRPr="0030083B">
        <w:rPr>
          <w:rFonts w:ascii="Times New Roman" w:eastAsia="Calibri" w:hAnsi="Times New Roman"/>
          <w:sz w:val="28"/>
          <w:szCs w:val="28"/>
          <w:lang w:val="en-US" w:eastAsia="en-US"/>
        </w:rPr>
        <w:t>IV</w:t>
      </w:r>
      <w:r w:rsidRPr="0030083B">
        <w:rPr>
          <w:rFonts w:ascii="Times New Roman" w:eastAsia="Calibri" w:hAnsi="Times New Roman"/>
          <w:sz w:val="28"/>
          <w:szCs w:val="28"/>
          <w:lang w:eastAsia="en-US"/>
        </w:rPr>
        <w:t xml:space="preserve"> стадии) с</w:t>
      </w:r>
      <w:r w:rsidR="0084077A">
        <w:rPr>
          <w:rFonts w:ascii="Times New Roman" w:eastAsia="Calibri" w:hAnsi="Times New Roman"/>
          <w:sz w:val="28"/>
          <w:szCs w:val="28"/>
          <w:lang w:eastAsia="en-US"/>
        </w:rPr>
        <w:t>лучаев наблюдаются показатели в Ал-Невском (33,3%),</w:t>
      </w:r>
      <w:r w:rsidRPr="0030083B">
        <w:rPr>
          <w:rFonts w:ascii="Times New Roman" w:eastAsia="Calibri" w:hAnsi="Times New Roman"/>
          <w:sz w:val="28"/>
          <w:szCs w:val="28"/>
          <w:lang w:eastAsia="en-US"/>
        </w:rPr>
        <w:t xml:space="preserve"> Кадомск</w:t>
      </w:r>
      <w:r w:rsidR="0084077A">
        <w:rPr>
          <w:rFonts w:ascii="Times New Roman" w:eastAsia="Calibri" w:hAnsi="Times New Roman"/>
          <w:sz w:val="28"/>
          <w:szCs w:val="28"/>
          <w:lang w:eastAsia="en-US"/>
        </w:rPr>
        <w:t>ом (25,0%), Ермишинском (27,6%), Клепиковском (22,1%), Кораблинском (23,6%), Михайловском (35,7%), Пронском (22,6%), Рыбновском (22,1%), Ряжском (22,1%), Рязанском (24,5%), Сапожковском (23,9%), Сараевском (30,0%), Шацком (21,8%), Спасском (23,6%),</w:t>
      </w:r>
      <w:r w:rsidRPr="0030083B">
        <w:rPr>
          <w:rFonts w:ascii="Times New Roman" w:eastAsia="Calibri" w:hAnsi="Times New Roman"/>
          <w:sz w:val="28"/>
          <w:szCs w:val="28"/>
          <w:lang w:eastAsia="en-US"/>
        </w:rPr>
        <w:t xml:space="preserve"> Шиловском (22,2%) муниципальных районах.</w:t>
      </w:r>
    </w:p>
    <w:p w:rsidR="0030083B" w:rsidRPr="0030083B" w:rsidRDefault="0030083B" w:rsidP="0030083B">
      <w:pPr>
        <w:ind w:firstLine="709"/>
        <w:jc w:val="both"/>
        <w:rPr>
          <w:rFonts w:ascii="Times New Roman" w:hAnsi="Times New Roman"/>
          <w:sz w:val="28"/>
          <w:szCs w:val="28"/>
        </w:rPr>
      </w:pPr>
      <w:r w:rsidRPr="0030083B">
        <w:rPr>
          <w:rFonts w:ascii="Times New Roman" w:hAnsi="Times New Roman"/>
          <w:sz w:val="28"/>
          <w:szCs w:val="28"/>
        </w:rPr>
        <w:t xml:space="preserve">Огромную роль играет стадийность выявленных первичных случаев визуальных локализаций, так как именно эти локализации отвечают повышенной положительной реакцией на специальное лечение при условии, что визуальные локализации выявлены с начальными </w:t>
      </w:r>
      <w:r w:rsidRPr="0030083B">
        <w:rPr>
          <w:rFonts w:ascii="Times New Roman" w:hAnsi="Times New Roman"/>
          <w:sz w:val="28"/>
          <w:szCs w:val="28"/>
          <w:lang w:val="en-US"/>
        </w:rPr>
        <w:t>I</w:t>
      </w:r>
      <w:r w:rsidRPr="0030083B">
        <w:rPr>
          <w:rFonts w:ascii="Times New Roman" w:hAnsi="Times New Roman"/>
          <w:sz w:val="28"/>
          <w:szCs w:val="28"/>
        </w:rPr>
        <w:t>-</w:t>
      </w:r>
      <w:r w:rsidRPr="0030083B">
        <w:rPr>
          <w:rFonts w:ascii="Times New Roman" w:hAnsi="Times New Roman"/>
          <w:sz w:val="28"/>
          <w:szCs w:val="28"/>
          <w:lang w:val="en-US"/>
        </w:rPr>
        <w:t>II</w:t>
      </w:r>
      <w:r w:rsidRPr="0030083B">
        <w:rPr>
          <w:rFonts w:ascii="Times New Roman" w:hAnsi="Times New Roman"/>
          <w:sz w:val="28"/>
          <w:szCs w:val="28"/>
        </w:rPr>
        <w:t xml:space="preserve"> стадиями злокачественных новообразований. Отдельные категории пациентов с визуальными локализациями после провед</w:t>
      </w:r>
      <w:r w:rsidR="00442CB9" w:rsidRPr="00F207A1">
        <w:rPr>
          <w:rFonts w:ascii="Times New Roman" w:hAnsi="Times New Roman"/>
          <w:sz w:val="28"/>
          <w:szCs w:val="28"/>
        </w:rPr>
        <w:t>е</w:t>
      </w:r>
      <w:r w:rsidRPr="0030083B">
        <w:rPr>
          <w:rFonts w:ascii="Times New Roman" w:hAnsi="Times New Roman"/>
          <w:sz w:val="28"/>
          <w:szCs w:val="28"/>
        </w:rPr>
        <w:t xml:space="preserve">нного специального лечения возвращаются к трудовой деятельности, живут полноценной жизнью и даже рожают детей.   </w:t>
      </w:r>
    </w:p>
    <w:p w:rsidR="0030083B" w:rsidRPr="00F207A1" w:rsidRDefault="0084077A" w:rsidP="0030083B">
      <w:pPr>
        <w:ind w:firstLine="709"/>
        <w:jc w:val="both"/>
        <w:rPr>
          <w:rFonts w:ascii="Times New Roman" w:eastAsia="Calibri" w:hAnsi="Times New Roman"/>
          <w:sz w:val="28"/>
          <w:szCs w:val="28"/>
          <w:lang w:eastAsia="en-US"/>
        </w:rPr>
      </w:pPr>
      <w:r>
        <w:rPr>
          <w:rFonts w:ascii="Times New Roman" w:hAnsi="Times New Roman"/>
          <w:sz w:val="28"/>
          <w:szCs w:val="28"/>
        </w:rPr>
        <w:t>Поэтому</w:t>
      </w:r>
      <w:r w:rsidR="0030083B" w:rsidRPr="00F207A1">
        <w:rPr>
          <w:rFonts w:ascii="Times New Roman" w:hAnsi="Times New Roman"/>
          <w:sz w:val="28"/>
          <w:szCs w:val="28"/>
        </w:rPr>
        <w:t xml:space="preserve"> анализ запущенности среди визуальных локализаций интересен тем, что помогает выбрать правильные направления организационно-методической работы с целью совершенствования и повышения качества профилактической деятельности здравоохранения региона.</w:t>
      </w:r>
    </w:p>
    <w:p w:rsidR="0030083B" w:rsidRPr="00F207A1" w:rsidRDefault="0030083B" w:rsidP="0030083B">
      <w:pPr>
        <w:jc w:val="both"/>
        <w:rPr>
          <w:rFonts w:ascii="Times New Roman" w:hAnsi="Times New Roman"/>
          <w:sz w:val="28"/>
          <w:szCs w:val="28"/>
          <w:shd w:val="clear" w:color="auto" w:fill="FFFFFF"/>
        </w:rPr>
      </w:pPr>
    </w:p>
    <w:p w:rsidR="00442CB9" w:rsidRPr="00F207A1" w:rsidRDefault="00442CB9" w:rsidP="0030083B">
      <w:pPr>
        <w:jc w:val="both"/>
        <w:rPr>
          <w:rFonts w:ascii="Times New Roman" w:hAnsi="Times New Roman"/>
          <w:sz w:val="28"/>
          <w:szCs w:val="28"/>
          <w:shd w:val="clear" w:color="auto" w:fill="FFFFFF"/>
        </w:rPr>
      </w:pPr>
    </w:p>
    <w:p w:rsidR="00442CB9" w:rsidRPr="00F207A1" w:rsidRDefault="00442CB9" w:rsidP="0030083B">
      <w:pPr>
        <w:jc w:val="both"/>
        <w:rPr>
          <w:rFonts w:ascii="Times New Roman" w:hAnsi="Times New Roman"/>
          <w:sz w:val="28"/>
          <w:szCs w:val="28"/>
          <w:shd w:val="clear" w:color="auto" w:fill="FFFFFF"/>
        </w:rPr>
        <w:sectPr w:rsidR="00442CB9" w:rsidRPr="00F207A1" w:rsidSect="0030083B">
          <w:pgSz w:w="11907" w:h="16834" w:code="9"/>
          <w:pgMar w:top="1134" w:right="567" w:bottom="1134" w:left="1985" w:header="272" w:footer="397" w:gutter="0"/>
          <w:cols w:space="720"/>
          <w:formProt w:val="0"/>
          <w:docGrid w:linePitch="272"/>
        </w:sectPr>
      </w:pPr>
    </w:p>
    <w:p w:rsidR="00442CB9" w:rsidRPr="00F207A1" w:rsidRDefault="00442CB9" w:rsidP="00442CB9">
      <w:pPr>
        <w:jc w:val="center"/>
        <w:rPr>
          <w:rFonts w:ascii="Times New Roman" w:hAnsi="Times New Roman"/>
          <w:sz w:val="28"/>
          <w:szCs w:val="28"/>
        </w:rPr>
      </w:pPr>
      <w:r w:rsidRPr="00442CB9">
        <w:rPr>
          <w:rFonts w:ascii="Times New Roman" w:hAnsi="Times New Roman"/>
          <w:sz w:val="28"/>
          <w:szCs w:val="28"/>
        </w:rPr>
        <w:lastRenderedPageBreak/>
        <w:t>Таблица 21. Степень запущенности визуальных локализаций ЗНО. Динамика за 10 лет</w:t>
      </w:r>
    </w:p>
    <w:p w:rsidR="00442CB9" w:rsidRPr="00442CB9" w:rsidRDefault="00442CB9" w:rsidP="00442CB9">
      <w:pPr>
        <w:jc w:val="center"/>
        <w:rPr>
          <w:rFonts w:ascii="Times New Roman" w:hAnsi="Times New Roman"/>
          <w:sz w:val="16"/>
          <w:szCs w:val="16"/>
        </w:rPr>
      </w:pPr>
    </w:p>
    <w:tbl>
      <w:tblPr>
        <w:tblW w:w="14572" w:type="dxa"/>
        <w:tblInd w:w="-28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
        <w:gridCol w:w="3335"/>
        <w:gridCol w:w="1801"/>
        <w:gridCol w:w="807"/>
        <w:gridCol w:w="822"/>
        <w:gridCol w:w="10"/>
        <w:gridCol w:w="673"/>
        <w:gridCol w:w="19"/>
        <w:gridCol w:w="662"/>
        <w:gridCol w:w="684"/>
        <w:gridCol w:w="684"/>
        <w:gridCol w:w="829"/>
        <w:gridCol w:w="823"/>
        <w:gridCol w:w="671"/>
        <w:gridCol w:w="698"/>
        <w:gridCol w:w="684"/>
        <w:gridCol w:w="684"/>
        <w:gridCol w:w="677"/>
      </w:tblGrid>
      <w:tr w:rsidR="00442CB9" w:rsidRPr="00F207A1" w:rsidTr="00442CB9">
        <w:trPr>
          <w:gridBefore w:val="1"/>
          <w:wBefore w:w="8" w:type="dxa"/>
          <w:trHeight w:val="546"/>
          <w:tblHeader/>
        </w:trPr>
        <w:tc>
          <w:tcPr>
            <w:tcW w:w="3416" w:type="dxa"/>
            <w:tcBorders>
              <w:top w:val="single" w:sz="4" w:space="0" w:color="auto"/>
              <w:left w:val="single" w:sz="4" w:space="0" w:color="auto"/>
              <w:bottom w:val="nil"/>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Локализация</w:t>
            </w:r>
          </w:p>
        </w:tc>
        <w:tc>
          <w:tcPr>
            <w:tcW w:w="1845"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Стадия</w:t>
            </w:r>
          </w:p>
        </w:tc>
        <w:tc>
          <w:tcPr>
            <w:tcW w:w="826"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2013 год</w:t>
            </w:r>
          </w:p>
        </w:tc>
        <w:tc>
          <w:tcPr>
            <w:tcW w:w="851" w:type="dxa"/>
            <w:gridSpan w:val="2"/>
            <w:tcBorders>
              <w:top w:val="single" w:sz="4" w:space="0" w:color="auto"/>
              <w:left w:val="single" w:sz="4" w:space="0" w:color="auto"/>
              <w:bottom w:val="nil"/>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2014 год</w:t>
            </w:r>
          </w:p>
        </w:tc>
        <w:tc>
          <w:tcPr>
            <w:tcW w:w="708" w:type="dxa"/>
            <w:gridSpan w:val="2"/>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2015 год</w:t>
            </w:r>
          </w:p>
        </w:tc>
        <w:tc>
          <w:tcPr>
            <w:tcW w:w="678"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2016 год</w:t>
            </w:r>
          </w:p>
        </w:tc>
        <w:tc>
          <w:tcPr>
            <w:tcW w:w="700"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2017 год</w:t>
            </w:r>
          </w:p>
        </w:tc>
        <w:tc>
          <w:tcPr>
            <w:tcW w:w="700"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2018 год</w:t>
            </w:r>
          </w:p>
        </w:tc>
        <w:tc>
          <w:tcPr>
            <w:tcW w:w="849"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F207A1" w:rsidRDefault="00442CB9" w:rsidP="00442CB9">
            <w:pPr>
              <w:jc w:val="center"/>
              <w:rPr>
                <w:rFonts w:ascii="Times New Roman" w:hAnsi="Times New Roman"/>
                <w:bCs/>
                <w:sz w:val="22"/>
                <w:szCs w:val="22"/>
              </w:rPr>
            </w:pPr>
            <w:r w:rsidRPr="00442CB9">
              <w:rPr>
                <w:rFonts w:ascii="Times New Roman" w:hAnsi="Times New Roman"/>
                <w:bCs/>
                <w:sz w:val="22"/>
                <w:szCs w:val="22"/>
              </w:rPr>
              <w:t xml:space="preserve">2019 </w:t>
            </w:r>
          </w:p>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год</w:t>
            </w:r>
          </w:p>
        </w:tc>
        <w:tc>
          <w:tcPr>
            <w:tcW w:w="843"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F207A1" w:rsidRDefault="00442CB9" w:rsidP="00442CB9">
            <w:pPr>
              <w:jc w:val="center"/>
              <w:rPr>
                <w:rFonts w:ascii="Times New Roman" w:hAnsi="Times New Roman"/>
                <w:bCs/>
                <w:sz w:val="22"/>
                <w:szCs w:val="22"/>
              </w:rPr>
            </w:pPr>
            <w:r w:rsidRPr="00442CB9">
              <w:rPr>
                <w:rFonts w:ascii="Times New Roman" w:hAnsi="Times New Roman"/>
                <w:bCs/>
                <w:sz w:val="22"/>
                <w:szCs w:val="22"/>
              </w:rPr>
              <w:t xml:space="preserve">2020 </w:t>
            </w:r>
          </w:p>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год</w:t>
            </w:r>
          </w:p>
        </w:tc>
        <w:tc>
          <w:tcPr>
            <w:tcW w:w="687"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2021 год</w:t>
            </w:r>
          </w:p>
        </w:tc>
        <w:tc>
          <w:tcPr>
            <w:tcW w:w="714"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F207A1" w:rsidRDefault="00442CB9" w:rsidP="00442CB9">
            <w:pPr>
              <w:jc w:val="center"/>
              <w:rPr>
                <w:rFonts w:ascii="Times New Roman" w:hAnsi="Times New Roman"/>
                <w:bCs/>
                <w:sz w:val="22"/>
                <w:szCs w:val="22"/>
              </w:rPr>
            </w:pPr>
            <w:r w:rsidRPr="00442CB9">
              <w:rPr>
                <w:rFonts w:ascii="Times New Roman" w:hAnsi="Times New Roman"/>
                <w:bCs/>
                <w:sz w:val="22"/>
                <w:szCs w:val="22"/>
              </w:rPr>
              <w:t>ЦФО,</w:t>
            </w:r>
          </w:p>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2021</w:t>
            </w:r>
          </w:p>
        </w:tc>
        <w:tc>
          <w:tcPr>
            <w:tcW w:w="700"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2022 год</w:t>
            </w:r>
          </w:p>
        </w:tc>
        <w:tc>
          <w:tcPr>
            <w:tcW w:w="700"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2022/ 2019</w:t>
            </w:r>
          </w:p>
        </w:tc>
        <w:tc>
          <w:tcPr>
            <w:tcW w:w="693" w:type="dxa"/>
            <w:tcBorders>
              <w:top w:val="single" w:sz="4" w:space="0" w:color="auto"/>
              <w:left w:val="single" w:sz="4" w:space="0" w:color="auto"/>
              <w:bottom w:val="nil"/>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bCs/>
                <w:sz w:val="22"/>
                <w:szCs w:val="22"/>
              </w:rPr>
            </w:pPr>
            <w:r w:rsidRPr="00442CB9">
              <w:rPr>
                <w:rFonts w:ascii="Times New Roman" w:hAnsi="Times New Roman"/>
                <w:bCs/>
                <w:sz w:val="22"/>
                <w:szCs w:val="22"/>
              </w:rPr>
              <w:t>РФ 2021</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34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Полость рта (С01-04; 06-09;  46.2)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000000"/>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69,5</w:t>
            </w:r>
          </w:p>
        </w:tc>
        <w:tc>
          <w:tcPr>
            <w:tcW w:w="841"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63,0</w:t>
            </w:r>
          </w:p>
        </w:tc>
        <w:tc>
          <w:tcPr>
            <w:tcW w:w="699"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66,1</w:t>
            </w:r>
          </w:p>
        </w:tc>
        <w:tc>
          <w:tcPr>
            <w:tcW w:w="697"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54,3</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69,0</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53,8</w:t>
            </w:r>
          </w:p>
        </w:tc>
        <w:tc>
          <w:tcPr>
            <w:tcW w:w="849"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51,8</w:t>
            </w:r>
          </w:p>
        </w:tc>
        <w:tc>
          <w:tcPr>
            <w:tcW w:w="843"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61,3</w:t>
            </w:r>
          </w:p>
        </w:tc>
        <w:tc>
          <w:tcPr>
            <w:tcW w:w="687"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60,2</w:t>
            </w:r>
          </w:p>
        </w:tc>
        <w:tc>
          <w:tcPr>
            <w:tcW w:w="714"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64,4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79,3</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+53,1</w:t>
            </w:r>
          </w:p>
        </w:tc>
        <w:tc>
          <w:tcPr>
            <w:tcW w:w="693" w:type="dxa"/>
            <w:tcBorders>
              <w:top w:val="single" w:sz="4" w:space="0" w:color="auto"/>
              <w:left w:val="single" w:sz="4" w:space="0" w:color="auto"/>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64,6</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000000"/>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29,7</w:t>
            </w:r>
          </w:p>
        </w:tc>
        <w:tc>
          <w:tcPr>
            <w:tcW w:w="841"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32,4</w:t>
            </w:r>
          </w:p>
        </w:tc>
        <w:tc>
          <w:tcPr>
            <w:tcW w:w="699"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31,3</w:t>
            </w:r>
          </w:p>
        </w:tc>
        <w:tc>
          <w:tcPr>
            <w:tcW w:w="697"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10,3</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36,9</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28,8</w:t>
            </w:r>
          </w:p>
        </w:tc>
        <w:tc>
          <w:tcPr>
            <w:tcW w:w="849"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24,5</w:t>
            </w:r>
          </w:p>
        </w:tc>
        <w:tc>
          <w:tcPr>
            <w:tcW w:w="843"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38,7</w:t>
            </w:r>
          </w:p>
        </w:tc>
        <w:tc>
          <w:tcPr>
            <w:tcW w:w="687"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33,6</w:t>
            </w:r>
          </w:p>
        </w:tc>
        <w:tc>
          <w:tcPr>
            <w:tcW w:w="714"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43,5</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+77,6</w:t>
            </w:r>
          </w:p>
        </w:tc>
        <w:tc>
          <w:tcPr>
            <w:tcW w:w="693" w:type="dxa"/>
            <w:tcBorders>
              <w:top w:val="single" w:sz="4" w:space="0" w:color="auto"/>
              <w:left w:val="single" w:sz="4" w:space="0" w:color="auto"/>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27,0</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IV</w:t>
            </w:r>
            <w:r w:rsidRPr="00442CB9">
              <w:rPr>
                <w:rFonts w:ascii="Times New Roman" w:hAnsi="Times New Roman"/>
                <w:sz w:val="22"/>
                <w:szCs w:val="22"/>
              </w:rPr>
              <w:t xml:space="preserve"> стадия</w:t>
            </w:r>
          </w:p>
        </w:tc>
        <w:tc>
          <w:tcPr>
            <w:tcW w:w="826" w:type="dxa"/>
            <w:tcBorders>
              <w:top w:val="single" w:sz="4" w:space="0" w:color="auto"/>
              <w:left w:val="nil"/>
              <w:bottom w:val="single" w:sz="4" w:space="0" w:color="auto"/>
              <w:right w:val="single" w:sz="4" w:space="0" w:color="000000"/>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39,8</w:t>
            </w:r>
          </w:p>
        </w:tc>
        <w:tc>
          <w:tcPr>
            <w:tcW w:w="841"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30,6</w:t>
            </w:r>
          </w:p>
        </w:tc>
        <w:tc>
          <w:tcPr>
            <w:tcW w:w="699"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34,8</w:t>
            </w:r>
          </w:p>
        </w:tc>
        <w:tc>
          <w:tcPr>
            <w:tcW w:w="697" w:type="dxa"/>
            <w:gridSpan w:val="2"/>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44,0</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32,1</w:t>
            </w:r>
          </w:p>
        </w:tc>
        <w:tc>
          <w:tcPr>
            <w:tcW w:w="700"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25,0</w:t>
            </w:r>
          </w:p>
        </w:tc>
        <w:tc>
          <w:tcPr>
            <w:tcW w:w="849"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27,3</w:t>
            </w:r>
          </w:p>
        </w:tc>
        <w:tc>
          <w:tcPr>
            <w:tcW w:w="843"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22,6</w:t>
            </w:r>
          </w:p>
        </w:tc>
        <w:tc>
          <w:tcPr>
            <w:tcW w:w="687"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26,6</w:t>
            </w:r>
          </w:p>
        </w:tc>
        <w:tc>
          <w:tcPr>
            <w:tcW w:w="714" w:type="dxa"/>
            <w:tcBorders>
              <w:top w:val="single" w:sz="4" w:space="0" w:color="auto"/>
              <w:left w:val="nil"/>
              <w:bottom w:val="single" w:sz="4" w:space="0" w:color="auto"/>
              <w:right w:val="single" w:sz="4" w:space="0" w:color="000000"/>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38,0</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35,8</w:t>
            </w:r>
          </w:p>
        </w:tc>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+31,1</w:t>
            </w:r>
          </w:p>
        </w:tc>
        <w:tc>
          <w:tcPr>
            <w:tcW w:w="693" w:type="dxa"/>
            <w:tcBorders>
              <w:top w:val="single" w:sz="4" w:space="0" w:color="auto"/>
              <w:left w:val="single" w:sz="4" w:space="0" w:color="auto"/>
              <w:bottom w:val="single" w:sz="4" w:space="0" w:color="auto"/>
              <w:right w:val="single" w:sz="4" w:space="0" w:color="000000"/>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37,6</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34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Прямая кишка, ректосигмоидное соединение, анус (С20-21)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54,1</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52,3</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58,0</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53,4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48,4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44,5</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46,9</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53,3</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53,6</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50,1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59,5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49,6</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26,9</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28,6</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40,5</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31,9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28,6</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23,4</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24,9</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37,5</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38,9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+56,2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27,4</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IV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27,2</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23,7</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17,5</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21,5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19,8</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21,1</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22,0</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19,4</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16,1</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21,4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20,6</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22,2</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34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Другие новообразования кожи (С44)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2,9</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3,5</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1,8</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1,7</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2</w:t>
            </w:r>
            <w:r w:rsidRPr="00F207A1">
              <w:rPr>
                <w:rFonts w:ascii="Times New Roman" w:hAnsi="Times New Roman"/>
                <w:sz w:val="22"/>
                <w:szCs w:val="22"/>
              </w:rPr>
              <w:t>,</w:t>
            </w:r>
            <w:r w:rsidRPr="00442CB9">
              <w:rPr>
                <w:rFonts w:ascii="Times New Roman" w:hAnsi="Times New Roman"/>
                <w:sz w:val="22"/>
                <w:szCs w:val="22"/>
                <w:lang w:val="en-US"/>
              </w:rPr>
              <w:t>8</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+43,8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2.8</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1,3</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1,8</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+12,5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IV</w:t>
            </w:r>
            <w:r w:rsidRPr="00442CB9">
              <w:rPr>
                <w:rFonts w:ascii="Times New Roman" w:hAnsi="Times New Roman"/>
                <w:sz w:val="22"/>
                <w:szCs w:val="22"/>
              </w:rPr>
              <w:t xml:space="preserve"> 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0,3</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0,1</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0,4</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0,0</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0,0</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0,3</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0,6</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0,6</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686"/>
        </w:trPr>
        <w:tc>
          <w:tcPr>
            <w:tcW w:w="3424" w:type="dxa"/>
            <w:gridSpan w:val="2"/>
            <w:vMerge w:val="restart"/>
            <w:tcBorders>
              <w:top w:val="single" w:sz="4" w:space="0" w:color="auto"/>
              <w:left w:val="single" w:sz="4" w:space="0" w:color="auto"/>
              <w:right w:val="single" w:sz="4" w:space="0" w:color="auto"/>
            </w:tcBorders>
            <w:shd w:val="clear" w:color="auto" w:fill="FFFFFF" w:themeFill="background1"/>
            <w:tcMar>
              <w:top w:w="28" w:type="dxa"/>
              <w:left w:w="15" w:type="dxa"/>
              <w:bottom w:w="28" w:type="dxa"/>
              <w:right w:w="15" w:type="dxa"/>
            </w:tcMar>
            <w:vAlign w:val="center"/>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Молочная железа (С50)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33,7</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32,0</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36,2</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27,9</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28,8</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23,0</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27,0</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26,2</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-9,0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27,1</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32"/>
        </w:trPr>
        <w:tc>
          <w:tcPr>
            <w:tcW w:w="3424" w:type="dxa"/>
            <w:gridSpan w:val="2"/>
            <w:vMerge/>
            <w:tcBorders>
              <w:left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eastAsia="Calibri" w:hAnsi="Times New Roman"/>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27,4</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24,0</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28,2</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22,0</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20,8</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17,1</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19</w:t>
            </w:r>
            <w:r w:rsidRPr="00442CB9">
              <w:rPr>
                <w:rFonts w:ascii="Times New Roman" w:hAnsi="Times New Roman"/>
                <w:sz w:val="22"/>
                <w:szCs w:val="22"/>
              </w:rPr>
              <w:t>,</w:t>
            </w:r>
            <w:r w:rsidRPr="00442CB9">
              <w:rPr>
                <w:rFonts w:ascii="Times New Roman" w:hAnsi="Times New Roman"/>
                <w:sz w:val="22"/>
                <w:szCs w:val="22"/>
                <w:lang w:val="en-US"/>
              </w:rPr>
              <w:t>9</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18</w:t>
            </w:r>
            <w:r w:rsidRPr="00442CB9">
              <w:rPr>
                <w:rFonts w:ascii="Times New Roman" w:hAnsi="Times New Roman"/>
                <w:sz w:val="22"/>
                <w:szCs w:val="22"/>
              </w:rPr>
              <w:t>,</w:t>
            </w:r>
            <w:r w:rsidRPr="00442CB9">
              <w:rPr>
                <w:rFonts w:ascii="Times New Roman" w:hAnsi="Times New Roman"/>
                <w:sz w:val="22"/>
                <w:szCs w:val="22"/>
                <w:lang w:val="en-US"/>
              </w:rPr>
              <w:t>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19,5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19</w:t>
            </w:r>
            <w:r w:rsidRPr="00442CB9">
              <w:rPr>
                <w:rFonts w:ascii="Times New Roman" w:hAnsi="Times New Roman"/>
                <w:sz w:val="22"/>
                <w:szCs w:val="22"/>
              </w:rPr>
              <w:t>,</w:t>
            </w:r>
            <w:r w:rsidRPr="00442CB9">
              <w:rPr>
                <w:rFonts w:ascii="Times New Roman" w:hAnsi="Times New Roman"/>
                <w:sz w:val="22"/>
                <w:szCs w:val="22"/>
                <w:lang w:val="en-US"/>
              </w:rPr>
              <w:t>0</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222"/>
        </w:trPr>
        <w:tc>
          <w:tcPr>
            <w:tcW w:w="3424" w:type="dxa"/>
            <w:gridSpan w:val="2"/>
            <w:vMerge/>
            <w:tcBorders>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eastAsia="Calibri" w:hAnsi="Times New Roman"/>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IV</w:t>
            </w:r>
            <w:r w:rsidRPr="00442CB9">
              <w:rPr>
                <w:rFonts w:ascii="Times New Roman" w:hAnsi="Times New Roman"/>
                <w:sz w:val="22"/>
                <w:szCs w:val="22"/>
              </w:rPr>
              <w:t xml:space="preserve"> 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6,3</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8,0</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8,0</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5,9</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8,0</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7</w:t>
            </w:r>
            <w:r w:rsidRPr="00442CB9">
              <w:rPr>
                <w:rFonts w:ascii="Times New Roman" w:hAnsi="Times New Roman"/>
                <w:sz w:val="22"/>
                <w:szCs w:val="22"/>
              </w:rPr>
              <w:t>,</w:t>
            </w:r>
            <w:r w:rsidRPr="00442CB9">
              <w:rPr>
                <w:rFonts w:ascii="Times New Roman" w:hAnsi="Times New Roman"/>
                <w:sz w:val="22"/>
                <w:szCs w:val="22"/>
                <w:lang w:val="en-US"/>
              </w:rPr>
              <w:t>1</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8</w:t>
            </w:r>
            <w:r w:rsidRPr="00442CB9">
              <w:rPr>
                <w:rFonts w:ascii="Times New Roman" w:hAnsi="Times New Roman"/>
                <w:sz w:val="22"/>
                <w:szCs w:val="22"/>
              </w:rPr>
              <w:t>,</w:t>
            </w:r>
            <w:r w:rsidRPr="00442CB9">
              <w:rPr>
                <w:rFonts w:ascii="Times New Roman" w:hAnsi="Times New Roman"/>
                <w:sz w:val="22"/>
                <w:szCs w:val="22"/>
                <w:lang w:val="en-US"/>
              </w:rPr>
              <w:t>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lang w:val="en-US"/>
              </w:rPr>
            </w:pPr>
            <w:r w:rsidRPr="00442CB9">
              <w:rPr>
                <w:rFonts w:ascii="Times New Roman" w:hAnsi="Times New Roman"/>
                <w:sz w:val="22"/>
                <w:szCs w:val="22"/>
                <w:lang w:val="en-US"/>
              </w:rPr>
              <w:t>8</w:t>
            </w:r>
            <w:r w:rsidRPr="00442CB9">
              <w:rPr>
                <w:rFonts w:ascii="Times New Roman" w:hAnsi="Times New Roman"/>
                <w:sz w:val="22"/>
                <w:szCs w:val="22"/>
              </w:rPr>
              <w:t>,</w:t>
            </w:r>
            <w:r w:rsidRPr="00442CB9">
              <w:rPr>
                <w:rFonts w:ascii="Times New Roman" w:hAnsi="Times New Roman"/>
                <w:sz w:val="22"/>
                <w:szCs w:val="22"/>
                <w:lang w:val="en-US"/>
              </w:rPr>
              <w:t>1</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523"/>
        </w:trPr>
        <w:tc>
          <w:tcPr>
            <w:tcW w:w="34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Шейка матки (С53)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38,6</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32,8</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31,1</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35,7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34,6</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31,5</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34,2</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33,1</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37,9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34,2</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26,8</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25,2</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24,0</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21,1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23,8</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24,1</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18,9</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26,3</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22,6</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+45,0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24,3</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117"/>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IV</w:t>
            </w:r>
            <w:r w:rsidRPr="00442CB9">
              <w:rPr>
                <w:rFonts w:ascii="Times New Roman" w:hAnsi="Times New Roman"/>
                <w:sz w:val="22"/>
                <w:szCs w:val="22"/>
              </w:rPr>
              <w:t xml:space="preserve"> 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11,8</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7,6</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7,1</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9,0</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11,9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10,5</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12,6</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10,5</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10,5</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9,9</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523"/>
        </w:trPr>
        <w:tc>
          <w:tcPr>
            <w:tcW w:w="34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5" w:type="dxa"/>
              <w:bottom w:w="28" w:type="dxa"/>
              <w:right w:w="15" w:type="dxa"/>
            </w:tcMar>
            <w:vAlign w:val="center"/>
            <w:hideMark/>
          </w:tcPr>
          <w:p w:rsidR="00442CB9" w:rsidRPr="00442CB9" w:rsidRDefault="00442CB9" w:rsidP="00442CB9">
            <w:pPr>
              <w:rPr>
                <w:rFonts w:ascii="Times New Roman" w:hAnsi="Times New Roman"/>
                <w:sz w:val="22"/>
                <w:szCs w:val="22"/>
              </w:rPr>
            </w:pPr>
            <w:r w:rsidRPr="00442CB9">
              <w:rPr>
                <w:rFonts w:ascii="Times New Roman" w:hAnsi="Times New Roman"/>
                <w:sz w:val="22"/>
                <w:szCs w:val="22"/>
              </w:rPr>
              <w:t>Щитовидная железа (С73)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всего</w:t>
            </w:r>
          </w:p>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w:t>
            </w:r>
            <w:r w:rsidRPr="00442CB9">
              <w:rPr>
                <w:rFonts w:ascii="Times New Roman" w:hAnsi="Times New Roman"/>
                <w:sz w:val="22"/>
                <w:szCs w:val="22"/>
                <w:lang w:val="en-US"/>
              </w:rPr>
              <w:t>III</w:t>
            </w:r>
            <w:r w:rsidRPr="00442CB9">
              <w:rPr>
                <w:rFonts w:ascii="Times New Roman" w:hAnsi="Times New Roman"/>
                <w:sz w:val="22"/>
                <w:szCs w:val="22"/>
              </w:rPr>
              <w:t xml:space="preserve"> и </w:t>
            </w:r>
            <w:r w:rsidRPr="00442CB9">
              <w:rPr>
                <w:rFonts w:ascii="Times New Roman" w:hAnsi="Times New Roman"/>
                <w:sz w:val="22"/>
                <w:szCs w:val="22"/>
                <w:lang w:val="en-US"/>
              </w:rPr>
              <w:t>IV</w:t>
            </w:r>
            <w:r w:rsidRPr="00442CB9">
              <w:rPr>
                <w:rFonts w:ascii="Times New Roman" w:hAnsi="Times New Roman"/>
                <w:sz w:val="22"/>
                <w:szCs w:val="22"/>
              </w:rPr>
              <w:t xml:space="preserve"> стадии)</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30,0</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28,7</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33,9</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27,2</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24,0</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20,0</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30,4</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32,9</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9,3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33,7</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+68,5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10,2</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III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18,6</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20,5</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27,1</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22,9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33,9</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21,5</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16,7</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17,9</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23,3</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5,0</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26,3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+57,5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5,6</w:t>
            </w:r>
          </w:p>
        </w:tc>
      </w:tr>
      <w:tr w:rsidR="00442CB9" w:rsidRPr="00F207A1" w:rsidTr="00442CB9">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34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lang w:val="en-US"/>
              </w:rPr>
              <w:t xml:space="preserve">IV </w:t>
            </w:r>
            <w:r w:rsidRPr="00442CB9">
              <w:rPr>
                <w:rFonts w:ascii="Times New Roman" w:hAnsi="Times New Roman"/>
                <w:sz w:val="22"/>
                <w:szCs w:val="22"/>
              </w:rPr>
              <w:t>стадия</w:t>
            </w:r>
          </w:p>
        </w:tc>
        <w:tc>
          <w:tcPr>
            <w:tcW w:w="826" w:type="dxa"/>
            <w:tcBorders>
              <w:top w:val="single" w:sz="4" w:space="0" w:color="auto"/>
              <w:left w:val="nil"/>
              <w:bottom w:val="single" w:sz="4" w:space="0" w:color="auto"/>
              <w:right w:val="single" w:sz="4" w:space="0" w:color="auto"/>
            </w:tcBorders>
            <w:shd w:val="clear" w:color="auto" w:fill="FFFFFF" w:themeFill="background1"/>
            <w:noWrap/>
            <w:tcMar>
              <w:top w:w="28" w:type="dxa"/>
              <w:left w:w="15" w:type="dxa"/>
              <w:bottom w:w="28" w:type="dxa"/>
              <w:right w:w="15"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11,4</w:t>
            </w:r>
          </w:p>
        </w:tc>
        <w:tc>
          <w:tcPr>
            <w:tcW w:w="841"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8,2</w:t>
            </w:r>
          </w:p>
        </w:tc>
        <w:tc>
          <w:tcPr>
            <w:tcW w:w="699"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6,8</w:t>
            </w:r>
          </w:p>
        </w:tc>
        <w:tc>
          <w:tcPr>
            <w:tcW w:w="697" w:type="dxa"/>
            <w:gridSpan w:val="2"/>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0,1</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2,5</w:t>
            </w:r>
          </w:p>
        </w:tc>
        <w:tc>
          <w:tcPr>
            <w:tcW w:w="849"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hideMark/>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3,3</w:t>
            </w:r>
          </w:p>
        </w:tc>
        <w:tc>
          <w:tcPr>
            <w:tcW w:w="843"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12,5</w:t>
            </w:r>
          </w:p>
        </w:tc>
        <w:tc>
          <w:tcPr>
            <w:tcW w:w="687"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9,6</w:t>
            </w:r>
          </w:p>
        </w:tc>
        <w:tc>
          <w:tcPr>
            <w:tcW w:w="714"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4,3</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7,4</w:t>
            </w:r>
          </w:p>
        </w:tc>
        <w:tc>
          <w:tcPr>
            <w:tcW w:w="700" w:type="dxa"/>
            <w:tcBorders>
              <w:top w:val="single" w:sz="4" w:space="0" w:color="auto"/>
              <w:left w:val="nil"/>
              <w:bottom w:val="single" w:sz="4" w:space="0" w:color="auto"/>
              <w:right w:val="single" w:sz="4" w:space="0" w:color="auto"/>
            </w:tcBorders>
            <w:shd w:val="clear" w:color="auto" w:fill="FFFFFF" w:themeFill="background1"/>
            <w:tcMar>
              <w:top w:w="28" w:type="dxa"/>
              <w:bottom w:w="28" w:type="dxa"/>
            </w:tcMar>
            <w:vAlign w:val="cente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+124,2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442CB9" w:rsidRPr="00442CB9" w:rsidRDefault="00442CB9" w:rsidP="00442CB9">
            <w:pPr>
              <w:jc w:val="center"/>
              <w:rPr>
                <w:rFonts w:ascii="Times New Roman" w:hAnsi="Times New Roman"/>
                <w:sz w:val="22"/>
                <w:szCs w:val="22"/>
              </w:rPr>
            </w:pPr>
            <w:r w:rsidRPr="00442CB9">
              <w:rPr>
                <w:rFonts w:ascii="Times New Roman" w:hAnsi="Times New Roman"/>
                <w:sz w:val="22"/>
                <w:szCs w:val="22"/>
              </w:rPr>
              <w:t>4,6</w:t>
            </w:r>
          </w:p>
        </w:tc>
      </w:tr>
    </w:tbl>
    <w:p w:rsidR="00442CB9" w:rsidRPr="00F207A1" w:rsidRDefault="00442CB9" w:rsidP="0030083B">
      <w:pPr>
        <w:jc w:val="both"/>
        <w:rPr>
          <w:rFonts w:ascii="Times New Roman" w:hAnsi="Times New Roman"/>
          <w:sz w:val="28"/>
          <w:szCs w:val="28"/>
          <w:shd w:val="clear" w:color="auto" w:fill="FFFFFF"/>
        </w:rPr>
        <w:sectPr w:rsidR="00442CB9" w:rsidRPr="00F207A1" w:rsidSect="00442CB9">
          <w:pgSz w:w="16834" w:h="11907" w:orient="landscape" w:code="9"/>
          <w:pgMar w:top="1134" w:right="567" w:bottom="1134" w:left="1985" w:header="272" w:footer="397" w:gutter="0"/>
          <w:cols w:space="720"/>
          <w:formProt w:val="0"/>
          <w:docGrid w:linePitch="272"/>
        </w:sectPr>
      </w:pPr>
    </w:p>
    <w:p w:rsidR="00442CB9" w:rsidRPr="00442CB9" w:rsidRDefault="00442CB9" w:rsidP="00442CB9">
      <w:pPr>
        <w:shd w:val="clear" w:color="auto" w:fill="FFFFFF"/>
        <w:ind w:firstLine="709"/>
        <w:contextualSpacing/>
        <w:jc w:val="both"/>
        <w:rPr>
          <w:rFonts w:ascii="Times New Roman" w:eastAsia="Arial" w:hAnsi="Times New Roman"/>
          <w:sz w:val="28"/>
          <w:szCs w:val="28"/>
        </w:rPr>
      </w:pPr>
      <w:r w:rsidRPr="00442CB9">
        <w:rPr>
          <w:rFonts w:ascii="Times New Roman" w:eastAsia="Arial" w:hAnsi="Times New Roman"/>
          <w:sz w:val="28"/>
          <w:szCs w:val="28"/>
        </w:rPr>
        <w:lastRenderedPageBreak/>
        <w:t>За период 2019-2022 гг. отмечается снижение показателя запущенности злокачественных н</w:t>
      </w:r>
      <w:r w:rsidR="00F5660D">
        <w:rPr>
          <w:rFonts w:ascii="Times New Roman" w:eastAsia="Arial" w:hAnsi="Times New Roman"/>
          <w:sz w:val="28"/>
          <w:szCs w:val="28"/>
        </w:rPr>
        <w:t xml:space="preserve">овообразований среди визуальных </w:t>
      </w:r>
      <w:r w:rsidRPr="00442CB9">
        <w:rPr>
          <w:rFonts w:ascii="Times New Roman" w:eastAsia="Arial" w:hAnsi="Times New Roman"/>
          <w:sz w:val="28"/>
          <w:szCs w:val="28"/>
        </w:rPr>
        <w:t>локализаций</w:t>
      </w:r>
      <w:r w:rsidR="00F5660D">
        <w:rPr>
          <w:rFonts w:ascii="Times New Roman" w:eastAsia="Arial" w:hAnsi="Times New Roman"/>
          <w:sz w:val="28"/>
          <w:szCs w:val="28"/>
        </w:rPr>
        <w:t xml:space="preserve"> </w:t>
      </w:r>
      <w:r w:rsidRPr="00442CB9">
        <w:rPr>
          <w:rFonts w:ascii="Times New Roman" w:eastAsia="Arial" w:hAnsi="Times New Roman"/>
          <w:sz w:val="28"/>
          <w:szCs w:val="28"/>
        </w:rPr>
        <w:t>(</w:t>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стадии в сумме) только при ЗНО молочной железы на -9,0%.  </w:t>
      </w:r>
    </w:p>
    <w:p w:rsidR="00442CB9" w:rsidRPr="00442CB9" w:rsidRDefault="00442CB9" w:rsidP="00442CB9">
      <w:pPr>
        <w:shd w:val="clear" w:color="auto" w:fill="FFFFFF"/>
        <w:ind w:firstLine="709"/>
        <w:jc w:val="both"/>
        <w:rPr>
          <w:rFonts w:ascii="Times New Roman" w:eastAsia="Arial" w:hAnsi="Times New Roman"/>
          <w:b/>
          <w:sz w:val="28"/>
          <w:szCs w:val="28"/>
        </w:rPr>
      </w:pPr>
      <w:r w:rsidRPr="00442CB9">
        <w:rPr>
          <w:rFonts w:ascii="Times New Roman" w:eastAsia="Arial" w:hAnsi="Times New Roman"/>
          <w:sz w:val="28"/>
          <w:szCs w:val="28"/>
        </w:rPr>
        <w:t xml:space="preserve">При всех остальных визуальных локализациях наблюдается повышение запущенных </w:t>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стадий.</w:t>
      </w:r>
    </w:p>
    <w:p w:rsidR="00442CB9" w:rsidRPr="00442CB9" w:rsidRDefault="0084077A" w:rsidP="00442CB9">
      <w:pPr>
        <w:shd w:val="clear" w:color="auto" w:fill="FFFFFF"/>
        <w:ind w:firstLine="709"/>
        <w:jc w:val="both"/>
        <w:rPr>
          <w:rFonts w:ascii="Times New Roman" w:eastAsia="Arial" w:hAnsi="Times New Roman"/>
          <w:sz w:val="28"/>
          <w:szCs w:val="28"/>
        </w:rPr>
      </w:pPr>
      <w:r>
        <w:rPr>
          <w:rFonts w:ascii="Times New Roman" w:eastAsia="Arial" w:hAnsi="Times New Roman"/>
          <w:sz w:val="28"/>
          <w:szCs w:val="28"/>
        </w:rPr>
        <w:t>В том числе</w:t>
      </w:r>
      <w:r w:rsidR="00442CB9" w:rsidRPr="00442CB9">
        <w:rPr>
          <w:rFonts w:ascii="Times New Roman" w:eastAsia="Arial" w:hAnsi="Times New Roman"/>
          <w:sz w:val="28"/>
          <w:szCs w:val="28"/>
        </w:rPr>
        <w:t xml:space="preserve"> за исследуемый период 2019-2022 гг. отмечается:</w:t>
      </w:r>
    </w:p>
    <w:p w:rsidR="00442CB9" w:rsidRPr="00442CB9" w:rsidRDefault="00442CB9" w:rsidP="00442CB9">
      <w:pPr>
        <w:shd w:val="clear" w:color="auto" w:fill="FFFFFF"/>
        <w:ind w:firstLine="709"/>
        <w:jc w:val="both"/>
        <w:rPr>
          <w:rFonts w:ascii="Times New Roman" w:eastAsia="Arial" w:hAnsi="Times New Roman"/>
          <w:sz w:val="28"/>
          <w:szCs w:val="28"/>
        </w:rPr>
      </w:pPr>
      <w:r w:rsidRPr="00442CB9">
        <w:rPr>
          <w:rFonts w:ascii="Times New Roman" w:eastAsia="Arial" w:hAnsi="Times New Roman"/>
          <w:sz w:val="28"/>
          <w:szCs w:val="28"/>
        </w:rPr>
        <w:t>1. Снижение показателя запущенности среди визуальных локализаций (</w:t>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стадия)</w:t>
      </w:r>
      <w:r w:rsidRPr="00442CB9">
        <w:rPr>
          <w:rFonts w:ascii="Times New Roman" w:eastAsia="Arial" w:hAnsi="Times New Roman"/>
          <w:b/>
          <w:sz w:val="28"/>
          <w:szCs w:val="28"/>
        </w:rPr>
        <w:t xml:space="preserve"> </w:t>
      </w:r>
      <w:r w:rsidRPr="00442CB9">
        <w:rPr>
          <w:rFonts w:ascii="Times New Roman" w:eastAsia="Arial" w:hAnsi="Times New Roman"/>
          <w:sz w:val="28"/>
          <w:szCs w:val="28"/>
        </w:rPr>
        <w:t xml:space="preserve">наблюдается только при ЗНО молочной железы на </w:t>
      </w:r>
      <w:r w:rsidRPr="00442CB9">
        <w:rPr>
          <w:rFonts w:ascii="Times New Roman" w:eastAsia="Arial" w:hAnsi="Times New Roman"/>
          <w:sz w:val="28"/>
          <w:szCs w:val="28"/>
          <w:shd w:val="clear" w:color="auto" w:fill="FFFFFF"/>
        </w:rPr>
        <w:t>-6,3%.</w:t>
      </w:r>
    </w:p>
    <w:p w:rsidR="00442CB9" w:rsidRPr="00442CB9" w:rsidRDefault="00442CB9" w:rsidP="00442CB9">
      <w:pPr>
        <w:shd w:val="clear" w:color="auto" w:fill="FFFFFF"/>
        <w:ind w:firstLine="709"/>
        <w:jc w:val="both"/>
        <w:rPr>
          <w:rFonts w:ascii="Times New Roman" w:eastAsia="Arial" w:hAnsi="Times New Roman"/>
          <w:sz w:val="28"/>
          <w:szCs w:val="28"/>
          <w:shd w:val="clear" w:color="auto" w:fill="FFFFFF"/>
        </w:rPr>
      </w:pPr>
      <w:r w:rsidRPr="00F207A1">
        <w:rPr>
          <w:rFonts w:ascii="Times New Roman" w:eastAsia="Arial" w:hAnsi="Times New Roman"/>
          <w:sz w:val="28"/>
          <w:szCs w:val="28"/>
        </w:rPr>
        <w:t>2. </w:t>
      </w:r>
      <w:r w:rsidRPr="00442CB9">
        <w:rPr>
          <w:rFonts w:ascii="Times New Roman" w:eastAsia="Arial" w:hAnsi="Times New Roman"/>
          <w:sz w:val="28"/>
          <w:szCs w:val="28"/>
        </w:rPr>
        <w:t>Снижение показателя запущенности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стадия) наблюдается по следующим локализациям с ЗНО: также среди молочной железы – на -16,3%; далее среди шейки матки на -16,7% и </w:t>
      </w:r>
      <w:r w:rsidRPr="00442CB9">
        <w:rPr>
          <w:rFonts w:ascii="Times New Roman" w:eastAsia="Arial" w:hAnsi="Times New Roman"/>
          <w:sz w:val="28"/>
          <w:szCs w:val="28"/>
          <w:shd w:val="clear" w:color="auto" w:fill="FFFFFF"/>
        </w:rPr>
        <w:t xml:space="preserve">прямой кишки, </w:t>
      </w:r>
      <w:r w:rsidRPr="00442CB9">
        <w:rPr>
          <w:rFonts w:ascii="Times New Roman" w:eastAsia="Arial" w:hAnsi="Times New Roman"/>
          <w:sz w:val="28"/>
          <w:szCs w:val="28"/>
          <w:shd w:val="clear" w:color="auto" w:fill="FFFFFF"/>
          <w:lang w:val="en-US"/>
        </w:rPr>
        <w:t>RRS</w:t>
      </w:r>
      <w:r w:rsidRPr="00442CB9">
        <w:rPr>
          <w:rFonts w:ascii="Times New Roman" w:eastAsia="Arial" w:hAnsi="Times New Roman"/>
          <w:sz w:val="28"/>
          <w:szCs w:val="28"/>
          <w:shd w:val="clear" w:color="auto" w:fill="FFFFFF"/>
        </w:rPr>
        <w:t>, ануса на -6,4%.</w:t>
      </w:r>
    </w:p>
    <w:p w:rsidR="00442CB9" w:rsidRPr="00442CB9" w:rsidRDefault="00442CB9" w:rsidP="00442CB9">
      <w:pPr>
        <w:shd w:val="clear" w:color="auto" w:fill="FFFFFF"/>
        <w:ind w:firstLine="709"/>
        <w:jc w:val="both"/>
        <w:rPr>
          <w:rFonts w:ascii="Times New Roman" w:eastAsia="Arial" w:hAnsi="Times New Roman"/>
          <w:sz w:val="28"/>
          <w:szCs w:val="28"/>
          <w:shd w:val="clear" w:color="auto" w:fill="FFFFFF"/>
        </w:rPr>
      </w:pPr>
      <w:r w:rsidRPr="00442CB9">
        <w:rPr>
          <w:rFonts w:ascii="Times New Roman" w:eastAsia="Arial" w:hAnsi="Times New Roman"/>
          <w:sz w:val="28"/>
          <w:szCs w:val="28"/>
          <w:shd w:val="clear" w:color="auto" w:fill="FFFFFF"/>
        </w:rPr>
        <w:t>3.</w:t>
      </w:r>
      <w:r w:rsidRPr="00F207A1">
        <w:rPr>
          <w:rFonts w:ascii="Times New Roman" w:eastAsia="Arial" w:hAnsi="Times New Roman"/>
          <w:sz w:val="28"/>
          <w:szCs w:val="28"/>
          <w:shd w:val="clear" w:color="auto" w:fill="FFFFFF"/>
        </w:rPr>
        <w:t> </w:t>
      </w:r>
      <w:r w:rsidRPr="00442CB9">
        <w:rPr>
          <w:rFonts w:ascii="Times New Roman" w:eastAsia="Arial" w:hAnsi="Times New Roman"/>
          <w:sz w:val="28"/>
          <w:szCs w:val="28"/>
          <w:shd w:val="clear" w:color="auto" w:fill="FFFFFF"/>
        </w:rPr>
        <w:t>Р</w:t>
      </w:r>
      <w:r w:rsidRPr="00442CB9">
        <w:rPr>
          <w:rFonts w:ascii="Times New Roman" w:eastAsia="Arial" w:hAnsi="Times New Roman"/>
          <w:sz w:val="28"/>
          <w:szCs w:val="28"/>
        </w:rPr>
        <w:t>ост показателя запущенности среди визуальных локализаций</w:t>
      </w:r>
      <w:r w:rsidRPr="00F207A1">
        <w:rPr>
          <w:rFonts w:ascii="Times New Roman" w:eastAsia="Arial" w:hAnsi="Times New Roman"/>
          <w:sz w:val="28"/>
          <w:szCs w:val="28"/>
        </w:rPr>
        <w:br/>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стадии</w:t>
      </w:r>
      <w:r w:rsidRPr="00442CB9">
        <w:rPr>
          <w:rFonts w:ascii="Times New Roman" w:eastAsia="Arial" w:hAnsi="Times New Roman"/>
          <w:b/>
          <w:sz w:val="28"/>
          <w:szCs w:val="28"/>
        </w:rPr>
        <w:t xml:space="preserve"> </w:t>
      </w:r>
      <w:r w:rsidR="0084077A">
        <w:rPr>
          <w:rFonts w:ascii="Times New Roman" w:eastAsia="Arial" w:hAnsi="Times New Roman"/>
          <w:sz w:val="28"/>
          <w:szCs w:val="28"/>
        </w:rPr>
        <w:t>наблюдается среди ЗНО полости рта – на +77,6%,</w:t>
      </w:r>
      <w:r w:rsidRPr="00442CB9">
        <w:rPr>
          <w:rFonts w:ascii="Times New Roman" w:eastAsia="Arial" w:hAnsi="Times New Roman"/>
          <w:sz w:val="28"/>
          <w:szCs w:val="28"/>
        </w:rPr>
        <w:t xml:space="preserve"> </w:t>
      </w:r>
      <w:r w:rsidRPr="00442CB9">
        <w:rPr>
          <w:rFonts w:ascii="Times New Roman" w:eastAsia="Arial" w:hAnsi="Times New Roman"/>
          <w:sz w:val="28"/>
          <w:szCs w:val="28"/>
          <w:shd w:val="clear" w:color="auto" w:fill="FFFFFF"/>
        </w:rPr>
        <w:t xml:space="preserve">прямой кишки, </w:t>
      </w:r>
      <w:r w:rsidRPr="00442CB9">
        <w:rPr>
          <w:rFonts w:ascii="Times New Roman" w:eastAsia="Arial" w:hAnsi="Times New Roman"/>
          <w:sz w:val="28"/>
          <w:szCs w:val="28"/>
          <w:shd w:val="clear" w:color="auto" w:fill="FFFFFF"/>
          <w:lang w:val="en-US"/>
        </w:rPr>
        <w:t>RRS</w:t>
      </w:r>
      <w:r w:rsidR="0084077A">
        <w:rPr>
          <w:rFonts w:ascii="Times New Roman" w:eastAsia="Arial" w:hAnsi="Times New Roman"/>
          <w:sz w:val="28"/>
          <w:szCs w:val="28"/>
          <w:shd w:val="clear" w:color="auto" w:fill="FFFFFF"/>
        </w:rPr>
        <w:t>, ануса на +56,2%,</w:t>
      </w:r>
      <w:r w:rsidRPr="00442CB9">
        <w:rPr>
          <w:rFonts w:ascii="Times New Roman" w:eastAsia="Arial" w:hAnsi="Times New Roman"/>
          <w:sz w:val="28"/>
          <w:szCs w:val="28"/>
          <w:shd w:val="clear" w:color="auto" w:fill="FFFFFF"/>
        </w:rPr>
        <w:t xml:space="preserve"> др. новообразования </w:t>
      </w:r>
      <w:r w:rsidR="0084077A">
        <w:rPr>
          <w:rFonts w:ascii="Times New Roman" w:eastAsia="Arial" w:hAnsi="Times New Roman"/>
          <w:sz w:val="28"/>
          <w:szCs w:val="28"/>
          <w:shd w:val="clear" w:color="auto" w:fill="FFFFFF"/>
        </w:rPr>
        <w:t>кожи (кроме меланомы) на +12,5%, шейки матки на +45,0%,</w:t>
      </w:r>
      <w:r w:rsidRPr="00442CB9">
        <w:rPr>
          <w:rFonts w:ascii="Times New Roman" w:eastAsia="Arial" w:hAnsi="Times New Roman"/>
          <w:sz w:val="28"/>
          <w:szCs w:val="28"/>
          <w:shd w:val="clear" w:color="auto" w:fill="FFFFFF"/>
        </w:rPr>
        <w:t xml:space="preserve"> щитовидной железы на + 57,5%.</w:t>
      </w:r>
    </w:p>
    <w:p w:rsidR="00442CB9" w:rsidRPr="00442CB9" w:rsidRDefault="00442CB9" w:rsidP="00442CB9">
      <w:pPr>
        <w:shd w:val="clear" w:color="auto" w:fill="FFFFFF"/>
        <w:ind w:firstLine="709"/>
        <w:jc w:val="both"/>
        <w:rPr>
          <w:rFonts w:ascii="Times New Roman" w:eastAsia="Arial" w:hAnsi="Times New Roman"/>
          <w:sz w:val="28"/>
          <w:szCs w:val="28"/>
        </w:rPr>
      </w:pPr>
      <w:r w:rsidRPr="00442CB9">
        <w:rPr>
          <w:rFonts w:ascii="Times New Roman" w:eastAsia="Arial" w:hAnsi="Times New Roman"/>
          <w:sz w:val="28"/>
          <w:szCs w:val="28"/>
          <w:shd w:val="clear" w:color="auto" w:fill="FFFFFF"/>
        </w:rPr>
        <w:t>4.</w:t>
      </w:r>
      <w:r w:rsidRPr="00F207A1">
        <w:rPr>
          <w:rFonts w:ascii="Times New Roman" w:eastAsia="Arial" w:hAnsi="Times New Roman"/>
          <w:sz w:val="28"/>
          <w:szCs w:val="28"/>
          <w:shd w:val="clear" w:color="auto" w:fill="FFFFFF"/>
        </w:rPr>
        <w:t> </w:t>
      </w:r>
      <w:r w:rsidRPr="00442CB9">
        <w:rPr>
          <w:rFonts w:ascii="Times New Roman" w:eastAsia="Arial" w:hAnsi="Times New Roman"/>
          <w:sz w:val="28"/>
          <w:szCs w:val="28"/>
          <w:shd w:val="clear" w:color="auto" w:fill="FFFFFF"/>
        </w:rPr>
        <w:t>Р</w:t>
      </w:r>
      <w:r w:rsidRPr="00442CB9">
        <w:rPr>
          <w:rFonts w:ascii="Times New Roman" w:eastAsia="Arial" w:hAnsi="Times New Roman"/>
          <w:sz w:val="28"/>
          <w:szCs w:val="28"/>
        </w:rPr>
        <w:t xml:space="preserve">ост показателя запущенности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стадии</w:t>
      </w:r>
      <w:r w:rsidRPr="00442CB9">
        <w:rPr>
          <w:rFonts w:ascii="Times New Roman" w:eastAsia="Arial" w:hAnsi="Times New Roman"/>
          <w:b/>
          <w:sz w:val="28"/>
          <w:szCs w:val="28"/>
        </w:rPr>
        <w:t xml:space="preserve"> </w:t>
      </w:r>
      <w:r w:rsidR="0084077A">
        <w:rPr>
          <w:rFonts w:ascii="Times New Roman" w:eastAsia="Arial" w:hAnsi="Times New Roman"/>
          <w:sz w:val="28"/>
          <w:szCs w:val="28"/>
        </w:rPr>
        <w:t>наблюдается среди ЗНО</w:t>
      </w:r>
      <w:r w:rsidRPr="00442CB9">
        <w:rPr>
          <w:rFonts w:ascii="Times New Roman" w:eastAsia="Arial" w:hAnsi="Times New Roman"/>
          <w:sz w:val="28"/>
          <w:szCs w:val="28"/>
        </w:rPr>
        <w:t xml:space="preserve"> полости рта на +31,1% и щитовидной железы на +124,2%.</w:t>
      </w:r>
    </w:p>
    <w:p w:rsidR="00442CB9" w:rsidRPr="00442CB9" w:rsidRDefault="00442CB9" w:rsidP="00442CB9">
      <w:pPr>
        <w:shd w:val="clear" w:color="auto" w:fill="FFFFFF"/>
        <w:ind w:firstLine="709"/>
        <w:jc w:val="both"/>
        <w:rPr>
          <w:rFonts w:ascii="Times New Roman" w:eastAsia="Arial" w:hAnsi="Times New Roman"/>
          <w:sz w:val="28"/>
          <w:szCs w:val="28"/>
        </w:rPr>
      </w:pPr>
      <w:r w:rsidRPr="00442CB9">
        <w:rPr>
          <w:rFonts w:ascii="Times New Roman" w:eastAsia="Arial" w:hAnsi="Times New Roman"/>
          <w:sz w:val="28"/>
          <w:szCs w:val="28"/>
        </w:rPr>
        <w:t xml:space="preserve">Сравнение доли </w:t>
      </w:r>
      <w:r w:rsidRPr="00442CB9">
        <w:rPr>
          <w:rFonts w:ascii="Times New Roman" w:eastAsia="Arial" w:hAnsi="Times New Roman"/>
          <w:sz w:val="28"/>
          <w:szCs w:val="28"/>
          <w:lang w:val="en-US"/>
        </w:rPr>
        <w:t>III</w:t>
      </w:r>
      <w:r w:rsidRPr="00442CB9">
        <w:rPr>
          <w:rFonts w:ascii="Times New Roman" w:eastAsia="Arial" w:hAnsi="Times New Roman"/>
          <w:sz w:val="28"/>
          <w:szCs w:val="28"/>
        </w:rPr>
        <w:t>-</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стадий визуальных локализаций в регионе с показателями по РФ и ЦФО позволяет сделать вывод, что данные показатели идентичны между собой. Обращает внимание некоторая разница суммы</w:t>
      </w:r>
      <w:r w:rsidRPr="00F207A1">
        <w:rPr>
          <w:rFonts w:ascii="Times New Roman" w:eastAsia="Arial" w:hAnsi="Times New Roman"/>
          <w:sz w:val="28"/>
          <w:szCs w:val="28"/>
        </w:rPr>
        <w:br/>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стадий при сравнении показателей ЗНО щитовидной железы региона, РФ и ЦФО (РФ, 2021 – 10,2%; ЦФО, 2021 – 9,3%; Ряз</w:t>
      </w:r>
      <w:r w:rsidRPr="00F207A1">
        <w:rPr>
          <w:rFonts w:ascii="Times New Roman" w:eastAsia="Arial" w:hAnsi="Times New Roman"/>
          <w:sz w:val="28"/>
          <w:szCs w:val="28"/>
        </w:rPr>
        <w:t>анская область</w:t>
      </w:r>
      <w:r w:rsidRPr="00442CB9">
        <w:rPr>
          <w:rFonts w:ascii="Times New Roman" w:eastAsia="Arial" w:hAnsi="Times New Roman"/>
          <w:sz w:val="28"/>
          <w:szCs w:val="28"/>
        </w:rPr>
        <w:t xml:space="preserve"> – 33,7%) в основном за сч</w:t>
      </w:r>
      <w:r w:rsidR="008C35EA">
        <w:rPr>
          <w:rFonts w:ascii="Times New Roman" w:eastAsia="Arial" w:hAnsi="Times New Roman"/>
          <w:sz w:val="28"/>
          <w:szCs w:val="28"/>
        </w:rPr>
        <w:t>е</w:t>
      </w:r>
      <w:r w:rsidRPr="00442CB9">
        <w:rPr>
          <w:rFonts w:ascii="Times New Roman" w:eastAsia="Arial" w:hAnsi="Times New Roman"/>
          <w:sz w:val="28"/>
          <w:szCs w:val="28"/>
        </w:rPr>
        <w:t xml:space="preserve">т </w:t>
      </w:r>
      <w:r w:rsidRPr="00442CB9">
        <w:rPr>
          <w:rFonts w:ascii="Times New Roman" w:eastAsia="Arial" w:hAnsi="Times New Roman"/>
          <w:sz w:val="28"/>
          <w:szCs w:val="28"/>
          <w:lang w:val="en-US"/>
        </w:rPr>
        <w:t>III</w:t>
      </w:r>
      <w:r w:rsidR="0084077A">
        <w:rPr>
          <w:rFonts w:ascii="Times New Roman" w:eastAsia="Arial" w:hAnsi="Times New Roman"/>
          <w:sz w:val="28"/>
          <w:szCs w:val="28"/>
        </w:rPr>
        <w:t xml:space="preserve"> стадии </w:t>
      </w:r>
      <w:r w:rsidRPr="00442CB9">
        <w:rPr>
          <w:rFonts w:ascii="Times New Roman" w:eastAsia="Arial" w:hAnsi="Times New Roman"/>
          <w:sz w:val="28"/>
          <w:szCs w:val="28"/>
        </w:rPr>
        <w:t>(5,6%</w:t>
      </w:r>
      <w:r w:rsidR="00A549A2">
        <w:rPr>
          <w:rFonts w:ascii="Times New Roman" w:eastAsia="Arial" w:hAnsi="Times New Roman"/>
          <w:sz w:val="28"/>
          <w:szCs w:val="28"/>
        </w:rPr>
        <w:t xml:space="preserve"> – </w:t>
      </w:r>
      <w:r w:rsidRPr="00442CB9">
        <w:rPr>
          <w:rFonts w:ascii="Times New Roman" w:eastAsia="Arial" w:hAnsi="Times New Roman"/>
          <w:sz w:val="28"/>
          <w:szCs w:val="28"/>
        </w:rPr>
        <w:t>5,0%</w:t>
      </w:r>
      <w:r w:rsidR="00A549A2">
        <w:rPr>
          <w:rFonts w:ascii="Times New Roman" w:eastAsia="Arial" w:hAnsi="Times New Roman"/>
          <w:sz w:val="28"/>
          <w:szCs w:val="28"/>
        </w:rPr>
        <w:t xml:space="preserve"> – </w:t>
      </w:r>
      <w:r w:rsidRPr="00442CB9">
        <w:rPr>
          <w:rFonts w:ascii="Times New Roman" w:eastAsia="Arial" w:hAnsi="Times New Roman"/>
          <w:sz w:val="28"/>
          <w:szCs w:val="28"/>
        </w:rPr>
        <w:t>26,3%). Если провести тщательный анализ показателя запущенности (</w:t>
      </w:r>
      <w:r w:rsidRPr="00442CB9">
        <w:rPr>
          <w:rFonts w:ascii="Times New Roman" w:eastAsia="Arial" w:hAnsi="Times New Roman"/>
          <w:sz w:val="28"/>
          <w:szCs w:val="28"/>
          <w:lang w:val="en-US"/>
        </w:rPr>
        <w:t>III</w:t>
      </w:r>
      <w:r w:rsidRPr="00442CB9">
        <w:rPr>
          <w:rFonts w:ascii="Times New Roman" w:eastAsia="Arial" w:hAnsi="Times New Roman"/>
          <w:sz w:val="28"/>
          <w:szCs w:val="28"/>
        </w:rPr>
        <w:t xml:space="preserve"> и </w:t>
      </w:r>
      <w:r w:rsidRPr="00442CB9">
        <w:rPr>
          <w:rFonts w:ascii="Times New Roman" w:eastAsia="Arial" w:hAnsi="Times New Roman"/>
          <w:sz w:val="28"/>
          <w:szCs w:val="28"/>
          <w:lang w:val="en-US"/>
        </w:rPr>
        <w:t>IV</w:t>
      </w:r>
      <w:r w:rsidRPr="00442CB9">
        <w:rPr>
          <w:rFonts w:ascii="Times New Roman" w:eastAsia="Arial" w:hAnsi="Times New Roman"/>
          <w:sz w:val="28"/>
          <w:szCs w:val="28"/>
        </w:rPr>
        <w:t xml:space="preserve"> стадии) по региону за последние 10 лет, то видим, что ре</w:t>
      </w:r>
      <w:r w:rsidR="0084077A">
        <w:rPr>
          <w:rFonts w:ascii="Times New Roman" w:eastAsia="Arial" w:hAnsi="Times New Roman"/>
          <w:sz w:val="28"/>
          <w:szCs w:val="28"/>
        </w:rPr>
        <w:t>зких скачков не наблюдается. Но</w:t>
      </w:r>
      <w:r w:rsidRPr="00442CB9">
        <w:rPr>
          <w:rFonts w:ascii="Times New Roman" w:eastAsia="Arial" w:hAnsi="Times New Roman"/>
          <w:sz w:val="28"/>
          <w:szCs w:val="28"/>
        </w:rPr>
        <w:t xml:space="preserve"> по РФ и ЦФО за</w:t>
      </w:r>
      <w:r w:rsidRPr="00F207A1">
        <w:rPr>
          <w:rFonts w:ascii="Times New Roman" w:eastAsia="Arial" w:hAnsi="Times New Roman"/>
          <w:sz w:val="28"/>
          <w:szCs w:val="28"/>
        </w:rPr>
        <w:t xml:space="preserve"> исследуемый период 2019-2022 г</w:t>
      </w:r>
      <w:r w:rsidRPr="00442CB9">
        <w:rPr>
          <w:rFonts w:ascii="Times New Roman" w:eastAsia="Arial" w:hAnsi="Times New Roman"/>
          <w:sz w:val="28"/>
          <w:szCs w:val="28"/>
        </w:rPr>
        <w:t>г. наблюдаем резкий скачок показателя в сторону снижения (РФ с 17,6%-17,9% в 2019 г. до 10,2%-9,3% в 2022 г.). Запланирован организационный контроль и анализ по данной локализации, который будет провед</w:t>
      </w:r>
      <w:r w:rsidR="008C35EA">
        <w:rPr>
          <w:rFonts w:ascii="Times New Roman" w:eastAsia="Arial" w:hAnsi="Times New Roman"/>
          <w:sz w:val="28"/>
          <w:szCs w:val="28"/>
        </w:rPr>
        <w:t>е</w:t>
      </w:r>
      <w:r w:rsidRPr="00442CB9">
        <w:rPr>
          <w:rFonts w:ascii="Times New Roman" w:eastAsia="Arial" w:hAnsi="Times New Roman"/>
          <w:sz w:val="28"/>
          <w:szCs w:val="28"/>
        </w:rPr>
        <w:t>н по данным региона в ближайшее время.</w:t>
      </w:r>
    </w:p>
    <w:p w:rsidR="00442CB9" w:rsidRPr="00442CB9" w:rsidRDefault="0084077A" w:rsidP="00442CB9">
      <w:pPr>
        <w:shd w:val="clear" w:color="auto" w:fill="FFFFFF"/>
        <w:ind w:firstLine="709"/>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lang w:eastAsia="en-US"/>
        </w:rPr>
        <w:t xml:space="preserve">По-прежнему </w:t>
      </w:r>
      <w:r w:rsidR="00442CB9" w:rsidRPr="00442CB9">
        <w:rPr>
          <w:rFonts w:ascii="Times New Roman" w:eastAsia="Calibri" w:hAnsi="Times New Roman"/>
          <w:sz w:val="28"/>
          <w:szCs w:val="28"/>
          <w:lang w:eastAsia="en-US"/>
        </w:rPr>
        <w:t>огромную роль в своевременном выявлении онкологических забо</w:t>
      </w:r>
      <w:r>
        <w:rPr>
          <w:rFonts w:ascii="Times New Roman" w:eastAsia="Calibri" w:hAnsi="Times New Roman"/>
          <w:sz w:val="28"/>
          <w:szCs w:val="28"/>
          <w:lang w:eastAsia="en-US"/>
        </w:rPr>
        <w:t xml:space="preserve">леваний играют </w:t>
      </w:r>
      <w:r w:rsidR="00442CB9" w:rsidRPr="00442CB9">
        <w:rPr>
          <w:rFonts w:ascii="Times New Roman" w:eastAsia="Calibri" w:hAnsi="Times New Roman"/>
          <w:sz w:val="28"/>
          <w:szCs w:val="28"/>
          <w:lang w:eastAsia="en-US"/>
        </w:rPr>
        <w:t>все виды проводимых в регионе профилактических осмот</w:t>
      </w:r>
      <w:r w:rsidR="00325962">
        <w:rPr>
          <w:rFonts w:ascii="Times New Roman" w:eastAsia="Calibri" w:hAnsi="Times New Roman"/>
          <w:sz w:val="28"/>
          <w:szCs w:val="28"/>
          <w:lang w:eastAsia="en-US"/>
        </w:rPr>
        <w:t>ров, работа смотровых кабинетов,</w:t>
      </w:r>
      <w:r w:rsidR="00442CB9" w:rsidRPr="00442CB9">
        <w:rPr>
          <w:rFonts w:ascii="Times New Roman" w:eastAsia="Calibri" w:hAnsi="Times New Roman"/>
          <w:sz w:val="28"/>
          <w:szCs w:val="28"/>
          <w:lang w:eastAsia="en-US"/>
        </w:rPr>
        <w:t xml:space="preserve"> онкологические осмотры на амбулаторном при</w:t>
      </w:r>
      <w:r w:rsidR="008C35EA">
        <w:rPr>
          <w:rFonts w:ascii="Times New Roman" w:eastAsia="Calibri" w:hAnsi="Times New Roman"/>
          <w:sz w:val="28"/>
          <w:szCs w:val="28"/>
          <w:lang w:eastAsia="en-US"/>
        </w:rPr>
        <w:t>е</w:t>
      </w:r>
      <w:r w:rsidR="00442CB9" w:rsidRPr="00442CB9">
        <w:rPr>
          <w:rFonts w:ascii="Times New Roman" w:eastAsia="Calibri" w:hAnsi="Times New Roman"/>
          <w:sz w:val="28"/>
          <w:szCs w:val="28"/>
          <w:lang w:eastAsia="en-US"/>
        </w:rPr>
        <w:t>ме к</w:t>
      </w:r>
      <w:r w:rsidR="00325962">
        <w:rPr>
          <w:rFonts w:ascii="Times New Roman" w:eastAsia="Calibri" w:hAnsi="Times New Roman"/>
          <w:sz w:val="28"/>
          <w:szCs w:val="28"/>
          <w:lang w:eastAsia="en-US"/>
        </w:rPr>
        <w:t>аждого специалиста, даже узкого,</w:t>
      </w:r>
      <w:r w:rsidR="00442CB9" w:rsidRPr="00442CB9">
        <w:rPr>
          <w:rFonts w:ascii="Times New Roman" w:eastAsia="Calibri" w:hAnsi="Times New Roman"/>
          <w:sz w:val="28"/>
          <w:szCs w:val="28"/>
          <w:lang w:eastAsia="en-US"/>
        </w:rPr>
        <w:t xml:space="preserve"> а также онкологические осмотры больных, поступивших впервые в текущем году в стационарное отделение любого профиля, с обязательной отметкой</w:t>
      </w:r>
      <w:r w:rsidR="00325962">
        <w:rPr>
          <w:rFonts w:ascii="Times New Roman" w:eastAsia="Calibri" w:hAnsi="Times New Roman"/>
          <w:sz w:val="28"/>
          <w:szCs w:val="28"/>
          <w:lang w:eastAsia="en-US"/>
        </w:rPr>
        <w:t xml:space="preserve"> в карте стационарного больного,</w:t>
      </w:r>
      <w:r w:rsidR="00442CB9" w:rsidRPr="00442CB9">
        <w:rPr>
          <w:rFonts w:ascii="Times New Roman" w:eastAsia="Calibri" w:hAnsi="Times New Roman"/>
          <w:sz w:val="28"/>
          <w:szCs w:val="28"/>
          <w:lang w:eastAsia="en-US"/>
        </w:rPr>
        <w:t xml:space="preserve"> диспансеризация </w:t>
      </w:r>
      <w:r w:rsidR="00442CB9" w:rsidRPr="00442CB9">
        <w:rPr>
          <w:rFonts w:ascii="Times New Roman" w:eastAsia="Calibri" w:hAnsi="Times New Roman"/>
          <w:sz w:val="28"/>
          <w:szCs w:val="28"/>
          <w:shd w:val="clear" w:color="auto" w:fill="FFFFFF"/>
          <w:lang w:eastAsia="en-US"/>
        </w:rPr>
        <w:t>(профилактические осмотры) определ</w:t>
      </w:r>
      <w:r w:rsidR="008C35EA">
        <w:rPr>
          <w:rFonts w:ascii="Times New Roman" w:eastAsia="Calibri" w:hAnsi="Times New Roman"/>
          <w:sz w:val="28"/>
          <w:szCs w:val="28"/>
          <w:shd w:val="clear" w:color="auto" w:fill="FFFFFF"/>
          <w:lang w:eastAsia="en-US"/>
        </w:rPr>
        <w:t>е</w:t>
      </w:r>
      <w:r w:rsidR="00442CB9" w:rsidRPr="00442CB9">
        <w:rPr>
          <w:rFonts w:ascii="Times New Roman" w:eastAsia="Calibri" w:hAnsi="Times New Roman"/>
          <w:sz w:val="28"/>
          <w:szCs w:val="28"/>
          <w:shd w:val="clear" w:color="auto" w:fill="FFFFFF"/>
          <w:lang w:eastAsia="en-US"/>
        </w:rPr>
        <w:t xml:space="preserve">нных групп населения (исключая больных с хроническими заболеваниями), отдельно диспансеризация больных с хроническими заболеваниями. </w:t>
      </w:r>
    </w:p>
    <w:p w:rsidR="00442CB9" w:rsidRPr="00442CB9" w:rsidRDefault="00442CB9" w:rsidP="00442CB9">
      <w:pPr>
        <w:shd w:val="clear" w:color="auto" w:fill="FFFFFF"/>
        <w:ind w:firstLine="709"/>
        <w:jc w:val="both"/>
        <w:rPr>
          <w:rFonts w:ascii="Times New Roman" w:eastAsia="Calibri" w:hAnsi="Times New Roman"/>
          <w:sz w:val="28"/>
          <w:szCs w:val="28"/>
          <w:lang w:eastAsia="en-US"/>
        </w:rPr>
      </w:pPr>
      <w:r w:rsidRPr="00442CB9">
        <w:rPr>
          <w:rFonts w:ascii="Times New Roman" w:eastAsia="Calibri" w:hAnsi="Times New Roman"/>
          <w:sz w:val="28"/>
          <w:szCs w:val="28"/>
          <w:shd w:val="clear" w:color="auto" w:fill="FFFFFF"/>
          <w:lang w:eastAsia="en-US"/>
        </w:rPr>
        <w:t>Все эти виды профилактической</w:t>
      </w:r>
      <w:r w:rsidRPr="00442CB9">
        <w:rPr>
          <w:rFonts w:ascii="Times New Roman" w:eastAsia="Calibri" w:hAnsi="Times New Roman"/>
          <w:sz w:val="28"/>
          <w:szCs w:val="28"/>
          <w:lang w:eastAsia="en-US"/>
        </w:rPr>
        <w:t xml:space="preserve"> работы при определ</w:t>
      </w:r>
      <w:r w:rsidR="008C35EA">
        <w:rPr>
          <w:rFonts w:ascii="Times New Roman" w:eastAsia="Calibri" w:hAnsi="Times New Roman"/>
          <w:sz w:val="28"/>
          <w:szCs w:val="28"/>
          <w:lang w:eastAsia="en-US"/>
        </w:rPr>
        <w:t>е</w:t>
      </w:r>
      <w:r w:rsidRPr="00442CB9">
        <w:rPr>
          <w:rFonts w:ascii="Times New Roman" w:eastAsia="Calibri" w:hAnsi="Times New Roman"/>
          <w:sz w:val="28"/>
          <w:szCs w:val="28"/>
          <w:lang w:eastAsia="en-US"/>
        </w:rPr>
        <w:t xml:space="preserve">нной активности </w:t>
      </w:r>
      <w:r w:rsidR="00325962">
        <w:rPr>
          <w:rFonts w:ascii="Times New Roman" w:eastAsia="Calibri" w:hAnsi="Times New Roman"/>
          <w:sz w:val="28"/>
          <w:szCs w:val="28"/>
          <w:lang w:eastAsia="en-US"/>
        </w:rPr>
        <w:t>медицинских организаций</w:t>
      </w:r>
      <w:r w:rsidRPr="00442CB9">
        <w:rPr>
          <w:rFonts w:ascii="Times New Roman" w:eastAsia="Calibri" w:hAnsi="Times New Roman"/>
          <w:sz w:val="28"/>
          <w:szCs w:val="28"/>
          <w:lang w:eastAsia="en-US"/>
        </w:rPr>
        <w:t xml:space="preserve"> позволяют выявить группы риска пациентов, которые имеют какие-либо симптомы</w:t>
      </w:r>
      <w:r w:rsidR="00325962">
        <w:rPr>
          <w:rFonts w:ascii="Times New Roman" w:eastAsia="Calibri" w:hAnsi="Times New Roman"/>
          <w:sz w:val="28"/>
          <w:szCs w:val="28"/>
          <w:lang w:eastAsia="en-US"/>
        </w:rPr>
        <w:t>, чаще не очень беспокоящие, но которые</w:t>
      </w:r>
      <w:r w:rsidRPr="00442CB9">
        <w:rPr>
          <w:rFonts w:ascii="Times New Roman" w:eastAsia="Calibri" w:hAnsi="Times New Roman"/>
          <w:sz w:val="28"/>
          <w:szCs w:val="28"/>
          <w:lang w:eastAsia="en-US"/>
        </w:rPr>
        <w:t xml:space="preserve"> впоследствии могут превратиться в какое-либо злокачественное новообразование. </w:t>
      </w:r>
    </w:p>
    <w:p w:rsidR="00442CB9" w:rsidRPr="00442CB9" w:rsidRDefault="00442CB9" w:rsidP="00442CB9">
      <w:pPr>
        <w:shd w:val="clear" w:color="auto" w:fill="FFFFFF"/>
        <w:ind w:firstLine="709"/>
        <w:jc w:val="both"/>
        <w:rPr>
          <w:rFonts w:ascii="Times New Roman" w:hAnsi="Times New Roman"/>
          <w:sz w:val="28"/>
          <w:szCs w:val="28"/>
        </w:rPr>
      </w:pPr>
      <w:r w:rsidRPr="00442CB9">
        <w:rPr>
          <w:rFonts w:ascii="Times New Roman" w:hAnsi="Times New Roman"/>
          <w:sz w:val="28"/>
          <w:szCs w:val="28"/>
        </w:rPr>
        <w:lastRenderedPageBreak/>
        <w:t xml:space="preserve">Считаем, что некоторое ухудшение статистических показателей профилактической работы </w:t>
      </w:r>
      <w:r w:rsidR="00325962">
        <w:rPr>
          <w:rFonts w:ascii="Times New Roman" w:hAnsi="Times New Roman"/>
          <w:sz w:val="28"/>
          <w:szCs w:val="28"/>
        </w:rPr>
        <w:t>в медицинских организациях</w:t>
      </w:r>
      <w:r w:rsidRPr="00442CB9">
        <w:rPr>
          <w:rFonts w:ascii="Times New Roman" w:hAnsi="Times New Roman"/>
          <w:sz w:val="28"/>
          <w:szCs w:val="28"/>
        </w:rPr>
        <w:t xml:space="preserve"> региона с 2019 года по 2022 год действительно имеется и объясняется ковидной ситуацией, которая нарушила привычный ход профилактической работы. </w:t>
      </w:r>
    </w:p>
    <w:p w:rsidR="00442CB9" w:rsidRPr="00442CB9" w:rsidRDefault="00442CB9" w:rsidP="00442CB9">
      <w:pPr>
        <w:shd w:val="clear" w:color="auto" w:fill="FFFFFF"/>
        <w:ind w:firstLine="709"/>
        <w:jc w:val="both"/>
        <w:rPr>
          <w:rFonts w:ascii="Times New Roman" w:hAnsi="Times New Roman"/>
          <w:sz w:val="28"/>
          <w:szCs w:val="28"/>
        </w:rPr>
      </w:pPr>
      <w:r w:rsidRPr="00442CB9">
        <w:rPr>
          <w:rFonts w:ascii="Times New Roman" w:hAnsi="Times New Roman"/>
          <w:sz w:val="28"/>
          <w:szCs w:val="28"/>
        </w:rPr>
        <w:t>При условии повышения активности и качества проводимых вышеуказанных профилактических мероприятий планируется увеличение доли пациентов</w:t>
      </w:r>
      <w:r w:rsidR="00325962">
        <w:rPr>
          <w:rFonts w:ascii="Times New Roman" w:hAnsi="Times New Roman"/>
          <w:sz w:val="28"/>
          <w:szCs w:val="28"/>
        </w:rPr>
        <w:t>,</w:t>
      </w:r>
      <w:r w:rsidRPr="00442CB9">
        <w:rPr>
          <w:rFonts w:ascii="Times New Roman" w:hAnsi="Times New Roman"/>
          <w:sz w:val="28"/>
          <w:szCs w:val="28"/>
        </w:rPr>
        <w:t xml:space="preserve"> взятых на уч</w:t>
      </w:r>
      <w:r w:rsidR="008C35EA">
        <w:rPr>
          <w:rFonts w:ascii="Times New Roman" w:hAnsi="Times New Roman"/>
          <w:sz w:val="28"/>
          <w:szCs w:val="28"/>
        </w:rPr>
        <w:t>е</w:t>
      </w:r>
      <w:r w:rsidRPr="00442CB9">
        <w:rPr>
          <w:rFonts w:ascii="Times New Roman" w:hAnsi="Times New Roman"/>
          <w:sz w:val="28"/>
          <w:szCs w:val="28"/>
        </w:rPr>
        <w:t>т с начальными (</w:t>
      </w:r>
      <w:r w:rsidRPr="00442CB9">
        <w:rPr>
          <w:rFonts w:ascii="Times New Roman" w:hAnsi="Times New Roman"/>
          <w:sz w:val="28"/>
          <w:szCs w:val="28"/>
          <w:lang w:val="en-US"/>
        </w:rPr>
        <w:t>I</w:t>
      </w:r>
      <w:r w:rsidRPr="00442CB9">
        <w:rPr>
          <w:rFonts w:ascii="Times New Roman" w:hAnsi="Times New Roman"/>
          <w:sz w:val="28"/>
          <w:szCs w:val="28"/>
        </w:rPr>
        <w:t>-</w:t>
      </w:r>
      <w:r w:rsidRPr="00442CB9">
        <w:rPr>
          <w:rFonts w:ascii="Times New Roman" w:hAnsi="Times New Roman"/>
          <w:sz w:val="28"/>
          <w:szCs w:val="28"/>
          <w:lang w:val="en-US"/>
        </w:rPr>
        <w:t>II</w:t>
      </w:r>
      <w:r w:rsidRPr="00442CB9">
        <w:rPr>
          <w:rFonts w:ascii="Times New Roman" w:hAnsi="Times New Roman"/>
          <w:sz w:val="28"/>
          <w:szCs w:val="28"/>
        </w:rPr>
        <w:t xml:space="preserve">) стадиями заболевания, согласно откорректированному индикаторному показателю для Рязанской области, до </w:t>
      </w:r>
      <w:r w:rsidRPr="00442CB9">
        <w:rPr>
          <w:rFonts w:ascii="Times New Roman" w:hAnsi="Times New Roman"/>
          <w:sz w:val="28"/>
          <w:szCs w:val="28"/>
          <w:shd w:val="clear" w:color="auto" w:fill="FFFFFF"/>
        </w:rPr>
        <w:t>63,0% в 2024 году, т.е. на 4,0% больше, чем в 2022 г.</w:t>
      </w:r>
      <w:r w:rsidR="00325962">
        <w:rPr>
          <w:rFonts w:ascii="Times New Roman" w:hAnsi="Times New Roman"/>
          <w:sz w:val="28"/>
          <w:szCs w:val="28"/>
          <w:shd w:val="clear" w:color="auto" w:fill="FFFFFF"/>
        </w:rPr>
        <w:t xml:space="preserve"> </w:t>
      </w:r>
      <w:r w:rsidRPr="00442CB9">
        <w:rPr>
          <w:rFonts w:ascii="Times New Roman" w:hAnsi="Times New Roman"/>
          <w:sz w:val="28"/>
          <w:szCs w:val="28"/>
          <w:shd w:val="clear" w:color="auto" w:fill="FFFFFF"/>
        </w:rPr>
        <w:t xml:space="preserve">(59,0%). Кроме того, </w:t>
      </w:r>
      <w:r w:rsidR="00325962">
        <w:rPr>
          <w:rFonts w:ascii="Times New Roman" w:hAnsi="Times New Roman"/>
          <w:sz w:val="28"/>
          <w:szCs w:val="28"/>
          <w:shd w:val="clear" w:color="auto" w:fill="FFFFFF"/>
        </w:rPr>
        <w:t xml:space="preserve">планируется </w:t>
      </w:r>
      <w:r w:rsidRPr="00442CB9">
        <w:rPr>
          <w:rFonts w:ascii="Times New Roman" w:hAnsi="Times New Roman"/>
          <w:sz w:val="28"/>
          <w:szCs w:val="28"/>
          <w:shd w:val="clear" w:color="auto" w:fill="FFFFFF"/>
        </w:rPr>
        <w:t>увелич</w:t>
      </w:r>
      <w:r w:rsidR="00325962">
        <w:rPr>
          <w:rFonts w:ascii="Times New Roman" w:hAnsi="Times New Roman"/>
          <w:sz w:val="28"/>
          <w:szCs w:val="28"/>
          <w:shd w:val="clear" w:color="auto" w:fill="FFFFFF"/>
        </w:rPr>
        <w:t>ение</w:t>
      </w:r>
      <w:r w:rsidRPr="00442CB9">
        <w:rPr>
          <w:rFonts w:ascii="Times New Roman" w:hAnsi="Times New Roman"/>
          <w:sz w:val="28"/>
          <w:szCs w:val="28"/>
          <w:shd w:val="clear" w:color="auto" w:fill="FFFFFF"/>
        </w:rPr>
        <w:t xml:space="preserve"> дол</w:t>
      </w:r>
      <w:r w:rsidR="00325962">
        <w:rPr>
          <w:rFonts w:ascii="Times New Roman" w:hAnsi="Times New Roman"/>
          <w:sz w:val="28"/>
          <w:szCs w:val="28"/>
          <w:shd w:val="clear" w:color="auto" w:fill="FFFFFF"/>
        </w:rPr>
        <w:t>и</w:t>
      </w:r>
      <w:r w:rsidRPr="00442CB9">
        <w:rPr>
          <w:rFonts w:ascii="Times New Roman" w:hAnsi="Times New Roman"/>
          <w:sz w:val="28"/>
          <w:szCs w:val="28"/>
          <w:shd w:val="clear" w:color="auto" w:fill="FFFFFF"/>
        </w:rPr>
        <w:t xml:space="preserve"> живущих 5 и более лет после провед</w:t>
      </w:r>
      <w:r w:rsidR="008C35EA">
        <w:rPr>
          <w:rFonts w:ascii="Times New Roman" w:hAnsi="Times New Roman"/>
          <w:sz w:val="28"/>
          <w:szCs w:val="28"/>
          <w:shd w:val="clear" w:color="auto" w:fill="FFFFFF"/>
        </w:rPr>
        <w:t>е</w:t>
      </w:r>
      <w:r w:rsidR="00325962">
        <w:rPr>
          <w:rFonts w:ascii="Times New Roman" w:hAnsi="Times New Roman"/>
          <w:sz w:val="28"/>
          <w:szCs w:val="28"/>
          <w:shd w:val="clear" w:color="auto" w:fill="FFFFFF"/>
        </w:rPr>
        <w:t>нного специального лечения</w:t>
      </w:r>
      <w:r w:rsidRPr="00442CB9">
        <w:rPr>
          <w:rFonts w:ascii="Times New Roman" w:hAnsi="Times New Roman"/>
          <w:sz w:val="28"/>
          <w:szCs w:val="28"/>
          <w:shd w:val="clear" w:color="auto" w:fill="FFFFFF"/>
        </w:rPr>
        <w:t xml:space="preserve"> до 60,4%, т.е. на 1,6% больше, чем в 2022 г. (58,8%).</w:t>
      </w:r>
      <w:r w:rsidRPr="00442CB9">
        <w:rPr>
          <w:rFonts w:ascii="Times New Roman" w:hAnsi="Times New Roman"/>
          <w:sz w:val="28"/>
          <w:szCs w:val="28"/>
        </w:rPr>
        <w:t xml:space="preserve"> </w:t>
      </w:r>
    </w:p>
    <w:p w:rsidR="00442CB9" w:rsidRPr="00442CB9" w:rsidRDefault="00442CB9" w:rsidP="00442CB9">
      <w:pPr>
        <w:shd w:val="clear" w:color="auto" w:fill="FFFFFF"/>
        <w:ind w:firstLine="709"/>
        <w:jc w:val="both"/>
        <w:rPr>
          <w:rFonts w:ascii="Times New Roman" w:hAnsi="Times New Roman"/>
          <w:sz w:val="28"/>
          <w:szCs w:val="28"/>
        </w:rPr>
      </w:pPr>
      <w:r w:rsidRPr="00442CB9">
        <w:rPr>
          <w:rFonts w:ascii="Times New Roman" w:hAnsi="Times New Roman"/>
          <w:sz w:val="28"/>
          <w:szCs w:val="28"/>
        </w:rPr>
        <w:t>Данные мероприятия позволят не только увеличить продолжительность жизни онкологических больных после своевременно провед</w:t>
      </w:r>
      <w:r w:rsidR="008C35EA">
        <w:rPr>
          <w:rFonts w:ascii="Times New Roman" w:hAnsi="Times New Roman"/>
          <w:sz w:val="28"/>
          <w:szCs w:val="28"/>
        </w:rPr>
        <w:t>е</w:t>
      </w:r>
      <w:r w:rsidRPr="00442CB9">
        <w:rPr>
          <w:rFonts w:ascii="Times New Roman" w:hAnsi="Times New Roman"/>
          <w:sz w:val="28"/>
          <w:szCs w:val="28"/>
        </w:rPr>
        <w:t>нного специального лечения, но и повысить качество жизни на должном уровне, вернуть пациентов к привычному образу жизни.</w:t>
      </w:r>
    </w:p>
    <w:p w:rsidR="00442CB9" w:rsidRPr="00442CB9" w:rsidRDefault="00442CB9" w:rsidP="00442CB9">
      <w:pPr>
        <w:ind w:firstLine="709"/>
        <w:jc w:val="both"/>
        <w:rPr>
          <w:rFonts w:ascii="Times New Roman" w:eastAsia="Calibri" w:hAnsi="Times New Roman"/>
          <w:sz w:val="16"/>
          <w:szCs w:val="16"/>
          <w:lang w:eastAsia="en-US"/>
        </w:rPr>
      </w:pPr>
    </w:p>
    <w:p w:rsidR="00442CB9" w:rsidRPr="00F207A1" w:rsidRDefault="00442CB9" w:rsidP="00442CB9">
      <w:pPr>
        <w:jc w:val="center"/>
        <w:rPr>
          <w:rFonts w:ascii="Times New Roman" w:eastAsia="Calibri" w:hAnsi="Times New Roman"/>
          <w:sz w:val="28"/>
          <w:szCs w:val="28"/>
          <w:lang w:eastAsia="en-US"/>
        </w:rPr>
      </w:pPr>
      <w:r w:rsidRPr="00442CB9">
        <w:rPr>
          <w:rFonts w:ascii="Times New Roman" w:eastAsia="Calibri" w:hAnsi="Times New Roman"/>
          <w:sz w:val="28"/>
          <w:szCs w:val="28"/>
          <w:lang w:eastAsia="en-US"/>
        </w:rPr>
        <w:t>Таблица 22. Случаи злокачественных</w:t>
      </w:r>
      <w:r w:rsidRPr="00F207A1">
        <w:rPr>
          <w:rFonts w:ascii="Times New Roman" w:eastAsia="Calibri" w:hAnsi="Times New Roman"/>
          <w:sz w:val="28"/>
          <w:szCs w:val="28"/>
          <w:lang w:eastAsia="en-US"/>
        </w:rPr>
        <w:br/>
      </w:r>
      <w:r w:rsidRPr="00442CB9">
        <w:rPr>
          <w:rFonts w:ascii="Times New Roman" w:eastAsia="Calibri" w:hAnsi="Times New Roman"/>
          <w:sz w:val="28"/>
          <w:szCs w:val="28"/>
          <w:lang w:eastAsia="en-US"/>
        </w:rPr>
        <w:t>новообразований, выявленных посмертно</w:t>
      </w:r>
    </w:p>
    <w:p w:rsidR="00442CB9" w:rsidRPr="00442CB9" w:rsidRDefault="00442CB9" w:rsidP="00442CB9">
      <w:pPr>
        <w:jc w:val="center"/>
        <w:rPr>
          <w:rFonts w:ascii="Times New Roman" w:eastAsia="Calibri" w:hAnsi="Times New Roman"/>
          <w:sz w:val="16"/>
          <w:szCs w:val="16"/>
          <w:lang w:eastAsia="en-US"/>
        </w:rPr>
      </w:pPr>
    </w:p>
    <w:tbl>
      <w:tblPr>
        <w:tblStyle w:val="200"/>
        <w:tblW w:w="9356" w:type="dxa"/>
        <w:tblInd w:w="108" w:type="dxa"/>
        <w:tblLook w:val="04A0" w:firstRow="1" w:lastRow="0" w:firstColumn="1" w:lastColumn="0" w:noHBand="0" w:noVBand="1"/>
      </w:tblPr>
      <w:tblGrid>
        <w:gridCol w:w="1358"/>
        <w:gridCol w:w="800"/>
        <w:gridCol w:w="799"/>
        <w:gridCol w:w="799"/>
        <w:gridCol w:w="800"/>
        <w:gridCol w:w="800"/>
        <w:gridCol w:w="800"/>
        <w:gridCol w:w="800"/>
        <w:gridCol w:w="800"/>
        <w:gridCol w:w="800"/>
        <w:gridCol w:w="800"/>
      </w:tblGrid>
      <w:tr w:rsidR="00442CB9" w:rsidRPr="00442CB9" w:rsidTr="00442CB9">
        <w:tc>
          <w:tcPr>
            <w:tcW w:w="134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Годы</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2013</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2014</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2015</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2016</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2017</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2018</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2019</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2020</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2021</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2022</w:t>
            </w:r>
          </w:p>
        </w:tc>
      </w:tr>
      <w:tr w:rsidR="00442CB9" w:rsidRPr="00442CB9" w:rsidTr="00442CB9">
        <w:tc>
          <w:tcPr>
            <w:tcW w:w="134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jc w:val="both"/>
              <w:rPr>
                <w:rFonts w:ascii="Times New Roman" w:eastAsia="Calibri" w:hAnsi="Times New Roman"/>
                <w:sz w:val="24"/>
                <w:szCs w:val="24"/>
              </w:rPr>
            </w:pPr>
            <w:r w:rsidRPr="00442CB9">
              <w:rPr>
                <w:rFonts w:ascii="Times New Roman" w:eastAsia="Calibri" w:hAnsi="Times New Roman"/>
                <w:sz w:val="24"/>
                <w:szCs w:val="24"/>
              </w:rPr>
              <w:t>Выявлены посмертно</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31</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35</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19</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124</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153</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40</w:t>
            </w:r>
          </w:p>
        </w:tc>
        <w:tc>
          <w:tcPr>
            <w:tcW w:w="79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161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261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CB9" w:rsidRPr="00442CB9" w:rsidRDefault="00442CB9" w:rsidP="00442CB9">
            <w:pPr>
              <w:jc w:val="center"/>
              <w:rPr>
                <w:rFonts w:ascii="Times New Roman" w:eastAsia="Calibri" w:hAnsi="Times New Roman"/>
                <w:sz w:val="24"/>
                <w:szCs w:val="24"/>
              </w:rPr>
            </w:pPr>
            <w:r w:rsidRPr="00442CB9">
              <w:rPr>
                <w:rFonts w:ascii="Times New Roman" w:eastAsia="Calibri" w:hAnsi="Times New Roman"/>
                <w:sz w:val="24"/>
                <w:szCs w:val="24"/>
              </w:rPr>
              <w:t>239</w:t>
            </w:r>
          </w:p>
        </w:tc>
      </w:tr>
    </w:tbl>
    <w:p w:rsidR="00442CB9" w:rsidRPr="00442CB9" w:rsidRDefault="00442CB9" w:rsidP="00442CB9">
      <w:pPr>
        <w:ind w:firstLine="709"/>
        <w:jc w:val="both"/>
        <w:rPr>
          <w:rFonts w:ascii="Times New Roman" w:eastAsia="Calibri" w:hAnsi="Times New Roman"/>
          <w:sz w:val="10"/>
          <w:szCs w:val="10"/>
          <w:lang w:eastAsia="en-US"/>
        </w:rPr>
      </w:pPr>
    </w:p>
    <w:p w:rsidR="00442CB9" w:rsidRPr="00442CB9" w:rsidRDefault="00442CB9" w:rsidP="00442CB9">
      <w:pPr>
        <w:tabs>
          <w:tab w:val="left" w:pos="1276"/>
        </w:tabs>
        <w:ind w:firstLine="709"/>
        <w:jc w:val="both"/>
        <w:rPr>
          <w:rFonts w:ascii="Times New Roman" w:eastAsia="Calibri" w:hAnsi="Times New Roman"/>
          <w:sz w:val="28"/>
          <w:szCs w:val="28"/>
          <w:lang w:eastAsia="en-US"/>
        </w:rPr>
      </w:pPr>
      <w:r w:rsidRPr="00442CB9">
        <w:rPr>
          <w:rFonts w:ascii="Times New Roman" w:eastAsia="Calibri" w:hAnsi="Times New Roman"/>
          <w:sz w:val="28"/>
          <w:szCs w:val="28"/>
          <w:lang w:eastAsia="en-US"/>
        </w:rPr>
        <w:t xml:space="preserve">Число умерших от ЗНО, не состоявших под диспансерным наблюдением </w:t>
      </w:r>
      <w:r w:rsidR="00325962">
        <w:rPr>
          <w:rFonts w:ascii="Times New Roman" w:eastAsia="Calibri" w:hAnsi="Times New Roman"/>
          <w:sz w:val="28"/>
          <w:szCs w:val="28"/>
          <w:lang w:eastAsia="en-US"/>
        </w:rPr>
        <w:t>в медицинских организациях</w:t>
      </w:r>
      <w:r w:rsidRPr="00442CB9">
        <w:rPr>
          <w:rFonts w:ascii="Times New Roman" w:eastAsia="Calibri" w:hAnsi="Times New Roman"/>
          <w:sz w:val="28"/>
          <w:szCs w:val="28"/>
          <w:lang w:eastAsia="en-US"/>
        </w:rPr>
        <w:t>, увеличилось за 10 лет в 7,7 раза. Каждый случай посмертной выявляемости разбирается на больничных конференциях совместно с патолого-анатомической службой региона и сотрудников ГБУ РО ОКОД, в том числе и на конференциях в ГБУ РО «Рязанский областной клинический онкологический диспансер».</w:t>
      </w:r>
    </w:p>
    <w:p w:rsidR="00442CB9" w:rsidRPr="00442CB9" w:rsidRDefault="00442CB9" w:rsidP="00442CB9">
      <w:pPr>
        <w:tabs>
          <w:tab w:val="left" w:pos="1276"/>
        </w:tabs>
        <w:ind w:firstLine="709"/>
        <w:jc w:val="both"/>
        <w:rPr>
          <w:rFonts w:ascii="Times New Roman" w:eastAsia="Calibri" w:hAnsi="Times New Roman"/>
          <w:b/>
          <w:sz w:val="28"/>
          <w:szCs w:val="28"/>
          <w:lang w:eastAsia="en-US"/>
        </w:rPr>
      </w:pPr>
    </w:p>
    <w:p w:rsidR="00442CB9" w:rsidRPr="00442CB9" w:rsidRDefault="00442CB9" w:rsidP="00442CB9">
      <w:pPr>
        <w:tabs>
          <w:tab w:val="left" w:pos="1276"/>
        </w:tabs>
        <w:ind w:firstLine="709"/>
        <w:jc w:val="both"/>
        <w:rPr>
          <w:rFonts w:ascii="Times New Roman" w:eastAsia="Calibri" w:hAnsi="Times New Roman"/>
          <w:sz w:val="28"/>
          <w:szCs w:val="28"/>
          <w:lang w:eastAsia="en-US"/>
        </w:rPr>
      </w:pPr>
      <w:r w:rsidRPr="00442CB9">
        <w:rPr>
          <w:rFonts w:ascii="Times New Roman" w:eastAsia="Calibri" w:hAnsi="Times New Roman"/>
          <w:sz w:val="28"/>
          <w:szCs w:val="28"/>
          <w:lang w:eastAsia="en-US"/>
        </w:rPr>
        <w:t xml:space="preserve"> 1.3.</w:t>
      </w:r>
      <w:r w:rsidRPr="00F207A1">
        <w:rPr>
          <w:rFonts w:ascii="Times New Roman" w:eastAsia="Calibri" w:hAnsi="Times New Roman"/>
          <w:sz w:val="28"/>
          <w:szCs w:val="28"/>
          <w:lang w:eastAsia="en-US"/>
        </w:rPr>
        <w:t> </w:t>
      </w:r>
      <w:r w:rsidRPr="00442CB9">
        <w:rPr>
          <w:rFonts w:ascii="Times New Roman" w:eastAsia="Calibri" w:hAnsi="Times New Roman"/>
          <w:sz w:val="28"/>
          <w:szCs w:val="28"/>
          <w:lang w:eastAsia="en-US"/>
        </w:rPr>
        <w:t>Анализ динамики показателей смертности от злокачественных новообразований населения Рязанской области.</w:t>
      </w:r>
    </w:p>
    <w:p w:rsidR="00442CB9" w:rsidRPr="00442CB9" w:rsidRDefault="00442CB9" w:rsidP="00442CB9">
      <w:pPr>
        <w:tabs>
          <w:tab w:val="left" w:pos="1276"/>
        </w:tabs>
        <w:ind w:firstLine="709"/>
        <w:jc w:val="both"/>
        <w:rPr>
          <w:rFonts w:ascii="Times New Roman" w:eastAsia="Calibri" w:hAnsi="Times New Roman"/>
          <w:sz w:val="28"/>
          <w:szCs w:val="28"/>
          <w:lang w:eastAsia="en-US"/>
        </w:rPr>
      </w:pPr>
      <w:r w:rsidRPr="00442CB9">
        <w:rPr>
          <w:rFonts w:ascii="Times New Roman" w:eastAsia="Calibri" w:hAnsi="Times New Roman"/>
          <w:sz w:val="28"/>
          <w:szCs w:val="28"/>
          <w:lang w:eastAsia="en-US"/>
        </w:rPr>
        <w:t>1.3.1.</w:t>
      </w:r>
      <w:r w:rsidRPr="00F207A1">
        <w:rPr>
          <w:rFonts w:ascii="Times New Roman" w:eastAsia="Calibri" w:hAnsi="Times New Roman"/>
          <w:sz w:val="28"/>
          <w:szCs w:val="28"/>
          <w:lang w:eastAsia="en-US"/>
        </w:rPr>
        <w:t> </w:t>
      </w:r>
      <w:r w:rsidRPr="00442CB9">
        <w:rPr>
          <w:rFonts w:ascii="Times New Roman" w:eastAsia="Calibri" w:hAnsi="Times New Roman"/>
          <w:sz w:val="28"/>
          <w:szCs w:val="28"/>
          <w:lang w:eastAsia="en-US"/>
        </w:rPr>
        <w:t>Динамика «грубого» и стандартизованного показателей смертности от злокачественных новообразований среди населения Рязанской области.</w:t>
      </w:r>
    </w:p>
    <w:p w:rsidR="00442CB9" w:rsidRPr="00442CB9" w:rsidRDefault="00442CB9" w:rsidP="00442CB9">
      <w:pPr>
        <w:tabs>
          <w:tab w:val="left" w:pos="1276"/>
        </w:tabs>
        <w:ind w:firstLine="709"/>
        <w:contextualSpacing/>
        <w:jc w:val="both"/>
        <w:rPr>
          <w:rFonts w:ascii="Times New Roman" w:eastAsia="Arial" w:hAnsi="Times New Roman"/>
          <w:sz w:val="16"/>
          <w:szCs w:val="16"/>
        </w:rPr>
      </w:pPr>
    </w:p>
    <w:p w:rsidR="00442CB9" w:rsidRPr="00F207A1" w:rsidRDefault="00442CB9" w:rsidP="00442CB9">
      <w:pPr>
        <w:tabs>
          <w:tab w:val="left" w:pos="1276"/>
        </w:tabs>
        <w:jc w:val="center"/>
        <w:rPr>
          <w:rFonts w:ascii="Times New Roman" w:eastAsia="Calibri" w:hAnsi="Times New Roman"/>
          <w:sz w:val="28"/>
          <w:szCs w:val="28"/>
          <w:lang w:eastAsia="en-US"/>
        </w:rPr>
      </w:pPr>
      <w:r w:rsidRPr="00442CB9">
        <w:rPr>
          <w:rFonts w:ascii="Times New Roman" w:eastAsia="Calibri" w:hAnsi="Times New Roman"/>
          <w:sz w:val="28"/>
          <w:szCs w:val="28"/>
          <w:lang w:eastAsia="en-US"/>
        </w:rPr>
        <w:t>Таблица 23. Динамика показателей смертности</w:t>
      </w:r>
      <w:r w:rsidRPr="00F207A1">
        <w:rPr>
          <w:rFonts w:ascii="Times New Roman" w:eastAsia="Calibri" w:hAnsi="Times New Roman"/>
          <w:sz w:val="28"/>
          <w:szCs w:val="28"/>
          <w:lang w:eastAsia="en-US"/>
        </w:rPr>
        <w:br/>
      </w:r>
      <w:r w:rsidRPr="00442CB9">
        <w:rPr>
          <w:rFonts w:ascii="Times New Roman" w:eastAsia="Calibri" w:hAnsi="Times New Roman"/>
          <w:sz w:val="28"/>
          <w:szCs w:val="28"/>
          <w:lang w:eastAsia="en-US"/>
        </w:rPr>
        <w:t>за 10 лет (2013-2022 гг.)</w:t>
      </w:r>
    </w:p>
    <w:p w:rsidR="00442CB9" w:rsidRPr="00F207A1" w:rsidRDefault="00442CB9" w:rsidP="00442CB9">
      <w:pPr>
        <w:tabs>
          <w:tab w:val="left" w:pos="1276"/>
        </w:tabs>
        <w:jc w:val="center"/>
        <w:rPr>
          <w:rFonts w:ascii="Times New Roman" w:eastAsia="Calibri" w:hAnsi="Times New Roman"/>
          <w:color w:val="FF0000"/>
          <w:sz w:val="16"/>
          <w:szCs w:val="16"/>
          <w:lang w:eastAsia="en-US"/>
        </w:rPr>
      </w:pPr>
    </w:p>
    <w:tbl>
      <w:tblPr>
        <w:tblStyle w:val="1100"/>
        <w:tblW w:w="9557" w:type="dxa"/>
        <w:tblLayout w:type="fixed"/>
        <w:tblLook w:val="04A0" w:firstRow="1" w:lastRow="0" w:firstColumn="1" w:lastColumn="0" w:noHBand="0" w:noVBand="1"/>
      </w:tblPr>
      <w:tblGrid>
        <w:gridCol w:w="2108"/>
        <w:gridCol w:w="711"/>
        <w:gridCol w:w="711"/>
        <w:gridCol w:w="711"/>
        <w:gridCol w:w="711"/>
        <w:gridCol w:w="711"/>
        <w:gridCol w:w="711"/>
        <w:gridCol w:w="711"/>
        <w:gridCol w:w="821"/>
        <w:gridCol w:w="711"/>
        <w:gridCol w:w="940"/>
      </w:tblGrid>
      <w:tr w:rsidR="00442CB9" w:rsidRPr="00442CB9" w:rsidTr="00442CB9">
        <w:tc>
          <w:tcPr>
            <w:tcW w:w="2108" w:type="dxa"/>
            <w:vMerge w:val="restart"/>
            <w:tcBorders>
              <w:top w:val="single" w:sz="4" w:space="0" w:color="auto"/>
              <w:left w:val="single" w:sz="4" w:space="0" w:color="auto"/>
              <w:bottom w:val="nil"/>
              <w:right w:val="single" w:sz="4" w:space="0" w:color="auto"/>
            </w:tcBorders>
            <w:hideMark/>
          </w:tcPr>
          <w:p w:rsidR="00442CB9" w:rsidRPr="00442CB9" w:rsidRDefault="00442CB9" w:rsidP="00442CB9">
            <w:pPr>
              <w:jc w:val="center"/>
              <w:rPr>
                <w:rFonts w:ascii="Times New Roman" w:hAnsi="Times New Roman"/>
                <w:spacing w:val="-2"/>
              </w:rPr>
            </w:pPr>
            <w:r w:rsidRPr="00442CB9">
              <w:rPr>
                <w:rFonts w:ascii="Times New Roman" w:hAnsi="Times New Roman"/>
                <w:spacing w:val="-2"/>
              </w:rPr>
              <w:t>Показатель смертности от злокачественных</w:t>
            </w:r>
          </w:p>
          <w:p w:rsidR="00442CB9" w:rsidRPr="00442CB9" w:rsidRDefault="00442CB9" w:rsidP="00442CB9">
            <w:pPr>
              <w:jc w:val="center"/>
              <w:rPr>
                <w:rFonts w:ascii="Times New Roman" w:hAnsi="Times New Roman"/>
                <w:spacing w:val="-2"/>
              </w:rPr>
            </w:pPr>
            <w:r w:rsidRPr="00442CB9">
              <w:rPr>
                <w:rFonts w:ascii="Times New Roman" w:hAnsi="Times New Roman"/>
                <w:spacing w:val="-2"/>
              </w:rPr>
              <w:t>новообразований на 100 тыс. насел.</w:t>
            </w:r>
          </w:p>
        </w:tc>
        <w:tc>
          <w:tcPr>
            <w:tcW w:w="7449" w:type="dxa"/>
            <w:gridSpan w:val="10"/>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Годы</w:t>
            </w:r>
          </w:p>
        </w:tc>
      </w:tr>
      <w:tr w:rsidR="00442CB9" w:rsidRPr="00442CB9" w:rsidTr="00442CB9">
        <w:tc>
          <w:tcPr>
            <w:tcW w:w="2108" w:type="dxa"/>
            <w:vMerge/>
            <w:tcBorders>
              <w:top w:val="single" w:sz="4" w:space="0" w:color="auto"/>
              <w:left w:val="single" w:sz="4" w:space="0" w:color="auto"/>
              <w:bottom w:val="nil"/>
              <w:right w:val="single" w:sz="4" w:space="0" w:color="auto"/>
            </w:tcBorders>
            <w:vAlign w:val="center"/>
            <w:hideMark/>
          </w:tcPr>
          <w:p w:rsidR="00442CB9" w:rsidRPr="00442CB9" w:rsidRDefault="00442CB9" w:rsidP="00442CB9">
            <w:pPr>
              <w:rPr>
                <w:rFonts w:ascii="Times New Roman" w:hAnsi="Times New Roman"/>
                <w:spacing w:val="-2"/>
              </w:rPr>
            </w:pP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2013</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2014</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2015</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2016</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2017</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2018</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2019</w:t>
            </w:r>
          </w:p>
        </w:tc>
        <w:tc>
          <w:tcPr>
            <w:tcW w:w="82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2020</w:t>
            </w:r>
          </w:p>
        </w:tc>
        <w:tc>
          <w:tcPr>
            <w:tcW w:w="711"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2021</w:t>
            </w:r>
          </w:p>
        </w:tc>
        <w:tc>
          <w:tcPr>
            <w:tcW w:w="940" w:type="dxa"/>
            <w:tcBorders>
              <w:top w:val="single" w:sz="4" w:space="0" w:color="auto"/>
              <w:left w:val="single" w:sz="4" w:space="0" w:color="auto"/>
              <w:bottom w:val="nil"/>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2022</w:t>
            </w:r>
          </w:p>
        </w:tc>
      </w:tr>
    </w:tbl>
    <w:p w:rsidR="00442CB9" w:rsidRPr="00F207A1" w:rsidRDefault="00442CB9">
      <w:pPr>
        <w:rPr>
          <w:rFonts w:ascii="Times New Roman" w:hAnsi="Times New Roman"/>
          <w:sz w:val="2"/>
          <w:szCs w:val="2"/>
        </w:rPr>
      </w:pPr>
    </w:p>
    <w:tbl>
      <w:tblPr>
        <w:tblStyle w:val="1100"/>
        <w:tblW w:w="9557" w:type="dxa"/>
        <w:tblLayout w:type="fixed"/>
        <w:tblLook w:val="04A0" w:firstRow="1" w:lastRow="0" w:firstColumn="1" w:lastColumn="0" w:noHBand="0" w:noVBand="1"/>
      </w:tblPr>
      <w:tblGrid>
        <w:gridCol w:w="2108"/>
        <w:gridCol w:w="711"/>
        <w:gridCol w:w="711"/>
        <w:gridCol w:w="711"/>
        <w:gridCol w:w="711"/>
        <w:gridCol w:w="711"/>
        <w:gridCol w:w="711"/>
        <w:gridCol w:w="711"/>
        <w:gridCol w:w="821"/>
        <w:gridCol w:w="711"/>
        <w:gridCol w:w="940"/>
      </w:tblGrid>
      <w:tr w:rsidR="00442CB9" w:rsidRPr="00F207A1" w:rsidTr="00442CB9">
        <w:trPr>
          <w:tblHeader/>
        </w:trPr>
        <w:tc>
          <w:tcPr>
            <w:tcW w:w="2108"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jc w:val="center"/>
              <w:rPr>
                <w:rFonts w:ascii="Times New Roman" w:eastAsia="Cambria" w:hAnsi="Times New Roman"/>
                <w:spacing w:val="-2"/>
              </w:rPr>
            </w:pPr>
            <w:r w:rsidRPr="00F207A1">
              <w:rPr>
                <w:rFonts w:ascii="Times New Roman" w:eastAsia="Cambria" w:hAnsi="Times New Roman"/>
                <w:spacing w:val="-2"/>
              </w:rPr>
              <w:t>1</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2</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3</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4</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5</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6</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7</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8</w:t>
            </w:r>
          </w:p>
        </w:tc>
        <w:tc>
          <w:tcPr>
            <w:tcW w:w="82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9</w:t>
            </w:r>
          </w:p>
        </w:tc>
        <w:tc>
          <w:tcPr>
            <w:tcW w:w="711"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spacing w:val="-2"/>
              </w:rPr>
            </w:pPr>
            <w:r w:rsidRPr="00F207A1">
              <w:rPr>
                <w:rFonts w:ascii="Times New Roman" w:eastAsia="Cambria" w:hAnsi="Times New Roman"/>
                <w:spacing w:val="-2"/>
              </w:rPr>
              <w:t>10</w:t>
            </w:r>
          </w:p>
        </w:tc>
        <w:tc>
          <w:tcPr>
            <w:tcW w:w="940" w:type="dxa"/>
            <w:tcBorders>
              <w:top w:val="single" w:sz="4" w:space="0" w:color="auto"/>
              <w:left w:val="single" w:sz="4" w:space="0" w:color="auto"/>
              <w:bottom w:val="single" w:sz="4" w:space="0" w:color="auto"/>
              <w:right w:val="single" w:sz="4" w:space="0" w:color="auto"/>
            </w:tcBorders>
          </w:tcPr>
          <w:p w:rsidR="00442CB9" w:rsidRPr="00F207A1" w:rsidRDefault="00442CB9" w:rsidP="00442CB9">
            <w:pPr>
              <w:ind w:left="-57" w:right="-57"/>
              <w:jc w:val="center"/>
              <w:rPr>
                <w:rFonts w:ascii="Times New Roman" w:eastAsia="Cambria" w:hAnsi="Times New Roman"/>
                <w:color w:val="000000"/>
                <w:spacing w:val="-2"/>
              </w:rPr>
            </w:pPr>
            <w:r w:rsidRPr="00F207A1">
              <w:rPr>
                <w:rFonts w:ascii="Times New Roman" w:eastAsia="Cambria" w:hAnsi="Times New Roman"/>
                <w:color w:val="000000"/>
                <w:spacing w:val="-2"/>
              </w:rPr>
              <w:t>11</w:t>
            </w: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t>«Грубый» показатель по Рязанской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248,6</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226,2</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230,3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222,4</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205,3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218,4</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203,4</w:t>
            </w:r>
          </w:p>
        </w:tc>
        <w:tc>
          <w:tcPr>
            <w:tcW w:w="82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196,64</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187,41</w:t>
            </w:r>
          </w:p>
        </w:tc>
        <w:tc>
          <w:tcPr>
            <w:tcW w:w="940"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color w:val="000000"/>
                <w:spacing w:val="-2"/>
              </w:rPr>
              <w:t>193,24</w:t>
            </w: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lastRenderedPageBreak/>
              <w:t>«Грубый» показатель по Центральному федеральному округу</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220,2</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216,8</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215,2</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215,8</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207,0</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209,9</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208,2</w:t>
            </w:r>
          </w:p>
        </w:tc>
        <w:tc>
          <w:tcPr>
            <w:tcW w:w="82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206,53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198,26</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4"/>
              </w:rPr>
            </w:pPr>
            <w:r w:rsidRPr="00F207A1">
              <w:rPr>
                <w:rFonts w:ascii="Times New Roman" w:hAnsi="Times New Roman"/>
                <w:spacing w:val="-4"/>
              </w:rPr>
              <w:t>н</w:t>
            </w:r>
            <w:r w:rsidRPr="00442CB9">
              <w:rPr>
                <w:rFonts w:ascii="Times New Roman" w:hAnsi="Times New Roman"/>
                <w:spacing w:val="-4"/>
              </w:rPr>
              <w:t>а данный момент сведений нет</w:t>
            </w: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t xml:space="preserve">«Грубый» показатель по Российской Федерации </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201,1</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199,5</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202,5</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201,6</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197,9</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200,03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200,6</w:t>
            </w:r>
          </w:p>
        </w:tc>
        <w:tc>
          <w:tcPr>
            <w:tcW w:w="82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199,00</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191,27</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spacing w:val="-2"/>
              </w:rPr>
            </w:pP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t>Стандартизованный показатель по Рязанской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124,6</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112,3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114,3</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107,4</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98,4</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103,9</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95,8</w:t>
            </w:r>
          </w:p>
        </w:tc>
        <w:tc>
          <w:tcPr>
            <w:tcW w:w="82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92,82</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86,83</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spacing w:val="-2"/>
              </w:rPr>
            </w:pP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t>Стандартизованный показатель по Центральному федеральному округу</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115,0</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112,0</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110,1</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109,4</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103,8</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103,9</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101,3</w:t>
            </w:r>
          </w:p>
        </w:tc>
        <w:tc>
          <w:tcPr>
            <w:tcW w:w="82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99,71</w:t>
            </w:r>
          </w:p>
        </w:tc>
        <w:tc>
          <w:tcPr>
            <w:tcW w:w="71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94,92</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spacing w:val="-2"/>
              </w:rPr>
            </w:pPr>
          </w:p>
        </w:tc>
      </w:tr>
      <w:tr w:rsidR="00442CB9" w:rsidRPr="00442CB9" w:rsidTr="00442CB9">
        <w:tc>
          <w:tcPr>
            <w:tcW w:w="210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pacing w:val="-2"/>
              </w:rPr>
            </w:pPr>
            <w:r w:rsidRPr="00442CB9">
              <w:rPr>
                <w:rFonts w:ascii="Times New Roman" w:hAnsi="Times New Roman"/>
                <w:spacing w:val="-2"/>
              </w:rPr>
              <w:t xml:space="preserve">Стандартизованный показатель по РФ </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116,8</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114,6</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114,8</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112,8</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109,0</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108,6</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106,8</w:t>
            </w:r>
          </w:p>
        </w:tc>
        <w:tc>
          <w:tcPr>
            <w:tcW w:w="82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104,65</w:t>
            </w:r>
          </w:p>
        </w:tc>
        <w:tc>
          <w:tcPr>
            <w:tcW w:w="71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99,80</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spacing w:val="-2"/>
              </w:rPr>
            </w:pPr>
          </w:p>
        </w:tc>
      </w:tr>
    </w:tbl>
    <w:p w:rsidR="00442CB9" w:rsidRPr="00442CB9" w:rsidRDefault="00442CB9" w:rsidP="00442CB9">
      <w:pPr>
        <w:ind w:firstLine="709"/>
        <w:contextualSpacing/>
        <w:jc w:val="both"/>
        <w:rPr>
          <w:rFonts w:ascii="Times New Roman" w:eastAsia="Arial" w:hAnsi="Times New Roman"/>
          <w:sz w:val="10"/>
          <w:szCs w:val="10"/>
        </w:rPr>
      </w:pPr>
    </w:p>
    <w:p w:rsidR="00442CB9" w:rsidRPr="00442CB9" w:rsidRDefault="00442CB9" w:rsidP="00442CB9">
      <w:pPr>
        <w:numPr>
          <w:ilvl w:val="0"/>
          <w:numId w:val="11"/>
        </w:numPr>
        <w:tabs>
          <w:tab w:val="left" w:pos="993"/>
        </w:tabs>
        <w:ind w:left="0" w:firstLine="709"/>
        <w:contextualSpacing/>
        <w:jc w:val="both"/>
        <w:rPr>
          <w:rFonts w:ascii="Times New Roman" w:eastAsia="Arial" w:hAnsi="Times New Roman"/>
          <w:sz w:val="28"/>
          <w:szCs w:val="28"/>
        </w:rPr>
      </w:pPr>
      <w:r w:rsidRPr="00442CB9">
        <w:rPr>
          <w:rFonts w:ascii="Times New Roman" w:eastAsia="Arial" w:hAnsi="Times New Roman"/>
          <w:sz w:val="28"/>
          <w:szCs w:val="28"/>
        </w:rPr>
        <w:t xml:space="preserve">«Грубый» показатель смертности от злокачественных новообразований в 2022 году по Рязанской области составил, по оперативным данным, 193,24 случаев на 100 тысяч населения. Показатель уменьшился за 10 лет (2013-2022 </w:t>
      </w:r>
      <w:r w:rsidR="008C35EA">
        <w:rPr>
          <w:rFonts w:ascii="Times New Roman" w:eastAsia="Arial" w:hAnsi="Times New Roman"/>
          <w:sz w:val="28"/>
          <w:szCs w:val="28"/>
        </w:rPr>
        <w:t>гг.</w:t>
      </w:r>
      <w:r w:rsidR="00325962">
        <w:rPr>
          <w:rFonts w:ascii="Times New Roman" w:eastAsia="Arial" w:hAnsi="Times New Roman"/>
          <w:sz w:val="28"/>
          <w:szCs w:val="28"/>
        </w:rPr>
        <w:t xml:space="preserve">) на 22,3%. В </w:t>
      </w:r>
      <w:r w:rsidRPr="00442CB9">
        <w:rPr>
          <w:rFonts w:ascii="Times New Roman" w:eastAsia="Arial" w:hAnsi="Times New Roman"/>
          <w:sz w:val="28"/>
          <w:szCs w:val="28"/>
        </w:rPr>
        <w:t>2021 году показатель по региону составил 187,41 случаев на 100 тыс. населения, что на 2,0% меньше показателя Российской Федерации (2021 г. – 191,27</w:t>
      </w:r>
      <w:r w:rsidR="00E856A2">
        <w:rPr>
          <w:rFonts w:ascii="Times New Roman" w:eastAsia="Arial" w:hAnsi="Times New Roman"/>
          <w:sz w:val="28"/>
          <w:szCs w:val="28"/>
        </w:rPr>
        <w:t>)</w:t>
      </w:r>
      <w:r w:rsidRPr="00442CB9">
        <w:rPr>
          <w:rFonts w:ascii="Times New Roman" w:eastAsia="Arial" w:hAnsi="Times New Roman"/>
          <w:sz w:val="28"/>
          <w:szCs w:val="28"/>
        </w:rPr>
        <w:t xml:space="preserve"> и на 5,5% меньше показателя</w:t>
      </w:r>
      <w:r w:rsidR="00325962">
        <w:rPr>
          <w:rFonts w:ascii="Times New Roman" w:eastAsia="Arial" w:hAnsi="Times New Roman"/>
          <w:sz w:val="28"/>
          <w:szCs w:val="28"/>
        </w:rPr>
        <w:t xml:space="preserve"> по ЦФО</w:t>
      </w:r>
      <w:r w:rsidR="00CE0C36">
        <w:rPr>
          <w:rFonts w:ascii="Times New Roman" w:eastAsia="Arial" w:hAnsi="Times New Roman"/>
          <w:sz w:val="28"/>
          <w:szCs w:val="28"/>
        </w:rPr>
        <w:t xml:space="preserve"> (</w:t>
      </w:r>
      <w:r w:rsidR="00325962">
        <w:rPr>
          <w:rFonts w:ascii="Times New Roman" w:eastAsia="Arial" w:hAnsi="Times New Roman"/>
          <w:sz w:val="28"/>
          <w:szCs w:val="28"/>
        </w:rPr>
        <w:t xml:space="preserve">2021 </w:t>
      </w:r>
      <w:r w:rsidR="00CE0C36">
        <w:rPr>
          <w:rFonts w:ascii="Times New Roman" w:eastAsia="Arial" w:hAnsi="Times New Roman"/>
          <w:sz w:val="28"/>
          <w:szCs w:val="28"/>
        </w:rPr>
        <w:t xml:space="preserve">г. – </w:t>
      </w:r>
      <w:r w:rsidR="00325962">
        <w:rPr>
          <w:rFonts w:ascii="Times New Roman" w:eastAsia="Arial" w:hAnsi="Times New Roman"/>
          <w:sz w:val="28"/>
          <w:szCs w:val="28"/>
        </w:rPr>
        <w:t>198,26</w:t>
      </w:r>
      <w:r w:rsidR="00E856A2">
        <w:rPr>
          <w:rFonts w:ascii="Times New Roman" w:eastAsia="Arial" w:hAnsi="Times New Roman"/>
          <w:sz w:val="28"/>
          <w:szCs w:val="28"/>
        </w:rPr>
        <w:t>)</w:t>
      </w:r>
      <w:r w:rsidR="00325962">
        <w:rPr>
          <w:rFonts w:ascii="Times New Roman" w:eastAsia="Arial" w:hAnsi="Times New Roman"/>
          <w:sz w:val="28"/>
          <w:szCs w:val="28"/>
        </w:rPr>
        <w:t>.  Но</w:t>
      </w:r>
      <w:r w:rsidRPr="00442CB9">
        <w:rPr>
          <w:rFonts w:ascii="Times New Roman" w:eastAsia="Arial" w:hAnsi="Times New Roman"/>
          <w:sz w:val="28"/>
          <w:szCs w:val="28"/>
        </w:rPr>
        <w:t xml:space="preserve"> по сравнению с предыдущим</w:t>
      </w:r>
      <w:r w:rsidRPr="00F207A1">
        <w:rPr>
          <w:rFonts w:ascii="Times New Roman" w:eastAsia="Arial" w:hAnsi="Times New Roman"/>
          <w:sz w:val="28"/>
          <w:szCs w:val="28"/>
        </w:rPr>
        <w:br/>
      </w:r>
      <w:r w:rsidRPr="00442CB9">
        <w:rPr>
          <w:rFonts w:ascii="Times New Roman" w:eastAsia="Arial" w:hAnsi="Times New Roman"/>
          <w:sz w:val="28"/>
          <w:szCs w:val="28"/>
        </w:rPr>
        <w:t>2021 годом в 2022 году наблюдается увеличение показателя</w:t>
      </w:r>
      <w:r w:rsidR="00325962">
        <w:rPr>
          <w:rFonts w:ascii="Times New Roman" w:eastAsia="Arial" w:hAnsi="Times New Roman"/>
          <w:sz w:val="28"/>
          <w:szCs w:val="28"/>
        </w:rPr>
        <w:t xml:space="preserve"> смертности от ЗНО со 187,41 случаев</w:t>
      </w:r>
      <w:r w:rsidRPr="00442CB9">
        <w:rPr>
          <w:rFonts w:ascii="Times New Roman" w:eastAsia="Arial" w:hAnsi="Times New Roman"/>
          <w:sz w:val="28"/>
          <w:szCs w:val="28"/>
        </w:rPr>
        <w:t xml:space="preserve"> до 193,24 сл</w:t>
      </w:r>
      <w:r w:rsidR="00325962">
        <w:rPr>
          <w:rFonts w:ascii="Times New Roman" w:eastAsia="Arial" w:hAnsi="Times New Roman"/>
          <w:sz w:val="28"/>
          <w:szCs w:val="28"/>
        </w:rPr>
        <w:t>учаев на 100 тыс. населения</w:t>
      </w:r>
      <w:r w:rsidRPr="00442CB9">
        <w:rPr>
          <w:rFonts w:ascii="Times New Roman" w:eastAsia="Arial" w:hAnsi="Times New Roman"/>
          <w:sz w:val="28"/>
          <w:szCs w:val="28"/>
        </w:rPr>
        <w:t>, т.е. на 3,1%.</w:t>
      </w:r>
    </w:p>
    <w:p w:rsidR="00442CB9" w:rsidRPr="00442CB9" w:rsidRDefault="00442CB9" w:rsidP="00442CB9">
      <w:pPr>
        <w:numPr>
          <w:ilvl w:val="0"/>
          <w:numId w:val="11"/>
        </w:numPr>
        <w:tabs>
          <w:tab w:val="left" w:pos="993"/>
        </w:tabs>
        <w:ind w:left="0" w:firstLine="709"/>
        <w:contextualSpacing/>
        <w:jc w:val="both"/>
        <w:rPr>
          <w:rFonts w:ascii="Times New Roman" w:eastAsia="Arial" w:hAnsi="Times New Roman"/>
          <w:sz w:val="28"/>
          <w:szCs w:val="28"/>
        </w:rPr>
      </w:pPr>
      <w:r w:rsidRPr="00442CB9">
        <w:rPr>
          <w:rFonts w:ascii="Times New Roman" w:eastAsia="Arial" w:hAnsi="Times New Roman"/>
          <w:sz w:val="28"/>
          <w:szCs w:val="28"/>
        </w:rPr>
        <w:t>Стандартизованный показатель смертности по региону составил в 2021 году 86,83 случаев на 100 тыс. населения, что на 13,0% меньше показате</w:t>
      </w:r>
      <w:r w:rsidR="00325962">
        <w:rPr>
          <w:rFonts w:ascii="Times New Roman" w:eastAsia="Arial" w:hAnsi="Times New Roman"/>
          <w:sz w:val="28"/>
          <w:szCs w:val="28"/>
        </w:rPr>
        <w:t>ля Российской Федерации (99,80)</w:t>
      </w:r>
      <w:r w:rsidRPr="00442CB9">
        <w:rPr>
          <w:rFonts w:ascii="Times New Roman" w:eastAsia="Arial" w:hAnsi="Times New Roman"/>
          <w:sz w:val="28"/>
          <w:szCs w:val="28"/>
        </w:rPr>
        <w:t xml:space="preserve"> и на 8,5% меньше показателя по ЦФО (94,92). </w:t>
      </w:r>
    </w:p>
    <w:p w:rsidR="00442CB9" w:rsidRPr="00442CB9" w:rsidRDefault="00442CB9" w:rsidP="00442CB9">
      <w:pPr>
        <w:numPr>
          <w:ilvl w:val="0"/>
          <w:numId w:val="11"/>
        </w:numPr>
        <w:tabs>
          <w:tab w:val="left" w:pos="993"/>
        </w:tabs>
        <w:ind w:left="0" w:firstLine="709"/>
        <w:contextualSpacing/>
        <w:jc w:val="both"/>
        <w:rPr>
          <w:rFonts w:ascii="Times New Roman" w:eastAsia="Arial" w:hAnsi="Times New Roman"/>
          <w:sz w:val="28"/>
          <w:szCs w:val="28"/>
        </w:rPr>
      </w:pPr>
      <w:r w:rsidRPr="00442CB9">
        <w:rPr>
          <w:rFonts w:ascii="Times New Roman" w:eastAsia="Arial" w:hAnsi="Times New Roman"/>
          <w:sz w:val="28"/>
          <w:szCs w:val="28"/>
        </w:rPr>
        <w:t xml:space="preserve">На данный момент по «грубому» и стандартизованному показателям смертности за 2022 год (область </w:t>
      </w:r>
      <w:r w:rsidR="00325962" w:rsidRPr="00442CB9">
        <w:rPr>
          <w:rFonts w:ascii="Times New Roman" w:eastAsia="Arial" w:hAnsi="Times New Roman"/>
          <w:sz w:val="28"/>
          <w:szCs w:val="28"/>
        </w:rPr>
        <w:t>–</w:t>
      </w:r>
      <w:r w:rsidRPr="00442CB9">
        <w:rPr>
          <w:rFonts w:ascii="Times New Roman" w:eastAsia="Arial" w:hAnsi="Times New Roman"/>
          <w:sz w:val="28"/>
          <w:szCs w:val="28"/>
        </w:rPr>
        <w:t xml:space="preserve"> стандартизованный; РФ и ЦФО – «грубый» и стандартизованный) сведений не имеем (не только официальных, но и оперативных). Поэтому сравнение показателей региона, а также РФ и ЦФО, приводим только по данным 2021 года. </w:t>
      </w:r>
    </w:p>
    <w:p w:rsidR="00442CB9" w:rsidRPr="00442CB9" w:rsidRDefault="00442CB9" w:rsidP="00442CB9">
      <w:pPr>
        <w:ind w:firstLine="709"/>
        <w:contextualSpacing/>
        <w:jc w:val="both"/>
        <w:rPr>
          <w:rFonts w:ascii="Times New Roman" w:eastAsia="Arial" w:hAnsi="Times New Roman"/>
          <w:sz w:val="16"/>
          <w:szCs w:val="16"/>
        </w:rPr>
      </w:pPr>
    </w:p>
    <w:p w:rsidR="00442CB9" w:rsidRPr="00F207A1" w:rsidRDefault="00442CB9" w:rsidP="00442CB9">
      <w:pPr>
        <w:contextualSpacing/>
        <w:jc w:val="center"/>
        <w:rPr>
          <w:rFonts w:ascii="Times New Roman" w:eastAsia="Arial" w:hAnsi="Times New Roman"/>
          <w:sz w:val="28"/>
          <w:szCs w:val="28"/>
        </w:rPr>
      </w:pPr>
      <w:r w:rsidRPr="00442CB9">
        <w:rPr>
          <w:rFonts w:ascii="Times New Roman" w:eastAsia="Arial" w:hAnsi="Times New Roman"/>
          <w:sz w:val="28"/>
          <w:szCs w:val="28"/>
        </w:rPr>
        <w:t xml:space="preserve"> Таблица 24. Динамика «грубого» показателя смертности от ЗНО</w:t>
      </w:r>
    </w:p>
    <w:p w:rsidR="00442CB9" w:rsidRPr="00442CB9" w:rsidRDefault="00442CB9" w:rsidP="00442CB9">
      <w:pPr>
        <w:contextualSpacing/>
        <w:jc w:val="center"/>
        <w:rPr>
          <w:rFonts w:ascii="Times New Roman" w:eastAsia="Arial" w:hAnsi="Times New Roman"/>
          <w:sz w:val="28"/>
          <w:szCs w:val="28"/>
        </w:rPr>
      </w:pPr>
      <w:r w:rsidRPr="00442CB9">
        <w:rPr>
          <w:rFonts w:ascii="Times New Roman" w:eastAsia="Arial" w:hAnsi="Times New Roman"/>
          <w:sz w:val="28"/>
          <w:szCs w:val="28"/>
        </w:rPr>
        <w:t>среди населения трудоспособного и нетрудоспособного возраста</w:t>
      </w:r>
    </w:p>
    <w:p w:rsidR="00442CB9" w:rsidRPr="00442CB9" w:rsidRDefault="00442CB9" w:rsidP="00442CB9">
      <w:pPr>
        <w:ind w:firstLine="709"/>
        <w:contextualSpacing/>
        <w:jc w:val="both"/>
        <w:rPr>
          <w:rFonts w:ascii="Times New Roman" w:eastAsia="Arial" w:hAnsi="Times New Roman"/>
          <w:sz w:val="10"/>
          <w:szCs w:val="10"/>
        </w:rPr>
      </w:pPr>
    </w:p>
    <w:tbl>
      <w:tblPr>
        <w:tblStyle w:val="1100"/>
        <w:tblpPr w:leftFromText="180" w:rightFromText="180" w:vertAnchor="text" w:horzAnchor="margin" w:tblpY="-61"/>
        <w:tblW w:w="9469" w:type="dxa"/>
        <w:tblLayout w:type="fixed"/>
        <w:tblLook w:val="04A0" w:firstRow="1" w:lastRow="0" w:firstColumn="1" w:lastColumn="0" w:noHBand="0" w:noVBand="1"/>
      </w:tblPr>
      <w:tblGrid>
        <w:gridCol w:w="1942"/>
        <w:gridCol w:w="798"/>
        <w:gridCol w:w="742"/>
        <w:gridCol w:w="710"/>
        <w:gridCol w:w="741"/>
        <w:gridCol w:w="678"/>
        <w:gridCol w:w="772"/>
        <w:gridCol w:w="771"/>
        <w:gridCol w:w="772"/>
        <w:gridCol w:w="771"/>
        <w:gridCol w:w="772"/>
      </w:tblGrid>
      <w:tr w:rsidR="00442CB9" w:rsidRPr="00442CB9" w:rsidTr="00442CB9">
        <w:trPr>
          <w:trHeight w:val="179"/>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pacing w:val="-2"/>
              </w:rPr>
            </w:pPr>
            <w:r w:rsidRPr="00442CB9">
              <w:rPr>
                <w:rFonts w:ascii="Times New Roman" w:hAnsi="Times New Roman"/>
                <w:spacing w:val="-2"/>
              </w:rPr>
              <w:t>Возраст</w:t>
            </w:r>
          </w:p>
        </w:tc>
        <w:tc>
          <w:tcPr>
            <w:tcW w:w="7527" w:type="dxa"/>
            <w:gridSpan w:val="10"/>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jc w:val="center"/>
              <w:rPr>
                <w:rFonts w:ascii="Times New Roman" w:hAnsi="Times New Roman"/>
                <w:spacing w:val="-2"/>
              </w:rPr>
            </w:pPr>
            <w:r w:rsidRPr="00442CB9">
              <w:rPr>
                <w:rFonts w:ascii="Times New Roman" w:hAnsi="Times New Roman"/>
                <w:spacing w:val="-2"/>
              </w:rPr>
              <w:t>Годы</w:t>
            </w:r>
          </w:p>
        </w:tc>
      </w:tr>
      <w:tr w:rsidR="00442CB9" w:rsidRPr="00F207A1" w:rsidTr="00442CB9">
        <w:trPr>
          <w:trHeight w:val="321"/>
        </w:trPr>
        <w:tc>
          <w:tcPr>
            <w:tcW w:w="1942"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rPr>
                <w:rFonts w:ascii="Times New Roman" w:hAnsi="Times New Roman"/>
                <w:spacing w:val="-2"/>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2013</w:t>
            </w:r>
          </w:p>
        </w:tc>
        <w:tc>
          <w:tcPr>
            <w:tcW w:w="74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2014</w:t>
            </w:r>
          </w:p>
        </w:tc>
        <w:tc>
          <w:tcPr>
            <w:tcW w:w="71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2015</w:t>
            </w:r>
          </w:p>
        </w:tc>
        <w:tc>
          <w:tcPr>
            <w:tcW w:w="74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2016</w:t>
            </w:r>
          </w:p>
        </w:tc>
        <w:tc>
          <w:tcPr>
            <w:tcW w:w="67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2017</w:t>
            </w:r>
          </w:p>
        </w:tc>
        <w:tc>
          <w:tcPr>
            <w:tcW w:w="77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2018</w:t>
            </w:r>
          </w:p>
        </w:tc>
        <w:tc>
          <w:tcPr>
            <w:tcW w:w="771"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2019</w:t>
            </w:r>
          </w:p>
        </w:tc>
        <w:tc>
          <w:tcPr>
            <w:tcW w:w="77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2022</w:t>
            </w:r>
          </w:p>
        </w:tc>
      </w:tr>
      <w:tr w:rsidR="00442CB9" w:rsidRPr="00F207A1" w:rsidTr="00442CB9">
        <w:tc>
          <w:tcPr>
            <w:tcW w:w="194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rPr>
                <w:rFonts w:ascii="Times New Roman" w:hAnsi="Times New Roman"/>
                <w:spacing w:val="-2"/>
              </w:rPr>
            </w:pPr>
            <w:r w:rsidRPr="00442CB9">
              <w:rPr>
                <w:rFonts w:ascii="Times New Roman" w:hAnsi="Times New Roman"/>
                <w:spacing w:val="-2"/>
              </w:rPr>
              <w:t xml:space="preserve">Трудоспособный </w:t>
            </w:r>
          </w:p>
        </w:tc>
        <w:tc>
          <w:tcPr>
            <w:tcW w:w="79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92,4</w:t>
            </w:r>
          </w:p>
        </w:tc>
        <w:tc>
          <w:tcPr>
            <w:tcW w:w="74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86,7</w:t>
            </w:r>
          </w:p>
        </w:tc>
        <w:tc>
          <w:tcPr>
            <w:tcW w:w="710"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84,3</w:t>
            </w:r>
          </w:p>
        </w:tc>
        <w:tc>
          <w:tcPr>
            <w:tcW w:w="74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88,9</w:t>
            </w:r>
          </w:p>
        </w:tc>
        <w:tc>
          <w:tcPr>
            <w:tcW w:w="67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71,0</w:t>
            </w:r>
          </w:p>
        </w:tc>
        <w:tc>
          <w:tcPr>
            <w:tcW w:w="77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75,5</w:t>
            </w:r>
          </w:p>
        </w:tc>
        <w:tc>
          <w:tcPr>
            <w:tcW w:w="77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73,5</w:t>
            </w:r>
          </w:p>
        </w:tc>
        <w:tc>
          <w:tcPr>
            <w:tcW w:w="77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74,0</w:t>
            </w:r>
          </w:p>
        </w:tc>
        <w:tc>
          <w:tcPr>
            <w:tcW w:w="771" w:type="dxa"/>
            <w:tcBorders>
              <w:top w:val="single" w:sz="4" w:space="0" w:color="auto"/>
              <w:left w:val="single" w:sz="4" w:space="0" w:color="auto"/>
              <w:bottom w:val="single" w:sz="4" w:space="0" w:color="auto"/>
              <w:right w:val="single" w:sz="4" w:space="0" w:color="auto"/>
            </w:tcBorders>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75,1</w:t>
            </w:r>
          </w:p>
        </w:tc>
        <w:tc>
          <w:tcPr>
            <w:tcW w:w="772" w:type="dxa"/>
            <w:tcBorders>
              <w:top w:val="single" w:sz="4" w:space="0" w:color="auto"/>
              <w:left w:val="single" w:sz="4" w:space="0" w:color="auto"/>
              <w:bottom w:val="single" w:sz="4" w:space="0" w:color="auto"/>
              <w:right w:val="single" w:sz="4" w:space="0" w:color="auto"/>
            </w:tcBorders>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75,9</w:t>
            </w:r>
          </w:p>
        </w:tc>
      </w:tr>
      <w:tr w:rsidR="00442CB9" w:rsidRPr="00F207A1" w:rsidTr="00442CB9">
        <w:tc>
          <w:tcPr>
            <w:tcW w:w="194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rPr>
                <w:rFonts w:ascii="Times New Roman" w:hAnsi="Times New Roman"/>
                <w:spacing w:val="-2"/>
              </w:rPr>
            </w:pPr>
            <w:r w:rsidRPr="00442CB9">
              <w:rPr>
                <w:rFonts w:ascii="Times New Roman" w:hAnsi="Times New Roman"/>
                <w:spacing w:val="-2"/>
              </w:rPr>
              <w:t xml:space="preserve">Нетрудоспособный </w:t>
            </w:r>
          </w:p>
        </w:tc>
        <w:tc>
          <w:tcPr>
            <w:tcW w:w="79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bCs/>
                <w:spacing w:val="-2"/>
              </w:rPr>
              <w:t>691,1</w:t>
            </w:r>
          </w:p>
        </w:tc>
        <w:tc>
          <w:tcPr>
            <w:tcW w:w="74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bCs/>
                <w:spacing w:val="-2"/>
              </w:rPr>
            </w:pPr>
            <w:r w:rsidRPr="00442CB9">
              <w:rPr>
                <w:rFonts w:ascii="Times New Roman" w:hAnsi="Times New Roman"/>
                <w:bCs/>
                <w:spacing w:val="-2"/>
              </w:rPr>
              <w:t>614,8</w:t>
            </w:r>
          </w:p>
        </w:tc>
        <w:tc>
          <w:tcPr>
            <w:tcW w:w="710"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bCs/>
                <w:spacing w:val="-2"/>
              </w:rPr>
              <w:t>626,7</w:t>
            </w:r>
          </w:p>
        </w:tc>
        <w:tc>
          <w:tcPr>
            <w:tcW w:w="74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bCs/>
                <w:spacing w:val="-2"/>
              </w:rPr>
              <w:t>584,0</w:t>
            </w:r>
          </w:p>
        </w:tc>
        <w:tc>
          <w:tcPr>
            <w:tcW w:w="678"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bCs/>
                <w:spacing w:val="-2"/>
              </w:rPr>
              <w:t>554,9</w:t>
            </w:r>
          </w:p>
        </w:tc>
        <w:tc>
          <w:tcPr>
            <w:tcW w:w="77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602,6</w:t>
            </w:r>
          </w:p>
        </w:tc>
        <w:tc>
          <w:tcPr>
            <w:tcW w:w="771"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520,0</w:t>
            </w:r>
          </w:p>
        </w:tc>
        <w:tc>
          <w:tcPr>
            <w:tcW w:w="772"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524,9</w:t>
            </w:r>
          </w:p>
        </w:tc>
        <w:tc>
          <w:tcPr>
            <w:tcW w:w="771" w:type="dxa"/>
            <w:tcBorders>
              <w:top w:val="single" w:sz="4" w:space="0" w:color="auto"/>
              <w:left w:val="single" w:sz="4" w:space="0" w:color="auto"/>
              <w:bottom w:val="single" w:sz="4" w:space="0" w:color="auto"/>
              <w:right w:val="single" w:sz="4" w:space="0" w:color="auto"/>
            </w:tcBorders>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512,3</w:t>
            </w:r>
          </w:p>
        </w:tc>
        <w:tc>
          <w:tcPr>
            <w:tcW w:w="772" w:type="dxa"/>
            <w:tcBorders>
              <w:top w:val="single" w:sz="4" w:space="0" w:color="auto"/>
              <w:left w:val="single" w:sz="4" w:space="0" w:color="auto"/>
              <w:bottom w:val="single" w:sz="4" w:space="0" w:color="auto"/>
              <w:right w:val="single" w:sz="4" w:space="0" w:color="auto"/>
            </w:tcBorders>
          </w:tcPr>
          <w:p w:rsidR="00442CB9" w:rsidRPr="00442CB9" w:rsidRDefault="00442CB9" w:rsidP="00442CB9">
            <w:pPr>
              <w:ind w:left="-57" w:right="-57"/>
              <w:jc w:val="center"/>
              <w:rPr>
                <w:rFonts w:ascii="Times New Roman" w:hAnsi="Times New Roman"/>
                <w:spacing w:val="-2"/>
              </w:rPr>
            </w:pPr>
            <w:r w:rsidRPr="00442CB9">
              <w:rPr>
                <w:rFonts w:ascii="Times New Roman" w:hAnsi="Times New Roman"/>
                <w:spacing w:val="-2"/>
              </w:rPr>
              <w:t>519,6</w:t>
            </w:r>
          </w:p>
        </w:tc>
      </w:tr>
    </w:tbl>
    <w:p w:rsidR="00442CB9" w:rsidRPr="00442CB9" w:rsidRDefault="00442CB9" w:rsidP="00442CB9">
      <w:pPr>
        <w:ind w:firstLine="709"/>
        <w:contextualSpacing/>
        <w:jc w:val="both"/>
        <w:rPr>
          <w:rFonts w:ascii="Times New Roman" w:eastAsia="Arial" w:hAnsi="Times New Roman"/>
          <w:sz w:val="28"/>
          <w:szCs w:val="28"/>
          <w:shd w:val="clear" w:color="auto" w:fill="FFFF00"/>
        </w:rPr>
      </w:pPr>
      <w:r w:rsidRPr="00442CB9">
        <w:rPr>
          <w:rFonts w:ascii="Times New Roman" w:eastAsia="Arial" w:hAnsi="Times New Roman"/>
          <w:sz w:val="28"/>
          <w:szCs w:val="28"/>
        </w:rPr>
        <w:t xml:space="preserve">Показатель смертности среди трудоспособного населения уменьшился за 10 лет на 17,8%. Среди нетрудоспособного населения показатель смертности уменьшился на </w:t>
      </w:r>
      <w:r w:rsidRPr="00442CB9">
        <w:rPr>
          <w:rFonts w:ascii="Times New Roman" w:eastAsia="Arial" w:hAnsi="Times New Roman"/>
          <w:sz w:val="28"/>
          <w:szCs w:val="28"/>
          <w:shd w:val="clear" w:color="auto" w:fill="FFFFFF"/>
        </w:rPr>
        <w:t>24,8% благодаря увеличению объ</w:t>
      </w:r>
      <w:r w:rsidR="008C35EA">
        <w:rPr>
          <w:rFonts w:ascii="Times New Roman" w:eastAsia="Arial" w:hAnsi="Times New Roman"/>
          <w:sz w:val="28"/>
          <w:szCs w:val="28"/>
          <w:shd w:val="clear" w:color="auto" w:fill="FFFFFF"/>
        </w:rPr>
        <w:t>е</w:t>
      </w:r>
      <w:r w:rsidRPr="00442CB9">
        <w:rPr>
          <w:rFonts w:ascii="Times New Roman" w:eastAsia="Arial" w:hAnsi="Times New Roman"/>
          <w:sz w:val="28"/>
          <w:szCs w:val="28"/>
          <w:shd w:val="clear" w:color="auto" w:fill="FFFFFF"/>
        </w:rPr>
        <w:t xml:space="preserve">ма и </w:t>
      </w:r>
      <w:r w:rsidRPr="00442CB9">
        <w:rPr>
          <w:rFonts w:ascii="Times New Roman" w:eastAsia="Arial" w:hAnsi="Times New Roman"/>
          <w:sz w:val="28"/>
          <w:szCs w:val="28"/>
          <w:shd w:val="clear" w:color="auto" w:fill="FFFFFF"/>
        </w:rPr>
        <w:lastRenderedPageBreak/>
        <w:t>активности профилактических мероприятий, проводимых среди населения</w:t>
      </w:r>
      <w:r w:rsidRPr="00F207A1">
        <w:rPr>
          <w:rFonts w:ascii="Times New Roman" w:eastAsia="Arial" w:hAnsi="Times New Roman"/>
          <w:sz w:val="28"/>
          <w:szCs w:val="28"/>
          <w:shd w:val="clear" w:color="auto" w:fill="FFFFFF"/>
        </w:rPr>
        <w:br/>
      </w:r>
      <w:r w:rsidRPr="00442CB9">
        <w:rPr>
          <w:rFonts w:ascii="Times New Roman" w:eastAsia="Arial" w:hAnsi="Times New Roman"/>
          <w:sz w:val="28"/>
          <w:szCs w:val="28"/>
          <w:shd w:val="clear" w:color="auto" w:fill="FFFFFF"/>
        </w:rPr>
        <w:t>60 лет и старше.</w:t>
      </w:r>
    </w:p>
    <w:p w:rsidR="00442CB9" w:rsidRPr="00483FB2" w:rsidRDefault="00442CB9" w:rsidP="00442CB9">
      <w:pPr>
        <w:jc w:val="center"/>
        <w:rPr>
          <w:rFonts w:ascii="Times New Roman" w:hAnsi="Times New Roman"/>
          <w:sz w:val="28"/>
          <w:szCs w:val="28"/>
        </w:rPr>
      </w:pPr>
      <w:r w:rsidRPr="00442CB9">
        <w:rPr>
          <w:rFonts w:ascii="Times New Roman" w:hAnsi="Times New Roman"/>
          <w:sz w:val="28"/>
          <w:szCs w:val="28"/>
        </w:rPr>
        <w:t>Таблица 25. Смертность населения в Рязанской области</w:t>
      </w:r>
    </w:p>
    <w:p w:rsidR="00442CB9" w:rsidRPr="00442CB9" w:rsidRDefault="00442CB9" w:rsidP="00442CB9">
      <w:pPr>
        <w:jc w:val="center"/>
        <w:rPr>
          <w:rFonts w:ascii="Times New Roman" w:hAnsi="Times New Roman"/>
          <w:sz w:val="28"/>
          <w:szCs w:val="28"/>
        </w:rPr>
      </w:pPr>
      <w:r w:rsidRPr="00442CB9">
        <w:rPr>
          <w:rFonts w:ascii="Times New Roman" w:hAnsi="Times New Roman"/>
          <w:sz w:val="28"/>
          <w:szCs w:val="28"/>
        </w:rPr>
        <w:t>среди сельского и городского населения</w:t>
      </w:r>
    </w:p>
    <w:p w:rsidR="00442CB9" w:rsidRPr="00442CB9" w:rsidRDefault="00442CB9" w:rsidP="00442CB9">
      <w:pPr>
        <w:ind w:firstLine="709"/>
        <w:rPr>
          <w:rFonts w:ascii="Times New Roman" w:hAnsi="Times New Roman"/>
          <w:sz w:val="16"/>
          <w:szCs w:val="16"/>
        </w:rPr>
      </w:pPr>
    </w:p>
    <w:tbl>
      <w:tblPr>
        <w:tblW w:w="5000" w:type="pct"/>
        <w:tblCellMar>
          <w:left w:w="0" w:type="dxa"/>
          <w:right w:w="0" w:type="dxa"/>
        </w:tblCellMar>
        <w:tblLook w:val="04A0" w:firstRow="1" w:lastRow="0" w:firstColumn="1" w:lastColumn="0" w:noHBand="0" w:noVBand="1"/>
      </w:tblPr>
      <w:tblGrid>
        <w:gridCol w:w="827"/>
        <w:gridCol w:w="1316"/>
        <w:gridCol w:w="1513"/>
        <w:gridCol w:w="1472"/>
        <w:gridCol w:w="1496"/>
        <w:gridCol w:w="1275"/>
        <w:gridCol w:w="1476"/>
      </w:tblGrid>
      <w:tr w:rsidR="00442CB9" w:rsidRPr="00F207A1" w:rsidTr="00442CB9">
        <w:trPr>
          <w:trHeight w:val="49"/>
        </w:trPr>
        <w:tc>
          <w:tcPr>
            <w:tcW w:w="441"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Годы</w:t>
            </w:r>
          </w:p>
        </w:tc>
        <w:tc>
          <w:tcPr>
            <w:tcW w:w="229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Городское население («грубый» показатель)</w:t>
            </w:r>
          </w:p>
        </w:tc>
        <w:tc>
          <w:tcPr>
            <w:tcW w:w="2265" w:type="pct"/>
            <w:gridSpan w:val="3"/>
            <w:tcBorders>
              <w:top w:val="single" w:sz="4" w:space="0" w:color="auto"/>
              <w:left w:val="nil"/>
              <w:bottom w:val="single" w:sz="4" w:space="0" w:color="auto"/>
              <w:right w:val="single" w:sz="4" w:space="0" w:color="auto"/>
            </w:tcBorders>
            <w:vAlign w:val="bottom"/>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 xml:space="preserve">Сельское население («грубый» показатель) </w:t>
            </w:r>
          </w:p>
        </w:tc>
      </w:tr>
      <w:tr w:rsidR="00442CB9" w:rsidRPr="00F207A1" w:rsidTr="00442CB9">
        <w:trPr>
          <w:trHeight w:val="183"/>
        </w:trPr>
        <w:tc>
          <w:tcPr>
            <w:tcW w:w="441" w:type="pct"/>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bCs/>
                <w:sz w:val="22"/>
                <w:szCs w:val="22"/>
              </w:rPr>
            </w:pPr>
          </w:p>
        </w:tc>
        <w:tc>
          <w:tcPr>
            <w:tcW w:w="7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Абсолютное число</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На 100 тыс. населения</w:t>
            </w:r>
          </w:p>
        </w:tc>
        <w:tc>
          <w:tcPr>
            <w:tcW w:w="785" w:type="pct"/>
            <w:tcBorders>
              <w:top w:val="single" w:sz="4" w:space="0" w:color="auto"/>
              <w:left w:val="nil"/>
              <w:bottom w:val="single" w:sz="4" w:space="0" w:color="auto"/>
              <w:right w:val="single" w:sz="4" w:space="0" w:color="auto"/>
            </w:tcBorders>
            <w:vAlign w:val="center"/>
            <w:hideMark/>
          </w:tcPr>
          <w:p w:rsidR="00442CB9" w:rsidRPr="00F207A1" w:rsidRDefault="00442CB9" w:rsidP="00442CB9">
            <w:pPr>
              <w:ind w:left="-57" w:right="-57"/>
              <w:jc w:val="center"/>
              <w:rPr>
                <w:rFonts w:ascii="Times New Roman" w:hAnsi="Times New Roman"/>
                <w:bCs/>
                <w:sz w:val="22"/>
                <w:szCs w:val="22"/>
                <w:lang w:val="en-US"/>
              </w:rPr>
            </w:pPr>
            <w:r w:rsidRPr="00442CB9">
              <w:rPr>
                <w:rFonts w:ascii="Times New Roman" w:hAnsi="Times New Roman"/>
                <w:bCs/>
                <w:sz w:val="22"/>
                <w:szCs w:val="22"/>
              </w:rPr>
              <w:t xml:space="preserve">Доля в </w:t>
            </w:r>
          </w:p>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структуре (%)</w:t>
            </w:r>
          </w:p>
        </w:tc>
        <w:tc>
          <w:tcPr>
            <w:tcW w:w="798"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Абсолютное число</w:t>
            </w:r>
          </w:p>
        </w:tc>
        <w:tc>
          <w:tcPr>
            <w:tcW w:w="680"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На 100 тыс. населения</w:t>
            </w:r>
          </w:p>
        </w:tc>
        <w:tc>
          <w:tcPr>
            <w:tcW w:w="787" w:type="pct"/>
            <w:tcBorders>
              <w:top w:val="single" w:sz="4" w:space="0" w:color="auto"/>
              <w:left w:val="nil"/>
              <w:bottom w:val="single" w:sz="4" w:space="0" w:color="auto"/>
              <w:right w:val="single" w:sz="4" w:space="0" w:color="auto"/>
            </w:tcBorders>
            <w:vAlign w:val="center"/>
            <w:hideMark/>
          </w:tcPr>
          <w:p w:rsidR="00442CB9" w:rsidRPr="00F207A1" w:rsidRDefault="00442CB9" w:rsidP="00442CB9">
            <w:pPr>
              <w:ind w:left="-57" w:right="-57"/>
              <w:jc w:val="center"/>
              <w:rPr>
                <w:rFonts w:ascii="Times New Roman" w:hAnsi="Times New Roman"/>
                <w:bCs/>
                <w:sz w:val="22"/>
                <w:szCs w:val="22"/>
                <w:lang w:val="en-US"/>
              </w:rPr>
            </w:pPr>
            <w:r w:rsidRPr="00442CB9">
              <w:rPr>
                <w:rFonts w:ascii="Times New Roman" w:hAnsi="Times New Roman"/>
                <w:bCs/>
                <w:sz w:val="22"/>
                <w:szCs w:val="22"/>
              </w:rPr>
              <w:t xml:space="preserve">Доля в </w:t>
            </w:r>
          </w:p>
          <w:p w:rsidR="00442CB9" w:rsidRPr="00442CB9" w:rsidRDefault="00442CB9" w:rsidP="00442CB9">
            <w:pPr>
              <w:ind w:left="-57" w:right="-57"/>
              <w:jc w:val="center"/>
              <w:rPr>
                <w:rFonts w:ascii="Times New Roman" w:hAnsi="Times New Roman"/>
                <w:bCs/>
                <w:sz w:val="22"/>
                <w:szCs w:val="22"/>
              </w:rPr>
            </w:pPr>
            <w:r w:rsidRPr="00442CB9">
              <w:rPr>
                <w:rFonts w:ascii="Times New Roman" w:hAnsi="Times New Roman"/>
                <w:bCs/>
                <w:sz w:val="22"/>
                <w:szCs w:val="22"/>
              </w:rPr>
              <w:t>структуре (%)</w:t>
            </w:r>
          </w:p>
        </w:tc>
      </w:tr>
      <w:tr w:rsidR="00442CB9" w:rsidRPr="00F207A1" w:rsidTr="00442CB9">
        <w:trPr>
          <w:trHeight w:val="245"/>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2011</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2041</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259,0</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70,4</w:t>
            </w:r>
          </w:p>
        </w:tc>
        <w:tc>
          <w:tcPr>
            <w:tcW w:w="798"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859</w:t>
            </w:r>
          </w:p>
        </w:tc>
        <w:tc>
          <w:tcPr>
            <w:tcW w:w="680"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233,8</w:t>
            </w:r>
          </w:p>
        </w:tc>
        <w:tc>
          <w:tcPr>
            <w:tcW w:w="78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29,6</w:t>
            </w:r>
          </w:p>
        </w:tc>
      </w:tr>
      <w:tr w:rsidR="00442CB9" w:rsidRPr="00F207A1" w:rsidTr="00442CB9">
        <w:trPr>
          <w:trHeight w:val="320"/>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2012</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2088</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256,2</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71,9</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816</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244,8</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28,1</w:t>
            </w:r>
          </w:p>
        </w:tc>
      </w:tr>
      <w:tr w:rsidR="00442CB9" w:rsidRPr="00F207A1" w:rsidTr="00442CB9">
        <w:trPr>
          <w:trHeight w:val="320"/>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2013</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2048</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252,1</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72,1</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793</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240,0</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27,9</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2014</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1861</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229,4</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72,3</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713</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216,4</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27,7</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2015</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1894</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234,1</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72,6</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715</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219,0</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27,4</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2016</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1817</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225,0</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72,4</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693</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214,7</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27,6</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2017</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1662</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218,4</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72,0</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646</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203,5</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28,0</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2018</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1762</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218,6</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72,2</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679</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215,2</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27,8</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2019</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1675</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208,4</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74,1</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586</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188,7</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25,9</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2020</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1645</w:t>
            </w:r>
          </w:p>
        </w:tc>
        <w:tc>
          <w:tcPr>
            <w:tcW w:w="807"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205,5</w:t>
            </w:r>
          </w:p>
        </w:tc>
        <w:tc>
          <w:tcPr>
            <w:tcW w:w="78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76,2</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514</w:t>
            </w:r>
          </w:p>
        </w:tc>
        <w:tc>
          <w:tcPr>
            <w:tcW w:w="680"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166,8</w:t>
            </w:r>
          </w:p>
        </w:tc>
        <w:tc>
          <w:tcPr>
            <w:tcW w:w="787"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23,8</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2021</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1612</w:t>
            </w:r>
          </w:p>
        </w:tc>
        <w:tc>
          <w:tcPr>
            <w:tcW w:w="807"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203,2</w:t>
            </w:r>
          </w:p>
        </w:tc>
        <w:tc>
          <w:tcPr>
            <w:tcW w:w="785"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78,8</w:t>
            </w:r>
          </w:p>
        </w:tc>
        <w:tc>
          <w:tcPr>
            <w:tcW w:w="798"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434</w:t>
            </w:r>
          </w:p>
        </w:tc>
        <w:tc>
          <w:tcPr>
            <w:tcW w:w="680"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142,3</w:t>
            </w:r>
          </w:p>
        </w:tc>
        <w:tc>
          <w:tcPr>
            <w:tcW w:w="787"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21,2</w:t>
            </w:r>
          </w:p>
        </w:tc>
      </w:tr>
      <w:tr w:rsidR="00442CB9" w:rsidRPr="00F207A1" w:rsidTr="00442CB9">
        <w:trPr>
          <w:trHeight w:val="241"/>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2022</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1558</w:t>
            </w:r>
          </w:p>
        </w:tc>
        <w:tc>
          <w:tcPr>
            <w:tcW w:w="807"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198,8</w:t>
            </w:r>
          </w:p>
        </w:tc>
        <w:tc>
          <w:tcPr>
            <w:tcW w:w="785"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74,3</w:t>
            </w:r>
          </w:p>
        </w:tc>
        <w:tc>
          <w:tcPr>
            <w:tcW w:w="798"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538</w:t>
            </w:r>
          </w:p>
        </w:tc>
        <w:tc>
          <w:tcPr>
            <w:tcW w:w="680"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178,4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442CB9" w:rsidRPr="00442CB9" w:rsidRDefault="00442CB9" w:rsidP="00442CB9">
            <w:pPr>
              <w:ind w:left="-57" w:right="-57"/>
              <w:jc w:val="center"/>
              <w:rPr>
                <w:rFonts w:ascii="Times New Roman" w:hAnsi="Times New Roman"/>
                <w:sz w:val="22"/>
                <w:szCs w:val="22"/>
              </w:rPr>
            </w:pPr>
            <w:r w:rsidRPr="00442CB9">
              <w:rPr>
                <w:rFonts w:ascii="Times New Roman" w:hAnsi="Times New Roman"/>
                <w:sz w:val="22"/>
                <w:szCs w:val="22"/>
              </w:rPr>
              <w:t>25,7</w:t>
            </w:r>
          </w:p>
        </w:tc>
      </w:tr>
    </w:tbl>
    <w:p w:rsidR="00442CB9" w:rsidRPr="00442CB9" w:rsidRDefault="00442CB9" w:rsidP="00442CB9">
      <w:pPr>
        <w:ind w:firstLine="709"/>
        <w:jc w:val="both"/>
        <w:rPr>
          <w:rFonts w:ascii="Times New Roman" w:hAnsi="Times New Roman"/>
          <w:sz w:val="10"/>
          <w:szCs w:val="10"/>
        </w:rPr>
      </w:pPr>
    </w:p>
    <w:p w:rsidR="00442CB9" w:rsidRPr="00442CB9" w:rsidRDefault="00442CB9" w:rsidP="00442CB9">
      <w:pPr>
        <w:ind w:firstLine="709"/>
        <w:jc w:val="both"/>
        <w:rPr>
          <w:rFonts w:ascii="Times New Roman" w:hAnsi="Times New Roman"/>
          <w:sz w:val="28"/>
          <w:szCs w:val="28"/>
        </w:rPr>
      </w:pPr>
      <w:r w:rsidRPr="00442CB9">
        <w:rPr>
          <w:rFonts w:ascii="Times New Roman" w:hAnsi="Times New Roman"/>
          <w:sz w:val="28"/>
          <w:szCs w:val="28"/>
        </w:rPr>
        <w:t xml:space="preserve">За исследуемые 10  лет (2013-2022 гг.):  </w:t>
      </w:r>
    </w:p>
    <w:p w:rsidR="00442CB9" w:rsidRPr="00442CB9" w:rsidRDefault="00442CB9" w:rsidP="00442CB9">
      <w:pPr>
        <w:ind w:firstLine="709"/>
        <w:jc w:val="both"/>
        <w:rPr>
          <w:rFonts w:ascii="Times New Roman" w:eastAsia="Calibri" w:hAnsi="Times New Roman"/>
          <w:sz w:val="28"/>
          <w:szCs w:val="28"/>
          <w:lang w:eastAsia="en-US"/>
        </w:rPr>
      </w:pPr>
      <w:r w:rsidRPr="00442CB9">
        <w:rPr>
          <w:rFonts w:ascii="Times New Roman" w:eastAsia="Calibri" w:hAnsi="Times New Roman"/>
          <w:sz w:val="28"/>
          <w:szCs w:val="28"/>
          <w:lang w:eastAsia="en-US"/>
        </w:rPr>
        <w:t xml:space="preserve">В 2022 году показатель смертности от ЗНО среди городского населения выше показателя смертности среди сельского населения в </w:t>
      </w:r>
      <w:r w:rsidRPr="00442CB9">
        <w:rPr>
          <w:rFonts w:ascii="Times New Roman" w:eastAsia="Calibri" w:hAnsi="Times New Roman"/>
          <w:sz w:val="28"/>
          <w:szCs w:val="28"/>
          <w:shd w:val="clear" w:color="auto" w:fill="FFFFFF"/>
          <w:lang w:eastAsia="en-US"/>
        </w:rPr>
        <w:t>1,11</w:t>
      </w:r>
      <w:r w:rsidRPr="00442CB9">
        <w:rPr>
          <w:rFonts w:ascii="Times New Roman" w:eastAsia="Calibri" w:hAnsi="Times New Roman"/>
          <w:sz w:val="28"/>
          <w:szCs w:val="28"/>
          <w:lang w:eastAsia="en-US"/>
        </w:rPr>
        <w:t xml:space="preserve"> раза (т.е. на 11,4%).  </w:t>
      </w:r>
    </w:p>
    <w:p w:rsidR="00442CB9" w:rsidRPr="00442CB9" w:rsidRDefault="00442CB9" w:rsidP="00442CB9">
      <w:pPr>
        <w:ind w:firstLine="709"/>
        <w:jc w:val="both"/>
        <w:rPr>
          <w:rFonts w:ascii="Times New Roman" w:hAnsi="Times New Roman"/>
          <w:sz w:val="28"/>
          <w:szCs w:val="28"/>
        </w:rPr>
      </w:pPr>
      <w:r w:rsidRPr="00442CB9">
        <w:rPr>
          <w:rFonts w:ascii="Times New Roman" w:eastAsia="Calibri" w:hAnsi="Times New Roman"/>
          <w:sz w:val="28"/>
          <w:szCs w:val="28"/>
          <w:lang w:eastAsia="en-US"/>
        </w:rPr>
        <w:t xml:space="preserve">Показатель </w:t>
      </w:r>
      <w:r w:rsidRPr="00442CB9">
        <w:rPr>
          <w:rFonts w:ascii="Times New Roman" w:hAnsi="Times New Roman"/>
          <w:sz w:val="28"/>
          <w:szCs w:val="28"/>
          <w:lang w:eastAsia="en-US"/>
        </w:rPr>
        <w:t xml:space="preserve">смертности от ЗНО за 10 лет имеет тенденцию к снижению как среди городского населения, так и среди сельского: среди городского населения – на 21,1%; среди сельского населения – на 25,7%. </w:t>
      </w:r>
    </w:p>
    <w:p w:rsidR="00442CB9" w:rsidRPr="00442CB9" w:rsidRDefault="00442CB9" w:rsidP="00442CB9">
      <w:pPr>
        <w:ind w:firstLine="709"/>
        <w:jc w:val="both"/>
        <w:rPr>
          <w:rFonts w:ascii="Times New Roman" w:hAnsi="Times New Roman"/>
          <w:sz w:val="28"/>
          <w:szCs w:val="28"/>
        </w:rPr>
      </w:pPr>
      <w:r w:rsidRPr="00442CB9">
        <w:rPr>
          <w:rFonts w:ascii="Times New Roman" w:eastAsia="Arial" w:hAnsi="Times New Roman"/>
          <w:sz w:val="28"/>
          <w:szCs w:val="28"/>
        </w:rPr>
        <w:t xml:space="preserve">Наблюдается увеличение доли городского населения среди умерших от </w:t>
      </w:r>
      <w:r w:rsidRPr="00442CB9">
        <w:rPr>
          <w:rFonts w:ascii="Times New Roman" w:eastAsia="Arial" w:hAnsi="Times New Roman"/>
          <w:spacing w:val="-2"/>
          <w:sz w:val="28"/>
          <w:szCs w:val="28"/>
        </w:rPr>
        <w:t>ЗНО с 72,1%</w:t>
      </w:r>
      <w:r w:rsidRPr="00442CB9">
        <w:rPr>
          <w:rFonts w:ascii="Times New Roman" w:eastAsia="Arial" w:hAnsi="Times New Roman"/>
          <w:sz w:val="28"/>
          <w:szCs w:val="28"/>
        </w:rPr>
        <w:t xml:space="preserve"> в 2013 году до 74,3% в 2022 году, т.е. на 2,2</w:t>
      </w:r>
      <w:r w:rsidR="000C7A8E">
        <w:rPr>
          <w:rFonts w:ascii="Times New Roman" w:eastAsia="Arial" w:hAnsi="Times New Roman"/>
          <w:sz w:val="28"/>
          <w:szCs w:val="28"/>
        </w:rPr>
        <w:t>%</w:t>
      </w:r>
      <w:r w:rsidR="00325962">
        <w:rPr>
          <w:rFonts w:ascii="Times New Roman" w:eastAsia="Arial" w:hAnsi="Times New Roman"/>
          <w:sz w:val="28"/>
          <w:szCs w:val="28"/>
        </w:rPr>
        <w:t>,</w:t>
      </w:r>
      <w:r w:rsidR="000C7A8E">
        <w:rPr>
          <w:rFonts w:ascii="Times New Roman" w:eastAsia="Arial" w:hAnsi="Times New Roman"/>
          <w:sz w:val="28"/>
          <w:szCs w:val="28"/>
        </w:rPr>
        <w:t xml:space="preserve"> </w:t>
      </w:r>
      <w:r w:rsidRPr="00442CB9">
        <w:rPr>
          <w:rFonts w:ascii="Times New Roman" w:eastAsia="Arial" w:hAnsi="Times New Roman"/>
          <w:sz w:val="28"/>
          <w:szCs w:val="28"/>
        </w:rPr>
        <w:t>и, соответственно, снижение доли умерших от ЗНО среди сельского населения с 27,9% в 2013 году до 25,7% в 2022 году, т.е. на 2,2%.</w:t>
      </w:r>
    </w:p>
    <w:p w:rsidR="00442CB9" w:rsidRPr="00442CB9" w:rsidRDefault="00442CB9" w:rsidP="00442CB9">
      <w:pPr>
        <w:ind w:firstLine="709"/>
        <w:jc w:val="both"/>
        <w:rPr>
          <w:rFonts w:ascii="Times New Roman" w:hAnsi="Times New Roman"/>
          <w:sz w:val="16"/>
          <w:szCs w:val="16"/>
        </w:rPr>
      </w:pPr>
    </w:p>
    <w:p w:rsidR="00442CB9" w:rsidRPr="00483FB2" w:rsidRDefault="00442CB9" w:rsidP="00442CB9">
      <w:pPr>
        <w:jc w:val="center"/>
        <w:rPr>
          <w:rFonts w:ascii="Times New Roman" w:hAnsi="Times New Roman"/>
          <w:sz w:val="28"/>
          <w:szCs w:val="28"/>
        </w:rPr>
      </w:pPr>
      <w:r w:rsidRPr="00442CB9">
        <w:rPr>
          <w:rFonts w:ascii="Times New Roman" w:hAnsi="Times New Roman"/>
          <w:sz w:val="28"/>
          <w:szCs w:val="28"/>
        </w:rPr>
        <w:t>Таблица 26. Смертность мужского и женского</w:t>
      </w:r>
    </w:p>
    <w:p w:rsidR="00442CB9" w:rsidRPr="00442CB9" w:rsidRDefault="00442CB9" w:rsidP="00442CB9">
      <w:pPr>
        <w:jc w:val="center"/>
        <w:rPr>
          <w:rFonts w:ascii="Times New Roman" w:hAnsi="Times New Roman"/>
          <w:sz w:val="28"/>
          <w:szCs w:val="28"/>
        </w:rPr>
      </w:pPr>
      <w:r w:rsidRPr="00442CB9">
        <w:rPr>
          <w:rFonts w:ascii="Times New Roman" w:hAnsi="Times New Roman"/>
          <w:sz w:val="28"/>
          <w:szCs w:val="28"/>
        </w:rPr>
        <w:t>населения Рязанской области от ЗНО</w:t>
      </w:r>
    </w:p>
    <w:p w:rsidR="00442CB9" w:rsidRPr="00442CB9" w:rsidRDefault="00442CB9" w:rsidP="00442CB9">
      <w:pPr>
        <w:ind w:firstLine="709"/>
        <w:jc w:val="center"/>
        <w:rPr>
          <w:rFonts w:ascii="Times New Roman" w:hAnsi="Times New Roman"/>
          <w:color w:val="FF0000"/>
          <w:sz w:val="28"/>
          <w:szCs w:val="28"/>
        </w:rPr>
      </w:pPr>
    </w:p>
    <w:tbl>
      <w:tblPr>
        <w:tblW w:w="9380" w:type="dxa"/>
        <w:tblLayout w:type="fixed"/>
        <w:tblCellMar>
          <w:left w:w="0" w:type="dxa"/>
          <w:right w:w="0" w:type="dxa"/>
        </w:tblCellMar>
        <w:tblLook w:val="04A0" w:firstRow="1" w:lastRow="0" w:firstColumn="1" w:lastColumn="0" w:noHBand="0" w:noVBand="1"/>
      </w:tblPr>
      <w:tblGrid>
        <w:gridCol w:w="827"/>
        <w:gridCol w:w="1317"/>
        <w:gridCol w:w="1510"/>
        <w:gridCol w:w="1471"/>
        <w:gridCol w:w="1497"/>
        <w:gridCol w:w="1274"/>
        <w:gridCol w:w="1484"/>
      </w:tblGrid>
      <w:tr w:rsidR="00442CB9" w:rsidRPr="00F207A1" w:rsidTr="00442CB9">
        <w:trPr>
          <w:trHeight w:val="48"/>
        </w:trPr>
        <w:tc>
          <w:tcPr>
            <w:tcW w:w="441"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Годы</w:t>
            </w:r>
          </w:p>
        </w:tc>
        <w:tc>
          <w:tcPr>
            <w:tcW w:w="229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42CB9" w:rsidRPr="00442CB9" w:rsidRDefault="00442CB9" w:rsidP="00CE0C36">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Мужчины (показатель «грубый</w:t>
            </w:r>
            <w:r w:rsidR="00CE0C36">
              <w:rPr>
                <w:rFonts w:ascii="Times New Roman" w:hAnsi="Times New Roman"/>
                <w:bCs/>
                <w:spacing w:val="-2"/>
                <w:sz w:val="22"/>
                <w:szCs w:val="22"/>
              </w:rPr>
              <w:t>»/</w:t>
            </w:r>
            <w:r w:rsidRPr="00442CB9">
              <w:rPr>
                <w:rFonts w:ascii="Times New Roman" w:hAnsi="Times New Roman"/>
                <w:bCs/>
                <w:spacing w:val="-2"/>
                <w:sz w:val="22"/>
                <w:szCs w:val="22"/>
              </w:rPr>
              <w:t>стандартизованный)</w:t>
            </w:r>
          </w:p>
        </w:tc>
        <w:tc>
          <w:tcPr>
            <w:tcW w:w="2268" w:type="pct"/>
            <w:gridSpan w:val="3"/>
            <w:tcBorders>
              <w:top w:val="single" w:sz="4" w:space="0" w:color="auto"/>
              <w:left w:val="nil"/>
              <w:bottom w:val="single" w:sz="4" w:space="0" w:color="auto"/>
              <w:right w:val="single" w:sz="4" w:space="0" w:color="auto"/>
            </w:tcBorders>
            <w:vAlign w:val="bottom"/>
            <w:hideMark/>
          </w:tcPr>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Женщины (показатель «грубый</w:t>
            </w:r>
            <w:r w:rsidR="00CE0C36">
              <w:rPr>
                <w:rFonts w:ascii="Times New Roman" w:hAnsi="Times New Roman"/>
                <w:bCs/>
                <w:spacing w:val="-2"/>
                <w:sz w:val="22"/>
                <w:szCs w:val="22"/>
              </w:rPr>
              <w:t>»</w:t>
            </w:r>
            <w:r w:rsidRPr="00442CB9">
              <w:rPr>
                <w:rFonts w:ascii="Times New Roman" w:hAnsi="Times New Roman"/>
                <w:bCs/>
                <w:spacing w:val="-2"/>
                <w:sz w:val="22"/>
                <w:szCs w:val="22"/>
              </w:rPr>
              <w:t>/стандартизованный)</w:t>
            </w:r>
          </w:p>
        </w:tc>
      </w:tr>
      <w:tr w:rsidR="00442CB9" w:rsidRPr="00F207A1" w:rsidTr="00442CB9">
        <w:trPr>
          <w:trHeight w:val="18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rPr>
                <w:rFonts w:ascii="Times New Roman" w:hAnsi="Times New Roman"/>
                <w:bCs/>
                <w:spacing w:val="-2"/>
                <w:sz w:val="22"/>
                <w:szCs w:val="22"/>
              </w:rPr>
            </w:pPr>
          </w:p>
        </w:tc>
        <w:tc>
          <w:tcPr>
            <w:tcW w:w="7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42CB9" w:rsidRPr="00F207A1" w:rsidRDefault="00442CB9" w:rsidP="00442CB9">
            <w:pPr>
              <w:ind w:left="-57" w:right="-57"/>
              <w:jc w:val="center"/>
              <w:rPr>
                <w:rFonts w:ascii="Times New Roman" w:hAnsi="Times New Roman"/>
                <w:bCs/>
                <w:spacing w:val="-2"/>
                <w:sz w:val="22"/>
                <w:szCs w:val="22"/>
                <w:lang w:val="en-US"/>
              </w:rPr>
            </w:pPr>
            <w:r w:rsidRPr="00442CB9">
              <w:rPr>
                <w:rFonts w:ascii="Times New Roman" w:hAnsi="Times New Roman"/>
                <w:bCs/>
                <w:spacing w:val="-2"/>
                <w:sz w:val="22"/>
                <w:szCs w:val="22"/>
              </w:rPr>
              <w:t>Абс</w:t>
            </w:r>
            <w:r w:rsidRPr="00F207A1">
              <w:rPr>
                <w:rFonts w:ascii="Times New Roman" w:hAnsi="Times New Roman"/>
                <w:bCs/>
                <w:spacing w:val="-2"/>
                <w:sz w:val="22"/>
                <w:szCs w:val="22"/>
              </w:rPr>
              <w:t>олютное</w:t>
            </w:r>
            <w:r w:rsidRPr="00442CB9">
              <w:rPr>
                <w:rFonts w:ascii="Times New Roman" w:hAnsi="Times New Roman"/>
                <w:bCs/>
                <w:spacing w:val="-2"/>
                <w:sz w:val="22"/>
                <w:szCs w:val="22"/>
              </w:rPr>
              <w:t xml:space="preserve"> </w:t>
            </w:r>
          </w:p>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число</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На 100 тыс. населения</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Доля в структуре (%)</w:t>
            </w:r>
          </w:p>
        </w:tc>
        <w:tc>
          <w:tcPr>
            <w:tcW w:w="798" w:type="pct"/>
            <w:tcBorders>
              <w:top w:val="single" w:sz="4" w:space="0" w:color="auto"/>
              <w:left w:val="nil"/>
              <w:bottom w:val="single" w:sz="4" w:space="0" w:color="auto"/>
              <w:right w:val="single" w:sz="4" w:space="0" w:color="auto"/>
            </w:tcBorders>
            <w:vAlign w:val="center"/>
            <w:hideMark/>
          </w:tcPr>
          <w:p w:rsidR="00442CB9" w:rsidRPr="00F207A1"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Абс</w:t>
            </w:r>
            <w:r w:rsidRPr="00F207A1">
              <w:rPr>
                <w:rFonts w:ascii="Times New Roman" w:hAnsi="Times New Roman"/>
                <w:bCs/>
                <w:spacing w:val="-2"/>
                <w:sz w:val="22"/>
                <w:szCs w:val="22"/>
              </w:rPr>
              <w:t>олютное</w:t>
            </w:r>
            <w:r w:rsidRPr="00442CB9">
              <w:rPr>
                <w:rFonts w:ascii="Times New Roman" w:hAnsi="Times New Roman"/>
                <w:bCs/>
                <w:spacing w:val="-2"/>
                <w:sz w:val="22"/>
                <w:szCs w:val="22"/>
              </w:rPr>
              <w:t xml:space="preserve"> </w:t>
            </w:r>
          </w:p>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число</w:t>
            </w:r>
          </w:p>
        </w:tc>
        <w:tc>
          <w:tcPr>
            <w:tcW w:w="679"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На 100 тыс. населения</w:t>
            </w:r>
          </w:p>
        </w:tc>
        <w:tc>
          <w:tcPr>
            <w:tcW w:w="791" w:type="pct"/>
            <w:tcBorders>
              <w:top w:val="single" w:sz="4" w:space="0" w:color="auto"/>
              <w:left w:val="nil"/>
              <w:bottom w:val="single" w:sz="4" w:space="0" w:color="auto"/>
              <w:right w:val="single" w:sz="4" w:space="0" w:color="auto"/>
            </w:tcBorders>
            <w:vAlign w:val="center"/>
            <w:hideMark/>
          </w:tcPr>
          <w:p w:rsidR="00442CB9" w:rsidRPr="00F207A1"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 xml:space="preserve">Доля в </w:t>
            </w:r>
          </w:p>
          <w:p w:rsidR="00442CB9" w:rsidRPr="00442CB9" w:rsidRDefault="00442CB9" w:rsidP="00442CB9">
            <w:pPr>
              <w:ind w:left="-57" w:right="-57"/>
              <w:jc w:val="center"/>
              <w:rPr>
                <w:rFonts w:ascii="Times New Roman" w:hAnsi="Times New Roman"/>
                <w:bCs/>
                <w:spacing w:val="-2"/>
                <w:sz w:val="22"/>
                <w:szCs w:val="22"/>
              </w:rPr>
            </w:pPr>
            <w:r w:rsidRPr="00442CB9">
              <w:rPr>
                <w:rFonts w:ascii="Times New Roman" w:hAnsi="Times New Roman"/>
                <w:bCs/>
                <w:spacing w:val="-2"/>
                <w:sz w:val="22"/>
                <w:szCs w:val="22"/>
              </w:rPr>
              <w:t>структуре (%)</w:t>
            </w:r>
          </w:p>
        </w:tc>
      </w:tr>
      <w:tr w:rsidR="00442CB9" w:rsidRPr="00F207A1" w:rsidTr="00442CB9">
        <w:trPr>
          <w:trHeight w:val="314"/>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2011</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1618</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309,4/199,6</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55,8</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1281</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204,2/88,9</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44,2</w:t>
            </w:r>
          </w:p>
        </w:tc>
      </w:tr>
      <w:tr w:rsidR="00442CB9" w:rsidRPr="00F207A1" w:rsidTr="00442CB9">
        <w:trPr>
          <w:trHeight w:val="314"/>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2012</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1571</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301,2186,6</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54,1</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1333</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213,3/89,9</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45,9</w:t>
            </w:r>
          </w:p>
        </w:tc>
      </w:tr>
      <w:tr w:rsidR="00442CB9" w:rsidRPr="00F207A1" w:rsidTr="00442CB9">
        <w:trPr>
          <w:trHeight w:val="314"/>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2013</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1585</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304,7/189,5</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55,8</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1256</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201,8/88,3</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44,2</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2014</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1459</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281,5/174,2</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56,7</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1115</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179,9/76,2</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43,3</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2015</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1408</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272,9/165,8</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54,0</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1201</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194,7/85,2</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46,0</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2016</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1411</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274,4/162,8</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56,2</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1099</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179,0/75,4</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43,8</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2017</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1306</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254,7/149,4</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56,6</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1002</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163,9/69,0</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43,4</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2018</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1380</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270,4/159,5</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56,5</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1061</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174,7/70,5</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43,5</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2019</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1264</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248,8/143,7</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55,9</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997</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165,2/66,3</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44,1</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lastRenderedPageBreak/>
              <w:t>2020</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1211</w:t>
            </w:r>
          </w:p>
        </w:tc>
        <w:tc>
          <w:tcPr>
            <w:tcW w:w="805"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 xml:space="preserve">   238,8/нет св.</w:t>
            </w:r>
          </w:p>
        </w:tc>
        <w:tc>
          <w:tcPr>
            <w:tcW w:w="784" w:type="pct"/>
            <w:tcBorders>
              <w:top w:val="single" w:sz="4" w:space="0" w:color="auto"/>
              <w:left w:val="nil"/>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56,1</w:t>
            </w:r>
          </w:p>
        </w:tc>
        <w:tc>
          <w:tcPr>
            <w:tcW w:w="798"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948</w:t>
            </w:r>
          </w:p>
        </w:tc>
        <w:tc>
          <w:tcPr>
            <w:tcW w:w="679"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 xml:space="preserve">  157,6/нет св.</w:t>
            </w:r>
          </w:p>
        </w:tc>
        <w:tc>
          <w:tcPr>
            <w:tcW w:w="791" w:type="pct"/>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43,9</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2021</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1166</w:t>
            </w:r>
          </w:p>
        </w:tc>
        <w:tc>
          <w:tcPr>
            <w:tcW w:w="805"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233,1/132,9</w:t>
            </w:r>
          </w:p>
        </w:tc>
        <w:tc>
          <w:tcPr>
            <w:tcW w:w="784"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57,0</w:t>
            </w:r>
          </w:p>
        </w:tc>
        <w:tc>
          <w:tcPr>
            <w:tcW w:w="798"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893</w:t>
            </w:r>
          </w:p>
        </w:tc>
        <w:tc>
          <w:tcPr>
            <w:tcW w:w="679"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181,7/75,99</w:t>
            </w:r>
          </w:p>
        </w:tc>
        <w:tc>
          <w:tcPr>
            <w:tcW w:w="791"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43,0</w:t>
            </w:r>
          </w:p>
        </w:tc>
      </w:tr>
      <w:tr w:rsidR="00442CB9" w:rsidRPr="00F207A1" w:rsidTr="00442CB9">
        <w:trPr>
          <w:trHeight w:val="237"/>
        </w:trPr>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2022</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1163</w:t>
            </w:r>
          </w:p>
        </w:tc>
        <w:tc>
          <w:tcPr>
            <w:tcW w:w="805"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234,5/нет св.</w:t>
            </w:r>
          </w:p>
        </w:tc>
        <w:tc>
          <w:tcPr>
            <w:tcW w:w="784" w:type="pct"/>
            <w:tcBorders>
              <w:top w:val="single" w:sz="4" w:space="0" w:color="auto"/>
              <w:left w:val="nil"/>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55,5</w:t>
            </w:r>
          </w:p>
        </w:tc>
        <w:tc>
          <w:tcPr>
            <w:tcW w:w="798"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933</w:t>
            </w:r>
          </w:p>
        </w:tc>
        <w:tc>
          <w:tcPr>
            <w:tcW w:w="679"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158,3/нет св.</w:t>
            </w:r>
          </w:p>
        </w:tc>
        <w:tc>
          <w:tcPr>
            <w:tcW w:w="791" w:type="pct"/>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ind w:left="-57" w:right="-57"/>
              <w:jc w:val="center"/>
              <w:rPr>
                <w:rFonts w:ascii="Times New Roman" w:hAnsi="Times New Roman"/>
                <w:spacing w:val="-2"/>
                <w:sz w:val="22"/>
                <w:szCs w:val="22"/>
              </w:rPr>
            </w:pPr>
            <w:r w:rsidRPr="00442CB9">
              <w:rPr>
                <w:rFonts w:ascii="Times New Roman" w:hAnsi="Times New Roman"/>
                <w:spacing w:val="-2"/>
                <w:sz w:val="22"/>
                <w:szCs w:val="22"/>
              </w:rPr>
              <w:t>44,5</w:t>
            </w:r>
          </w:p>
        </w:tc>
      </w:tr>
    </w:tbl>
    <w:p w:rsidR="00442CB9" w:rsidRPr="00F207A1" w:rsidRDefault="00442CB9" w:rsidP="00442CB9">
      <w:pPr>
        <w:shd w:val="clear" w:color="auto" w:fill="FFFFFF"/>
        <w:ind w:firstLine="709"/>
        <w:jc w:val="both"/>
        <w:rPr>
          <w:rFonts w:ascii="Times New Roman" w:hAnsi="Times New Roman"/>
          <w:sz w:val="28"/>
          <w:szCs w:val="28"/>
          <w:shd w:val="clear" w:color="auto" w:fill="FFFFFF"/>
        </w:rPr>
      </w:pPr>
      <w:r w:rsidRPr="00442CB9">
        <w:rPr>
          <w:rFonts w:ascii="Times New Roman" w:eastAsia="Arial" w:hAnsi="Times New Roman"/>
          <w:sz w:val="28"/>
          <w:szCs w:val="28"/>
        </w:rPr>
        <w:t xml:space="preserve">Структура смертности от злокачественных новообразований среди мужского и женского населения имеет существенные различия. </w:t>
      </w:r>
      <w:r w:rsidRPr="00442CB9">
        <w:rPr>
          <w:rFonts w:ascii="Times New Roman" w:eastAsia="Arial" w:hAnsi="Times New Roman"/>
          <w:sz w:val="28"/>
          <w:szCs w:val="28"/>
          <w:shd w:val="clear" w:color="auto" w:fill="FFFFFF"/>
        </w:rPr>
        <w:t>В 2022 году продолжается снижение «грубого» показателя смертности от ЗНО п</w:t>
      </w:r>
      <w:r w:rsidRPr="00442CB9">
        <w:rPr>
          <w:rFonts w:ascii="Times New Roman" w:hAnsi="Times New Roman"/>
          <w:sz w:val="28"/>
          <w:szCs w:val="28"/>
          <w:shd w:val="clear" w:color="auto" w:fill="FFFFFF"/>
        </w:rPr>
        <w:t>о сравнению с 2013 годом как среди мужчин, так и среди женщин. В мужской популяции снижение на 23,0%, в женской – на 21,6%.</w:t>
      </w:r>
    </w:p>
    <w:p w:rsidR="00442CB9" w:rsidRPr="00442CB9" w:rsidRDefault="00442CB9" w:rsidP="00442CB9">
      <w:pPr>
        <w:shd w:val="clear" w:color="auto" w:fill="FFFFFF"/>
        <w:ind w:firstLine="709"/>
        <w:jc w:val="both"/>
        <w:rPr>
          <w:rFonts w:ascii="Times New Roman" w:hAnsi="Times New Roman"/>
          <w:sz w:val="28"/>
          <w:szCs w:val="28"/>
        </w:rPr>
      </w:pPr>
      <w:r w:rsidRPr="00442CB9">
        <w:rPr>
          <w:rFonts w:ascii="Times New Roman" w:hAnsi="Times New Roman"/>
          <w:sz w:val="28"/>
          <w:szCs w:val="28"/>
          <w:shd w:val="clear" w:color="auto" w:fill="FFFF00"/>
        </w:rPr>
        <w:t xml:space="preserve"> </w:t>
      </w:r>
      <w:r w:rsidRPr="00442CB9">
        <w:rPr>
          <w:rFonts w:ascii="Times New Roman" w:hAnsi="Times New Roman"/>
          <w:sz w:val="28"/>
          <w:szCs w:val="28"/>
        </w:rPr>
        <w:t xml:space="preserve"> </w:t>
      </w:r>
    </w:p>
    <w:p w:rsidR="00442CB9" w:rsidRPr="00F207A1" w:rsidRDefault="00442CB9" w:rsidP="00442CB9">
      <w:pPr>
        <w:jc w:val="center"/>
        <w:rPr>
          <w:rFonts w:ascii="Times New Roman" w:hAnsi="Times New Roman"/>
          <w:sz w:val="28"/>
          <w:szCs w:val="28"/>
        </w:rPr>
      </w:pPr>
      <w:r w:rsidRPr="00442CB9">
        <w:rPr>
          <w:rFonts w:ascii="Times New Roman" w:hAnsi="Times New Roman"/>
          <w:sz w:val="28"/>
          <w:szCs w:val="28"/>
        </w:rPr>
        <w:t>Таблица 27.  Структура смертности среди мужского</w:t>
      </w:r>
    </w:p>
    <w:p w:rsidR="00442CB9" w:rsidRPr="00F207A1" w:rsidRDefault="00442CB9" w:rsidP="00442CB9">
      <w:pPr>
        <w:jc w:val="center"/>
        <w:rPr>
          <w:rFonts w:ascii="Times New Roman" w:hAnsi="Times New Roman"/>
          <w:sz w:val="28"/>
          <w:szCs w:val="28"/>
        </w:rPr>
      </w:pPr>
      <w:r w:rsidRPr="00442CB9">
        <w:rPr>
          <w:rFonts w:ascii="Times New Roman" w:hAnsi="Times New Roman"/>
          <w:sz w:val="28"/>
          <w:szCs w:val="28"/>
        </w:rPr>
        <w:t>и женского населения региона за текущий 2022 год</w:t>
      </w:r>
    </w:p>
    <w:p w:rsidR="00442CB9" w:rsidRPr="00F207A1" w:rsidRDefault="00442CB9" w:rsidP="00442CB9">
      <w:pPr>
        <w:jc w:val="center"/>
        <w:rPr>
          <w:rFonts w:ascii="Times New Roman" w:hAnsi="Times New Roman"/>
          <w:sz w:val="28"/>
          <w:szCs w:val="28"/>
        </w:rPr>
      </w:pPr>
      <w:r w:rsidRPr="00442CB9">
        <w:rPr>
          <w:rFonts w:ascii="Times New Roman" w:hAnsi="Times New Roman"/>
          <w:sz w:val="28"/>
          <w:szCs w:val="28"/>
        </w:rPr>
        <w:t>в сравнении с показателями по РФ и ЦФО за 2021 год</w:t>
      </w:r>
    </w:p>
    <w:p w:rsidR="00442CB9" w:rsidRPr="00442CB9" w:rsidRDefault="00442CB9" w:rsidP="00442CB9">
      <w:pPr>
        <w:jc w:val="center"/>
        <w:rPr>
          <w:rFonts w:ascii="Times New Roman" w:hAnsi="Times New Roman"/>
          <w:sz w:val="28"/>
          <w:szCs w:val="28"/>
        </w:rPr>
      </w:pPr>
    </w:p>
    <w:tbl>
      <w:tblPr>
        <w:tblStyle w:val="200"/>
        <w:tblW w:w="5000" w:type="pct"/>
        <w:shd w:val="clear" w:color="auto" w:fill="FFFFFF" w:themeFill="background1"/>
        <w:tblLook w:val="04A0" w:firstRow="1" w:lastRow="0" w:firstColumn="1" w:lastColumn="0" w:noHBand="0" w:noVBand="1"/>
      </w:tblPr>
      <w:tblGrid>
        <w:gridCol w:w="2213"/>
        <w:gridCol w:w="1415"/>
        <w:gridCol w:w="1690"/>
        <w:gridCol w:w="1269"/>
        <w:gridCol w:w="1715"/>
        <w:gridCol w:w="1269"/>
      </w:tblGrid>
      <w:tr w:rsidR="00442CB9" w:rsidRPr="00F207A1" w:rsidTr="00CE0C36">
        <w:tc>
          <w:tcPr>
            <w:tcW w:w="115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Территория</w:t>
            </w:r>
          </w:p>
        </w:tc>
        <w:tc>
          <w:tcPr>
            <w:tcW w:w="739"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lang w:val="en-US"/>
              </w:rPr>
              <w:t>Mors</w:t>
            </w:r>
            <w:r w:rsidRPr="00442CB9">
              <w:rPr>
                <w:rFonts w:ascii="Times New Roman" w:eastAsia="Calibri" w:hAnsi="Times New Roman"/>
                <w:spacing w:val="-2"/>
                <w:sz w:val="24"/>
                <w:szCs w:val="24"/>
              </w:rPr>
              <w:t xml:space="preserve"> всего</w:t>
            </w:r>
          </w:p>
        </w:tc>
        <w:tc>
          <w:tcPr>
            <w:tcW w:w="88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lang w:val="en-US"/>
              </w:rPr>
              <w:t>Mors</w:t>
            </w:r>
            <w:r w:rsidRPr="00442CB9">
              <w:rPr>
                <w:rFonts w:ascii="Times New Roman" w:eastAsia="Calibri" w:hAnsi="Times New Roman"/>
                <w:spacing w:val="-2"/>
                <w:sz w:val="24"/>
                <w:szCs w:val="24"/>
              </w:rPr>
              <w:t xml:space="preserve"> мужчины</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Доля (%)</w:t>
            </w:r>
          </w:p>
        </w:tc>
        <w:tc>
          <w:tcPr>
            <w:tcW w:w="89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lang w:val="en-US"/>
              </w:rPr>
              <w:t xml:space="preserve">Mors </w:t>
            </w:r>
            <w:r w:rsidRPr="00442CB9">
              <w:rPr>
                <w:rFonts w:ascii="Times New Roman" w:eastAsia="Calibri" w:hAnsi="Times New Roman"/>
                <w:spacing w:val="-2"/>
                <w:sz w:val="24"/>
                <w:szCs w:val="24"/>
              </w:rPr>
              <w:t>женщины</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Доля (%)</w:t>
            </w:r>
          </w:p>
        </w:tc>
      </w:tr>
      <w:tr w:rsidR="00442CB9" w:rsidRPr="00F207A1" w:rsidTr="00CE0C36">
        <w:tc>
          <w:tcPr>
            <w:tcW w:w="1156" w:type="pct"/>
            <w:shd w:val="clear" w:color="auto" w:fill="FFFFFF" w:themeFill="background1"/>
            <w:vAlign w:val="center"/>
            <w:hideMark/>
          </w:tcPr>
          <w:p w:rsidR="00442CB9" w:rsidRPr="00442CB9" w:rsidRDefault="00442CB9" w:rsidP="00442CB9">
            <w:pPr>
              <w:rPr>
                <w:rFonts w:ascii="Times New Roman" w:eastAsia="Calibri" w:hAnsi="Times New Roman"/>
                <w:spacing w:val="-2"/>
                <w:sz w:val="24"/>
                <w:szCs w:val="24"/>
              </w:rPr>
            </w:pPr>
            <w:r w:rsidRPr="00442CB9">
              <w:rPr>
                <w:rFonts w:ascii="Times New Roman" w:eastAsia="Calibri" w:hAnsi="Times New Roman"/>
                <w:spacing w:val="-2"/>
                <w:sz w:val="24"/>
                <w:szCs w:val="24"/>
              </w:rPr>
              <w:t>Рязанская область,</w:t>
            </w:r>
            <w:r w:rsidRPr="00F207A1">
              <w:rPr>
                <w:rFonts w:ascii="Times New Roman" w:eastAsia="Calibri" w:hAnsi="Times New Roman"/>
                <w:spacing w:val="-2"/>
                <w:sz w:val="24"/>
                <w:szCs w:val="24"/>
              </w:rPr>
              <w:t xml:space="preserve"> </w:t>
            </w:r>
            <w:r w:rsidRPr="00442CB9">
              <w:rPr>
                <w:rFonts w:ascii="Times New Roman" w:eastAsia="Calibri" w:hAnsi="Times New Roman"/>
                <w:spacing w:val="-2"/>
                <w:sz w:val="24"/>
                <w:szCs w:val="24"/>
              </w:rPr>
              <w:t>2022</w:t>
            </w:r>
          </w:p>
        </w:tc>
        <w:tc>
          <w:tcPr>
            <w:tcW w:w="739"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2069</w:t>
            </w:r>
          </w:p>
        </w:tc>
        <w:tc>
          <w:tcPr>
            <w:tcW w:w="88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1163</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55,5</w:t>
            </w:r>
          </w:p>
        </w:tc>
        <w:tc>
          <w:tcPr>
            <w:tcW w:w="89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933</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44,5</w:t>
            </w:r>
          </w:p>
        </w:tc>
      </w:tr>
      <w:tr w:rsidR="00442CB9" w:rsidRPr="00F207A1" w:rsidTr="00CE0C36">
        <w:tc>
          <w:tcPr>
            <w:tcW w:w="1156" w:type="pct"/>
            <w:shd w:val="clear" w:color="auto" w:fill="FFFFFF" w:themeFill="background1"/>
            <w:vAlign w:val="center"/>
            <w:hideMark/>
          </w:tcPr>
          <w:p w:rsidR="00442CB9" w:rsidRPr="00442CB9" w:rsidRDefault="00442CB9" w:rsidP="00442CB9">
            <w:pPr>
              <w:rPr>
                <w:rFonts w:ascii="Times New Roman" w:eastAsia="Calibri" w:hAnsi="Times New Roman"/>
                <w:spacing w:val="-2"/>
                <w:sz w:val="24"/>
                <w:szCs w:val="24"/>
              </w:rPr>
            </w:pPr>
            <w:r w:rsidRPr="00442CB9">
              <w:rPr>
                <w:rFonts w:ascii="Times New Roman" w:eastAsia="Calibri" w:hAnsi="Times New Roman"/>
                <w:spacing w:val="-2"/>
                <w:sz w:val="24"/>
                <w:szCs w:val="24"/>
              </w:rPr>
              <w:t>Рязанская область,</w:t>
            </w:r>
            <w:r w:rsidRPr="00F207A1">
              <w:rPr>
                <w:rFonts w:ascii="Times New Roman" w:eastAsia="Calibri" w:hAnsi="Times New Roman"/>
                <w:spacing w:val="-2"/>
                <w:sz w:val="24"/>
                <w:szCs w:val="24"/>
              </w:rPr>
              <w:t xml:space="preserve"> </w:t>
            </w:r>
            <w:r w:rsidRPr="00442CB9">
              <w:rPr>
                <w:rFonts w:ascii="Times New Roman" w:eastAsia="Calibri" w:hAnsi="Times New Roman"/>
                <w:spacing w:val="-2"/>
                <w:sz w:val="24"/>
                <w:szCs w:val="24"/>
              </w:rPr>
              <w:t>2021</w:t>
            </w:r>
          </w:p>
        </w:tc>
        <w:tc>
          <w:tcPr>
            <w:tcW w:w="739"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2046</w:t>
            </w:r>
          </w:p>
        </w:tc>
        <w:tc>
          <w:tcPr>
            <w:tcW w:w="88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1166</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57,0</w:t>
            </w:r>
          </w:p>
        </w:tc>
        <w:tc>
          <w:tcPr>
            <w:tcW w:w="89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880</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43,0</w:t>
            </w:r>
          </w:p>
        </w:tc>
      </w:tr>
      <w:tr w:rsidR="00442CB9" w:rsidRPr="00F207A1" w:rsidTr="00CE0C36">
        <w:tc>
          <w:tcPr>
            <w:tcW w:w="1156" w:type="pct"/>
            <w:shd w:val="clear" w:color="auto" w:fill="FFFFFF" w:themeFill="background1"/>
            <w:vAlign w:val="center"/>
            <w:hideMark/>
          </w:tcPr>
          <w:p w:rsidR="00442CB9" w:rsidRPr="00442CB9" w:rsidRDefault="00442CB9" w:rsidP="00442CB9">
            <w:pPr>
              <w:rPr>
                <w:rFonts w:ascii="Times New Roman" w:eastAsia="Calibri" w:hAnsi="Times New Roman"/>
                <w:spacing w:val="-2"/>
                <w:sz w:val="24"/>
                <w:szCs w:val="24"/>
              </w:rPr>
            </w:pPr>
            <w:r w:rsidRPr="00442CB9">
              <w:rPr>
                <w:rFonts w:ascii="Times New Roman" w:eastAsia="Calibri" w:hAnsi="Times New Roman"/>
                <w:spacing w:val="-2"/>
                <w:sz w:val="24"/>
                <w:szCs w:val="24"/>
              </w:rPr>
              <w:t>РФ, 2021</w:t>
            </w:r>
          </w:p>
        </w:tc>
        <w:tc>
          <w:tcPr>
            <w:tcW w:w="739"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278992</w:t>
            </w:r>
          </w:p>
        </w:tc>
        <w:tc>
          <w:tcPr>
            <w:tcW w:w="88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149535</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53,6</w:t>
            </w:r>
          </w:p>
        </w:tc>
        <w:tc>
          <w:tcPr>
            <w:tcW w:w="89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129457</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46,4</w:t>
            </w:r>
          </w:p>
        </w:tc>
      </w:tr>
      <w:tr w:rsidR="00442CB9" w:rsidRPr="00F207A1" w:rsidTr="00CE0C36">
        <w:tc>
          <w:tcPr>
            <w:tcW w:w="1156" w:type="pct"/>
            <w:shd w:val="clear" w:color="auto" w:fill="FFFFFF" w:themeFill="background1"/>
            <w:vAlign w:val="center"/>
            <w:hideMark/>
          </w:tcPr>
          <w:p w:rsidR="00442CB9" w:rsidRPr="00442CB9" w:rsidRDefault="00442CB9" w:rsidP="00442CB9">
            <w:pPr>
              <w:rPr>
                <w:rFonts w:ascii="Times New Roman" w:eastAsia="Calibri" w:hAnsi="Times New Roman"/>
                <w:spacing w:val="-2"/>
                <w:sz w:val="24"/>
                <w:szCs w:val="24"/>
              </w:rPr>
            </w:pPr>
            <w:r w:rsidRPr="00442CB9">
              <w:rPr>
                <w:rFonts w:ascii="Times New Roman" w:eastAsia="Calibri" w:hAnsi="Times New Roman"/>
                <w:spacing w:val="-2"/>
                <w:sz w:val="24"/>
                <w:szCs w:val="24"/>
              </w:rPr>
              <w:t>ЦФО, 2021</w:t>
            </w:r>
          </w:p>
        </w:tc>
        <w:tc>
          <w:tcPr>
            <w:tcW w:w="739"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77672</w:t>
            </w:r>
          </w:p>
        </w:tc>
        <w:tc>
          <w:tcPr>
            <w:tcW w:w="88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40623</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52,3</w:t>
            </w:r>
          </w:p>
        </w:tc>
        <w:tc>
          <w:tcPr>
            <w:tcW w:w="896"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37049</w:t>
            </w:r>
          </w:p>
        </w:tc>
        <w:tc>
          <w:tcPr>
            <w:tcW w:w="663" w:type="pct"/>
            <w:shd w:val="clear" w:color="auto" w:fill="FFFFFF" w:themeFill="background1"/>
            <w:vAlign w:val="center"/>
            <w:hideMark/>
          </w:tcPr>
          <w:p w:rsidR="00442CB9" w:rsidRPr="00442CB9" w:rsidRDefault="00442CB9" w:rsidP="00442CB9">
            <w:pPr>
              <w:jc w:val="center"/>
              <w:rPr>
                <w:rFonts w:ascii="Times New Roman" w:eastAsia="Calibri" w:hAnsi="Times New Roman"/>
                <w:spacing w:val="-2"/>
                <w:sz w:val="24"/>
                <w:szCs w:val="24"/>
              </w:rPr>
            </w:pPr>
            <w:r w:rsidRPr="00442CB9">
              <w:rPr>
                <w:rFonts w:ascii="Times New Roman" w:eastAsia="Calibri" w:hAnsi="Times New Roman"/>
                <w:spacing w:val="-2"/>
                <w:sz w:val="24"/>
                <w:szCs w:val="24"/>
              </w:rPr>
              <w:t>47,7</w:t>
            </w:r>
          </w:p>
        </w:tc>
      </w:tr>
    </w:tbl>
    <w:p w:rsidR="00442CB9" w:rsidRPr="00442CB9" w:rsidRDefault="00442CB9" w:rsidP="00442CB9">
      <w:pPr>
        <w:ind w:firstLine="709"/>
        <w:jc w:val="both"/>
        <w:rPr>
          <w:rFonts w:ascii="Times New Roman" w:hAnsi="Times New Roman"/>
          <w:sz w:val="10"/>
          <w:szCs w:val="10"/>
        </w:rPr>
      </w:pPr>
    </w:p>
    <w:p w:rsidR="00442CB9" w:rsidRPr="00F207A1" w:rsidRDefault="000C7A8E" w:rsidP="00442CB9">
      <w:pPr>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rPr>
        <w:t>В 2022 году мужчины</w:t>
      </w:r>
      <w:r w:rsidR="00442CB9" w:rsidRPr="00442CB9">
        <w:rPr>
          <w:rFonts w:ascii="Times New Roman" w:hAnsi="Times New Roman"/>
          <w:sz w:val="28"/>
          <w:szCs w:val="28"/>
        </w:rPr>
        <w:t xml:space="preserve"> в структуре онкологической смертности населения Рязанской области составили </w:t>
      </w:r>
      <w:r w:rsidR="00442CB9" w:rsidRPr="00442CB9">
        <w:rPr>
          <w:rFonts w:ascii="Times New Roman" w:hAnsi="Times New Roman"/>
          <w:sz w:val="28"/>
          <w:szCs w:val="28"/>
          <w:shd w:val="clear" w:color="auto" w:fill="FFFFFF"/>
        </w:rPr>
        <w:t>55,5%, что на 1,9%</w:t>
      </w:r>
      <w:r>
        <w:rPr>
          <w:rFonts w:ascii="Times New Roman" w:hAnsi="Times New Roman"/>
          <w:sz w:val="28"/>
          <w:szCs w:val="28"/>
        </w:rPr>
        <w:t xml:space="preserve"> больше показателя по РФ в</w:t>
      </w:r>
      <w:r w:rsidR="00442CB9" w:rsidRPr="00442CB9">
        <w:rPr>
          <w:rFonts w:ascii="Times New Roman" w:hAnsi="Times New Roman"/>
          <w:sz w:val="28"/>
          <w:szCs w:val="28"/>
        </w:rPr>
        <w:t xml:space="preserve"> </w:t>
      </w:r>
      <w:r w:rsidR="00CE0C36">
        <w:rPr>
          <w:rFonts w:ascii="Times New Roman" w:hAnsi="Times New Roman"/>
          <w:sz w:val="28"/>
          <w:szCs w:val="28"/>
          <w:shd w:val="clear" w:color="auto" w:fill="FFFFFF"/>
        </w:rPr>
        <w:t>2021 г.</w:t>
      </w:r>
      <w:r w:rsidR="00442CB9" w:rsidRPr="00442CB9">
        <w:rPr>
          <w:rFonts w:ascii="Times New Roman" w:hAnsi="Times New Roman"/>
          <w:sz w:val="28"/>
          <w:szCs w:val="28"/>
          <w:shd w:val="clear" w:color="auto" w:fill="FFFFFF"/>
        </w:rPr>
        <w:t xml:space="preserve"> (53,6%) и н</w:t>
      </w:r>
      <w:r>
        <w:rPr>
          <w:rFonts w:ascii="Times New Roman" w:hAnsi="Times New Roman"/>
          <w:sz w:val="28"/>
          <w:szCs w:val="28"/>
          <w:shd w:val="clear" w:color="auto" w:fill="FFFFFF"/>
        </w:rPr>
        <w:t>а 3,2% больше показателя по ЦФО</w:t>
      </w:r>
      <w:r w:rsidR="00442CB9" w:rsidRPr="00442CB9">
        <w:rPr>
          <w:rFonts w:ascii="Times New Roman" w:hAnsi="Times New Roman"/>
          <w:sz w:val="28"/>
          <w:szCs w:val="28"/>
          <w:shd w:val="clear" w:color="auto" w:fill="FFFFFF"/>
        </w:rPr>
        <w:t xml:space="preserve"> (52,3%). Женщины в структуре онкологической смертности составили 44,5%, что на 1,9% меньше</w:t>
      </w:r>
      <w:r>
        <w:rPr>
          <w:rFonts w:ascii="Times New Roman" w:hAnsi="Times New Roman"/>
          <w:sz w:val="28"/>
          <w:szCs w:val="28"/>
        </w:rPr>
        <w:t xml:space="preserve"> показателя по РФ в</w:t>
      </w:r>
      <w:r w:rsidR="00442CB9" w:rsidRPr="00442CB9">
        <w:rPr>
          <w:rFonts w:ascii="Times New Roman" w:hAnsi="Times New Roman"/>
          <w:sz w:val="28"/>
          <w:szCs w:val="28"/>
        </w:rPr>
        <w:t xml:space="preserve"> </w:t>
      </w:r>
      <w:r w:rsidR="00442CB9" w:rsidRPr="00442CB9">
        <w:rPr>
          <w:rFonts w:ascii="Times New Roman" w:hAnsi="Times New Roman"/>
          <w:sz w:val="28"/>
          <w:szCs w:val="28"/>
          <w:shd w:val="clear" w:color="auto" w:fill="FFFFFF"/>
        </w:rPr>
        <w:t>2021 г. (46,4%)</w:t>
      </w:r>
      <w:r w:rsidR="00442CB9" w:rsidRPr="00442CB9">
        <w:rPr>
          <w:rFonts w:ascii="Times New Roman" w:hAnsi="Times New Roman"/>
          <w:sz w:val="28"/>
          <w:szCs w:val="28"/>
        </w:rPr>
        <w:t xml:space="preserve"> и на </w:t>
      </w:r>
      <w:r w:rsidR="00442CB9" w:rsidRPr="00442CB9">
        <w:rPr>
          <w:rFonts w:ascii="Times New Roman" w:hAnsi="Times New Roman"/>
          <w:sz w:val="28"/>
          <w:szCs w:val="28"/>
          <w:shd w:val="clear" w:color="auto" w:fill="FFFFFF"/>
        </w:rPr>
        <w:t>3,2%</w:t>
      </w:r>
      <w:r w:rsidR="00442CB9" w:rsidRPr="00442CB9">
        <w:rPr>
          <w:rFonts w:ascii="Times New Roman" w:hAnsi="Times New Roman"/>
          <w:sz w:val="28"/>
          <w:szCs w:val="28"/>
        </w:rPr>
        <w:t xml:space="preserve"> меньше показателя по ЦФО </w:t>
      </w:r>
      <w:r w:rsidR="00442CB9" w:rsidRPr="00442CB9">
        <w:rPr>
          <w:rFonts w:ascii="Times New Roman" w:hAnsi="Times New Roman"/>
          <w:sz w:val="28"/>
          <w:szCs w:val="28"/>
          <w:shd w:val="clear" w:color="auto" w:fill="FFFFFF"/>
        </w:rPr>
        <w:t>(47,7%).</w:t>
      </w: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shd w:val="clear" w:color="auto" w:fill="FFFFFF"/>
        </w:rPr>
      </w:pPr>
    </w:p>
    <w:p w:rsidR="00442CB9" w:rsidRPr="00F207A1" w:rsidRDefault="00442CB9" w:rsidP="00442CB9">
      <w:pPr>
        <w:shd w:val="clear" w:color="auto" w:fill="FFFFFF"/>
        <w:jc w:val="both"/>
        <w:rPr>
          <w:rFonts w:ascii="Times New Roman" w:hAnsi="Times New Roman"/>
          <w:sz w:val="28"/>
          <w:szCs w:val="28"/>
        </w:rPr>
        <w:sectPr w:rsidR="00442CB9" w:rsidRPr="00F207A1" w:rsidSect="00442CB9">
          <w:pgSz w:w="11907" w:h="16834" w:code="9"/>
          <w:pgMar w:top="1134" w:right="567" w:bottom="1134" w:left="1985" w:header="272" w:footer="397" w:gutter="0"/>
          <w:cols w:space="720"/>
          <w:formProt w:val="0"/>
          <w:docGrid w:linePitch="272"/>
        </w:sectPr>
      </w:pPr>
    </w:p>
    <w:p w:rsidR="00442CB9" w:rsidRPr="00F207A1" w:rsidRDefault="00442CB9" w:rsidP="00442CB9">
      <w:pPr>
        <w:ind w:firstLine="708"/>
        <w:jc w:val="center"/>
        <w:rPr>
          <w:rFonts w:ascii="Times New Roman" w:hAnsi="Times New Roman"/>
          <w:sz w:val="28"/>
          <w:szCs w:val="28"/>
        </w:rPr>
      </w:pPr>
      <w:r w:rsidRPr="00442CB9">
        <w:rPr>
          <w:rFonts w:ascii="Times New Roman" w:hAnsi="Times New Roman"/>
          <w:sz w:val="28"/>
          <w:szCs w:val="28"/>
        </w:rPr>
        <w:lastRenderedPageBreak/>
        <w:t>Таблица 28. Показатели смертности от ЗНО («грубые» и</w:t>
      </w:r>
      <w:r w:rsidRPr="00F207A1">
        <w:rPr>
          <w:rFonts w:ascii="Times New Roman" w:hAnsi="Times New Roman"/>
          <w:sz w:val="28"/>
          <w:szCs w:val="28"/>
        </w:rPr>
        <w:t xml:space="preserve"> </w:t>
      </w:r>
      <w:r w:rsidRPr="00442CB9">
        <w:rPr>
          <w:rFonts w:ascii="Times New Roman" w:hAnsi="Times New Roman"/>
          <w:sz w:val="28"/>
          <w:szCs w:val="28"/>
        </w:rPr>
        <w:t>стандартизованные)</w:t>
      </w:r>
    </w:p>
    <w:p w:rsidR="00442CB9" w:rsidRPr="00442CB9" w:rsidRDefault="00442CB9" w:rsidP="00442CB9">
      <w:pPr>
        <w:ind w:firstLine="708"/>
        <w:jc w:val="center"/>
        <w:rPr>
          <w:rFonts w:ascii="Times New Roman" w:hAnsi="Times New Roman"/>
          <w:sz w:val="28"/>
          <w:szCs w:val="28"/>
        </w:rPr>
      </w:pPr>
      <w:r w:rsidRPr="00442CB9">
        <w:rPr>
          <w:rFonts w:ascii="Times New Roman" w:hAnsi="Times New Roman"/>
          <w:sz w:val="28"/>
          <w:szCs w:val="28"/>
        </w:rPr>
        <w:t>в разрезе основных локализаций, число случаев на 100 тыс. населения</w:t>
      </w:r>
    </w:p>
    <w:p w:rsidR="00442CB9" w:rsidRPr="00442CB9" w:rsidRDefault="00442CB9" w:rsidP="00442CB9">
      <w:pPr>
        <w:jc w:val="center"/>
        <w:rPr>
          <w:rFonts w:ascii="Times New Roman" w:hAnsi="Times New Roman"/>
          <w:b/>
          <w:sz w:val="28"/>
          <w:szCs w:val="28"/>
        </w:rPr>
      </w:pPr>
    </w:p>
    <w:tbl>
      <w:tblPr>
        <w:tblStyle w:val="112"/>
        <w:tblW w:w="14250" w:type="dxa"/>
        <w:tblInd w:w="108" w:type="dxa"/>
        <w:tblLayout w:type="fixed"/>
        <w:tblLook w:val="04A0" w:firstRow="1" w:lastRow="0" w:firstColumn="1" w:lastColumn="0" w:noHBand="0" w:noVBand="1"/>
      </w:tblPr>
      <w:tblGrid>
        <w:gridCol w:w="3875"/>
        <w:gridCol w:w="1228"/>
        <w:gridCol w:w="993"/>
        <w:gridCol w:w="992"/>
        <w:gridCol w:w="992"/>
        <w:gridCol w:w="1020"/>
        <w:gridCol w:w="993"/>
        <w:gridCol w:w="850"/>
        <w:gridCol w:w="992"/>
        <w:gridCol w:w="1134"/>
        <w:gridCol w:w="1181"/>
      </w:tblGrid>
      <w:tr w:rsidR="00442CB9" w:rsidRPr="00442CB9" w:rsidTr="00442CB9">
        <w:trPr>
          <w:trHeight w:val="340"/>
        </w:trPr>
        <w:tc>
          <w:tcPr>
            <w:tcW w:w="3875" w:type="dxa"/>
            <w:vMerge w:val="restart"/>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 xml:space="preserve">Локализации/показатели смертности «грубый» и стандартизованный </w:t>
            </w:r>
          </w:p>
        </w:tc>
        <w:tc>
          <w:tcPr>
            <w:tcW w:w="10375" w:type="dxa"/>
            <w:gridSpan w:val="10"/>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Годы</w:t>
            </w:r>
          </w:p>
        </w:tc>
      </w:tr>
      <w:tr w:rsidR="00442CB9" w:rsidRPr="00442CB9" w:rsidTr="00442CB9">
        <w:trPr>
          <w:trHeight w:val="340"/>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2016</w:t>
            </w:r>
          </w:p>
        </w:tc>
        <w:tc>
          <w:tcPr>
            <w:tcW w:w="102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 xml:space="preserve">2020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2021</w:t>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 xml:space="preserve">2022 </w:t>
            </w:r>
          </w:p>
        </w:tc>
      </w:tr>
      <w:tr w:rsidR="00442CB9" w:rsidRPr="00442CB9" w:rsidTr="00442CB9">
        <w:trPr>
          <w:trHeight w:val="340"/>
        </w:trPr>
        <w:tc>
          <w:tcPr>
            <w:tcW w:w="14250" w:type="dxa"/>
            <w:gridSpan w:val="11"/>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F207A1">
              <w:rPr>
                <w:rFonts w:ascii="Times New Roman" w:hAnsi="Times New Roman"/>
                <w:sz w:val="24"/>
                <w:szCs w:val="24"/>
              </w:rPr>
              <w:t>Трахея, бронхи, ле</w:t>
            </w:r>
            <w:r w:rsidRPr="00442CB9">
              <w:rPr>
                <w:rFonts w:ascii="Times New Roman" w:hAnsi="Times New Roman"/>
                <w:sz w:val="24"/>
                <w:szCs w:val="24"/>
              </w:rPr>
              <w:t>гкое (С33,34)</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«грубый»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43,6</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37,6</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34,5</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32,6</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27,6</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27,9</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26,7</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стандартизованный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22,2</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19,2</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18,3</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16,8</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15,9</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15,8</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13,2</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нет св.</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РАНГ «грубый» пок</w:t>
            </w:r>
            <w:r w:rsidRPr="00F207A1">
              <w:rPr>
                <w:rFonts w:ascii="Times New Roman" w:hAnsi="Times New Roman"/>
                <w:sz w:val="24"/>
                <w:szCs w:val="24"/>
              </w:rPr>
              <w:t>азате</w:t>
            </w:r>
            <w:r w:rsidRPr="00442CB9">
              <w:rPr>
                <w:rFonts w:ascii="Times New Roman" w:hAnsi="Times New Roman"/>
                <w:sz w:val="24"/>
                <w:szCs w:val="24"/>
              </w:rPr>
              <w:t>ль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bCs/>
                <w:sz w:val="24"/>
                <w:szCs w:val="24"/>
                <w:lang w:val="en-US"/>
              </w:rPr>
            </w:pPr>
            <w:r w:rsidRPr="00442CB9">
              <w:rPr>
                <w:rFonts w:ascii="Times New Roman" w:hAnsi="Times New Roman"/>
                <w:bCs/>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102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1134"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c>
          <w:tcPr>
            <w:tcW w:w="1181"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w:t>
            </w:r>
          </w:p>
        </w:tc>
      </w:tr>
      <w:tr w:rsidR="00442CB9" w:rsidRPr="00442CB9" w:rsidTr="00442CB9">
        <w:trPr>
          <w:trHeight w:val="340"/>
        </w:trPr>
        <w:tc>
          <w:tcPr>
            <w:tcW w:w="14250" w:type="dxa"/>
            <w:gridSpan w:val="11"/>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Желудок (С16)</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«грубый»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29,5</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26,5</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27,0</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25,1</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23,9</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22,5</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19,9</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17,6</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19,4</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стандартизованный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14,1</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12,4</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12,6</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11,7</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10,7</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8,0</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нет св.</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РАНГ «грубый» пок</w:t>
            </w:r>
            <w:r w:rsidRPr="00F207A1">
              <w:rPr>
                <w:rFonts w:ascii="Times New Roman" w:hAnsi="Times New Roman"/>
                <w:sz w:val="24"/>
                <w:szCs w:val="24"/>
              </w:rPr>
              <w:t>азате</w:t>
            </w:r>
            <w:r w:rsidRPr="00442CB9">
              <w:rPr>
                <w:rFonts w:ascii="Times New Roman" w:hAnsi="Times New Roman"/>
                <w:sz w:val="24"/>
                <w:szCs w:val="24"/>
              </w:rPr>
              <w:t>ль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bCs/>
                <w:sz w:val="24"/>
                <w:szCs w:val="24"/>
                <w:lang w:val="en-US"/>
              </w:rPr>
            </w:pPr>
            <w:r w:rsidRPr="00442CB9">
              <w:rPr>
                <w:rFonts w:ascii="Times New Roman" w:hAnsi="Times New Roman"/>
                <w:bCs/>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102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1134"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c>
          <w:tcPr>
            <w:tcW w:w="1181"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w:t>
            </w:r>
          </w:p>
        </w:tc>
      </w:tr>
      <w:tr w:rsidR="00442CB9" w:rsidRPr="00442CB9" w:rsidTr="00442CB9">
        <w:trPr>
          <w:trHeight w:val="340"/>
        </w:trPr>
        <w:tc>
          <w:tcPr>
            <w:tcW w:w="14250" w:type="dxa"/>
            <w:gridSpan w:val="11"/>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Молочная железа (С50)</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«грубый»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18,3</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16,8</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17,6</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15,5</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13,8</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15,2</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14,1</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12,4</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13,0</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стандартизованный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9,1</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8,5</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5,7</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нет св.</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РАНГ «грубый» пок</w:t>
            </w:r>
            <w:r w:rsidRPr="00F207A1">
              <w:rPr>
                <w:rFonts w:ascii="Times New Roman" w:hAnsi="Times New Roman"/>
                <w:sz w:val="24"/>
                <w:szCs w:val="24"/>
              </w:rPr>
              <w:t>азате</w:t>
            </w:r>
            <w:r w:rsidRPr="00442CB9">
              <w:rPr>
                <w:rFonts w:ascii="Times New Roman" w:hAnsi="Times New Roman"/>
                <w:sz w:val="24"/>
                <w:szCs w:val="24"/>
              </w:rPr>
              <w:t>ль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bCs/>
                <w:sz w:val="24"/>
                <w:szCs w:val="24"/>
                <w:lang w:val="en-US"/>
              </w:rPr>
            </w:pPr>
            <w:r w:rsidRPr="00442CB9">
              <w:rPr>
                <w:rFonts w:ascii="Times New Roman" w:hAnsi="Times New Roman"/>
                <w:bCs/>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102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1134"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1181"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r>
      <w:tr w:rsidR="00442CB9" w:rsidRPr="00442CB9" w:rsidTr="00442CB9">
        <w:trPr>
          <w:trHeight w:val="340"/>
        </w:trPr>
        <w:tc>
          <w:tcPr>
            <w:tcW w:w="14250" w:type="dxa"/>
            <w:gridSpan w:val="11"/>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Ободочная кишка (С18)</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«грубый»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20,1</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16,4</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19,4</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17,5</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17,4</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16,7</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15,8</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15,8</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16,3</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стандартизованный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9,1</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7,0</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6,9</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7,3</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6,0</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нет св.</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РАНГ «грубый» пок</w:t>
            </w:r>
            <w:r w:rsidRPr="00F207A1">
              <w:rPr>
                <w:rFonts w:ascii="Times New Roman" w:hAnsi="Times New Roman"/>
                <w:sz w:val="24"/>
                <w:szCs w:val="24"/>
              </w:rPr>
              <w:t>азате</w:t>
            </w:r>
            <w:r w:rsidRPr="00442CB9">
              <w:rPr>
                <w:rFonts w:ascii="Times New Roman" w:hAnsi="Times New Roman"/>
                <w:sz w:val="24"/>
                <w:szCs w:val="24"/>
              </w:rPr>
              <w:t>ль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bCs/>
                <w:sz w:val="24"/>
                <w:szCs w:val="24"/>
                <w:lang w:val="en-US"/>
              </w:rPr>
            </w:pPr>
            <w:r w:rsidRPr="00442CB9">
              <w:rPr>
                <w:rFonts w:ascii="Times New Roman" w:hAnsi="Times New Roman"/>
                <w:bCs/>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102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1134"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c>
          <w:tcPr>
            <w:tcW w:w="1181"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III</w:t>
            </w:r>
          </w:p>
        </w:tc>
      </w:tr>
      <w:tr w:rsidR="00442CB9" w:rsidRPr="00442CB9" w:rsidTr="00442CB9">
        <w:trPr>
          <w:trHeight w:val="340"/>
        </w:trPr>
        <w:tc>
          <w:tcPr>
            <w:tcW w:w="14250" w:type="dxa"/>
            <w:gridSpan w:val="11"/>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Прямая кишка, ректосигмоидное соединение (С18-21)</w:t>
            </w:r>
          </w:p>
        </w:tc>
      </w:tr>
      <w:tr w:rsidR="00442CB9" w:rsidRPr="00442CB9" w:rsidTr="00442CB9">
        <w:trPr>
          <w:trHeight w:val="344"/>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«грубый»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12,3</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13,8</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10,8</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11,0</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12,2</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11,5</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10,9</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стандартизованный </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rPr>
            </w:pPr>
            <w:r w:rsidRPr="00442CB9">
              <w:rPr>
                <w:rFonts w:ascii="Times New Roman" w:hAnsi="Times New Roman"/>
                <w:bCs/>
                <w:sz w:val="24"/>
                <w:szCs w:val="24"/>
              </w:rPr>
              <w:t>5,6</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4,6</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5,0</w:t>
            </w:r>
          </w:p>
        </w:tc>
        <w:tc>
          <w:tcPr>
            <w:tcW w:w="1181" w:type="dxa"/>
            <w:tcBorders>
              <w:top w:val="single" w:sz="4" w:space="0" w:color="auto"/>
              <w:left w:val="single" w:sz="4" w:space="0" w:color="auto"/>
              <w:bottom w:val="single" w:sz="4" w:space="0" w:color="auto"/>
              <w:right w:val="single" w:sz="4" w:space="0" w:color="auto"/>
            </w:tcBorders>
            <w:vAlign w:val="bottom"/>
          </w:tcPr>
          <w:p w:rsidR="00442CB9" w:rsidRPr="00442CB9" w:rsidRDefault="00442CB9" w:rsidP="00442CB9">
            <w:pPr>
              <w:jc w:val="center"/>
              <w:rPr>
                <w:rFonts w:ascii="Times New Roman" w:hAnsi="Times New Roman"/>
                <w:sz w:val="24"/>
                <w:szCs w:val="24"/>
              </w:rPr>
            </w:pPr>
            <w:r w:rsidRPr="00442CB9">
              <w:rPr>
                <w:rFonts w:ascii="Times New Roman" w:hAnsi="Times New Roman"/>
                <w:sz w:val="24"/>
                <w:szCs w:val="24"/>
              </w:rPr>
              <w:t>нет св.</w:t>
            </w:r>
          </w:p>
        </w:tc>
      </w:tr>
      <w:tr w:rsidR="00442CB9" w:rsidRPr="00442CB9" w:rsidTr="00442CB9">
        <w:trPr>
          <w:trHeight w:val="340"/>
        </w:trPr>
        <w:tc>
          <w:tcPr>
            <w:tcW w:w="3875" w:type="dxa"/>
            <w:tcBorders>
              <w:top w:val="single" w:sz="4" w:space="0" w:color="auto"/>
              <w:left w:val="single" w:sz="4" w:space="0" w:color="auto"/>
              <w:bottom w:val="single" w:sz="4" w:space="0" w:color="auto"/>
              <w:right w:val="single" w:sz="4" w:space="0" w:color="auto"/>
            </w:tcBorders>
            <w:hideMark/>
          </w:tcPr>
          <w:p w:rsidR="00442CB9" w:rsidRPr="00442CB9" w:rsidRDefault="00442CB9" w:rsidP="00442CB9">
            <w:pPr>
              <w:rPr>
                <w:rFonts w:ascii="Times New Roman" w:hAnsi="Times New Roman"/>
                <w:sz w:val="24"/>
                <w:szCs w:val="24"/>
              </w:rPr>
            </w:pPr>
            <w:r w:rsidRPr="00442CB9">
              <w:rPr>
                <w:rFonts w:ascii="Times New Roman" w:hAnsi="Times New Roman"/>
                <w:sz w:val="24"/>
                <w:szCs w:val="24"/>
              </w:rPr>
              <w:t xml:space="preserve">РАНГ «грубый» </w:t>
            </w:r>
            <w:r w:rsidR="008E00AF" w:rsidRPr="00442CB9">
              <w:rPr>
                <w:rFonts w:ascii="Times New Roman" w:hAnsi="Times New Roman"/>
                <w:sz w:val="24"/>
                <w:szCs w:val="24"/>
              </w:rPr>
              <w:t>пок</w:t>
            </w:r>
            <w:r w:rsidR="008E00AF" w:rsidRPr="00F207A1">
              <w:rPr>
                <w:rFonts w:ascii="Times New Roman" w:hAnsi="Times New Roman"/>
                <w:sz w:val="24"/>
                <w:szCs w:val="24"/>
              </w:rPr>
              <w:t>азате</w:t>
            </w:r>
            <w:r w:rsidR="008E00AF" w:rsidRPr="00442CB9">
              <w:rPr>
                <w:rFonts w:ascii="Times New Roman" w:hAnsi="Times New Roman"/>
                <w:sz w:val="24"/>
                <w:szCs w:val="24"/>
              </w:rPr>
              <w:t>ль</w:t>
            </w:r>
          </w:p>
        </w:tc>
        <w:tc>
          <w:tcPr>
            <w:tcW w:w="1228"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bCs/>
                <w:sz w:val="24"/>
                <w:szCs w:val="24"/>
                <w:lang w:val="en-US"/>
              </w:rPr>
            </w:pPr>
            <w:r w:rsidRPr="00442CB9">
              <w:rPr>
                <w:rFonts w:ascii="Times New Roman" w:hAnsi="Times New Roman"/>
                <w:bCs/>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102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vAlign w:val="bottom"/>
            <w:hideMark/>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1134"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c>
          <w:tcPr>
            <w:tcW w:w="1181" w:type="dxa"/>
            <w:tcBorders>
              <w:top w:val="single" w:sz="4" w:space="0" w:color="auto"/>
              <w:left w:val="single" w:sz="4" w:space="0" w:color="auto"/>
              <w:bottom w:val="single" w:sz="4" w:space="0" w:color="auto"/>
              <w:right w:val="single" w:sz="4" w:space="0" w:color="auto"/>
            </w:tcBorders>
            <w:vAlign w:val="center"/>
          </w:tcPr>
          <w:p w:rsidR="00442CB9" w:rsidRPr="00442CB9" w:rsidRDefault="00442CB9" w:rsidP="00442CB9">
            <w:pPr>
              <w:jc w:val="center"/>
              <w:rPr>
                <w:rFonts w:ascii="Times New Roman" w:hAnsi="Times New Roman"/>
                <w:sz w:val="24"/>
                <w:szCs w:val="24"/>
                <w:lang w:val="en-US"/>
              </w:rPr>
            </w:pPr>
            <w:r w:rsidRPr="00442CB9">
              <w:rPr>
                <w:rFonts w:ascii="Times New Roman" w:hAnsi="Times New Roman"/>
                <w:sz w:val="24"/>
                <w:szCs w:val="24"/>
                <w:lang w:val="en-US"/>
              </w:rPr>
              <w:t>V</w:t>
            </w:r>
          </w:p>
        </w:tc>
      </w:tr>
    </w:tbl>
    <w:p w:rsidR="00442CB9" w:rsidRPr="00442CB9" w:rsidRDefault="00442CB9" w:rsidP="00442CB9">
      <w:pPr>
        <w:shd w:val="clear" w:color="auto" w:fill="FFFFFF"/>
        <w:jc w:val="both"/>
        <w:rPr>
          <w:rFonts w:ascii="Times New Roman" w:hAnsi="Times New Roman"/>
          <w:sz w:val="28"/>
          <w:szCs w:val="28"/>
        </w:rPr>
      </w:pPr>
    </w:p>
    <w:p w:rsidR="008E00AF" w:rsidRPr="00F207A1" w:rsidRDefault="008E00AF" w:rsidP="00442CB9">
      <w:pPr>
        <w:ind w:firstLine="709"/>
        <w:jc w:val="both"/>
        <w:rPr>
          <w:rFonts w:ascii="Times New Roman" w:hAnsi="Times New Roman"/>
          <w:sz w:val="28"/>
          <w:szCs w:val="28"/>
          <w:shd w:val="clear" w:color="auto" w:fill="FFFFFF"/>
        </w:rPr>
        <w:sectPr w:rsidR="008E00AF" w:rsidRPr="00F207A1" w:rsidSect="00442CB9">
          <w:pgSz w:w="16834" w:h="11907" w:orient="landscape" w:code="9"/>
          <w:pgMar w:top="1134" w:right="567" w:bottom="1134" w:left="1985" w:header="272" w:footer="397" w:gutter="0"/>
          <w:cols w:space="720"/>
          <w:formProt w:val="0"/>
          <w:docGrid w:linePitch="272"/>
        </w:sectPr>
      </w:pPr>
    </w:p>
    <w:p w:rsidR="008E00AF" w:rsidRPr="008E00AF" w:rsidRDefault="000C7A8E" w:rsidP="008E00AF">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Представленные локализации</w:t>
      </w:r>
      <w:r w:rsidR="008E00AF" w:rsidRPr="008E00AF">
        <w:rPr>
          <w:rFonts w:ascii="Times New Roman" w:hAnsi="Times New Roman"/>
          <w:sz w:val="28"/>
          <w:szCs w:val="28"/>
        </w:rPr>
        <w:t xml:space="preserve"> за п</w:t>
      </w:r>
      <w:r>
        <w:rPr>
          <w:rFonts w:ascii="Times New Roman" w:hAnsi="Times New Roman"/>
          <w:sz w:val="28"/>
          <w:szCs w:val="28"/>
        </w:rPr>
        <w:t>оследние 10 лет (2013-2023 гг.)</w:t>
      </w:r>
      <w:r w:rsidR="008E00AF" w:rsidRPr="008E00AF">
        <w:rPr>
          <w:rFonts w:ascii="Times New Roman" w:hAnsi="Times New Roman"/>
          <w:sz w:val="28"/>
          <w:szCs w:val="28"/>
        </w:rPr>
        <w:t xml:space="preserve"> оставляют за собой первенство среди показателей смертности от злокачественных новообразований населения Рязанской области. </w:t>
      </w:r>
    </w:p>
    <w:p w:rsidR="008E00AF" w:rsidRPr="008E00AF" w:rsidRDefault="008E00AF" w:rsidP="000C7A8E">
      <w:pPr>
        <w:shd w:val="clear" w:color="auto" w:fill="FFFFFF"/>
        <w:ind w:firstLine="709"/>
        <w:jc w:val="both"/>
        <w:rPr>
          <w:rFonts w:ascii="Times New Roman" w:hAnsi="Times New Roman"/>
          <w:sz w:val="28"/>
          <w:szCs w:val="28"/>
        </w:rPr>
      </w:pPr>
      <w:r w:rsidRPr="008E00AF">
        <w:rPr>
          <w:rFonts w:ascii="Times New Roman" w:hAnsi="Times New Roman"/>
          <w:sz w:val="28"/>
          <w:szCs w:val="28"/>
        </w:rPr>
        <w:t xml:space="preserve">В 2022 году первое место занимают опухоли трахеи, бронхов, легкого </w:t>
      </w:r>
      <w:r w:rsidR="000C7A8E">
        <w:rPr>
          <w:rFonts w:ascii="Times New Roman" w:hAnsi="Times New Roman"/>
          <w:sz w:val="28"/>
          <w:szCs w:val="28"/>
          <w:shd w:val="clear" w:color="auto" w:fill="FFFFFF"/>
        </w:rPr>
        <w:t>(</w:t>
      </w:r>
      <w:r w:rsidRPr="008E00AF">
        <w:rPr>
          <w:rFonts w:ascii="Times New Roman" w:hAnsi="Times New Roman"/>
          <w:sz w:val="28"/>
          <w:szCs w:val="28"/>
          <w:shd w:val="clear" w:color="auto" w:fill="FFFFFF"/>
        </w:rPr>
        <w:t>26,7</w:t>
      </w:r>
      <w:r w:rsidR="000C7A8E">
        <w:rPr>
          <w:rFonts w:ascii="Times New Roman" w:hAnsi="Times New Roman"/>
          <w:sz w:val="28"/>
          <w:szCs w:val="28"/>
        </w:rPr>
        <w:t xml:space="preserve"> случаев</w:t>
      </w:r>
      <w:r w:rsidRPr="008E00AF">
        <w:rPr>
          <w:rFonts w:ascii="Times New Roman" w:hAnsi="Times New Roman"/>
          <w:sz w:val="28"/>
          <w:szCs w:val="28"/>
        </w:rPr>
        <w:t xml:space="preserve"> на 100 тыс.</w:t>
      </w:r>
      <w:r w:rsidRPr="00F207A1">
        <w:rPr>
          <w:rFonts w:ascii="Times New Roman" w:hAnsi="Times New Roman"/>
          <w:sz w:val="28"/>
          <w:szCs w:val="28"/>
        </w:rPr>
        <w:t xml:space="preserve"> </w:t>
      </w:r>
      <w:r w:rsidRPr="008E00AF">
        <w:rPr>
          <w:rFonts w:ascii="Times New Roman" w:hAnsi="Times New Roman"/>
          <w:sz w:val="28"/>
          <w:szCs w:val="28"/>
        </w:rPr>
        <w:t>нас</w:t>
      </w:r>
      <w:r w:rsidRPr="00F207A1">
        <w:rPr>
          <w:rFonts w:ascii="Times New Roman" w:hAnsi="Times New Roman"/>
          <w:sz w:val="28"/>
          <w:szCs w:val="28"/>
        </w:rPr>
        <w:t>еления</w:t>
      </w:r>
      <w:r w:rsidR="000C7A8E">
        <w:rPr>
          <w:rFonts w:ascii="Times New Roman" w:hAnsi="Times New Roman"/>
          <w:sz w:val="28"/>
          <w:szCs w:val="28"/>
        </w:rPr>
        <w:t>),</w:t>
      </w:r>
      <w:r w:rsidRPr="008E00AF">
        <w:rPr>
          <w:rFonts w:ascii="Times New Roman" w:hAnsi="Times New Roman"/>
          <w:sz w:val="28"/>
          <w:szCs w:val="28"/>
        </w:rPr>
        <w:t xml:space="preserve"> второе </w:t>
      </w:r>
      <w:r w:rsidRPr="00F207A1">
        <w:rPr>
          <w:rFonts w:ascii="Times New Roman" w:hAnsi="Times New Roman"/>
          <w:sz w:val="28"/>
          <w:szCs w:val="28"/>
        </w:rPr>
        <w:t>–</w:t>
      </w:r>
      <w:r w:rsidRPr="008E00AF">
        <w:rPr>
          <w:rFonts w:ascii="Times New Roman" w:hAnsi="Times New Roman"/>
          <w:sz w:val="28"/>
          <w:szCs w:val="28"/>
        </w:rPr>
        <w:t xml:space="preserve"> желудка</w:t>
      </w:r>
      <w:r w:rsidRPr="00F207A1">
        <w:rPr>
          <w:rFonts w:ascii="Times New Roman" w:hAnsi="Times New Roman"/>
          <w:sz w:val="28"/>
          <w:szCs w:val="28"/>
        </w:rPr>
        <w:t xml:space="preserve"> </w:t>
      </w:r>
      <w:r w:rsidR="000C7A8E">
        <w:rPr>
          <w:rFonts w:ascii="Times New Roman" w:hAnsi="Times New Roman"/>
          <w:sz w:val="28"/>
          <w:szCs w:val="28"/>
        </w:rPr>
        <w:t>(</w:t>
      </w:r>
      <w:r w:rsidRPr="008E00AF">
        <w:rPr>
          <w:rFonts w:ascii="Times New Roman" w:hAnsi="Times New Roman"/>
          <w:sz w:val="28"/>
          <w:szCs w:val="28"/>
          <w:shd w:val="clear" w:color="auto" w:fill="FFFFFF"/>
        </w:rPr>
        <w:t>19,4 сл</w:t>
      </w:r>
      <w:r w:rsidR="000C7A8E">
        <w:rPr>
          <w:rFonts w:ascii="Times New Roman" w:hAnsi="Times New Roman"/>
          <w:sz w:val="28"/>
          <w:szCs w:val="28"/>
          <w:shd w:val="clear" w:color="auto" w:fill="FFFFFF"/>
        </w:rPr>
        <w:t xml:space="preserve">учаев </w:t>
      </w:r>
      <w:r w:rsidR="00CE0C36">
        <w:rPr>
          <w:rFonts w:ascii="Times New Roman" w:hAnsi="Times New Roman"/>
          <w:sz w:val="28"/>
          <w:szCs w:val="28"/>
        </w:rPr>
        <w:t>на 100 </w:t>
      </w:r>
      <w:r w:rsidR="000C7A8E" w:rsidRPr="008E00AF">
        <w:rPr>
          <w:rFonts w:ascii="Times New Roman" w:hAnsi="Times New Roman"/>
          <w:sz w:val="28"/>
          <w:szCs w:val="28"/>
        </w:rPr>
        <w:t>тыс.</w:t>
      </w:r>
      <w:r w:rsidR="000C7A8E" w:rsidRPr="00F207A1">
        <w:rPr>
          <w:rFonts w:ascii="Times New Roman" w:hAnsi="Times New Roman"/>
          <w:sz w:val="28"/>
          <w:szCs w:val="28"/>
        </w:rPr>
        <w:t xml:space="preserve"> </w:t>
      </w:r>
      <w:r w:rsidR="000C7A8E" w:rsidRPr="008E00AF">
        <w:rPr>
          <w:rFonts w:ascii="Times New Roman" w:hAnsi="Times New Roman"/>
          <w:sz w:val="28"/>
          <w:szCs w:val="28"/>
        </w:rPr>
        <w:t>нас</w:t>
      </w:r>
      <w:r w:rsidR="000C7A8E" w:rsidRPr="00F207A1">
        <w:rPr>
          <w:rFonts w:ascii="Times New Roman" w:hAnsi="Times New Roman"/>
          <w:sz w:val="28"/>
          <w:szCs w:val="28"/>
        </w:rPr>
        <w:t>еления</w:t>
      </w:r>
      <w:r w:rsidR="000C7A8E">
        <w:rPr>
          <w:rFonts w:ascii="Times New Roman" w:hAnsi="Times New Roman"/>
          <w:sz w:val="28"/>
          <w:szCs w:val="28"/>
          <w:shd w:val="clear" w:color="auto" w:fill="FFFFFF"/>
        </w:rPr>
        <w:t>),</w:t>
      </w:r>
      <w:r w:rsidRPr="008E00AF">
        <w:rPr>
          <w:rFonts w:ascii="Times New Roman" w:hAnsi="Times New Roman"/>
          <w:sz w:val="28"/>
          <w:szCs w:val="28"/>
        </w:rPr>
        <w:t xml:space="preserve"> третье </w:t>
      </w:r>
      <w:r w:rsidR="000C7A8E" w:rsidRPr="008E00AF">
        <w:rPr>
          <w:rFonts w:ascii="Times New Roman" w:hAnsi="Times New Roman"/>
          <w:sz w:val="28"/>
          <w:szCs w:val="28"/>
        </w:rPr>
        <w:t>–</w:t>
      </w:r>
      <w:r w:rsidR="000C7A8E">
        <w:rPr>
          <w:rFonts w:ascii="Times New Roman" w:hAnsi="Times New Roman"/>
          <w:sz w:val="28"/>
          <w:szCs w:val="28"/>
        </w:rPr>
        <w:t xml:space="preserve"> ободочной кишки (</w:t>
      </w:r>
      <w:r w:rsidRPr="008E00AF">
        <w:rPr>
          <w:rFonts w:ascii="Times New Roman" w:hAnsi="Times New Roman"/>
          <w:sz w:val="28"/>
          <w:szCs w:val="28"/>
          <w:shd w:val="clear" w:color="auto" w:fill="FFFFFF"/>
        </w:rPr>
        <w:t>16,3</w:t>
      </w:r>
      <w:r w:rsidRPr="008E00AF">
        <w:rPr>
          <w:rFonts w:ascii="Times New Roman" w:hAnsi="Times New Roman"/>
          <w:sz w:val="28"/>
          <w:szCs w:val="28"/>
        </w:rPr>
        <w:t xml:space="preserve"> </w:t>
      </w:r>
      <w:r w:rsidR="000C7A8E" w:rsidRPr="008E00AF">
        <w:rPr>
          <w:rFonts w:ascii="Times New Roman" w:hAnsi="Times New Roman"/>
          <w:sz w:val="28"/>
          <w:szCs w:val="28"/>
          <w:shd w:val="clear" w:color="auto" w:fill="FFFFFF"/>
        </w:rPr>
        <w:t>сл</w:t>
      </w:r>
      <w:r w:rsidR="000C7A8E">
        <w:rPr>
          <w:rFonts w:ascii="Times New Roman" w:hAnsi="Times New Roman"/>
          <w:sz w:val="28"/>
          <w:szCs w:val="28"/>
          <w:shd w:val="clear" w:color="auto" w:fill="FFFFFF"/>
        </w:rPr>
        <w:t xml:space="preserve">учаев </w:t>
      </w:r>
      <w:r w:rsidR="000C7A8E" w:rsidRPr="008E00AF">
        <w:rPr>
          <w:rFonts w:ascii="Times New Roman" w:hAnsi="Times New Roman"/>
          <w:sz w:val="28"/>
          <w:szCs w:val="28"/>
        </w:rPr>
        <w:t>на 100 тыс.</w:t>
      </w:r>
      <w:r w:rsidR="000C7A8E" w:rsidRPr="00F207A1">
        <w:rPr>
          <w:rFonts w:ascii="Times New Roman" w:hAnsi="Times New Roman"/>
          <w:sz w:val="28"/>
          <w:szCs w:val="28"/>
        </w:rPr>
        <w:t xml:space="preserve"> </w:t>
      </w:r>
      <w:r w:rsidR="000C7A8E" w:rsidRPr="008E00AF">
        <w:rPr>
          <w:rFonts w:ascii="Times New Roman" w:hAnsi="Times New Roman"/>
          <w:sz w:val="28"/>
          <w:szCs w:val="28"/>
        </w:rPr>
        <w:t>нас</w:t>
      </w:r>
      <w:r w:rsidR="000C7A8E" w:rsidRPr="00F207A1">
        <w:rPr>
          <w:rFonts w:ascii="Times New Roman" w:hAnsi="Times New Roman"/>
          <w:sz w:val="28"/>
          <w:szCs w:val="28"/>
        </w:rPr>
        <w:t>еления</w:t>
      </w:r>
      <w:r w:rsidR="000C7A8E">
        <w:rPr>
          <w:rFonts w:ascii="Times New Roman" w:hAnsi="Times New Roman"/>
          <w:sz w:val="28"/>
          <w:szCs w:val="28"/>
        </w:rPr>
        <w:t>),</w:t>
      </w:r>
      <w:r w:rsidRPr="008E00AF">
        <w:rPr>
          <w:rFonts w:ascii="Times New Roman" w:hAnsi="Times New Roman"/>
          <w:sz w:val="28"/>
          <w:szCs w:val="28"/>
        </w:rPr>
        <w:t xml:space="preserve"> четв</w:t>
      </w:r>
      <w:r w:rsidR="008C35EA">
        <w:rPr>
          <w:rFonts w:ascii="Times New Roman" w:hAnsi="Times New Roman"/>
          <w:sz w:val="28"/>
          <w:szCs w:val="28"/>
        </w:rPr>
        <w:t>е</w:t>
      </w:r>
      <w:r w:rsidR="000C7A8E">
        <w:rPr>
          <w:rFonts w:ascii="Times New Roman" w:hAnsi="Times New Roman"/>
          <w:sz w:val="28"/>
          <w:szCs w:val="28"/>
        </w:rPr>
        <w:t xml:space="preserve">ртое </w:t>
      </w:r>
      <w:r w:rsidR="000C7A8E" w:rsidRPr="008E00AF">
        <w:rPr>
          <w:rFonts w:ascii="Times New Roman" w:hAnsi="Times New Roman"/>
          <w:sz w:val="28"/>
          <w:szCs w:val="28"/>
        </w:rPr>
        <w:t>–</w:t>
      </w:r>
      <w:r w:rsidR="000C7A8E">
        <w:rPr>
          <w:rFonts w:ascii="Times New Roman" w:hAnsi="Times New Roman"/>
          <w:sz w:val="28"/>
          <w:szCs w:val="28"/>
        </w:rPr>
        <w:t xml:space="preserve"> молочной железы (</w:t>
      </w:r>
      <w:r w:rsidRPr="008E00AF">
        <w:rPr>
          <w:rFonts w:ascii="Times New Roman" w:hAnsi="Times New Roman"/>
          <w:sz w:val="28"/>
          <w:szCs w:val="28"/>
          <w:shd w:val="clear" w:color="auto" w:fill="FFFFFF"/>
        </w:rPr>
        <w:t xml:space="preserve">13,0 </w:t>
      </w:r>
      <w:r w:rsidR="000C7A8E" w:rsidRPr="008E00AF">
        <w:rPr>
          <w:rFonts w:ascii="Times New Roman" w:hAnsi="Times New Roman"/>
          <w:sz w:val="28"/>
          <w:szCs w:val="28"/>
          <w:shd w:val="clear" w:color="auto" w:fill="FFFFFF"/>
        </w:rPr>
        <w:t>сл</w:t>
      </w:r>
      <w:r w:rsidR="000C7A8E">
        <w:rPr>
          <w:rFonts w:ascii="Times New Roman" w:hAnsi="Times New Roman"/>
          <w:sz w:val="28"/>
          <w:szCs w:val="28"/>
          <w:shd w:val="clear" w:color="auto" w:fill="FFFFFF"/>
        </w:rPr>
        <w:t xml:space="preserve">учаев </w:t>
      </w:r>
      <w:r w:rsidR="000C7A8E" w:rsidRPr="008E00AF">
        <w:rPr>
          <w:rFonts w:ascii="Times New Roman" w:hAnsi="Times New Roman"/>
          <w:sz w:val="28"/>
          <w:szCs w:val="28"/>
        </w:rPr>
        <w:t>на 100 тыс.</w:t>
      </w:r>
      <w:r w:rsidR="000C7A8E" w:rsidRPr="00F207A1">
        <w:rPr>
          <w:rFonts w:ascii="Times New Roman" w:hAnsi="Times New Roman"/>
          <w:sz w:val="28"/>
          <w:szCs w:val="28"/>
        </w:rPr>
        <w:t xml:space="preserve"> </w:t>
      </w:r>
      <w:r w:rsidR="000C7A8E" w:rsidRPr="008E00AF">
        <w:rPr>
          <w:rFonts w:ascii="Times New Roman" w:hAnsi="Times New Roman"/>
          <w:sz w:val="28"/>
          <w:szCs w:val="28"/>
        </w:rPr>
        <w:t>нас</w:t>
      </w:r>
      <w:r w:rsidR="000C7A8E" w:rsidRPr="00F207A1">
        <w:rPr>
          <w:rFonts w:ascii="Times New Roman" w:hAnsi="Times New Roman"/>
          <w:sz w:val="28"/>
          <w:szCs w:val="28"/>
        </w:rPr>
        <w:t>еления</w:t>
      </w:r>
      <w:r w:rsidR="000C7A8E">
        <w:rPr>
          <w:rFonts w:ascii="Times New Roman" w:hAnsi="Times New Roman"/>
          <w:sz w:val="28"/>
          <w:szCs w:val="28"/>
        </w:rPr>
        <w:t>)</w:t>
      </w:r>
      <w:r w:rsidR="000C7A8E">
        <w:rPr>
          <w:rFonts w:ascii="Times New Roman" w:hAnsi="Times New Roman"/>
          <w:sz w:val="28"/>
          <w:szCs w:val="28"/>
          <w:shd w:val="clear" w:color="auto" w:fill="FFFFFF"/>
        </w:rPr>
        <w:t>,</w:t>
      </w:r>
      <w:r w:rsidRPr="008E00AF">
        <w:rPr>
          <w:rFonts w:ascii="Times New Roman" w:hAnsi="Times New Roman"/>
          <w:sz w:val="28"/>
          <w:szCs w:val="28"/>
        </w:rPr>
        <w:t xml:space="preserve"> пятое</w:t>
      </w:r>
      <w:r w:rsidR="000C7A8E">
        <w:rPr>
          <w:rFonts w:ascii="Times New Roman" w:hAnsi="Times New Roman"/>
          <w:sz w:val="28"/>
          <w:szCs w:val="28"/>
        </w:rPr>
        <w:t xml:space="preserve"> </w:t>
      </w:r>
      <w:r w:rsidR="000C7A8E" w:rsidRPr="008E00AF">
        <w:rPr>
          <w:rFonts w:ascii="Times New Roman" w:hAnsi="Times New Roman"/>
          <w:sz w:val="28"/>
          <w:szCs w:val="28"/>
        </w:rPr>
        <w:t xml:space="preserve">– </w:t>
      </w:r>
      <w:r w:rsidRPr="008E00AF">
        <w:rPr>
          <w:rFonts w:ascii="Times New Roman" w:hAnsi="Times New Roman"/>
          <w:sz w:val="28"/>
          <w:szCs w:val="28"/>
        </w:rPr>
        <w:t>прямой</w:t>
      </w:r>
      <w:r w:rsidR="000C7A8E">
        <w:rPr>
          <w:rFonts w:ascii="Times New Roman" w:hAnsi="Times New Roman"/>
          <w:sz w:val="28"/>
          <w:szCs w:val="28"/>
        </w:rPr>
        <w:t xml:space="preserve"> кишки (</w:t>
      </w:r>
      <w:r w:rsidRPr="008E00AF">
        <w:rPr>
          <w:rFonts w:ascii="Times New Roman" w:hAnsi="Times New Roman"/>
          <w:sz w:val="28"/>
          <w:szCs w:val="28"/>
        </w:rPr>
        <w:t xml:space="preserve">10,9 </w:t>
      </w:r>
      <w:r w:rsidR="000C7A8E" w:rsidRPr="008E00AF">
        <w:rPr>
          <w:rFonts w:ascii="Times New Roman" w:hAnsi="Times New Roman"/>
          <w:sz w:val="28"/>
          <w:szCs w:val="28"/>
          <w:shd w:val="clear" w:color="auto" w:fill="FFFFFF"/>
        </w:rPr>
        <w:t>сл</w:t>
      </w:r>
      <w:r w:rsidR="000C7A8E">
        <w:rPr>
          <w:rFonts w:ascii="Times New Roman" w:hAnsi="Times New Roman"/>
          <w:sz w:val="28"/>
          <w:szCs w:val="28"/>
          <w:shd w:val="clear" w:color="auto" w:fill="FFFFFF"/>
        </w:rPr>
        <w:t xml:space="preserve">учаев </w:t>
      </w:r>
      <w:r w:rsidR="000C7A8E" w:rsidRPr="008E00AF">
        <w:rPr>
          <w:rFonts w:ascii="Times New Roman" w:hAnsi="Times New Roman"/>
          <w:sz w:val="28"/>
          <w:szCs w:val="28"/>
        </w:rPr>
        <w:t>на 100 тыс.</w:t>
      </w:r>
      <w:r w:rsidR="000C7A8E" w:rsidRPr="00F207A1">
        <w:rPr>
          <w:rFonts w:ascii="Times New Roman" w:hAnsi="Times New Roman"/>
          <w:sz w:val="28"/>
          <w:szCs w:val="28"/>
        </w:rPr>
        <w:t xml:space="preserve"> </w:t>
      </w:r>
      <w:r w:rsidR="000C7A8E" w:rsidRPr="008E00AF">
        <w:rPr>
          <w:rFonts w:ascii="Times New Roman" w:hAnsi="Times New Roman"/>
          <w:sz w:val="28"/>
          <w:szCs w:val="28"/>
        </w:rPr>
        <w:t>нас</w:t>
      </w:r>
      <w:r w:rsidR="000C7A8E" w:rsidRPr="00F207A1">
        <w:rPr>
          <w:rFonts w:ascii="Times New Roman" w:hAnsi="Times New Roman"/>
          <w:sz w:val="28"/>
          <w:szCs w:val="28"/>
        </w:rPr>
        <w:t>еления</w:t>
      </w:r>
      <w:r w:rsidR="000C7A8E">
        <w:rPr>
          <w:rFonts w:ascii="Times New Roman" w:hAnsi="Times New Roman"/>
          <w:sz w:val="28"/>
          <w:szCs w:val="28"/>
        </w:rPr>
        <w:t>).</w:t>
      </w:r>
      <w:r w:rsidRPr="008E00AF">
        <w:rPr>
          <w:rFonts w:ascii="Times New Roman" w:hAnsi="Times New Roman"/>
          <w:sz w:val="28"/>
          <w:szCs w:val="28"/>
        </w:rPr>
        <w:t xml:space="preserve"> </w:t>
      </w:r>
    </w:p>
    <w:p w:rsidR="000C7A8E" w:rsidRDefault="000C7A8E" w:rsidP="008E00AF">
      <w:pPr>
        <w:shd w:val="clear" w:color="auto" w:fill="FFFFFF"/>
        <w:ind w:firstLine="709"/>
        <w:jc w:val="both"/>
        <w:rPr>
          <w:rFonts w:ascii="Times New Roman" w:hAnsi="Times New Roman"/>
          <w:sz w:val="28"/>
          <w:szCs w:val="28"/>
        </w:rPr>
      </w:pPr>
      <w:r>
        <w:rPr>
          <w:rFonts w:ascii="Times New Roman" w:hAnsi="Times New Roman"/>
          <w:sz w:val="28"/>
          <w:szCs w:val="28"/>
        </w:rPr>
        <w:t>Обращает на себя внимание, что</w:t>
      </w:r>
      <w:r w:rsidR="008E00AF" w:rsidRPr="008E00AF">
        <w:rPr>
          <w:rFonts w:ascii="Times New Roman" w:hAnsi="Times New Roman"/>
          <w:sz w:val="28"/>
          <w:szCs w:val="28"/>
        </w:rPr>
        <w:t xml:space="preserve"> по каждой представленной локализац</w:t>
      </w:r>
      <w:r>
        <w:rPr>
          <w:rFonts w:ascii="Times New Roman" w:hAnsi="Times New Roman"/>
          <w:sz w:val="28"/>
          <w:szCs w:val="28"/>
        </w:rPr>
        <w:t>ии</w:t>
      </w:r>
      <w:r w:rsidR="008E00AF" w:rsidRPr="008E00AF">
        <w:rPr>
          <w:rFonts w:ascii="Times New Roman" w:hAnsi="Times New Roman"/>
          <w:sz w:val="28"/>
          <w:szCs w:val="28"/>
        </w:rPr>
        <w:t xml:space="preserve"> «грубый» показатель смертности от ЗНО за 10 лет имеет тенденцию к снижению. </w:t>
      </w:r>
    </w:p>
    <w:p w:rsidR="008E00AF" w:rsidRPr="008E00AF" w:rsidRDefault="008E00AF" w:rsidP="000C7A8E">
      <w:pPr>
        <w:shd w:val="clear" w:color="auto" w:fill="FFFFFF"/>
        <w:ind w:firstLine="709"/>
        <w:jc w:val="both"/>
        <w:rPr>
          <w:rFonts w:ascii="Times New Roman" w:hAnsi="Times New Roman"/>
          <w:sz w:val="28"/>
          <w:szCs w:val="28"/>
        </w:rPr>
      </w:pPr>
      <w:r w:rsidRPr="008E00AF">
        <w:rPr>
          <w:rFonts w:ascii="Times New Roman" w:hAnsi="Times New Roman"/>
          <w:sz w:val="28"/>
          <w:szCs w:val="28"/>
        </w:rPr>
        <w:t>Тенденци</w:t>
      </w:r>
      <w:r w:rsidR="000C7A8E">
        <w:rPr>
          <w:rFonts w:ascii="Times New Roman" w:hAnsi="Times New Roman"/>
          <w:sz w:val="28"/>
          <w:szCs w:val="28"/>
        </w:rPr>
        <w:t>я</w:t>
      </w:r>
      <w:r w:rsidRPr="008E00AF">
        <w:rPr>
          <w:rFonts w:ascii="Times New Roman" w:hAnsi="Times New Roman"/>
          <w:sz w:val="28"/>
          <w:szCs w:val="28"/>
        </w:rPr>
        <w:t xml:space="preserve"> к снижению имеет по каждой представленной локализации и стандартизованный показатель за</w:t>
      </w:r>
      <w:r w:rsidR="000C7A8E">
        <w:rPr>
          <w:rFonts w:ascii="Times New Roman" w:hAnsi="Times New Roman"/>
          <w:sz w:val="28"/>
          <w:szCs w:val="28"/>
        </w:rPr>
        <w:t xml:space="preserve"> </w:t>
      </w:r>
      <w:r w:rsidRPr="008E00AF">
        <w:rPr>
          <w:rFonts w:ascii="Times New Roman" w:hAnsi="Times New Roman"/>
          <w:sz w:val="28"/>
          <w:szCs w:val="28"/>
        </w:rPr>
        <w:t>2013</w:t>
      </w:r>
      <w:r w:rsidRPr="00F207A1">
        <w:rPr>
          <w:rFonts w:ascii="Times New Roman" w:hAnsi="Times New Roman"/>
          <w:sz w:val="28"/>
          <w:szCs w:val="28"/>
        </w:rPr>
        <w:t>-</w:t>
      </w:r>
      <w:r w:rsidRPr="008E00AF">
        <w:rPr>
          <w:rFonts w:ascii="Times New Roman" w:hAnsi="Times New Roman"/>
          <w:sz w:val="28"/>
          <w:szCs w:val="28"/>
        </w:rPr>
        <w:t>2021 гг.</w:t>
      </w:r>
    </w:p>
    <w:p w:rsidR="008E00AF" w:rsidRPr="008E00AF" w:rsidRDefault="008E00AF" w:rsidP="008E00AF">
      <w:pPr>
        <w:shd w:val="clear" w:color="auto" w:fill="FFFFFF"/>
        <w:ind w:firstLine="709"/>
        <w:jc w:val="both"/>
        <w:rPr>
          <w:rFonts w:ascii="Times New Roman" w:hAnsi="Times New Roman"/>
          <w:sz w:val="28"/>
          <w:szCs w:val="28"/>
        </w:rPr>
      </w:pPr>
      <w:r w:rsidRPr="008E00AF">
        <w:rPr>
          <w:rFonts w:ascii="Times New Roman" w:hAnsi="Times New Roman"/>
          <w:sz w:val="28"/>
          <w:szCs w:val="28"/>
        </w:rPr>
        <w:t xml:space="preserve">По уровню снижения </w:t>
      </w:r>
      <w:r w:rsidR="000C7A8E">
        <w:rPr>
          <w:rFonts w:ascii="Times New Roman" w:hAnsi="Times New Roman"/>
          <w:sz w:val="28"/>
          <w:szCs w:val="28"/>
        </w:rPr>
        <w:t>«грубого» показателя смертности</w:t>
      </w:r>
      <w:r w:rsidRPr="008E00AF">
        <w:rPr>
          <w:rFonts w:ascii="Times New Roman" w:hAnsi="Times New Roman"/>
          <w:sz w:val="28"/>
          <w:szCs w:val="28"/>
        </w:rPr>
        <w:t xml:space="preserve"> на </w:t>
      </w:r>
      <w:r w:rsidR="000C7A8E">
        <w:rPr>
          <w:rFonts w:ascii="Times New Roman" w:hAnsi="Times New Roman"/>
          <w:sz w:val="28"/>
          <w:szCs w:val="28"/>
        </w:rPr>
        <w:t>первом</w:t>
      </w:r>
      <w:r w:rsidRPr="008E00AF">
        <w:rPr>
          <w:rFonts w:ascii="Times New Roman" w:hAnsi="Times New Roman"/>
          <w:sz w:val="28"/>
          <w:szCs w:val="28"/>
        </w:rPr>
        <w:t xml:space="preserve"> месте ЗНО трахеи, бронхов и л</w:t>
      </w:r>
      <w:r w:rsidR="008C35EA">
        <w:rPr>
          <w:rFonts w:ascii="Times New Roman" w:hAnsi="Times New Roman"/>
          <w:sz w:val="28"/>
          <w:szCs w:val="28"/>
        </w:rPr>
        <w:t>е</w:t>
      </w:r>
      <w:r w:rsidRPr="008E00AF">
        <w:rPr>
          <w:rFonts w:ascii="Times New Roman" w:hAnsi="Times New Roman"/>
          <w:sz w:val="28"/>
          <w:szCs w:val="28"/>
        </w:rPr>
        <w:t xml:space="preserve">гкого – </w:t>
      </w:r>
      <w:r w:rsidRPr="008E00AF">
        <w:rPr>
          <w:rFonts w:ascii="Times New Roman" w:hAnsi="Times New Roman"/>
          <w:sz w:val="28"/>
          <w:szCs w:val="28"/>
          <w:shd w:val="clear" w:color="auto" w:fill="FFFFFF"/>
        </w:rPr>
        <w:t xml:space="preserve">минус 38,8%; на </w:t>
      </w:r>
      <w:r w:rsidR="000C7A8E">
        <w:rPr>
          <w:rFonts w:ascii="Times New Roman" w:hAnsi="Times New Roman"/>
          <w:sz w:val="28"/>
          <w:szCs w:val="28"/>
          <w:shd w:val="clear" w:color="auto" w:fill="FFFFFF"/>
        </w:rPr>
        <w:t>втором</w:t>
      </w:r>
      <w:r w:rsidRPr="008E00AF">
        <w:rPr>
          <w:rFonts w:ascii="Times New Roman" w:hAnsi="Times New Roman"/>
          <w:sz w:val="28"/>
          <w:szCs w:val="28"/>
          <w:shd w:val="clear" w:color="auto" w:fill="FFFFFF"/>
        </w:rPr>
        <w:t xml:space="preserve"> месте желудка – минус 34,2%; на </w:t>
      </w:r>
      <w:r w:rsidR="000C7A8E">
        <w:rPr>
          <w:rFonts w:ascii="Times New Roman" w:hAnsi="Times New Roman"/>
          <w:sz w:val="28"/>
          <w:szCs w:val="28"/>
          <w:shd w:val="clear" w:color="auto" w:fill="FFFFFF"/>
        </w:rPr>
        <w:t>третьем</w:t>
      </w:r>
      <w:r w:rsidRPr="008E00AF">
        <w:rPr>
          <w:rFonts w:ascii="Times New Roman" w:hAnsi="Times New Roman"/>
          <w:sz w:val="28"/>
          <w:szCs w:val="28"/>
          <w:shd w:val="clear" w:color="auto" w:fill="FFFFFF"/>
        </w:rPr>
        <w:t xml:space="preserve"> месте молочной железы – минус 20,2%;</w:t>
      </w:r>
      <w:r w:rsidRPr="008E00AF">
        <w:rPr>
          <w:rFonts w:ascii="Times New Roman" w:hAnsi="Times New Roman"/>
          <w:sz w:val="28"/>
          <w:szCs w:val="28"/>
        </w:rPr>
        <w:t xml:space="preserve"> на </w:t>
      </w:r>
      <w:r w:rsidR="000C7A8E">
        <w:rPr>
          <w:rFonts w:ascii="Times New Roman" w:hAnsi="Times New Roman"/>
          <w:sz w:val="28"/>
          <w:szCs w:val="28"/>
        </w:rPr>
        <w:t>четвертом</w:t>
      </w:r>
      <w:r w:rsidRPr="008E00AF">
        <w:rPr>
          <w:rFonts w:ascii="Times New Roman" w:hAnsi="Times New Roman"/>
          <w:sz w:val="28"/>
          <w:szCs w:val="28"/>
        </w:rPr>
        <w:t xml:space="preserve"> месте прямой кишки – минус </w:t>
      </w:r>
      <w:r w:rsidRPr="008E00AF">
        <w:rPr>
          <w:rFonts w:ascii="Times New Roman" w:hAnsi="Times New Roman"/>
          <w:sz w:val="28"/>
          <w:szCs w:val="28"/>
          <w:shd w:val="clear" w:color="auto" w:fill="FFFFFF"/>
        </w:rPr>
        <w:t>19,8 %;</w:t>
      </w:r>
      <w:r w:rsidR="000C7A8E">
        <w:rPr>
          <w:rFonts w:ascii="Times New Roman" w:hAnsi="Times New Roman"/>
          <w:sz w:val="28"/>
          <w:szCs w:val="28"/>
        </w:rPr>
        <w:t xml:space="preserve"> на пятом</w:t>
      </w:r>
      <w:r w:rsidRPr="008E00AF">
        <w:rPr>
          <w:rFonts w:ascii="Times New Roman" w:hAnsi="Times New Roman"/>
          <w:sz w:val="28"/>
          <w:szCs w:val="28"/>
        </w:rPr>
        <w:t xml:space="preserve"> месте ободочной кишки – минус </w:t>
      </w:r>
      <w:r w:rsidRPr="008E00AF">
        <w:rPr>
          <w:rFonts w:ascii="Times New Roman" w:hAnsi="Times New Roman"/>
          <w:sz w:val="28"/>
          <w:szCs w:val="28"/>
          <w:shd w:val="clear" w:color="auto" w:fill="FFFFFF"/>
        </w:rPr>
        <w:t>18,9%.</w:t>
      </w:r>
    </w:p>
    <w:p w:rsidR="00442CB9" w:rsidRPr="00F207A1" w:rsidRDefault="00442CB9"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sectPr w:rsidR="008E00AF" w:rsidRPr="00F207A1" w:rsidSect="008E00AF">
          <w:pgSz w:w="11907" w:h="16834" w:code="9"/>
          <w:pgMar w:top="1134" w:right="567" w:bottom="1134" w:left="1985" w:header="272" w:footer="397" w:gutter="0"/>
          <w:cols w:space="720"/>
          <w:formProt w:val="0"/>
          <w:docGrid w:linePitch="272"/>
        </w:sectPr>
      </w:pPr>
    </w:p>
    <w:p w:rsidR="008E00AF" w:rsidRPr="00F207A1" w:rsidRDefault="008E00AF" w:rsidP="008E00AF">
      <w:pPr>
        <w:shd w:val="clear" w:color="auto" w:fill="FFFFFF"/>
        <w:jc w:val="center"/>
        <w:rPr>
          <w:rFonts w:ascii="Times New Roman" w:hAnsi="Times New Roman"/>
          <w:sz w:val="28"/>
          <w:szCs w:val="28"/>
        </w:rPr>
      </w:pPr>
      <w:r w:rsidRPr="008E00AF">
        <w:rPr>
          <w:rFonts w:ascii="Times New Roman" w:hAnsi="Times New Roman"/>
          <w:sz w:val="28"/>
          <w:szCs w:val="28"/>
        </w:rPr>
        <w:lastRenderedPageBreak/>
        <w:t>Таблица 29. Показатели смертности от злокачественных новообразований («грубые»</w:t>
      </w:r>
    </w:p>
    <w:p w:rsidR="008E00AF" w:rsidRPr="008E00AF" w:rsidRDefault="008E00AF" w:rsidP="008E00AF">
      <w:pPr>
        <w:shd w:val="clear" w:color="auto" w:fill="FFFFFF"/>
        <w:jc w:val="center"/>
        <w:rPr>
          <w:rFonts w:ascii="Times New Roman" w:hAnsi="Times New Roman"/>
          <w:sz w:val="28"/>
          <w:szCs w:val="28"/>
        </w:rPr>
      </w:pPr>
      <w:r w:rsidRPr="008E00AF">
        <w:rPr>
          <w:rFonts w:ascii="Times New Roman" w:hAnsi="Times New Roman"/>
          <w:sz w:val="28"/>
          <w:szCs w:val="28"/>
        </w:rPr>
        <w:t>и стандартизованные) в разрезе основных локализаций среди мужского населения Рязанской области.</w:t>
      </w:r>
    </w:p>
    <w:p w:rsidR="008E00AF" w:rsidRPr="008E00AF" w:rsidRDefault="008E00AF" w:rsidP="008E00AF">
      <w:pPr>
        <w:shd w:val="clear" w:color="auto" w:fill="FFFFFF"/>
        <w:jc w:val="center"/>
        <w:rPr>
          <w:rFonts w:ascii="Times New Roman" w:hAnsi="Times New Roman"/>
          <w:sz w:val="28"/>
          <w:szCs w:val="28"/>
        </w:rPr>
      </w:pPr>
    </w:p>
    <w:tbl>
      <w:tblPr>
        <w:tblStyle w:val="113"/>
        <w:tblW w:w="14175" w:type="dxa"/>
        <w:tblLayout w:type="fixed"/>
        <w:tblLook w:val="04A0" w:firstRow="1" w:lastRow="0" w:firstColumn="1" w:lastColumn="0" w:noHBand="0" w:noVBand="1"/>
      </w:tblPr>
      <w:tblGrid>
        <w:gridCol w:w="5068"/>
        <w:gridCol w:w="874"/>
        <w:gridCol w:w="875"/>
        <w:gridCol w:w="874"/>
        <w:gridCol w:w="875"/>
        <w:gridCol w:w="874"/>
        <w:gridCol w:w="875"/>
        <w:gridCol w:w="875"/>
        <w:gridCol w:w="874"/>
        <w:gridCol w:w="944"/>
        <w:gridCol w:w="1167"/>
      </w:tblGrid>
      <w:tr w:rsidR="008E00AF" w:rsidRPr="008E00AF" w:rsidTr="008E00AF">
        <w:trPr>
          <w:trHeight w:val="285"/>
        </w:trPr>
        <w:tc>
          <w:tcPr>
            <w:tcW w:w="5068" w:type="dxa"/>
            <w:vMerge w:val="restart"/>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 xml:space="preserve">Локализации/показатели смертности «грубый» и стандартизованный </w:t>
            </w:r>
          </w:p>
        </w:tc>
        <w:tc>
          <w:tcPr>
            <w:tcW w:w="9107" w:type="dxa"/>
            <w:gridSpan w:val="10"/>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Годы</w:t>
            </w:r>
          </w:p>
        </w:tc>
      </w:tr>
      <w:tr w:rsidR="008E00AF" w:rsidRPr="008E00AF" w:rsidTr="008E00AF">
        <w:trPr>
          <w:trHeight w:val="321"/>
        </w:trPr>
        <w:tc>
          <w:tcPr>
            <w:tcW w:w="5068" w:type="dxa"/>
            <w:vMerge/>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2013</w:t>
            </w:r>
          </w:p>
        </w:tc>
        <w:tc>
          <w:tcPr>
            <w:tcW w:w="875"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2014</w:t>
            </w:r>
          </w:p>
        </w:tc>
        <w:tc>
          <w:tcPr>
            <w:tcW w:w="874"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2015</w:t>
            </w:r>
          </w:p>
        </w:tc>
        <w:tc>
          <w:tcPr>
            <w:tcW w:w="875"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2016</w:t>
            </w:r>
          </w:p>
        </w:tc>
        <w:tc>
          <w:tcPr>
            <w:tcW w:w="874"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2017</w:t>
            </w:r>
          </w:p>
        </w:tc>
        <w:tc>
          <w:tcPr>
            <w:tcW w:w="875"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2018</w:t>
            </w:r>
          </w:p>
        </w:tc>
        <w:tc>
          <w:tcPr>
            <w:tcW w:w="875"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2019</w:t>
            </w:r>
          </w:p>
        </w:tc>
        <w:tc>
          <w:tcPr>
            <w:tcW w:w="874"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 xml:space="preserve">2020 </w:t>
            </w:r>
          </w:p>
        </w:tc>
        <w:tc>
          <w:tcPr>
            <w:tcW w:w="944"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2021</w:t>
            </w:r>
          </w:p>
        </w:tc>
        <w:tc>
          <w:tcPr>
            <w:tcW w:w="1167"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 xml:space="preserve">2022 </w:t>
            </w:r>
          </w:p>
        </w:tc>
      </w:tr>
      <w:tr w:rsidR="008E00AF" w:rsidRPr="008E00AF" w:rsidTr="008E00AF">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Губа, полость рта и глотки (С00-С14)</w:t>
            </w:r>
          </w:p>
        </w:tc>
        <w:tc>
          <w:tcPr>
            <w:tcW w:w="874"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19,41</w:t>
            </w:r>
          </w:p>
        </w:tc>
        <w:tc>
          <w:tcPr>
            <w:tcW w:w="875"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17,37</w:t>
            </w:r>
          </w:p>
        </w:tc>
        <w:tc>
          <w:tcPr>
            <w:tcW w:w="874"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14,92</w:t>
            </w:r>
          </w:p>
        </w:tc>
        <w:tc>
          <w:tcPr>
            <w:tcW w:w="875"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18,67</w:t>
            </w:r>
          </w:p>
        </w:tc>
        <w:tc>
          <w:tcPr>
            <w:tcW w:w="874"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15,99</w:t>
            </w:r>
          </w:p>
        </w:tc>
        <w:tc>
          <w:tcPr>
            <w:tcW w:w="875"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16,66</w:t>
            </w:r>
          </w:p>
        </w:tc>
        <w:tc>
          <w:tcPr>
            <w:tcW w:w="875"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16,34</w:t>
            </w:r>
          </w:p>
        </w:tc>
        <w:tc>
          <w:tcPr>
            <w:tcW w:w="874"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16,50</w:t>
            </w:r>
          </w:p>
        </w:tc>
        <w:tc>
          <w:tcPr>
            <w:tcW w:w="944" w:type="dxa"/>
            <w:vMerge w:val="restart"/>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13,79</w:t>
            </w:r>
          </w:p>
        </w:tc>
        <w:tc>
          <w:tcPr>
            <w:tcW w:w="1167" w:type="dxa"/>
            <w:vMerge w:val="restart"/>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lang w:val="en-US"/>
              </w:rPr>
              <w:t>1</w:t>
            </w:r>
            <w:r w:rsidRPr="008E00AF">
              <w:rPr>
                <w:rFonts w:ascii="Times New Roman" w:hAnsi="Times New Roman"/>
                <w:spacing w:val="-2"/>
                <w:sz w:val="24"/>
                <w:szCs w:val="24"/>
              </w:rPr>
              <w:t>6,1</w:t>
            </w: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«грубый»</w:t>
            </w:r>
          </w:p>
        </w:tc>
        <w:tc>
          <w:tcPr>
            <w:tcW w:w="874"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5"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4"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5"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4"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5"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5"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4" w:type="dxa"/>
            <w:vMerge/>
            <w:tcBorders>
              <w:top w:val="single" w:sz="4" w:space="0" w:color="auto"/>
              <w:left w:val="single" w:sz="4" w:space="0" w:color="auto"/>
              <w:bottom w:val="nil"/>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944" w:type="dxa"/>
            <w:vMerge/>
            <w:tcBorders>
              <w:top w:val="single" w:sz="4" w:space="0" w:color="auto"/>
              <w:left w:val="single" w:sz="4" w:space="0" w:color="auto"/>
              <w:bottom w:val="nil"/>
              <w:right w:val="single" w:sz="4" w:space="0" w:color="auto"/>
            </w:tcBorders>
            <w:vAlign w:val="center"/>
          </w:tcPr>
          <w:p w:rsidR="008E00AF" w:rsidRPr="008E00AF" w:rsidRDefault="008E00AF" w:rsidP="008E00AF">
            <w:pPr>
              <w:rPr>
                <w:rFonts w:ascii="Times New Roman" w:hAnsi="Times New Roman"/>
                <w:spacing w:val="-2"/>
                <w:sz w:val="24"/>
                <w:szCs w:val="24"/>
              </w:rPr>
            </w:pPr>
          </w:p>
        </w:tc>
        <w:tc>
          <w:tcPr>
            <w:tcW w:w="1167" w:type="dxa"/>
            <w:vMerge/>
            <w:tcBorders>
              <w:top w:val="single" w:sz="4" w:space="0" w:color="auto"/>
              <w:left w:val="single" w:sz="4" w:space="0" w:color="auto"/>
              <w:bottom w:val="nil"/>
              <w:right w:val="single" w:sz="4" w:space="0" w:color="auto"/>
            </w:tcBorders>
            <w:vAlign w:val="center"/>
          </w:tcPr>
          <w:p w:rsidR="008E00AF" w:rsidRPr="008E00AF" w:rsidRDefault="008E00AF" w:rsidP="008E00AF">
            <w:pPr>
              <w:rPr>
                <w:rFonts w:ascii="Times New Roman" w:hAnsi="Times New Roman"/>
                <w:spacing w:val="-2"/>
                <w:sz w:val="24"/>
                <w:szCs w:val="24"/>
              </w:rPr>
            </w:pP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12,06</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10,87</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9,56</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11,91</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9,49</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10,33</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10,21</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9,79</w:t>
            </w:r>
          </w:p>
        </w:tc>
        <w:tc>
          <w:tcPr>
            <w:tcW w:w="94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8,19</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875"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94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r>
      <w:tr w:rsidR="008E00AF" w:rsidRPr="008E00AF" w:rsidTr="008E00AF">
        <w:trPr>
          <w:trHeight w:val="517"/>
        </w:trPr>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Трахея, бронхи, л</w:t>
            </w:r>
            <w:r w:rsidR="008C35EA">
              <w:rPr>
                <w:rFonts w:ascii="Times New Roman" w:hAnsi="Times New Roman"/>
                <w:spacing w:val="-2"/>
                <w:sz w:val="24"/>
                <w:szCs w:val="24"/>
              </w:rPr>
              <w:t>е</w:t>
            </w:r>
            <w:r w:rsidRPr="008E00AF">
              <w:rPr>
                <w:rFonts w:ascii="Times New Roman" w:hAnsi="Times New Roman"/>
                <w:spacing w:val="-2"/>
                <w:sz w:val="24"/>
                <w:szCs w:val="24"/>
              </w:rPr>
              <w:t>гкое (С33,34)</w:t>
            </w:r>
          </w:p>
        </w:tc>
        <w:tc>
          <w:tcPr>
            <w:tcW w:w="87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944"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«грубый» </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81,88</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73,13</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68,80</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64,55</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62,41</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61,14</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57,28</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52,08</w:t>
            </w:r>
          </w:p>
        </w:tc>
        <w:tc>
          <w:tcPr>
            <w:tcW w:w="944"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49,98</w:t>
            </w:r>
          </w:p>
        </w:tc>
        <w:tc>
          <w:tcPr>
            <w:tcW w:w="1167"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48,2</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50,92</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45,03</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41,51</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38,33</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36,67</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35,44</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33,16</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29,72</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28,12</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lang w:val="en-US"/>
              </w:rPr>
            </w:pPr>
            <w:r w:rsidRPr="008E00AF">
              <w:rPr>
                <w:rFonts w:ascii="Times New Roman" w:hAnsi="Times New Roman"/>
                <w:bCs/>
                <w:spacing w:val="-2"/>
                <w:sz w:val="24"/>
                <w:szCs w:val="24"/>
                <w:lang w:val="en-US"/>
              </w:rPr>
              <w:t>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w:t>
            </w:r>
          </w:p>
        </w:tc>
      </w:tr>
      <w:tr w:rsidR="008E00AF" w:rsidRPr="008E00AF" w:rsidTr="008E00AF">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Желудок (С16)</w:t>
            </w: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bCs/>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94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1167"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«грубый»</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38,25</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33,38</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36,63</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34,41</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31,40</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31,55</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26,57</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28,12</w:t>
            </w:r>
          </w:p>
        </w:tc>
        <w:tc>
          <w:tcPr>
            <w:tcW w:w="944"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25,79</w:t>
            </w:r>
          </w:p>
        </w:tc>
        <w:tc>
          <w:tcPr>
            <w:tcW w:w="1167"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26,5</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23,91</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20,57</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21,12</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20,38</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18,16</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17,40</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14,79</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16,17</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14,25</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lang w:val="en-US"/>
              </w:rPr>
            </w:pPr>
            <w:r w:rsidRPr="008E00AF">
              <w:rPr>
                <w:rFonts w:ascii="Times New Roman" w:hAnsi="Times New Roman"/>
                <w:bCs/>
                <w:spacing w:val="-2"/>
                <w:sz w:val="24"/>
                <w:szCs w:val="24"/>
                <w:lang w:val="en-US"/>
              </w:rPr>
              <w:t>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c>
          <w:tcPr>
            <w:tcW w:w="1167"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w:t>
            </w:r>
          </w:p>
        </w:tc>
      </w:tr>
      <w:tr w:rsidR="008E00AF" w:rsidRPr="008E00AF" w:rsidTr="008E00AF">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Ободочная кишка (С18)</w:t>
            </w: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bCs/>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94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1167"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«грубый»</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17,88</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16,21</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17,06</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15,75</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16,97</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16,27</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16,73</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14,26</w:t>
            </w:r>
          </w:p>
        </w:tc>
        <w:tc>
          <w:tcPr>
            <w:tcW w:w="944"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16,59</w:t>
            </w:r>
          </w:p>
        </w:tc>
        <w:tc>
          <w:tcPr>
            <w:tcW w:w="1167"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11,13</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9,83</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9,91</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8,87</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9,47</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9,08</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9,47</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7,67</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8,90</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lang w:val="en-US"/>
              </w:rPr>
            </w:pPr>
            <w:r w:rsidRPr="008E00AF">
              <w:rPr>
                <w:rFonts w:ascii="Times New Roman" w:hAnsi="Times New Roman"/>
                <w:bCs/>
                <w:spacing w:val="-2"/>
                <w:sz w:val="24"/>
                <w:szCs w:val="24"/>
                <w:lang w:val="en-US"/>
              </w:rPr>
              <w:t>VI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VII</w:t>
            </w:r>
          </w:p>
        </w:tc>
        <w:tc>
          <w:tcPr>
            <w:tcW w:w="1167"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r>
      <w:tr w:rsidR="008E00AF" w:rsidRPr="008E00AF" w:rsidTr="008E00AF">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Прямая кишка, ректосигмоидное соединение (С18-21)</w:t>
            </w: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bCs/>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94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1167"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«грубый»</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13,65</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14,09</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13,18</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13,80</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12,09</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14,31</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14,76</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11,68</w:t>
            </w:r>
          </w:p>
        </w:tc>
        <w:tc>
          <w:tcPr>
            <w:tcW w:w="944"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14,19</w:t>
            </w:r>
          </w:p>
        </w:tc>
        <w:tc>
          <w:tcPr>
            <w:tcW w:w="1167"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11,9</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8,13</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8,58</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7,79</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7,84</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7,36</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8,41</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8,34</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6,54</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7,74</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lang w:val="en-US"/>
              </w:rPr>
            </w:pPr>
            <w:r w:rsidRPr="008E00AF">
              <w:rPr>
                <w:rFonts w:ascii="Times New Roman" w:hAnsi="Times New Roman"/>
                <w:bCs/>
                <w:spacing w:val="-2"/>
                <w:sz w:val="24"/>
                <w:szCs w:val="24"/>
                <w:lang w:val="en-US"/>
              </w:rPr>
              <w:t>VII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c>
          <w:tcPr>
            <w:tcW w:w="1167"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V</w:t>
            </w:r>
          </w:p>
        </w:tc>
      </w:tr>
      <w:tr w:rsidR="008E00AF" w:rsidRPr="008E00AF" w:rsidTr="008E00AF">
        <w:tc>
          <w:tcPr>
            <w:tcW w:w="5068" w:type="dxa"/>
            <w:tcBorders>
              <w:top w:val="single" w:sz="4" w:space="0" w:color="auto"/>
              <w:left w:val="single" w:sz="4" w:space="0" w:color="auto"/>
              <w:bottom w:val="nil"/>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Предстательная железа (С61)</w:t>
            </w:r>
          </w:p>
        </w:tc>
        <w:tc>
          <w:tcPr>
            <w:tcW w:w="874" w:type="dxa"/>
            <w:vMerge w:val="restart"/>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21,34</w:t>
            </w:r>
          </w:p>
        </w:tc>
        <w:tc>
          <w:tcPr>
            <w:tcW w:w="875"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p>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24,31</w:t>
            </w:r>
          </w:p>
        </w:tc>
        <w:tc>
          <w:tcPr>
            <w:tcW w:w="874"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p>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20,93</w:t>
            </w: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5"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87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944"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c>
          <w:tcPr>
            <w:tcW w:w="1167" w:type="dxa"/>
            <w:tcBorders>
              <w:top w:val="single" w:sz="4" w:space="0" w:color="auto"/>
              <w:left w:val="single" w:sz="4" w:space="0" w:color="auto"/>
              <w:bottom w:val="nil"/>
              <w:right w:val="single" w:sz="4" w:space="0" w:color="auto"/>
            </w:tcBorders>
            <w:vAlign w:val="bottom"/>
          </w:tcPr>
          <w:p w:rsidR="008E00AF" w:rsidRPr="008E00AF" w:rsidRDefault="008E00AF" w:rsidP="008E00AF">
            <w:pPr>
              <w:jc w:val="center"/>
              <w:rPr>
                <w:rFonts w:ascii="Times New Roman" w:hAnsi="Times New Roman"/>
                <w:spacing w:val="-2"/>
                <w:sz w:val="24"/>
                <w:szCs w:val="24"/>
              </w:rPr>
            </w:pPr>
          </w:p>
        </w:tc>
      </w:tr>
      <w:tr w:rsidR="008E00AF" w:rsidRPr="008E00AF" w:rsidTr="008E00AF">
        <w:tc>
          <w:tcPr>
            <w:tcW w:w="5068" w:type="dxa"/>
            <w:tcBorders>
              <w:top w:val="nil"/>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«грубый»</w:t>
            </w: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8E00AF">
            <w:pPr>
              <w:rPr>
                <w:rFonts w:ascii="Times New Roman" w:hAnsi="Times New Roman"/>
                <w:spacing w:val="-2"/>
                <w:sz w:val="24"/>
                <w:szCs w:val="24"/>
              </w:rPr>
            </w:pPr>
          </w:p>
        </w:tc>
        <w:tc>
          <w:tcPr>
            <w:tcW w:w="875" w:type="dxa"/>
            <w:vMerge/>
            <w:tcBorders>
              <w:top w:val="nil"/>
              <w:left w:val="single" w:sz="4" w:space="0" w:color="auto"/>
              <w:bottom w:val="single" w:sz="4" w:space="0" w:color="auto"/>
              <w:right w:val="single" w:sz="4" w:space="0" w:color="auto"/>
            </w:tcBorders>
            <w:vAlign w:val="bottom"/>
            <w:hideMark/>
          </w:tcPr>
          <w:p w:rsidR="008E00AF" w:rsidRPr="008E00AF" w:rsidRDefault="008E00AF" w:rsidP="008E00AF">
            <w:pPr>
              <w:rPr>
                <w:rFonts w:ascii="Times New Roman" w:hAnsi="Times New Roman"/>
                <w:spacing w:val="-2"/>
                <w:sz w:val="24"/>
                <w:szCs w:val="24"/>
              </w:rPr>
            </w:pPr>
          </w:p>
        </w:tc>
        <w:tc>
          <w:tcPr>
            <w:tcW w:w="874" w:type="dxa"/>
            <w:vMerge/>
            <w:tcBorders>
              <w:top w:val="nil"/>
              <w:left w:val="single" w:sz="4" w:space="0" w:color="auto"/>
              <w:bottom w:val="single" w:sz="4" w:space="0" w:color="auto"/>
              <w:right w:val="single" w:sz="4" w:space="0" w:color="auto"/>
            </w:tcBorders>
            <w:vAlign w:val="bottom"/>
            <w:hideMark/>
          </w:tcPr>
          <w:p w:rsidR="008E00AF" w:rsidRPr="008E00AF" w:rsidRDefault="008E00AF" w:rsidP="008E00AF">
            <w:pPr>
              <w:rPr>
                <w:rFonts w:ascii="Times New Roman" w:hAnsi="Times New Roman"/>
                <w:spacing w:val="-2"/>
                <w:sz w:val="24"/>
                <w:szCs w:val="24"/>
              </w:rPr>
            </w:pP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spacing w:val="-2"/>
                <w:sz w:val="24"/>
                <w:szCs w:val="24"/>
              </w:rPr>
              <w:t>23,33</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22,23</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22,73</w:t>
            </w:r>
          </w:p>
        </w:tc>
        <w:tc>
          <w:tcPr>
            <w:tcW w:w="875"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24,21</w:t>
            </w:r>
          </w:p>
        </w:tc>
        <w:tc>
          <w:tcPr>
            <w:tcW w:w="874" w:type="dxa"/>
            <w:tcBorders>
              <w:top w:val="nil"/>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24,55</w:t>
            </w:r>
          </w:p>
        </w:tc>
        <w:tc>
          <w:tcPr>
            <w:tcW w:w="944"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18,59</w:t>
            </w:r>
          </w:p>
        </w:tc>
        <w:tc>
          <w:tcPr>
            <w:tcW w:w="1167" w:type="dxa"/>
            <w:tcBorders>
              <w:top w:val="nil"/>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20,1</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стандартизованный</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12,23</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rPr>
            </w:pPr>
            <w:r w:rsidRPr="008E00AF">
              <w:rPr>
                <w:rFonts w:ascii="Times New Roman" w:hAnsi="Times New Roman"/>
                <w:bCs/>
                <w:spacing w:val="-2"/>
                <w:sz w:val="24"/>
                <w:szCs w:val="24"/>
              </w:rPr>
              <w:t>14,13</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11,49</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12,35</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11,52</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12,40</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13,02</w:t>
            </w:r>
          </w:p>
        </w:tc>
        <w:tc>
          <w:tcPr>
            <w:tcW w:w="874" w:type="dxa"/>
            <w:tcBorders>
              <w:top w:val="single" w:sz="4" w:space="0" w:color="auto"/>
              <w:left w:val="single" w:sz="4" w:space="0" w:color="auto"/>
              <w:bottom w:val="nil"/>
              <w:right w:val="single" w:sz="4" w:space="0" w:color="auto"/>
            </w:tcBorders>
            <w:hideMark/>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12,70</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10,05</w:t>
            </w:r>
          </w:p>
        </w:tc>
        <w:tc>
          <w:tcPr>
            <w:tcW w:w="1167" w:type="dxa"/>
            <w:tcBorders>
              <w:top w:val="single" w:sz="4" w:space="0" w:color="auto"/>
              <w:left w:val="single" w:sz="4" w:space="0" w:color="auto"/>
              <w:bottom w:val="nil"/>
              <w:right w:val="single" w:sz="4" w:space="0" w:color="auto"/>
            </w:tcBorders>
          </w:tcPr>
          <w:p w:rsidR="008E00AF" w:rsidRPr="008E00AF" w:rsidRDefault="008E00AF" w:rsidP="008E00AF">
            <w:pPr>
              <w:jc w:val="center"/>
              <w:rPr>
                <w:rFonts w:ascii="Times New Roman" w:hAnsi="Times New Roman"/>
                <w:spacing w:val="-2"/>
                <w:sz w:val="24"/>
                <w:szCs w:val="24"/>
              </w:rPr>
            </w:pPr>
            <w:r w:rsidRPr="008E00AF">
              <w:rPr>
                <w:rFonts w:ascii="Times New Roman" w:hAnsi="Times New Roman"/>
                <w:spacing w:val="-2"/>
                <w:sz w:val="24"/>
                <w:szCs w:val="24"/>
              </w:rPr>
              <w:t>нет</w:t>
            </w:r>
            <w:r w:rsidRPr="00F207A1">
              <w:rPr>
                <w:rFonts w:ascii="Times New Roman" w:hAnsi="Times New Roman"/>
                <w:spacing w:val="-2"/>
                <w:sz w:val="24"/>
                <w:szCs w:val="24"/>
              </w:rPr>
              <w:t xml:space="preserve"> </w:t>
            </w:r>
            <w:r w:rsidRPr="008E00AF">
              <w:rPr>
                <w:rFonts w:ascii="Times New Roman" w:hAnsi="Times New Roman"/>
                <w:spacing w:val="-2"/>
                <w:sz w:val="24"/>
                <w:szCs w:val="24"/>
              </w:rPr>
              <w:t>св.</w:t>
            </w:r>
          </w:p>
        </w:tc>
      </w:tr>
      <w:tr w:rsidR="008E00AF" w:rsidRPr="008E00AF" w:rsidTr="008E00AF">
        <w:tc>
          <w:tcPr>
            <w:tcW w:w="50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8E00AF">
            <w:pPr>
              <w:rPr>
                <w:rFonts w:ascii="Times New Roman" w:hAnsi="Times New Roman"/>
                <w:spacing w:val="-2"/>
                <w:sz w:val="24"/>
                <w:szCs w:val="24"/>
              </w:rPr>
            </w:pPr>
            <w:r w:rsidRPr="008E00AF">
              <w:rPr>
                <w:rFonts w:ascii="Times New Roman" w:hAnsi="Times New Roman"/>
                <w:spacing w:val="-2"/>
                <w:sz w:val="24"/>
                <w:szCs w:val="24"/>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bCs/>
                <w:spacing w:val="-2"/>
                <w:sz w:val="24"/>
                <w:szCs w:val="24"/>
                <w:lang w:val="en-US"/>
              </w:rPr>
            </w:pPr>
            <w:r w:rsidRPr="008E00AF">
              <w:rPr>
                <w:rFonts w:ascii="Times New Roman" w:hAnsi="Times New Roman"/>
                <w:bCs/>
                <w:spacing w:val="-2"/>
                <w:sz w:val="24"/>
                <w:szCs w:val="24"/>
                <w:lang w:val="en-US"/>
              </w:rPr>
              <w:t>III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5"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874" w:type="dxa"/>
            <w:tcBorders>
              <w:top w:val="single" w:sz="4" w:space="0" w:color="auto"/>
              <w:left w:val="single" w:sz="4" w:space="0" w:color="auto"/>
              <w:bottom w:val="single" w:sz="4" w:space="0" w:color="auto"/>
              <w:right w:val="single" w:sz="4" w:space="0" w:color="auto"/>
            </w:tcBorders>
            <w:vAlign w:val="bottom"/>
            <w:hideMark/>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c>
          <w:tcPr>
            <w:tcW w:w="944"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IV</w:t>
            </w:r>
          </w:p>
        </w:tc>
        <w:tc>
          <w:tcPr>
            <w:tcW w:w="1167" w:type="dxa"/>
            <w:tcBorders>
              <w:top w:val="single" w:sz="4" w:space="0" w:color="auto"/>
              <w:left w:val="single" w:sz="4" w:space="0" w:color="auto"/>
              <w:bottom w:val="single" w:sz="4" w:space="0" w:color="auto"/>
              <w:right w:val="single" w:sz="4" w:space="0" w:color="auto"/>
            </w:tcBorders>
            <w:vAlign w:val="bottom"/>
          </w:tcPr>
          <w:p w:rsidR="008E00AF" w:rsidRPr="008E00AF" w:rsidRDefault="008E00AF" w:rsidP="008E00AF">
            <w:pPr>
              <w:jc w:val="center"/>
              <w:rPr>
                <w:rFonts w:ascii="Times New Roman" w:hAnsi="Times New Roman"/>
                <w:spacing w:val="-2"/>
                <w:sz w:val="24"/>
                <w:szCs w:val="24"/>
                <w:lang w:val="en-US"/>
              </w:rPr>
            </w:pPr>
            <w:r w:rsidRPr="008E00AF">
              <w:rPr>
                <w:rFonts w:ascii="Times New Roman" w:hAnsi="Times New Roman"/>
                <w:spacing w:val="-2"/>
                <w:sz w:val="24"/>
                <w:szCs w:val="24"/>
                <w:lang w:val="en-US"/>
              </w:rPr>
              <w:t>III</w:t>
            </w:r>
          </w:p>
        </w:tc>
      </w:tr>
    </w:tbl>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sectPr w:rsidR="008E00AF" w:rsidRPr="00F207A1" w:rsidSect="008E00AF">
          <w:pgSz w:w="16834" w:h="11907" w:orient="landscape" w:code="9"/>
          <w:pgMar w:top="1134" w:right="567" w:bottom="1134" w:left="1985" w:header="272" w:footer="397" w:gutter="0"/>
          <w:cols w:space="720"/>
          <w:formProt w:val="0"/>
          <w:docGrid w:linePitch="272"/>
        </w:sectPr>
      </w:pPr>
    </w:p>
    <w:p w:rsidR="008E00AF" w:rsidRPr="008E00AF" w:rsidRDefault="002A45BC" w:rsidP="008E00AF">
      <w:pPr>
        <w:ind w:firstLine="709"/>
        <w:jc w:val="both"/>
        <w:rPr>
          <w:rFonts w:ascii="Times New Roman" w:eastAsia="Arial" w:hAnsi="Times New Roman"/>
          <w:sz w:val="28"/>
          <w:szCs w:val="28"/>
        </w:rPr>
      </w:pPr>
      <w:r>
        <w:rPr>
          <w:rFonts w:ascii="Times New Roman" w:hAnsi="Times New Roman"/>
          <w:sz w:val="28"/>
          <w:szCs w:val="28"/>
        </w:rPr>
        <w:lastRenderedPageBreak/>
        <w:t>За исследуемый период среди мужчин региона</w:t>
      </w:r>
      <w:r w:rsidR="008E00AF" w:rsidRPr="008E00AF">
        <w:rPr>
          <w:rFonts w:ascii="Times New Roman" w:hAnsi="Times New Roman"/>
          <w:sz w:val="28"/>
          <w:szCs w:val="28"/>
        </w:rPr>
        <w:t xml:space="preserve"> ежегодн</w:t>
      </w:r>
      <w:r>
        <w:rPr>
          <w:rFonts w:ascii="Times New Roman" w:hAnsi="Times New Roman"/>
          <w:sz w:val="28"/>
          <w:szCs w:val="28"/>
        </w:rPr>
        <w:t>о в структуре смертности от ЗНО</w:t>
      </w:r>
      <w:r w:rsidR="008E00AF" w:rsidRPr="008E00AF">
        <w:rPr>
          <w:rFonts w:ascii="Times New Roman" w:hAnsi="Times New Roman"/>
          <w:sz w:val="28"/>
          <w:szCs w:val="28"/>
        </w:rPr>
        <w:t xml:space="preserve"> </w:t>
      </w:r>
      <w:r w:rsidR="00CE0C36">
        <w:rPr>
          <w:rFonts w:ascii="Times New Roman" w:hAnsi="Times New Roman"/>
          <w:sz w:val="28"/>
          <w:szCs w:val="28"/>
        </w:rPr>
        <w:t xml:space="preserve">в </w:t>
      </w:r>
      <w:r w:rsidR="00CE0C36" w:rsidRPr="008E00AF">
        <w:rPr>
          <w:rFonts w:ascii="Times New Roman" w:eastAsia="Arial" w:hAnsi="Times New Roman"/>
          <w:sz w:val="28"/>
          <w:szCs w:val="28"/>
        </w:rPr>
        <w:t>2022 г</w:t>
      </w:r>
      <w:r w:rsidR="00CE0C36">
        <w:rPr>
          <w:rFonts w:ascii="Times New Roman" w:eastAsia="Arial" w:hAnsi="Times New Roman"/>
          <w:sz w:val="28"/>
          <w:szCs w:val="28"/>
        </w:rPr>
        <w:t>оду</w:t>
      </w:r>
      <w:r w:rsidR="00CE0C36" w:rsidRPr="008E00AF">
        <w:rPr>
          <w:rFonts w:ascii="Times New Roman" w:hAnsi="Times New Roman"/>
          <w:sz w:val="28"/>
          <w:szCs w:val="28"/>
        </w:rPr>
        <w:t xml:space="preserve"> </w:t>
      </w:r>
      <w:r w:rsidR="008E00AF" w:rsidRPr="008E00AF">
        <w:rPr>
          <w:rFonts w:ascii="Times New Roman" w:hAnsi="Times New Roman"/>
          <w:sz w:val="28"/>
          <w:szCs w:val="28"/>
        </w:rPr>
        <w:t xml:space="preserve">первое место занимают опухоли </w:t>
      </w:r>
      <w:r w:rsidR="008E00AF" w:rsidRPr="008E00AF">
        <w:rPr>
          <w:rFonts w:ascii="Times New Roman" w:eastAsia="Arial" w:hAnsi="Times New Roman"/>
          <w:sz w:val="28"/>
          <w:szCs w:val="28"/>
        </w:rPr>
        <w:t xml:space="preserve">трахеи, бронхов, легкого </w:t>
      </w:r>
      <w:r w:rsidR="00CE0C36">
        <w:rPr>
          <w:rFonts w:ascii="Times New Roman" w:eastAsia="Arial" w:hAnsi="Times New Roman"/>
          <w:sz w:val="28"/>
          <w:szCs w:val="28"/>
        </w:rPr>
        <w:t>(</w:t>
      </w:r>
      <w:r w:rsidR="008E00AF" w:rsidRPr="008E00AF">
        <w:rPr>
          <w:rFonts w:ascii="Times New Roman" w:eastAsia="Arial" w:hAnsi="Times New Roman"/>
          <w:sz w:val="28"/>
          <w:szCs w:val="28"/>
          <w:shd w:val="clear" w:color="auto" w:fill="FFFFFF"/>
        </w:rPr>
        <w:t>48,2 сл</w:t>
      </w:r>
      <w:r>
        <w:rPr>
          <w:rFonts w:ascii="Times New Roman" w:eastAsia="Arial" w:hAnsi="Times New Roman"/>
          <w:sz w:val="28"/>
          <w:szCs w:val="28"/>
        </w:rPr>
        <w:t>учая</w:t>
      </w:r>
      <w:r w:rsidR="008E00AF" w:rsidRPr="008E00AF">
        <w:rPr>
          <w:rFonts w:ascii="Times New Roman" w:eastAsia="Arial" w:hAnsi="Times New Roman"/>
          <w:sz w:val="28"/>
          <w:szCs w:val="28"/>
        </w:rPr>
        <w:t xml:space="preserve"> на 100 тыс. нас</w:t>
      </w:r>
      <w:r>
        <w:rPr>
          <w:rFonts w:ascii="Times New Roman" w:eastAsia="Arial" w:hAnsi="Times New Roman"/>
          <w:sz w:val="28"/>
          <w:szCs w:val="28"/>
        </w:rPr>
        <w:t>еления</w:t>
      </w:r>
      <w:r w:rsidR="00CE0C36">
        <w:rPr>
          <w:rFonts w:ascii="Times New Roman" w:eastAsia="Arial" w:hAnsi="Times New Roman"/>
          <w:sz w:val="28"/>
          <w:szCs w:val="28"/>
        </w:rPr>
        <w:t>),</w:t>
      </w:r>
      <w:r w:rsidR="008E00AF" w:rsidRPr="008E00AF">
        <w:rPr>
          <w:rFonts w:ascii="Times New Roman" w:eastAsia="Arial" w:hAnsi="Times New Roman"/>
          <w:sz w:val="28"/>
          <w:szCs w:val="28"/>
        </w:rPr>
        <w:t xml:space="preserve"> второе </w:t>
      </w:r>
      <w:r w:rsidR="00CE0C36">
        <w:rPr>
          <w:rFonts w:ascii="Times New Roman" w:eastAsia="Arial" w:hAnsi="Times New Roman"/>
          <w:sz w:val="28"/>
          <w:szCs w:val="28"/>
        </w:rPr>
        <w:t xml:space="preserve">– </w:t>
      </w:r>
      <w:r w:rsidR="008E00AF" w:rsidRPr="008E00AF">
        <w:rPr>
          <w:rFonts w:ascii="Times New Roman" w:eastAsia="Arial" w:hAnsi="Times New Roman"/>
          <w:sz w:val="28"/>
          <w:szCs w:val="28"/>
        </w:rPr>
        <w:t>желудка</w:t>
      </w:r>
      <w:r w:rsidR="00CE0C36">
        <w:rPr>
          <w:rFonts w:ascii="Times New Roman" w:eastAsia="Arial" w:hAnsi="Times New Roman"/>
          <w:sz w:val="28"/>
          <w:szCs w:val="28"/>
        </w:rPr>
        <w:t xml:space="preserve"> (</w:t>
      </w:r>
      <w:r w:rsidR="00CE0C36">
        <w:rPr>
          <w:rFonts w:ascii="Times New Roman" w:eastAsia="Arial" w:hAnsi="Times New Roman"/>
          <w:sz w:val="28"/>
          <w:szCs w:val="28"/>
          <w:shd w:val="clear" w:color="auto" w:fill="FFFFFF"/>
        </w:rPr>
        <w:t>20,1 </w:t>
      </w:r>
      <w:r>
        <w:rPr>
          <w:rFonts w:ascii="Times New Roman" w:eastAsia="Arial" w:hAnsi="Times New Roman"/>
          <w:sz w:val="28"/>
          <w:szCs w:val="28"/>
          <w:shd w:val="clear" w:color="auto" w:fill="FFFFFF"/>
        </w:rPr>
        <w:t xml:space="preserve">случаев </w:t>
      </w:r>
      <w:r w:rsidRPr="008E00AF">
        <w:rPr>
          <w:rFonts w:ascii="Times New Roman" w:eastAsia="Arial" w:hAnsi="Times New Roman"/>
          <w:sz w:val="28"/>
          <w:szCs w:val="28"/>
        </w:rPr>
        <w:t>на 100 тыс. нас</w:t>
      </w:r>
      <w:r>
        <w:rPr>
          <w:rFonts w:ascii="Times New Roman" w:eastAsia="Arial" w:hAnsi="Times New Roman"/>
          <w:sz w:val="28"/>
          <w:szCs w:val="28"/>
        </w:rPr>
        <w:t>еления</w:t>
      </w:r>
      <w:r w:rsidR="00CE0C36">
        <w:rPr>
          <w:rFonts w:ascii="Times New Roman" w:eastAsia="Arial" w:hAnsi="Times New Roman"/>
          <w:sz w:val="28"/>
          <w:szCs w:val="28"/>
        </w:rPr>
        <w:t>),</w:t>
      </w:r>
      <w:r w:rsidR="008E00AF" w:rsidRPr="008E00AF">
        <w:rPr>
          <w:rFonts w:ascii="Times New Roman" w:eastAsia="Arial" w:hAnsi="Times New Roman"/>
          <w:sz w:val="28"/>
          <w:szCs w:val="28"/>
        </w:rPr>
        <w:t xml:space="preserve"> третье</w:t>
      </w:r>
      <w:r w:rsidR="00CE0C36">
        <w:rPr>
          <w:rFonts w:ascii="Times New Roman" w:eastAsia="Arial" w:hAnsi="Times New Roman"/>
          <w:sz w:val="28"/>
          <w:szCs w:val="28"/>
        </w:rPr>
        <w:t xml:space="preserve"> –</w:t>
      </w:r>
      <w:r w:rsidR="008E00AF" w:rsidRPr="008E00AF">
        <w:rPr>
          <w:rFonts w:ascii="Times New Roman" w:eastAsia="Arial" w:hAnsi="Times New Roman"/>
          <w:sz w:val="28"/>
          <w:szCs w:val="28"/>
        </w:rPr>
        <w:t xml:space="preserve"> предстательной железы </w:t>
      </w:r>
      <w:r w:rsidR="00CE0C36">
        <w:rPr>
          <w:rFonts w:ascii="Times New Roman" w:eastAsia="Arial" w:hAnsi="Times New Roman"/>
          <w:sz w:val="28"/>
          <w:szCs w:val="28"/>
        </w:rPr>
        <w:t>(</w:t>
      </w:r>
      <w:r w:rsidR="00CE0C36">
        <w:rPr>
          <w:rFonts w:ascii="Times New Roman" w:eastAsia="Arial" w:hAnsi="Times New Roman"/>
          <w:sz w:val="28"/>
          <w:szCs w:val="28"/>
          <w:shd w:val="clear" w:color="auto" w:fill="FFFFFF"/>
        </w:rPr>
        <w:t>20,1 </w:t>
      </w:r>
      <w:r>
        <w:rPr>
          <w:rFonts w:ascii="Times New Roman" w:eastAsia="Arial" w:hAnsi="Times New Roman"/>
          <w:sz w:val="28"/>
          <w:szCs w:val="28"/>
          <w:shd w:val="clear" w:color="auto" w:fill="FFFFFF"/>
        </w:rPr>
        <w:t xml:space="preserve">случаев </w:t>
      </w:r>
      <w:r w:rsidRPr="008E00AF">
        <w:rPr>
          <w:rFonts w:ascii="Times New Roman" w:eastAsia="Arial" w:hAnsi="Times New Roman"/>
          <w:sz w:val="28"/>
          <w:szCs w:val="28"/>
        </w:rPr>
        <w:t>на 100 тыс. нас</w:t>
      </w:r>
      <w:r>
        <w:rPr>
          <w:rFonts w:ascii="Times New Roman" w:eastAsia="Arial" w:hAnsi="Times New Roman"/>
          <w:sz w:val="28"/>
          <w:szCs w:val="28"/>
        </w:rPr>
        <w:t>еления</w:t>
      </w:r>
      <w:r w:rsidR="00CE0C36">
        <w:rPr>
          <w:rFonts w:ascii="Times New Roman" w:eastAsia="Arial" w:hAnsi="Times New Roman"/>
          <w:sz w:val="28"/>
          <w:szCs w:val="28"/>
        </w:rPr>
        <w:t>)</w:t>
      </w:r>
      <w:r>
        <w:rPr>
          <w:rFonts w:ascii="Times New Roman" w:eastAsia="Arial" w:hAnsi="Times New Roman"/>
          <w:sz w:val="28"/>
          <w:szCs w:val="28"/>
        </w:rPr>
        <w:t xml:space="preserve">. В </w:t>
      </w:r>
      <w:r w:rsidR="008E00AF" w:rsidRPr="008E00AF">
        <w:rPr>
          <w:rFonts w:ascii="Times New Roman" w:eastAsia="Arial" w:hAnsi="Times New Roman"/>
          <w:sz w:val="28"/>
          <w:szCs w:val="28"/>
        </w:rPr>
        <w:t>2022</w:t>
      </w:r>
      <w:r>
        <w:rPr>
          <w:rFonts w:ascii="Times New Roman" w:eastAsia="Arial" w:hAnsi="Times New Roman"/>
          <w:sz w:val="28"/>
          <w:szCs w:val="28"/>
        </w:rPr>
        <w:t xml:space="preserve"> </w:t>
      </w:r>
      <w:r w:rsidR="008E00AF" w:rsidRPr="00F207A1">
        <w:rPr>
          <w:rFonts w:ascii="Times New Roman" w:eastAsia="Arial" w:hAnsi="Times New Roman"/>
          <w:sz w:val="28"/>
          <w:szCs w:val="28"/>
        </w:rPr>
        <w:t>году четве</w:t>
      </w:r>
      <w:r w:rsidR="008E00AF" w:rsidRPr="008E00AF">
        <w:rPr>
          <w:rFonts w:ascii="Times New Roman" w:eastAsia="Arial" w:hAnsi="Times New Roman"/>
          <w:sz w:val="28"/>
          <w:szCs w:val="28"/>
        </w:rPr>
        <w:t>ртое место занимают опухоли губы, полости рта и глотки</w:t>
      </w:r>
      <w:r w:rsidR="00CE0C36">
        <w:rPr>
          <w:rFonts w:ascii="Times New Roman" w:eastAsia="Arial" w:hAnsi="Times New Roman"/>
          <w:sz w:val="28"/>
          <w:szCs w:val="28"/>
        </w:rPr>
        <w:t xml:space="preserve"> (</w:t>
      </w:r>
      <w:r w:rsidR="008E00AF" w:rsidRPr="008E00AF">
        <w:rPr>
          <w:rFonts w:ascii="Times New Roman" w:eastAsia="Arial" w:hAnsi="Times New Roman"/>
          <w:sz w:val="28"/>
          <w:szCs w:val="28"/>
          <w:shd w:val="clear" w:color="auto" w:fill="FFFFFF"/>
        </w:rPr>
        <w:t xml:space="preserve">16,1 </w:t>
      </w:r>
      <w:r>
        <w:rPr>
          <w:rFonts w:ascii="Times New Roman" w:eastAsia="Arial" w:hAnsi="Times New Roman"/>
          <w:sz w:val="28"/>
          <w:szCs w:val="28"/>
          <w:shd w:val="clear" w:color="auto" w:fill="FFFFFF"/>
        </w:rPr>
        <w:t xml:space="preserve">случаев </w:t>
      </w:r>
      <w:r w:rsidRPr="008E00AF">
        <w:rPr>
          <w:rFonts w:ascii="Times New Roman" w:eastAsia="Arial" w:hAnsi="Times New Roman"/>
          <w:sz w:val="28"/>
          <w:szCs w:val="28"/>
        </w:rPr>
        <w:t>на 100 тыс. нас</w:t>
      </w:r>
      <w:r>
        <w:rPr>
          <w:rFonts w:ascii="Times New Roman" w:eastAsia="Arial" w:hAnsi="Times New Roman"/>
          <w:sz w:val="28"/>
          <w:szCs w:val="28"/>
        </w:rPr>
        <w:t>еления</w:t>
      </w:r>
      <w:r w:rsidR="00CE0C36">
        <w:rPr>
          <w:rFonts w:ascii="Times New Roman" w:eastAsia="Arial" w:hAnsi="Times New Roman"/>
          <w:sz w:val="28"/>
          <w:szCs w:val="28"/>
        </w:rPr>
        <w:t>)</w:t>
      </w:r>
      <w:r w:rsidR="008E00AF" w:rsidRPr="008E00AF">
        <w:rPr>
          <w:rFonts w:ascii="Times New Roman" w:eastAsia="Arial" w:hAnsi="Times New Roman"/>
          <w:sz w:val="28"/>
          <w:szCs w:val="28"/>
          <w:shd w:val="clear" w:color="auto" w:fill="FFFFFF"/>
        </w:rPr>
        <w:t>;</w:t>
      </w:r>
      <w:r w:rsidR="008E00AF" w:rsidRPr="008E00AF">
        <w:rPr>
          <w:rFonts w:ascii="Times New Roman" w:eastAsia="Arial" w:hAnsi="Times New Roman"/>
          <w:sz w:val="28"/>
          <w:szCs w:val="28"/>
        </w:rPr>
        <w:t xml:space="preserve"> пятое </w:t>
      </w:r>
      <w:r w:rsidRPr="008E00AF">
        <w:rPr>
          <w:rFonts w:ascii="Times New Roman" w:eastAsia="Arial" w:hAnsi="Times New Roman"/>
          <w:sz w:val="28"/>
          <w:szCs w:val="28"/>
        </w:rPr>
        <w:t>–</w:t>
      </w:r>
      <w:r>
        <w:rPr>
          <w:rFonts w:ascii="Times New Roman" w:eastAsia="Arial" w:hAnsi="Times New Roman"/>
          <w:sz w:val="28"/>
          <w:szCs w:val="28"/>
        </w:rPr>
        <w:t xml:space="preserve"> </w:t>
      </w:r>
      <w:r w:rsidR="00CE0C36">
        <w:rPr>
          <w:rFonts w:ascii="Times New Roman" w:eastAsia="Arial" w:hAnsi="Times New Roman"/>
          <w:sz w:val="28"/>
          <w:szCs w:val="28"/>
        </w:rPr>
        <w:t>прямой кишки (</w:t>
      </w:r>
      <w:r w:rsidR="008E00AF" w:rsidRPr="008E00AF">
        <w:rPr>
          <w:rFonts w:ascii="Times New Roman" w:eastAsia="Arial" w:hAnsi="Times New Roman"/>
          <w:sz w:val="28"/>
          <w:szCs w:val="28"/>
          <w:shd w:val="clear" w:color="auto" w:fill="FFFFFF"/>
        </w:rPr>
        <w:t xml:space="preserve">11,9 </w:t>
      </w:r>
      <w:r>
        <w:rPr>
          <w:rFonts w:ascii="Times New Roman" w:eastAsia="Arial" w:hAnsi="Times New Roman"/>
          <w:sz w:val="28"/>
          <w:szCs w:val="28"/>
          <w:shd w:val="clear" w:color="auto" w:fill="FFFFFF"/>
        </w:rPr>
        <w:t xml:space="preserve">случаев </w:t>
      </w:r>
      <w:r w:rsidRPr="008E00AF">
        <w:rPr>
          <w:rFonts w:ascii="Times New Roman" w:eastAsia="Arial" w:hAnsi="Times New Roman"/>
          <w:sz w:val="28"/>
          <w:szCs w:val="28"/>
        </w:rPr>
        <w:t>на 100 тыс. нас</w:t>
      </w:r>
      <w:r>
        <w:rPr>
          <w:rFonts w:ascii="Times New Roman" w:eastAsia="Arial" w:hAnsi="Times New Roman"/>
          <w:sz w:val="28"/>
          <w:szCs w:val="28"/>
        </w:rPr>
        <w:t>еления</w:t>
      </w:r>
      <w:r w:rsidR="00CE0C36">
        <w:rPr>
          <w:rFonts w:ascii="Times New Roman" w:eastAsia="Arial" w:hAnsi="Times New Roman"/>
          <w:sz w:val="28"/>
          <w:szCs w:val="28"/>
        </w:rPr>
        <w:t>)</w:t>
      </w:r>
      <w:r w:rsidR="008E00AF" w:rsidRPr="008E00AF">
        <w:rPr>
          <w:rFonts w:ascii="Times New Roman" w:eastAsia="Arial" w:hAnsi="Times New Roman"/>
          <w:sz w:val="28"/>
          <w:szCs w:val="28"/>
        </w:rPr>
        <w:t>.</w:t>
      </w:r>
    </w:p>
    <w:p w:rsidR="008E00AF" w:rsidRPr="008E00AF" w:rsidRDefault="002A45BC" w:rsidP="008E00AF">
      <w:pPr>
        <w:ind w:firstLine="709"/>
        <w:jc w:val="both"/>
        <w:rPr>
          <w:rFonts w:ascii="Times New Roman" w:hAnsi="Times New Roman"/>
          <w:sz w:val="28"/>
          <w:szCs w:val="28"/>
        </w:rPr>
      </w:pPr>
      <w:r>
        <w:rPr>
          <w:rFonts w:ascii="Times New Roman" w:hAnsi="Times New Roman"/>
          <w:sz w:val="28"/>
          <w:szCs w:val="28"/>
        </w:rPr>
        <w:t xml:space="preserve">Также обращает на себя внимание, что </w:t>
      </w:r>
      <w:r w:rsidR="008E00AF" w:rsidRPr="008E00AF">
        <w:rPr>
          <w:rFonts w:ascii="Times New Roman" w:hAnsi="Times New Roman"/>
          <w:sz w:val="28"/>
          <w:szCs w:val="28"/>
        </w:rPr>
        <w:t>по ка</w:t>
      </w:r>
      <w:r>
        <w:rPr>
          <w:rFonts w:ascii="Times New Roman" w:hAnsi="Times New Roman"/>
          <w:sz w:val="28"/>
          <w:szCs w:val="28"/>
        </w:rPr>
        <w:t>ждой представленной локализации</w:t>
      </w:r>
      <w:r w:rsidR="008E00AF" w:rsidRPr="008E00AF">
        <w:rPr>
          <w:rFonts w:ascii="Times New Roman" w:hAnsi="Times New Roman"/>
          <w:sz w:val="28"/>
          <w:szCs w:val="28"/>
        </w:rPr>
        <w:t xml:space="preserve"> среди мужчин Рязанской области «грубый» показатель смертности от ЗНО за 10 лет (2013-2022 г. г.) имеет тенденцию к снижению. Кроме ЗНО ободочной кишки, где наблюдается повышение «грубого» показателя смертности на 12,5%. Тенденцию к снижению имеет и стандартизованный показатель </w:t>
      </w:r>
      <w:r w:rsidR="008E00AF" w:rsidRPr="008E00AF">
        <w:rPr>
          <w:rFonts w:ascii="Times New Roman" w:hAnsi="Times New Roman"/>
          <w:sz w:val="28"/>
          <w:szCs w:val="28"/>
          <w:shd w:val="clear" w:color="auto" w:fill="FFFFFF"/>
        </w:rPr>
        <w:t>среди всех представленных локализаций</w:t>
      </w:r>
      <w:r w:rsidR="008E00AF" w:rsidRPr="008E00AF">
        <w:rPr>
          <w:rFonts w:ascii="Times New Roman" w:hAnsi="Times New Roman"/>
          <w:sz w:val="28"/>
          <w:szCs w:val="28"/>
        </w:rPr>
        <w:t xml:space="preserve"> за этот же срок.</w:t>
      </w:r>
    </w:p>
    <w:p w:rsidR="008E00AF" w:rsidRPr="00F207A1" w:rsidRDefault="008E00AF" w:rsidP="008E00AF">
      <w:pPr>
        <w:ind w:firstLine="709"/>
        <w:jc w:val="both"/>
        <w:rPr>
          <w:rFonts w:ascii="Times New Roman" w:hAnsi="Times New Roman"/>
          <w:sz w:val="28"/>
          <w:szCs w:val="28"/>
          <w:shd w:val="clear" w:color="auto" w:fill="FFFFFF"/>
        </w:rPr>
      </w:pPr>
      <w:r w:rsidRPr="008E00AF">
        <w:rPr>
          <w:rFonts w:ascii="Times New Roman" w:hAnsi="Times New Roman"/>
          <w:sz w:val="28"/>
          <w:szCs w:val="28"/>
        </w:rPr>
        <w:t>По уровню снижения «грубого» показателя смертности у мужчин:</w:t>
      </w:r>
      <w:r w:rsidRPr="00F207A1">
        <w:rPr>
          <w:rFonts w:ascii="Times New Roman" w:hAnsi="Times New Roman"/>
          <w:sz w:val="28"/>
          <w:szCs w:val="28"/>
        </w:rPr>
        <w:br/>
      </w:r>
      <w:r w:rsidRPr="008E00AF">
        <w:rPr>
          <w:rFonts w:ascii="Times New Roman" w:hAnsi="Times New Roman"/>
          <w:sz w:val="28"/>
          <w:szCs w:val="28"/>
        </w:rPr>
        <w:t>на</w:t>
      </w:r>
      <w:r w:rsidR="002A45BC">
        <w:rPr>
          <w:rFonts w:ascii="Times New Roman" w:hAnsi="Times New Roman"/>
          <w:sz w:val="28"/>
          <w:szCs w:val="28"/>
        </w:rPr>
        <w:t xml:space="preserve"> первом</w:t>
      </w:r>
      <w:r w:rsidRPr="008E00AF">
        <w:rPr>
          <w:rFonts w:ascii="Times New Roman" w:hAnsi="Times New Roman"/>
          <w:sz w:val="28"/>
          <w:szCs w:val="28"/>
        </w:rPr>
        <w:t xml:space="preserve"> месте ЗНО трахеи, бронхов, л</w:t>
      </w:r>
      <w:r w:rsidR="008C35EA">
        <w:rPr>
          <w:rFonts w:ascii="Times New Roman" w:hAnsi="Times New Roman"/>
          <w:sz w:val="28"/>
          <w:szCs w:val="28"/>
        </w:rPr>
        <w:t>е</w:t>
      </w:r>
      <w:r w:rsidRPr="008E00AF">
        <w:rPr>
          <w:rFonts w:ascii="Times New Roman" w:hAnsi="Times New Roman"/>
          <w:sz w:val="28"/>
          <w:szCs w:val="28"/>
        </w:rPr>
        <w:t xml:space="preserve">гкого </w:t>
      </w:r>
      <w:r w:rsidR="00CE0C36">
        <w:rPr>
          <w:rFonts w:ascii="Times New Roman" w:hAnsi="Times New Roman"/>
          <w:sz w:val="28"/>
          <w:szCs w:val="28"/>
        </w:rPr>
        <w:t>(</w:t>
      </w:r>
      <w:r w:rsidRPr="008E00AF">
        <w:rPr>
          <w:rFonts w:ascii="Times New Roman" w:hAnsi="Times New Roman"/>
          <w:sz w:val="28"/>
          <w:szCs w:val="28"/>
        </w:rPr>
        <w:t xml:space="preserve">минус </w:t>
      </w:r>
      <w:r w:rsidRPr="008E00AF">
        <w:rPr>
          <w:rFonts w:ascii="Times New Roman" w:hAnsi="Times New Roman"/>
          <w:sz w:val="28"/>
          <w:szCs w:val="28"/>
          <w:shd w:val="clear" w:color="auto" w:fill="FFFFFF"/>
        </w:rPr>
        <w:t>41,1%</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 xml:space="preserve">; на </w:t>
      </w:r>
      <w:r w:rsidR="002A45BC">
        <w:rPr>
          <w:rFonts w:ascii="Times New Roman" w:hAnsi="Times New Roman"/>
          <w:sz w:val="28"/>
          <w:szCs w:val="28"/>
          <w:shd w:val="clear" w:color="auto" w:fill="FFFFFF"/>
        </w:rPr>
        <w:t>втором</w:t>
      </w:r>
      <w:r w:rsidRPr="008E00AF">
        <w:rPr>
          <w:rFonts w:ascii="Times New Roman" w:hAnsi="Times New Roman"/>
          <w:sz w:val="28"/>
          <w:szCs w:val="28"/>
          <w:shd w:val="clear" w:color="auto" w:fill="FFFFFF"/>
        </w:rPr>
        <w:t xml:space="preserve"> месте желудка </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минус 30,7%</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w:t>
      </w:r>
      <w:r w:rsidRPr="008E00AF">
        <w:rPr>
          <w:rFonts w:ascii="Times New Roman" w:hAnsi="Times New Roman"/>
          <w:sz w:val="28"/>
          <w:szCs w:val="28"/>
        </w:rPr>
        <w:t xml:space="preserve"> </w:t>
      </w:r>
      <w:r w:rsidRPr="008E00AF">
        <w:rPr>
          <w:rFonts w:ascii="Times New Roman" w:hAnsi="Times New Roman"/>
          <w:sz w:val="28"/>
          <w:szCs w:val="28"/>
          <w:shd w:val="clear" w:color="auto" w:fill="FFFFFF"/>
        </w:rPr>
        <w:t xml:space="preserve">на </w:t>
      </w:r>
      <w:r w:rsidR="002A45BC">
        <w:rPr>
          <w:rFonts w:ascii="Times New Roman" w:hAnsi="Times New Roman"/>
          <w:sz w:val="28"/>
          <w:szCs w:val="28"/>
          <w:shd w:val="clear" w:color="auto" w:fill="FFFFFF"/>
        </w:rPr>
        <w:t>третьем</w:t>
      </w:r>
      <w:r w:rsidRPr="008E00AF">
        <w:rPr>
          <w:rFonts w:ascii="Times New Roman" w:hAnsi="Times New Roman"/>
          <w:sz w:val="28"/>
          <w:szCs w:val="28"/>
          <w:shd w:val="clear" w:color="auto" w:fill="FFFFFF"/>
        </w:rPr>
        <w:t xml:space="preserve"> месте – полости рта и глотки</w:t>
      </w:r>
      <w:r w:rsidR="00CE0C36">
        <w:rPr>
          <w:rFonts w:ascii="Times New Roman" w:hAnsi="Times New Roman"/>
          <w:sz w:val="28"/>
          <w:szCs w:val="28"/>
          <w:shd w:val="clear" w:color="auto" w:fill="FFFFFF"/>
        </w:rPr>
        <w:t xml:space="preserve"> (</w:t>
      </w:r>
      <w:r w:rsidRPr="008E00AF">
        <w:rPr>
          <w:rFonts w:ascii="Times New Roman" w:hAnsi="Times New Roman"/>
          <w:sz w:val="28"/>
          <w:szCs w:val="28"/>
          <w:shd w:val="clear" w:color="auto" w:fill="FFFFFF"/>
        </w:rPr>
        <w:t>минус 17,1%</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 xml:space="preserve">; на </w:t>
      </w:r>
      <w:r w:rsidR="002A45BC">
        <w:rPr>
          <w:rFonts w:ascii="Times New Roman" w:hAnsi="Times New Roman"/>
          <w:sz w:val="28"/>
          <w:szCs w:val="28"/>
          <w:shd w:val="clear" w:color="auto" w:fill="FFFFFF"/>
        </w:rPr>
        <w:t>четвертом</w:t>
      </w:r>
      <w:r w:rsidRPr="008E00AF">
        <w:rPr>
          <w:rFonts w:ascii="Times New Roman" w:hAnsi="Times New Roman"/>
          <w:sz w:val="28"/>
          <w:szCs w:val="28"/>
          <w:shd w:val="clear" w:color="auto" w:fill="FFFFFF"/>
        </w:rPr>
        <w:t xml:space="preserve"> месте прямой кишки </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минус 12,8%</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 xml:space="preserve">; на </w:t>
      </w:r>
      <w:r w:rsidR="002A45BC">
        <w:rPr>
          <w:rFonts w:ascii="Times New Roman" w:hAnsi="Times New Roman"/>
          <w:sz w:val="28"/>
          <w:szCs w:val="28"/>
          <w:shd w:val="clear" w:color="auto" w:fill="FFFFFF"/>
        </w:rPr>
        <w:t>пятом</w:t>
      </w:r>
      <w:r w:rsidRPr="008E00AF">
        <w:rPr>
          <w:rFonts w:ascii="Times New Roman" w:hAnsi="Times New Roman"/>
          <w:sz w:val="28"/>
          <w:szCs w:val="28"/>
          <w:shd w:val="clear" w:color="auto" w:fill="FFFFFF"/>
        </w:rPr>
        <w:t xml:space="preserve"> месте ободочной кишки</w:t>
      </w:r>
      <w:r w:rsidR="00CE0C36">
        <w:rPr>
          <w:rFonts w:ascii="Times New Roman" w:hAnsi="Times New Roman"/>
          <w:sz w:val="28"/>
          <w:szCs w:val="28"/>
          <w:shd w:val="clear" w:color="auto" w:fill="FFFFFF"/>
        </w:rPr>
        <w:t xml:space="preserve"> (</w:t>
      </w:r>
      <w:r w:rsidRPr="008E00AF">
        <w:rPr>
          <w:rFonts w:ascii="Times New Roman" w:hAnsi="Times New Roman"/>
          <w:sz w:val="28"/>
          <w:szCs w:val="28"/>
          <w:shd w:val="clear" w:color="auto" w:fill="FFFFFF"/>
        </w:rPr>
        <w:t>минус 12,5%</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w:t>
      </w:r>
      <w:r w:rsidRPr="008E00AF">
        <w:rPr>
          <w:rFonts w:ascii="Times New Roman" w:hAnsi="Times New Roman"/>
          <w:sz w:val="28"/>
          <w:szCs w:val="28"/>
        </w:rPr>
        <w:t xml:space="preserve"> на </w:t>
      </w:r>
      <w:r w:rsidR="002A45BC">
        <w:rPr>
          <w:rFonts w:ascii="Times New Roman" w:hAnsi="Times New Roman"/>
          <w:sz w:val="28"/>
          <w:szCs w:val="28"/>
        </w:rPr>
        <w:t>шестом</w:t>
      </w:r>
      <w:r w:rsidRPr="008E00AF">
        <w:rPr>
          <w:rFonts w:ascii="Times New Roman" w:hAnsi="Times New Roman"/>
          <w:sz w:val="28"/>
          <w:szCs w:val="28"/>
        </w:rPr>
        <w:t xml:space="preserve"> месте предстательной железы </w:t>
      </w:r>
      <w:r w:rsidR="00CE0C36">
        <w:rPr>
          <w:rFonts w:ascii="Times New Roman" w:hAnsi="Times New Roman"/>
          <w:sz w:val="28"/>
          <w:szCs w:val="28"/>
        </w:rPr>
        <w:t>(</w:t>
      </w:r>
      <w:r w:rsidRPr="008E00AF">
        <w:rPr>
          <w:rFonts w:ascii="Times New Roman" w:hAnsi="Times New Roman"/>
          <w:sz w:val="28"/>
          <w:szCs w:val="28"/>
        </w:rPr>
        <w:t xml:space="preserve">минус </w:t>
      </w:r>
      <w:r w:rsidRPr="008E00AF">
        <w:rPr>
          <w:rFonts w:ascii="Times New Roman" w:hAnsi="Times New Roman"/>
          <w:sz w:val="28"/>
          <w:szCs w:val="28"/>
          <w:shd w:val="clear" w:color="auto" w:fill="FFFFFF"/>
        </w:rPr>
        <w:t>5,8%</w:t>
      </w:r>
      <w:r w:rsidR="00CE0C36">
        <w:rPr>
          <w:rFonts w:ascii="Times New Roman" w:hAnsi="Times New Roman"/>
          <w:sz w:val="28"/>
          <w:szCs w:val="28"/>
          <w:shd w:val="clear" w:color="auto" w:fill="FFFFFF"/>
        </w:rPr>
        <w:t>)</w:t>
      </w:r>
      <w:r w:rsidRPr="008E00AF">
        <w:rPr>
          <w:rFonts w:ascii="Times New Roman" w:hAnsi="Times New Roman"/>
          <w:sz w:val="28"/>
          <w:szCs w:val="28"/>
          <w:shd w:val="clear" w:color="auto" w:fill="FFFFFF"/>
        </w:rPr>
        <w:t>.</w:t>
      </w: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shd w:val="clear" w:color="auto" w:fill="FFFFFF"/>
        </w:rPr>
      </w:pPr>
    </w:p>
    <w:p w:rsidR="008E00AF" w:rsidRPr="00F207A1" w:rsidRDefault="008E00AF" w:rsidP="008E00AF">
      <w:pPr>
        <w:jc w:val="both"/>
        <w:rPr>
          <w:rFonts w:ascii="Times New Roman" w:hAnsi="Times New Roman"/>
          <w:sz w:val="28"/>
          <w:szCs w:val="28"/>
        </w:rPr>
        <w:sectPr w:rsidR="008E00AF" w:rsidRPr="00F207A1" w:rsidSect="008E00AF">
          <w:pgSz w:w="11907" w:h="16834" w:code="9"/>
          <w:pgMar w:top="1134" w:right="567" w:bottom="1134" w:left="1985" w:header="272" w:footer="397" w:gutter="0"/>
          <w:cols w:space="720"/>
          <w:formProt w:val="0"/>
          <w:docGrid w:linePitch="272"/>
        </w:sectPr>
      </w:pPr>
    </w:p>
    <w:p w:rsidR="008E00AF" w:rsidRPr="00F207A1" w:rsidRDefault="008E00AF" w:rsidP="00D20163">
      <w:pPr>
        <w:spacing w:line="216" w:lineRule="auto"/>
        <w:jc w:val="center"/>
        <w:rPr>
          <w:rFonts w:ascii="Times New Roman" w:hAnsi="Times New Roman"/>
          <w:sz w:val="28"/>
          <w:szCs w:val="28"/>
        </w:rPr>
      </w:pPr>
      <w:r w:rsidRPr="008E00AF">
        <w:rPr>
          <w:rFonts w:ascii="Times New Roman" w:hAnsi="Times New Roman"/>
          <w:sz w:val="28"/>
          <w:szCs w:val="28"/>
        </w:rPr>
        <w:lastRenderedPageBreak/>
        <w:t>Таблица 30. Показатели смертности от злокачественных новообразований («грубые»</w:t>
      </w:r>
    </w:p>
    <w:p w:rsidR="008E00AF" w:rsidRPr="008E00AF" w:rsidRDefault="008E00AF" w:rsidP="00D20163">
      <w:pPr>
        <w:spacing w:line="216" w:lineRule="auto"/>
        <w:jc w:val="center"/>
        <w:rPr>
          <w:rFonts w:ascii="Times New Roman" w:hAnsi="Times New Roman"/>
          <w:sz w:val="28"/>
          <w:szCs w:val="28"/>
        </w:rPr>
      </w:pPr>
      <w:r w:rsidRPr="008E00AF">
        <w:rPr>
          <w:rFonts w:ascii="Times New Roman" w:hAnsi="Times New Roman"/>
          <w:sz w:val="28"/>
          <w:szCs w:val="28"/>
        </w:rPr>
        <w:t>и стандартизованные) в разрезе основных локализаций среди женского населения Рязанской области.</w:t>
      </w:r>
    </w:p>
    <w:p w:rsidR="008E00AF" w:rsidRPr="008E00AF" w:rsidRDefault="008E00AF" w:rsidP="00D20163">
      <w:pPr>
        <w:spacing w:line="216" w:lineRule="auto"/>
        <w:jc w:val="center"/>
        <w:rPr>
          <w:rFonts w:ascii="Times New Roman" w:hAnsi="Times New Roman"/>
          <w:sz w:val="16"/>
          <w:szCs w:val="16"/>
        </w:rPr>
      </w:pPr>
    </w:p>
    <w:tbl>
      <w:tblPr>
        <w:tblStyle w:val="114"/>
        <w:tblW w:w="14175" w:type="dxa"/>
        <w:tblLayout w:type="fixed"/>
        <w:tblLook w:val="04A0" w:firstRow="1" w:lastRow="0" w:firstColumn="1" w:lastColumn="0" w:noHBand="0" w:noVBand="1"/>
      </w:tblPr>
      <w:tblGrid>
        <w:gridCol w:w="5174"/>
        <w:gridCol w:w="892"/>
        <w:gridCol w:w="893"/>
        <w:gridCol w:w="892"/>
        <w:gridCol w:w="893"/>
        <w:gridCol w:w="892"/>
        <w:gridCol w:w="893"/>
        <w:gridCol w:w="893"/>
        <w:gridCol w:w="892"/>
        <w:gridCol w:w="893"/>
        <w:gridCol w:w="968"/>
      </w:tblGrid>
      <w:tr w:rsidR="008E00AF" w:rsidRPr="008E00AF" w:rsidTr="008E00AF">
        <w:trPr>
          <w:trHeight w:val="280"/>
        </w:trPr>
        <w:tc>
          <w:tcPr>
            <w:tcW w:w="4968" w:type="dxa"/>
            <w:vMerge w:val="restart"/>
            <w:tcBorders>
              <w:top w:val="single" w:sz="4" w:space="0" w:color="auto"/>
              <w:left w:val="single" w:sz="4" w:space="0" w:color="auto"/>
              <w:bottom w:val="single" w:sz="4" w:space="0" w:color="auto"/>
              <w:right w:val="single" w:sz="4" w:space="0" w:color="auto"/>
            </w:tcBorders>
            <w:hideMark/>
          </w:tcPr>
          <w:p w:rsidR="00D20163" w:rsidRPr="00F207A1" w:rsidRDefault="008E00AF" w:rsidP="00D20163">
            <w:pPr>
              <w:spacing w:line="216" w:lineRule="auto"/>
              <w:jc w:val="center"/>
              <w:rPr>
                <w:rFonts w:ascii="Times New Roman" w:hAnsi="Times New Roman"/>
              </w:rPr>
            </w:pPr>
            <w:r w:rsidRPr="008E00AF">
              <w:rPr>
                <w:rFonts w:ascii="Times New Roman" w:hAnsi="Times New Roman"/>
              </w:rPr>
              <w:t>Локализации/показатели смертности</w:t>
            </w: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«грубый»</w:t>
            </w:r>
            <w:r w:rsidR="00D20163" w:rsidRPr="00F207A1">
              <w:rPr>
                <w:rFonts w:ascii="Times New Roman" w:hAnsi="Times New Roman"/>
              </w:rPr>
              <w:t xml:space="preserve"> </w:t>
            </w:r>
            <w:r w:rsidRPr="008E00AF">
              <w:rPr>
                <w:rFonts w:ascii="Times New Roman" w:hAnsi="Times New Roman"/>
              </w:rPr>
              <w:t>и стандартизованный</w:t>
            </w:r>
          </w:p>
        </w:tc>
        <w:tc>
          <w:tcPr>
            <w:tcW w:w="8646" w:type="dxa"/>
            <w:gridSpan w:val="10"/>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Годы</w:t>
            </w:r>
          </w:p>
        </w:tc>
      </w:tr>
      <w:tr w:rsidR="008E00AF" w:rsidRPr="008E00AF" w:rsidTr="00D20163">
        <w:trPr>
          <w:trHeight w:val="268"/>
        </w:trPr>
        <w:tc>
          <w:tcPr>
            <w:tcW w:w="4968" w:type="dxa"/>
            <w:vMerge/>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2013</w:t>
            </w:r>
          </w:p>
        </w:tc>
        <w:tc>
          <w:tcPr>
            <w:tcW w:w="857"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2014</w:t>
            </w:r>
          </w:p>
        </w:tc>
        <w:tc>
          <w:tcPr>
            <w:tcW w:w="857"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2015</w:t>
            </w:r>
          </w:p>
        </w:tc>
        <w:tc>
          <w:tcPr>
            <w:tcW w:w="858"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2016</w:t>
            </w:r>
          </w:p>
        </w:tc>
        <w:tc>
          <w:tcPr>
            <w:tcW w:w="857"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2017</w:t>
            </w:r>
          </w:p>
        </w:tc>
        <w:tc>
          <w:tcPr>
            <w:tcW w:w="858"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2018</w:t>
            </w:r>
          </w:p>
        </w:tc>
        <w:tc>
          <w:tcPr>
            <w:tcW w:w="858"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2019</w:t>
            </w:r>
          </w:p>
        </w:tc>
        <w:tc>
          <w:tcPr>
            <w:tcW w:w="857"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 xml:space="preserve">2020 </w:t>
            </w:r>
          </w:p>
        </w:tc>
        <w:tc>
          <w:tcPr>
            <w:tcW w:w="858"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2021</w:t>
            </w:r>
          </w:p>
        </w:tc>
        <w:tc>
          <w:tcPr>
            <w:tcW w:w="930" w:type="dxa"/>
            <w:tcBorders>
              <w:top w:val="single" w:sz="4" w:space="0" w:color="auto"/>
              <w:left w:val="single" w:sz="4" w:space="0" w:color="auto"/>
              <w:bottom w:val="single" w:sz="4" w:space="0" w:color="auto"/>
              <w:right w:val="single" w:sz="4" w:space="0" w:color="auto"/>
            </w:tcBorders>
            <w:vAlign w:val="center"/>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 xml:space="preserve">2022 </w:t>
            </w:r>
          </w:p>
        </w:tc>
      </w:tr>
      <w:tr w:rsidR="008E00AF" w:rsidRPr="008E00AF" w:rsidTr="00D20163">
        <w:trPr>
          <w:trHeight w:val="212"/>
        </w:trPr>
        <w:tc>
          <w:tcPr>
            <w:tcW w:w="496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Молочная железа (С50)</w:t>
            </w:r>
          </w:p>
        </w:tc>
        <w:tc>
          <w:tcPr>
            <w:tcW w:w="856"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29,88</w:t>
            </w:r>
          </w:p>
        </w:tc>
        <w:tc>
          <w:tcPr>
            <w:tcW w:w="857"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32,91</w:t>
            </w:r>
          </w:p>
        </w:tc>
        <w:tc>
          <w:tcPr>
            <w:tcW w:w="857"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30,80</w:t>
            </w:r>
          </w:p>
        </w:tc>
        <w:tc>
          <w:tcPr>
            <w:tcW w:w="858"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31,75</w:t>
            </w:r>
          </w:p>
        </w:tc>
        <w:tc>
          <w:tcPr>
            <w:tcW w:w="857"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27,97</w:t>
            </w:r>
          </w:p>
        </w:tc>
        <w:tc>
          <w:tcPr>
            <w:tcW w:w="858"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25,35</w:t>
            </w:r>
          </w:p>
        </w:tc>
        <w:tc>
          <w:tcPr>
            <w:tcW w:w="858"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27,84</w:t>
            </w:r>
          </w:p>
        </w:tc>
        <w:tc>
          <w:tcPr>
            <w:tcW w:w="857" w:type="dxa"/>
            <w:vMerge w:val="restart"/>
            <w:tcBorders>
              <w:top w:val="single" w:sz="4" w:space="0" w:color="auto"/>
              <w:left w:val="single" w:sz="4" w:space="0" w:color="auto"/>
              <w:bottom w:val="nil"/>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25,40</w:t>
            </w:r>
          </w:p>
        </w:tc>
        <w:tc>
          <w:tcPr>
            <w:tcW w:w="858" w:type="dxa"/>
            <w:vMerge w:val="restart"/>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22,49</w:t>
            </w:r>
          </w:p>
        </w:tc>
        <w:tc>
          <w:tcPr>
            <w:tcW w:w="930" w:type="dxa"/>
            <w:vMerge w:val="restart"/>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23,8</w:t>
            </w:r>
          </w:p>
        </w:tc>
      </w:tr>
      <w:tr w:rsidR="008E00AF" w:rsidRPr="008E00AF" w:rsidTr="008E00AF">
        <w:trPr>
          <w:trHeight w:val="268"/>
        </w:trPr>
        <w:tc>
          <w:tcPr>
            <w:tcW w:w="496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7"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7"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8"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7"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8"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8"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7" w:type="dxa"/>
            <w:vMerge/>
            <w:tcBorders>
              <w:top w:val="single" w:sz="4" w:space="0" w:color="auto"/>
              <w:left w:val="single" w:sz="4" w:space="0" w:color="auto"/>
              <w:bottom w:val="nil"/>
              <w:right w:val="single" w:sz="4" w:space="0" w:color="auto"/>
            </w:tcBorders>
            <w:vAlign w:val="center"/>
            <w:hideMark/>
          </w:tcPr>
          <w:p w:rsidR="008E00AF" w:rsidRPr="008E00AF" w:rsidRDefault="008E00AF" w:rsidP="00D20163">
            <w:pPr>
              <w:spacing w:line="216" w:lineRule="auto"/>
              <w:rPr>
                <w:rFonts w:ascii="Times New Roman" w:hAnsi="Times New Roman"/>
              </w:rPr>
            </w:pPr>
          </w:p>
        </w:tc>
        <w:tc>
          <w:tcPr>
            <w:tcW w:w="858" w:type="dxa"/>
            <w:vMerge/>
            <w:tcBorders>
              <w:top w:val="single" w:sz="4" w:space="0" w:color="auto"/>
              <w:left w:val="single" w:sz="4" w:space="0" w:color="auto"/>
              <w:bottom w:val="nil"/>
              <w:right w:val="single" w:sz="4" w:space="0" w:color="auto"/>
            </w:tcBorders>
            <w:vAlign w:val="center"/>
          </w:tcPr>
          <w:p w:rsidR="008E00AF" w:rsidRPr="008E00AF" w:rsidRDefault="008E00AF" w:rsidP="00D20163">
            <w:pPr>
              <w:spacing w:line="216" w:lineRule="auto"/>
              <w:rPr>
                <w:rFonts w:ascii="Times New Roman" w:hAnsi="Times New Roman"/>
              </w:rPr>
            </w:pPr>
          </w:p>
        </w:tc>
        <w:tc>
          <w:tcPr>
            <w:tcW w:w="930" w:type="dxa"/>
            <w:vMerge/>
            <w:tcBorders>
              <w:top w:val="single" w:sz="4" w:space="0" w:color="auto"/>
              <w:left w:val="single" w:sz="4" w:space="0" w:color="auto"/>
              <w:bottom w:val="nil"/>
              <w:right w:val="single" w:sz="4" w:space="0" w:color="auto"/>
            </w:tcBorders>
            <w:vAlign w:val="center"/>
          </w:tcPr>
          <w:p w:rsidR="008E00AF" w:rsidRPr="008E00AF" w:rsidRDefault="008E00AF" w:rsidP="00D20163">
            <w:pPr>
              <w:spacing w:line="216" w:lineRule="auto"/>
              <w:rPr>
                <w:rFonts w:ascii="Times New Roman" w:hAnsi="Times New Roman"/>
              </w:rPr>
            </w:pPr>
          </w:p>
        </w:tc>
      </w:tr>
      <w:tr w:rsidR="008E00AF" w:rsidRPr="008E00AF" w:rsidTr="00D20163">
        <w:trPr>
          <w:trHeight w:val="254"/>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13,99</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14,88</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14,61</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14,38</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12,52</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12,05</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12,33</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11,39</w:t>
            </w: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9,42</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39"/>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w:t>
            </w:r>
          </w:p>
        </w:tc>
      </w:tr>
      <w:tr w:rsidR="008E00AF" w:rsidRPr="008E00AF" w:rsidTr="00D20163">
        <w:trPr>
          <w:trHeight w:val="226"/>
        </w:trPr>
        <w:tc>
          <w:tcPr>
            <w:tcW w:w="4968" w:type="dxa"/>
            <w:tcBorders>
              <w:top w:val="single" w:sz="4" w:space="0" w:color="auto"/>
              <w:left w:val="single" w:sz="4" w:space="0" w:color="auto"/>
              <w:bottom w:val="nil"/>
              <w:right w:val="single" w:sz="4" w:space="0" w:color="auto"/>
            </w:tcBorders>
            <w:hideMark/>
          </w:tcPr>
          <w:p w:rsidR="008E00AF" w:rsidRPr="008E00AF" w:rsidRDefault="00D20163" w:rsidP="00D20163">
            <w:pPr>
              <w:spacing w:line="216" w:lineRule="auto"/>
              <w:rPr>
                <w:rFonts w:ascii="Times New Roman" w:hAnsi="Times New Roman"/>
              </w:rPr>
            </w:pPr>
            <w:r w:rsidRPr="00F207A1">
              <w:rPr>
                <w:rFonts w:ascii="Times New Roman" w:hAnsi="Times New Roman"/>
              </w:rPr>
              <w:t>Трахея, бронхи, ле</w:t>
            </w:r>
            <w:r w:rsidR="008E00AF" w:rsidRPr="008E00AF">
              <w:rPr>
                <w:rFonts w:ascii="Times New Roman" w:hAnsi="Times New Roman"/>
              </w:rPr>
              <w:t>гкое (С33,34)</w:t>
            </w:r>
          </w:p>
        </w:tc>
        <w:tc>
          <w:tcPr>
            <w:tcW w:w="856"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r>
      <w:tr w:rsidR="008E00AF" w:rsidRPr="008E00AF" w:rsidTr="008E00AF">
        <w:trPr>
          <w:trHeight w:val="236"/>
        </w:trPr>
        <w:tc>
          <w:tcPr>
            <w:tcW w:w="496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11,57</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7,90</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10,38</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9,28</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7,52</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9,88</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8,45</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6,85</w:t>
            </w:r>
          </w:p>
        </w:tc>
        <w:tc>
          <w:tcPr>
            <w:tcW w:w="858" w:type="dxa"/>
            <w:tcBorders>
              <w:top w:val="nil"/>
              <w:left w:val="single" w:sz="4" w:space="0" w:color="auto"/>
              <w:bottom w:val="single" w:sz="4" w:space="0" w:color="auto"/>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9,30</w:t>
            </w:r>
          </w:p>
        </w:tc>
        <w:tc>
          <w:tcPr>
            <w:tcW w:w="930" w:type="dxa"/>
            <w:tcBorders>
              <w:top w:val="nil"/>
              <w:left w:val="single" w:sz="4" w:space="0" w:color="auto"/>
              <w:bottom w:val="single" w:sz="4" w:space="0" w:color="auto"/>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8,7</w:t>
            </w:r>
          </w:p>
        </w:tc>
      </w:tr>
      <w:tr w:rsidR="008E00AF" w:rsidRPr="008E00AF" w:rsidTr="008E00AF">
        <w:trPr>
          <w:trHeight w:val="253"/>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4,71</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3,31</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4,11</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3,29</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2,97</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3,49</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3,41</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2,87</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3,51</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81"/>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IX</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IX</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r>
      <w:tr w:rsidR="008E00AF" w:rsidRPr="008E00AF" w:rsidTr="00D20163">
        <w:trPr>
          <w:trHeight w:val="226"/>
        </w:trPr>
        <w:tc>
          <w:tcPr>
            <w:tcW w:w="496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Желудок (С16)</w:t>
            </w:r>
          </w:p>
        </w:tc>
        <w:tc>
          <w:tcPr>
            <w:tcW w:w="856"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bCs/>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930"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r>
      <w:tr w:rsidR="008E00AF" w:rsidRPr="008E00AF" w:rsidTr="00D20163">
        <w:trPr>
          <w:trHeight w:val="250"/>
        </w:trPr>
        <w:tc>
          <w:tcPr>
            <w:tcW w:w="496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22,17</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20,65</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18,97</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17,26</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17,50</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14,98</w:t>
            </w:r>
          </w:p>
        </w:tc>
        <w:tc>
          <w:tcPr>
            <w:tcW w:w="858"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14,25</w:t>
            </w:r>
          </w:p>
        </w:tc>
        <w:tc>
          <w:tcPr>
            <w:tcW w:w="857" w:type="dxa"/>
            <w:tcBorders>
              <w:top w:val="nil"/>
              <w:left w:val="single" w:sz="4" w:space="0" w:color="auto"/>
              <w:bottom w:val="single" w:sz="4" w:space="0" w:color="auto"/>
              <w:right w:val="single" w:sz="4" w:space="0" w:color="auto"/>
            </w:tcBorders>
            <w:vAlign w:val="bottom"/>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14,03</w:t>
            </w:r>
          </w:p>
        </w:tc>
        <w:tc>
          <w:tcPr>
            <w:tcW w:w="858" w:type="dxa"/>
            <w:tcBorders>
              <w:top w:val="nil"/>
              <w:left w:val="single" w:sz="4" w:space="0" w:color="auto"/>
              <w:bottom w:val="single" w:sz="4" w:space="0" w:color="auto"/>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10,63</w:t>
            </w:r>
          </w:p>
        </w:tc>
        <w:tc>
          <w:tcPr>
            <w:tcW w:w="930" w:type="dxa"/>
            <w:tcBorders>
              <w:top w:val="nil"/>
              <w:left w:val="single" w:sz="4" w:space="0" w:color="auto"/>
              <w:bottom w:val="single" w:sz="4" w:space="0" w:color="auto"/>
              <w:right w:val="single" w:sz="4" w:space="0" w:color="auto"/>
            </w:tcBorders>
            <w:vAlign w:val="bottom"/>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13,6</w:t>
            </w:r>
          </w:p>
        </w:tc>
      </w:tr>
      <w:tr w:rsidR="008E00AF" w:rsidRPr="008E00AF" w:rsidTr="00D20163">
        <w:trPr>
          <w:trHeight w:val="239"/>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7,97</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7,56</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7,55</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6,54</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6,42</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4,97</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4,71</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5,34</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4,00</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68"/>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r>
      <w:tr w:rsidR="008E00AF" w:rsidRPr="008E00AF" w:rsidTr="00D20163">
        <w:trPr>
          <w:trHeight w:val="211"/>
        </w:trPr>
        <w:tc>
          <w:tcPr>
            <w:tcW w:w="496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Ободочная кишка (С18)</w:t>
            </w:r>
          </w:p>
        </w:tc>
        <w:tc>
          <w:tcPr>
            <w:tcW w:w="856"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bCs/>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c>
          <w:tcPr>
            <w:tcW w:w="930" w:type="dxa"/>
            <w:tcBorders>
              <w:top w:val="single" w:sz="4" w:space="0" w:color="auto"/>
              <w:left w:val="single" w:sz="4" w:space="0" w:color="auto"/>
              <w:bottom w:val="nil"/>
              <w:right w:val="single" w:sz="4" w:space="0" w:color="auto"/>
            </w:tcBorders>
            <w:vAlign w:val="bottom"/>
          </w:tcPr>
          <w:p w:rsidR="008E00AF" w:rsidRPr="008E00AF" w:rsidRDefault="008E00AF" w:rsidP="00D20163">
            <w:pPr>
              <w:spacing w:line="216" w:lineRule="auto"/>
              <w:jc w:val="center"/>
              <w:rPr>
                <w:rFonts w:ascii="Times New Roman" w:hAnsi="Times New Roman"/>
              </w:rPr>
            </w:pPr>
          </w:p>
        </w:tc>
      </w:tr>
      <w:tr w:rsidR="008E00AF" w:rsidRPr="008E00AF" w:rsidTr="00D20163">
        <w:trPr>
          <w:trHeight w:val="250"/>
        </w:trPr>
        <w:tc>
          <w:tcPr>
            <w:tcW w:w="496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21,40</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18,89</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17,67</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16,63</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16,74</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19,84</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16,74</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17,21</w:t>
            </w:r>
          </w:p>
        </w:tc>
        <w:tc>
          <w:tcPr>
            <w:tcW w:w="858" w:type="dxa"/>
            <w:tcBorders>
              <w:top w:val="nil"/>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15,22</w:t>
            </w:r>
          </w:p>
        </w:tc>
        <w:tc>
          <w:tcPr>
            <w:tcW w:w="930" w:type="dxa"/>
            <w:tcBorders>
              <w:top w:val="nil"/>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13,3</w:t>
            </w:r>
          </w:p>
        </w:tc>
      </w:tr>
      <w:tr w:rsidR="008E00AF" w:rsidRPr="008E00AF" w:rsidTr="00D20163">
        <w:trPr>
          <w:trHeight w:val="253"/>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8,07</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5,54</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7,83</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6,01</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5,94</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5,66</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5,51</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lang w:val="en-US"/>
              </w:rPr>
              <w:t>6</w:t>
            </w:r>
            <w:r w:rsidRPr="008E00AF">
              <w:rPr>
                <w:rFonts w:ascii="Times New Roman" w:hAnsi="Times New Roman"/>
              </w:rPr>
              <w:t>,20</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4,49</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68"/>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III</w:t>
            </w:r>
          </w:p>
        </w:tc>
      </w:tr>
      <w:tr w:rsidR="008E00AF" w:rsidRPr="008E00AF" w:rsidTr="00D20163">
        <w:trPr>
          <w:trHeight w:val="240"/>
        </w:trPr>
        <w:tc>
          <w:tcPr>
            <w:tcW w:w="4968"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rPr>
                <w:rFonts w:ascii="Times New Roman" w:hAnsi="Times New Roman"/>
                <w:spacing w:val="-4"/>
              </w:rPr>
            </w:pPr>
            <w:r w:rsidRPr="008E00AF">
              <w:rPr>
                <w:rFonts w:ascii="Times New Roman" w:hAnsi="Times New Roman"/>
                <w:spacing w:val="-4"/>
              </w:rPr>
              <w:t>Прямая кишка, ректосигмоидное соединение (С18-21)</w:t>
            </w:r>
          </w:p>
        </w:tc>
        <w:tc>
          <w:tcPr>
            <w:tcW w:w="856"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bCs/>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7"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858"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p>
        </w:tc>
      </w:tr>
      <w:tr w:rsidR="008E00AF" w:rsidRPr="008E00AF" w:rsidTr="00D20163">
        <w:trPr>
          <w:trHeight w:val="250"/>
        </w:trPr>
        <w:tc>
          <w:tcPr>
            <w:tcW w:w="496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13,49</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10,81</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14,27</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8,30</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9,98</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12,02</w:t>
            </w:r>
          </w:p>
        </w:tc>
        <w:tc>
          <w:tcPr>
            <w:tcW w:w="858"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10,11</w:t>
            </w:r>
          </w:p>
        </w:tc>
        <w:tc>
          <w:tcPr>
            <w:tcW w:w="857" w:type="dxa"/>
            <w:tcBorders>
              <w:top w:val="nil"/>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10,53</w:t>
            </w:r>
          </w:p>
        </w:tc>
        <w:tc>
          <w:tcPr>
            <w:tcW w:w="858" w:type="dxa"/>
            <w:tcBorders>
              <w:top w:val="nil"/>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9,13</w:t>
            </w:r>
          </w:p>
        </w:tc>
        <w:tc>
          <w:tcPr>
            <w:tcW w:w="930" w:type="dxa"/>
            <w:tcBorders>
              <w:top w:val="nil"/>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10,2</w:t>
            </w:r>
          </w:p>
        </w:tc>
      </w:tr>
      <w:tr w:rsidR="008E00AF" w:rsidRPr="008E00AF" w:rsidTr="00D20163">
        <w:trPr>
          <w:trHeight w:val="226"/>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5,18</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3,83</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5,06</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2,83</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3,57</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4,53</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3,28</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4,06</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3,46</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68"/>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IV</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r>
      <w:tr w:rsidR="008E00AF" w:rsidRPr="008E00AF" w:rsidTr="00D20163">
        <w:trPr>
          <w:trHeight w:val="478"/>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Шейка матки (С53)</w:t>
            </w:r>
          </w:p>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8,03</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9,36</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10,54</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8,14</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8,34</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8,23</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7,13</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7,02</w:t>
            </w:r>
          </w:p>
        </w:tc>
        <w:tc>
          <w:tcPr>
            <w:tcW w:w="858"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7,10</w:t>
            </w:r>
          </w:p>
        </w:tc>
        <w:tc>
          <w:tcPr>
            <w:tcW w:w="930"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4,6</w:t>
            </w:r>
          </w:p>
        </w:tc>
      </w:tr>
      <w:tr w:rsidR="008E00AF" w:rsidRPr="008E00AF" w:rsidTr="00D20163">
        <w:trPr>
          <w:trHeight w:val="240"/>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4,83</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5,26</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rPr>
            </w:pPr>
            <w:r w:rsidRPr="008E00AF">
              <w:rPr>
                <w:rFonts w:ascii="Times New Roman" w:hAnsi="Times New Roman"/>
                <w:bCs/>
              </w:rPr>
              <w:t>6,71</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5,23</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5,00</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4,52</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3,98</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4,42</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3,93</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53"/>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IX</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VII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IX</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IX</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r>
      <w:tr w:rsidR="008E00AF" w:rsidRPr="008E00AF" w:rsidTr="00D20163">
        <w:trPr>
          <w:trHeight w:val="464"/>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Тело матки (С54)</w:t>
            </w:r>
          </w:p>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10,60</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9,52</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11,51</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10,42</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10,80</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10,37</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9,78</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8,19</w:t>
            </w:r>
          </w:p>
        </w:tc>
        <w:tc>
          <w:tcPr>
            <w:tcW w:w="858"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9,30</w:t>
            </w:r>
          </w:p>
        </w:tc>
        <w:tc>
          <w:tcPr>
            <w:tcW w:w="930"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6,8</w:t>
            </w:r>
          </w:p>
        </w:tc>
      </w:tr>
      <w:tr w:rsidR="008E00AF" w:rsidRPr="008E00AF" w:rsidTr="00D20163">
        <w:trPr>
          <w:trHeight w:val="226"/>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3,95</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4,25</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4,87</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4,59</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4,75</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4,12</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3,92</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3,40</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3,33</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39"/>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bCs/>
                <w:lang w:val="en-US"/>
              </w:rPr>
            </w:pPr>
            <w:r w:rsidRPr="008E00AF">
              <w:rPr>
                <w:rFonts w:ascii="Times New Roman" w:hAnsi="Times New Roman"/>
                <w:bCs/>
                <w:lang w:val="en-US"/>
              </w:rPr>
              <w:t>VI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IV</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r>
      <w:tr w:rsidR="008E00AF" w:rsidRPr="008E00AF" w:rsidTr="00D20163">
        <w:trPr>
          <w:trHeight w:val="478"/>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Яичники (С56)</w:t>
            </w:r>
          </w:p>
          <w:p w:rsidR="008E00AF" w:rsidRPr="008E00AF" w:rsidRDefault="008E00AF" w:rsidP="00D20163">
            <w:pPr>
              <w:spacing w:line="216" w:lineRule="auto"/>
              <w:rPr>
                <w:rFonts w:ascii="Times New Roman" w:hAnsi="Times New Roman"/>
              </w:rPr>
            </w:pPr>
            <w:r w:rsidRPr="008E00AF">
              <w:rPr>
                <w:rFonts w:ascii="Times New Roman" w:hAnsi="Times New Roman"/>
              </w:rPr>
              <w:t>«грубый»</w:t>
            </w:r>
          </w:p>
        </w:tc>
        <w:tc>
          <w:tcPr>
            <w:tcW w:w="856"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11,46</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10,16</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10,54</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9,28</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7,03</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9,55</w:t>
            </w:r>
          </w:p>
        </w:tc>
        <w:tc>
          <w:tcPr>
            <w:tcW w:w="858"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8,95</w:t>
            </w:r>
          </w:p>
        </w:tc>
        <w:tc>
          <w:tcPr>
            <w:tcW w:w="857" w:type="dxa"/>
            <w:tcBorders>
              <w:top w:val="single" w:sz="4" w:space="0" w:color="auto"/>
              <w:left w:val="single" w:sz="4" w:space="0" w:color="auto"/>
              <w:bottom w:val="single" w:sz="4" w:space="0" w:color="auto"/>
              <w:right w:val="single" w:sz="4" w:space="0" w:color="auto"/>
            </w:tcBorders>
            <w:hideMark/>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8,02</w:t>
            </w:r>
          </w:p>
        </w:tc>
        <w:tc>
          <w:tcPr>
            <w:tcW w:w="858"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8,28</w:t>
            </w:r>
          </w:p>
        </w:tc>
        <w:tc>
          <w:tcPr>
            <w:tcW w:w="930" w:type="dxa"/>
            <w:tcBorders>
              <w:top w:val="single" w:sz="4" w:space="0" w:color="auto"/>
              <w:left w:val="single" w:sz="4" w:space="0" w:color="auto"/>
              <w:bottom w:val="single" w:sz="4" w:space="0" w:color="auto"/>
              <w:right w:val="single" w:sz="4" w:space="0" w:color="auto"/>
            </w:tcBorders>
          </w:tcPr>
          <w:p w:rsidR="00D20163" w:rsidRPr="00F207A1" w:rsidRDefault="00D20163" w:rsidP="00D20163">
            <w:pPr>
              <w:spacing w:line="216" w:lineRule="auto"/>
              <w:jc w:val="center"/>
              <w:rPr>
                <w:rFonts w:ascii="Times New Roman" w:hAnsi="Times New Roman"/>
              </w:rPr>
            </w:pPr>
          </w:p>
          <w:p w:rsidR="008E00AF" w:rsidRPr="008E00AF" w:rsidRDefault="008E00AF" w:rsidP="00D20163">
            <w:pPr>
              <w:spacing w:line="216" w:lineRule="auto"/>
              <w:jc w:val="center"/>
              <w:rPr>
                <w:rFonts w:ascii="Times New Roman" w:hAnsi="Times New Roman"/>
              </w:rPr>
            </w:pPr>
            <w:r w:rsidRPr="008E00AF">
              <w:rPr>
                <w:rFonts w:ascii="Times New Roman" w:hAnsi="Times New Roman"/>
              </w:rPr>
              <w:t>10,0</w:t>
            </w:r>
          </w:p>
        </w:tc>
      </w:tr>
      <w:tr w:rsidR="008E00AF" w:rsidRPr="008E00AF" w:rsidTr="00D20163">
        <w:trPr>
          <w:trHeight w:val="212"/>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стандартизованный</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7,12</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5,41</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5,21</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4,62</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3,61</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4,21</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4,06</w:t>
            </w:r>
          </w:p>
        </w:tc>
        <w:tc>
          <w:tcPr>
            <w:tcW w:w="857" w:type="dxa"/>
            <w:tcBorders>
              <w:top w:val="single" w:sz="4" w:space="0" w:color="auto"/>
              <w:left w:val="single" w:sz="4" w:space="0" w:color="auto"/>
              <w:bottom w:val="nil"/>
              <w:right w:val="single" w:sz="4" w:space="0" w:color="auto"/>
            </w:tcBorders>
            <w:hideMark/>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4,01</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4,09</w:t>
            </w:r>
          </w:p>
        </w:tc>
        <w:tc>
          <w:tcPr>
            <w:tcW w:w="930" w:type="dxa"/>
            <w:tcBorders>
              <w:top w:val="single" w:sz="4" w:space="0" w:color="auto"/>
              <w:left w:val="single" w:sz="4" w:space="0" w:color="auto"/>
              <w:bottom w:val="nil"/>
              <w:right w:val="single" w:sz="4" w:space="0" w:color="auto"/>
            </w:tcBorders>
          </w:tcPr>
          <w:p w:rsidR="008E00AF" w:rsidRPr="008E00AF" w:rsidRDefault="008E00AF" w:rsidP="00D20163">
            <w:pPr>
              <w:spacing w:line="216" w:lineRule="auto"/>
              <w:jc w:val="center"/>
              <w:rPr>
                <w:rFonts w:ascii="Times New Roman" w:hAnsi="Times New Roman"/>
              </w:rPr>
            </w:pPr>
            <w:r w:rsidRPr="008E00AF">
              <w:rPr>
                <w:rFonts w:ascii="Times New Roman" w:hAnsi="Times New Roman"/>
              </w:rPr>
              <w:t>нет св.</w:t>
            </w:r>
          </w:p>
        </w:tc>
      </w:tr>
      <w:tr w:rsidR="008E00AF" w:rsidRPr="008E00AF" w:rsidTr="00D20163">
        <w:trPr>
          <w:trHeight w:val="240"/>
        </w:trPr>
        <w:tc>
          <w:tcPr>
            <w:tcW w:w="496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rPr>
                <w:rFonts w:ascii="Times New Roman" w:hAnsi="Times New Roman"/>
              </w:rPr>
            </w:pPr>
            <w:r w:rsidRPr="008E00AF">
              <w:rPr>
                <w:rFonts w:ascii="Times New Roman" w:hAnsi="Times New Roman"/>
              </w:rPr>
              <w:t xml:space="preserve">РАНГ «грубый» </w:t>
            </w:r>
            <w:r w:rsidRPr="00442CB9">
              <w:rPr>
                <w:rFonts w:ascii="Times New Roman" w:hAnsi="Times New Roman"/>
                <w:sz w:val="24"/>
                <w:szCs w:val="24"/>
              </w:rPr>
              <w:t>пок</w:t>
            </w:r>
            <w:r w:rsidRPr="00F207A1">
              <w:rPr>
                <w:rFonts w:ascii="Times New Roman" w:hAnsi="Times New Roman"/>
                <w:sz w:val="24"/>
                <w:szCs w:val="24"/>
              </w:rPr>
              <w:t>азате</w:t>
            </w:r>
            <w:r w:rsidRPr="00442CB9">
              <w:rPr>
                <w:rFonts w:ascii="Times New Roman" w:hAnsi="Times New Roman"/>
                <w:sz w:val="24"/>
                <w:szCs w:val="24"/>
              </w:rPr>
              <w:t>ль</w:t>
            </w:r>
          </w:p>
        </w:tc>
        <w:tc>
          <w:tcPr>
            <w:tcW w:w="856"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8"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VII</w:t>
            </w:r>
          </w:p>
        </w:tc>
        <w:tc>
          <w:tcPr>
            <w:tcW w:w="857" w:type="dxa"/>
            <w:tcBorders>
              <w:top w:val="single" w:sz="4" w:space="0" w:color="auto"/>
              <w:left w:val="single" w:sz="4" w:space="0" w:color="auto"/>
              <w:bottom w:val="single" w:sz="4" w:space="0" w:color="auto"/>
              <w:right w:val="single" w:sz="4" w:space="0" w:color="auto"/>
            </w:tcBorders>
            <w:hideMark/>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c>
          <w:tcPr>
            <w:tcW w:w="858"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VI</w:t>
            </w:r>
          </w:p>
        </w:tc>
        <w:tc>
          <w:tcPr>
            <w:tcW w:w="930" w:type="dxa"/>
            <w:tcBorders>
              <w:top w:val="single" w:sz="4" w:space="0" w:color="auto"/>
              <w:left w:val="single" w:sz="4" w:space="0" w:color="auto"/>
              <w:bottom w:val="single" w:sz="4" w:space="0" w:color="auto"/>
              <w:right w:val="single" w:sz="4" w:space="0" w:color="auto"/>
            </w:tcBorders>
          </w:tcPr>
          <w:p w:rsidR="008E00AF" w:rsidRPr="008E00AF" w:rsidRDefault="008E00AF" w:rsidP="00D20163">
            <w:pPr>
              <w:spacing w:line="216" w:lineRule="auto"/>
              <w:jc w:val="center"/>
              <w:rPr>
                <w:rFonts w:ascii="Times New Roman" w:hAnsi="Times New Roman"/>
                <w:lang w:val="en-US"/>
              </w:rPr>
            </w:pPr>
            <w:r w:rsidRPr="008E00AF">
              <w:rPr>
                <w:rFonts w:ascii="Times New Roman" w:hAnsi="Times New Roman"/>
                <w:lang w:val="en-US"/>
              </w:rPr>
              <w:t>V</w:t>
            </w:r>
          </w:p>
        </w:tc>
      </w:tr>
    </w:tbl>
    <w:p w:rsidR="00D20163" w:rsidRPr="00F207A1" w:rsidRDefault="00D20163" w:rsidP="008E00AF">
      <w:pPr>
        <w:jc w:val="both"/>
        <w:rPr>
          <w:rFonts w:ascii="Times New Roman" w:hAnsi="Times New Roman"/>
          <w:sz w:val="16"/>
          <w:szCs w:val="16"/>
        </w:rPr>
        <w:sectPr w:rsidR="00D20163" w:rsidRPr="00F207A1" w:rsidSect="008E00AF">
          <w:pgSz w:w="16834" w:h="11907" w:orient="landscape" w:code="9"/>
          <w:pgMar w:top="1134" w:right="567" w:bottom="1134" w:left="1985" w:header="272" w:footer="397" w:gutter="0"/>
          <w:cols w:space="720"/>
          <w:formProt w:val="0"/>
          <w:docGrid w:linePitch="272"/>
        </w:sectPr>
      </w:pPr>
    </w:p>
    <w:p w:rsidR="00D20163" w:rsidRPr="00D20163" w:rsidRDefault="00D20163" w:rsidP="00243F59">
      <w:pPr>
        <w:shd w:val="clear" w:color="auto" w:fill="FFFFFF"/>
        <w:ind w:right="113" w:firstLine="709"/>
        <w:jc w:val="both"/>
        <w:rPr>
          <w:rFonts w:ascii="Times New Roman" w:hAnsi="Times New Roman"/>
          <w:sz w:val="28"/>
          <w:szCs w:val="28"/>
        </w:rPr>
      </w:pPr>
      <w:r w:rsidRPr="00D20163">
        <w:rPr>
          <w:rFonts w:ascii="Times New Roman" w:hAnsi="Times New Roman"/>
          <w:sz w:val="28"/>
          <w:szCs w:val="28"/>
        </w:rPr>
        <w:lastRenderedPageBreak/>
        <w:t>В структуре с</w:t>
      </w:r>
      <w:r w:rsidR="002A45BC">
        <w:rPr>
          <w:rFonts w:ascii="Times New Roman" w:hAnsi="Times New Roman"/>
          <w:sz w:val="28"/>
          <w:szCs w:val="28"/>
        </w:rPr>
        <w:t xml:space="preserve">мертности среди женщин региона </w:t>
      </w:r>
      <w:r w:rsidRPr="00D20163">
        <w:rPr>
          <w:rFonts w:ascii="Times New Roman" w:hAnsi="Times New Roman"/>
          <w:sz w:val="28"/>
          <w:szCs w:val="28"/>
        </w:rPr>
        <w:t>за последние 10 лет (2013-202</w:t>
      </w:r>
      <w:r w:rsidR="002A45BC">
        <w:rPr>
          <w:rFonts w:ascii="Times New Roman" w:hAnsi="Times New Roman"/>
          <w:sz w:val="28"/>
          <w:szCs w:val="28"/>
        </w:rPr>
        <w:t>2 г.)</w:t>
      </w:r>
      <w:r w:rsidRPr="00D20163">
        <w:rPr>
          <w:rFonts w:ascii="Times New Roman" w:hAnsi="Times New Roman"/>
          <w:sz w:val="28"/>
          <w:szCs w:val="28"/>
        </w:rPr>
        <w:t xml:space="preserve"> </w:t>
      </w:r>
      <w:r w:rsidR="002A45BC">
        <w:rPr>
          <w:rFonts w:ascii="Times New Roman" w:hAnsi="Times New Roman"/>
          <w:sz w:val="28"/>
          <w:szCs w:val="28"/>
          <w:shd w:val="clear" w:color="auto" w:fill="FFFFFF"/>
        </w:rPr>
        <w:t>традиционно ежегодно</w:t>
      </w:r>
      <w:r w:rsidRPr="00D20163">
        <w:rPr>
          <w:rFonts w:ascii="Times New Roman" w:hAnsi="Times New Roman"/>
          <w:sz w:val="28"/>
          <w:szCs w:val="28"/>
          <w:shd w:val="clear" w:color="auto" w:fill="FFFFFF"/>
        </w:rPr>
        <w:t xml:space="preserve"> первое место занимают ЗНО </w:t>
      </w:r>
      <w:r w:rsidRPr="00D20163">
        <w:rPr>
          <w:rFonts w:ascii="Times New Roman" w:eastAsia="Arial" w:hAnsi="Times New Roman"/>
          <w:sz w:val="28"/>
          <w:szCs w:val="28"/>
          <w:shd w:val="clear" w:color="auto" w:fill="FFFFFF"/>
        </w:rPr>
        <w:t xml:space="preserve">молочной </w:t>
      </w:r>
      <w:r w:rsidR="00CE0C36">
        <w:rPr>
          <w:rFonts w:ascii="Times New Roman" w:eastAsia="Arial" w:hAnsi="Times New Roman"/>
          <w:sz w:val="28"/>
          <w:szCs w:val="28"/>
          <w:shd w:val="clear" w:color="auto" w:fill="FFFFFF"/>
        </w:rPr>
        <w:t>железы (</w:t>
      </w:r>
      <w:r w:rsidRPr="00D20163">
        <w:rPr>
          <w:rFonts w:ascii="Times New Roman" w:eastAsia="Arial" w:hAnsi="Times New Roman"/>
          <w:sz w:val="28"/>
          <w:szCs w:val="28"/>
          <w:shd w:val="clear" w:color="auto" w:fill="FFFFFF"/>
        </w:rPr>
        <w:t>2022 г. – 23,8 сл</w:t>
      </w:r>
      <w:r w:rsidR="00243F59">
        <w:rPr>
          <w:rFonts w:ascii="Times New Roman" w:eastAsia="Arial" w:hAnsi="Times New Roman"/>
          <w:sz w:val="28"/>
          <w:szCs w:val="28"/>
          <w:shd w:val="clear" w:color="auto" w:fill="FFFFFF"/>
        </w:rPr>
        <w:t>учаев</w:t>
      </w:r>
      <w:r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 второе место занимают ЗНО желудка </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2022 г. – 13,6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третье место</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w:t>
      </w:r>
      <w:r w:rsidR="00243F59">
        <w:rPr>
          <w:rFonts w:ascii="Times New Roman" w:eastAsia="Arial" w:hAnsi="Times New Roman"/>
          <w:sz w:val="28"/>
          <w:szCs w:val="28"/>
          <w:shd w:val="clear" w:color="auto" w:fill="FFFFFF"/>
        </w:rPr>
        <w:t xml:space="preserve"> ЗНО ободочной </w:t>
      </w:r>
      <w:r w:rsidRPr="00D20163">
        <w:rPr>
          <w:rFonts w:ascii="Times New Roman" w:eastAsia="Arial" w:hAnsi="Times New Roman"/>
          <w:sz w:val="28"/>
          <w:szCs w:val="28"/>
          <w:shd w:val="clear" w:color="auto" w:fill="FFFFFF"/>
        </w:rPr>
        <w:t>кишки</w:t>
      </w:r>
      <w:r w:rsidR="00CE0C36">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shd w:val="clear" w:color="auto" w:fill="FFFFFF"/>
        </w:rPr>
        <w:t xml:space="preserve">2022 г. – 13,3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четв</w:t>
      </w:r>
      <w:r w:rsidRPr="00F207A1">
        <w:rPr>
          <w:rFonts w:ascii="Times New Roman" w:eastAsia="Arial" w:hAnsi="Times New Roman"/>
          <w:sz w:val="28"/>
          <w:szCs w:val="28"/>
          <w:shd w:val="clear" w:color="auto" w:fill="FFFFFF"/>
        </w:rPr>
        <w:t>е</w:t>
      </w:r>
      <w:r w:rsidRPr="00D20163">
        <w:rPr>
          <w:rFonts w:ascii="Times New Roman" w:eastAsia="Arial" w:hAnsi="Times New Roman"/>
          <w:sz w:val="28"/>
          <w:szCs w:val="28"/>
          <w:shd w:val="clear" w:color="auto" w:fill="FFFFFF"/>
        </w:rPr>
        <w:t>ртое место</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 ЗНО прямой кишки </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10,2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пятое</w:t>
      </w:r>
      <w:r w:rsidR="00CE0C36">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shd w:val="clear" w:color="auto" w:fill="FFFFFF"/>
        </w:rPr>
        <w:t xml:space="preserve">место – ЗНО яичников </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10,0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шест</w:t>
      </w:r>
      <w:r w:rsidRPr="00F207A1">
        <w:rPr>
          <w:rFonts w:ascii="Times New Roman" w:eastAsia="Arial" w:hAnsi="Times New Roman"/>
          <w:sz w:val="28"/>
          <w:szCs w:val="28"/>
          <w:shd w:val="clear" w:color="auto" w:fill="FFFFFF"/>
        </w:rPr>
        <w:t>ое место</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w:t>
      </w:r>
      <w:r w:rsidRPr="00F207A1">
        <w:rPr>
          <w:rFonts w:ascii="Times New Roman" w:eastAsia="Arial" w:hAnsi="Times New Roman"/>
          <w:sz w:val="28"/>
          <w:szCs w:val="28"/>
          <w:shd w:val="clear" w:color="auto" w:fill="FFFFFF"/>
        </w:rPr>
        <w:t xml:space="preserve"> ЗНО трахеи, бронхов, ле</w:t>
      </w:r>
      <w:r w:rsidRPr="00D20163">
        <w:rPr>
          <w:rFonts w:ascii="Times New Roman" w:eastAsia="Arial" w:hAnsi="Times New Roman"/>
          <w:sz w:val="28"/>
          <w:szCs w:val="28"/>
          <w:shd w:val="clear" w:color="auto" w:fill="FFFFFF"/>
        </w:rPr>
        <w:t>гкого</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8,7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xml:space="preserve">; седьмое место </w:t>
      </w:r>
      <w:r w:rsidR="00243F59" w:rsidRPr="00D20163">
        <w:rPr>
          <w:rFonts w:ascii="Times New Roman" w:eastAsia="Arial" w:hAnsi="Times New Roman"/>
          <w:sz w:val="28"/>
          <w:szCs w:val="28"/>
          <w:shd w:val="clear" w:color="auto" w:fill="FFFFFF"/>
        </w:rPr>
        <w:t>–</w:t>
      </w:r>
      <w:r w:rsidR="00243F59">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shd w:val="clear" w:color="auto" w:fill="FFFFFF"/>
        </w:rPr>
        <w:t>ЗНО тела матки</w:t>
      </w:r>
      <w:r w:rsidR="00CE0C36">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shd w:val="clear" w:color="auto" w:fill="FFFFFF"/>
        </w:rPr>
        <w:t xml:space="preserve">6,8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Pr="00D20163">
        <w:rPr>
          <w:rFonts w:ascii="Times New Roman" w:eastAsia="Arial" w:hAnsi="Times New Roman"/>
          <w:sz w:val="28"/>
          <w:szCs w:val="28"/>
          <w:shd w:val="clear" w:color="auto" w:fill="FFFFFF"/>
        </w:rPr>
        <w:t>; восьмое</w:t>
      </w:r>
      <w:r w:rsidRPr="00D20163">
        <w:rPr>
          <w:rFonts w:ascii="Times New Roman" w:eastAsia="Arial" w:hAnsi="Times New Roman"/>
          <w:sz w:val="28"/>
          <w:szCs w:val="28"/>
        </w:rPr>
        <w:t xml:space="preserve"> место </w:t>
      </w:r>
      <w:r w:rsidR="00243F59" w:rsidRPr="00D20163">
        <w:rPr>
          <w:rFonts w:ascii="Times New Roman" w:eastAsia="Arial" w:hAnsi="Times New Roman"/>
          <w:sz w:val="28"/>
          <w:szCs w:val="28"/>
          <w:shd w:val="clear" w:color="auto" w:fill="FFFFFF"/>
        </w:rPr>
        <w:t>–</w:t>
      </w:r>
      <w:r w:rsidR="00243F59">
        <w:rPr>
          <w:rFonts w:ascii="Times New Roman" w:eastAsia="Arial" w:hAnsi="Times New Roman"/>
          <w:sz w:val="28"/>
          <w:szCs w:val="28"/>
          <w:shd w:val="clear" w:color="auto" w:fill="FFFFFF"/>
        </w:rPr>
        <w:t xml:space="preserve"> </w:t>
      </w:r>
      <w:r w:rsidRPr="00D20163">
        <w:rPr>
          <w:rFonts w:ascii="Times New Roman" w:eastAsia="Arial" w:hAnsi="Times New Roman"/>
          <w:sz w:val="28"/>
          <w:szCs w:val="28"/>
        </w:rPr>
        <w:t xml:space="preserve">ЗНО шейки матки </w:t>
      </w:r>
      <w:r w:rsidR="00CE0C36">
        <w:rPr>
          <w:rFonts w:ascii="Times New Roman" w:eastAsia="Arial" w:hAnsi="Times New Roman"/>
          <w:sz w:val="28"/>
          <w:szCs w:val="28"/>
        </w:rPr>
        <w:t>(</w:t>
      </w:r>
      <w:r w:rsidRPr="00D20163">
        <w:rPr>
          <w:rFonts w:ascii="Times New Roman" w:eastAsia="Arial" w:hAnsi="Times New Roman"/>
          <w:sz w:val="28"/>
          <w:szCs w:val="28"/>
          <w:shd w:val="clear" w:color="auto" w:fill="FFFFFF"/>
        </w:rPr>
        <w:t xml:space="preserve">4,6 </w:t>
      </w:r>
      <w:r w:rsidR="00243F59" w:rsidRPr="00D20163">
        <w:rPr>
          <w:rFonts w:ascii="Times New Roman" w:eastAsia="Arial" w:hAnsi="Times New Roman"/>
          <w:sz w:val="28"/>
          <w:szCs w:val="28"/>
          <w:shd w:val="clear" w:color="auto" w:fill="FFFFFF"/>
        </w:rPr>
        <w:t>сл</w:t>
      </w:r>
      <w:r w:rsidR="00243F59">
        <w:rPr>
          <w:rFonts w:ascii="Times New Roman" w:eastAsia="Arial" w:hAnsi="Times New Roman"/>
          <w:sz w:val="28"/>
          <w:szCs w:val="28"/>
          <w:shd w:val="clear" w:color="auto" w:fill="FFFFFF"/>
        </w:rPr>
        <w:t>учаев</w:t>
      </w:r>
      <w:r w:rsidR="00243F59" w:rsidRPr="00D20163">
        <w:rPr>
          <w:rFonts w:ascii="Times New Roman" w:eastAsia="Arial" w:hAnsi="Times New Roman"/>
          <w:sz w:val="28"/>
          <w:szCs w:val="28"/>
          <w:shd w:val="clear" w:color="auto" w:fill="FFFFFF"/>
        </w:rPr>
        <w:t xml:space="preserve"> на 100 тыс.</w:t>
      </w:r>
      <w:r w:rsidR="00243F59">
        <w:rPr>
          <w:rFonts w:ascii="Times New Roman" w:eastAsia="Arial"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нас</w:t>
      </w:r>
      <w:r w:rsidR="00243F59">
        <w:rPr>
          <w:rFonts w:ascii="Times New Roman" w:eastAsia="Arial" w:hAnsi="Times New Roman"/>
          <w:sz w:val="28"/>
          <w:szCs w:val="28"/>
          <w:shd w:val="clear" w:color="auto" w:fill="FFFFFF"/>
        </w:rPr>
        <w:t>еления</w:t>
      </w:r>
      <w:r w:rsidR="00CE0C36">
        <w:rPr>
          <w:rFonts w:ascii="Times New Roman" w:eastAsia="Arial" w:hAnsi="Times New Roman"/>
          <w:sz w:val="28"/>
          <w:szCs w:val="28"/>
          <w:shd w:val="clear" w:color="auto" w:fill="FFFFFF"/>
        </w:rPr>
        <w:t>)</w:t>
      </w:r>
      <w:r w:rsidR="00243F59">
        <w:rPr>
          <w:rFonts w:ascii="Times New Roman" w:eastAsia="Arial" w:hAnsi="Times New Roman"/>
          <w:sz w:val="28"/>
          <w:szCs w:val="28"/>
          <w:shd w:val="clear" w:color="auto" w:fill="FFFFFF"/>
        </w:rPr>
        <w:t>.</w:t>
      </w:r>
    </w:p>
    <w:p w:rsidR="00D20163" w:rsidRPr="00D20163" w:rsidRDefault="00D20163" w:rsidP="00D20163">
      <w:pPr>
        <w:ind w:right="113" w:firstLine="709"/>
        <w:jc w:val="both"/>
        <w:rPr>
          <w:rFonts w:ascii="Times New Roman" w:hAnsi="Times New Roman"/>
          <w:sz w:val="28"/>
          <w:szCs w:val="28"/>
        </w:rPr>
      </w:pPr>
      <w:r w:rsidRPr="00D20163">
        <w:rPr>
          <w:rFonts w:ascii="Times New Roman" w:hAnsi="Times New Roman"/>
          <w:sz w:val="28"/>
          <w:szCs w:val="28"/>
        </w:rPr>
        <w:t xml:space="preserve">За последние 10 лет у женщин наблюдается: </w:t>
      </w:r>
    </w:p>
    <w:p w:rsidR="00D20163" w:rsidRPr="00D20163" w:rsidRDefault="00D20163" w:rsidP="00D20163">
      <w:pPr>
        <w:shd w:val="clear" w:color="auto" w:fill="FFFFFF"/>
        <w:ind w:right="113" w:firstLine="709"/>
        <w:jc w:val="both"/>
        <w:rPr>
          <w:rFonts w:ascii="Times New Roman" w:hAnsi="Times New Roman"/>
          <w:sz w:val="28"/>
          <w:szCs w:val="28"/>
        </w:rPr>
      </w:pPr>
      <w:r w:rsidRPr="00D20163">
        <w:rPr>
          <w:rFonts w:ascii="Times New Roman" w:hAnsi="Times New Roman"/>
          <w:sz w:val="28"/>
          <w:szCs w:val="28"/>
        </w:rPr>
        <w:t xml:space="preserve">- снижение «грубого» показателя смертности от ЗНО по следующим локализациям: первое место </w:t>
      </w:r>
      <w:r w:rsidR="00243F59" w:rsidRPr="00D20163">
        <w:rPr>
          <w:rFonts w:ascii="Times New Roman" w:eastAsia="Arial" w:hAnsi="Times New Roman"/>
          <w:sz w:val="28"/>
          <w:szCs w:val="28"/>
          <w:shd w:val="clear" w:color="auto" w:fill="FFFFFF"/>
        </w:rPr>
        <w:t xml:space="preserve">– </w:t>
      </w:r>
      <w:r w:rsidR="00243F59">
        <w:rPr>
          <w:rFonts w:ascii="Times New Roman" w:hAnsi="Times New Roman"/>
          <w:sz w:val="28"/>
          <w:szCs w:val="28"/>
        </w:rPr>
        <w:t>ЗНО шейки матки</w:t>
      </w:r>
      <w:r w:rsidRPr="00D20163">
        <w:rPr>
          <w:rFonts w:ascii="Times New Roman" w:hAnsi="Times New Roman"/>
          <w:sz w:val="28"/>
          <w:szCs w:val="28"/>
        </w:rPr>
        <w:t xml:space="preserve"> </w:t>
      </w:r>
      <w:r w:rsidR="00243F59">
        <w:rPr>
          <w:rFonts w:ascii="Times New Roman" w:hAnsi="Times New Roman"/>
          <w:sz w:val="28"/>
          <w:szCs w:val="28"/>
        </w:rPr>
        <w:t>(</w:t>
      </w:r>
      <w:r w:rsidRPr="00D20163">
        <w:rPr>
          <w:rFonts w:ascii="Times New Roman" w:hAnsi="Times New Roman"/>
          <w:sz w:val="28"/>
          <w:szCs w:val="28"/>
        </w:rPr>
        <w:t>минус</w:t>
      </w:r>
      <w:r w:rsidRPr="00F207A1">
        <w:rPr>
          <w:rFonts w:ascii="Times New Roman" w:hAnsi="Times New Roman"/>
          <w:sz w:val="28"/>
          <w:szCs w:val="28"/>
        </w:rPr>
        <w:t xml:space="preserve"> </w:t>
      </w:r>
      <w:r w:rsidRPr="00D20163">
        <w:rPr>
          <w:rFonts w:ascii="Times New Roman" w:hAnsi="Times New Roman"/>
          <w:sz w:val="28"/>
          <w:szCs w:val="28"/>
          <w:shd w:val="clear" w:color="auto" w:fill="FFFFFF"/>
        </w:rPr>
        <w:t>42,7%</w:t>
      </w:r>
      <w:r w:rsidR="00243F59">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второе</w:t>
      </w:r>
      <w:r w:rsidR="00243F59">
        <w:rPr>
          <w:rFonts w:ascii="Times New Roman" w:hAnsi="Times New Roman"/>
          <w:sz w:val="28"/>
          <w:szCs w:val="28"/>
          <w:shd w:val="clear" w:color="auto" w:fill="FFFFFF"/>
        </w:rPr>
        <w:t xml:space="preserve"> </w:t>
      </w:r>
      <w:r w:rsidR="00243F59" w:rsidRPr="00D20163">
        <w:rPr>
          <w:rFonts w:ascii="Times New Roman" w:eastAsia="Arial" w:hAnsi="Times New Roman"/>
          <w:sz w:val="28"/>
          <w:szCs w:val="28"/>
          <w:shd w:val="clear" w:color="auto" w:fill="FFFFFF"/>
        </w:rPr>
        <w:t xml:space="preserve">– </w:t>
      </w:r>
      <w:r w:rsidR="00243F59">
        <w:rPr>
          <w:rFonts w:ascii="Times New Roman" w:hAnsi="Times New Roman"/>
          <w:sz w:val="28"/>
          <w:szCs w:val="28"/>
          <w:shd w:val="clear" w:color="auto" w:fill="FFFFFF"/>
        </w:rPr>
        <w:t>ЗНО желудка (</w:t>
      </w:r>
      <w:r w:rsidRPr="00D20163">
        <w:rPr>
          <w:rFonts w:ascii="Times New Roman" w:hAnsi="Times New Roman"/>
          <w:sz w:val="28"/>
          <w:szCs w:val="28"/>
          <w:shd w:val="clear" w:color="auto" w:fill="FFFFFF"/>
        </w:rPr>
        <w:t>минус</w:t>
      </w:r>
      <w:r w:rsidRPr="00F207A1">
        <w:rPr>
          <w:rFonts w:ascii="Times New Roman" w:hAnsi="Times New Roman"/>
          <w:sz w:val="28"/>
          <w:szCs w:val="28"/>
          <w:shd w:val="clear" w:color="auto" w:fill="FFFFFF"/>
        </w:rPr>
        <w:t xml:space="preserve"> </w:t>
      </w:r>
      <w:r w:rsidRPr="00D20163">
        <w:rPr>
          <w:rFonts w:ascii="Times New Roman" w:hAnsi="Times New Roman"/>
          <w:sz w:val="28"/>
          <w:szCs w:val="28"/>
          <w:shd w:val="clear" w:color="auto" w:fill="FFFFFF"/>
        </w:rPr>
        <w:t>38,6%</w:t>
      </w:r>
      <w:r w:rsidR="00243F59">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третье</w:t>
      </w:r>
      <w:r w:rsidR="00243F59">
        <w:rPr>
          <w:rFonts w:ascii="Times New Roman" w:hAnsi="Times New Roman"/>
          <w:sz w:val="28"/>
          <w:szCs w:val="28"/>
          <w:shd w:val="clear" w:color="auto" w:fill="FFFFFF"/>
        </w:rPr>
        <w:t xml:space="preserve"> </w:t>
      </w:r>
      <w:r w:rsidR="00243F59">
        <w:rPr>
          <w:rFonts w:ascii="Times New Roman" w:eastAsia="Arial" w:hAnsi="Times New Roman"/>
          <w:sz w:val="28"/>
          <w:szCs w:val="28"/>
          <w:shd w:val="clear" w:color="auto" w:fill="FFFFFF"/>
        </w:rPr>
        <w:t>–</w:t>
      </w:r>
      <w:r w:rsidR="00243F59">
        <w:rPr>
          <w:rFonts w:ascii="Times New Roman" w:hAnsi="Times New Roman"/>
          <w:sz w:val="28"/>
          <w:szCs w:val="28"/>
          <w:shd w:val="clear" w:color="auto" w:fill="FFFFFF"/>
        </w:rPr>
        <w:t xml:space="preserve"> ЗНО ободочной кишки (</w:t>
      </w:r>
      <w:r w:rsidRPr="00D20163">
        <w:rPr>
          <w:rFonts w:ascii="Times New Roman" w:hAnsi="Times New Roman"/>
          <w:sz w:val="28"/>
          <w:szCs w:val="28"/>
          <w:shd w:val="clear" w:color="auto" w:fill="FFFFFF"/>
        </w:rPr>
        <w:t>минус 37,8%</w:t>
      </w:r>
      <w:r w:rsidR="00243F59">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четв</w:t>
      </w:r>
      <w:r w:rsidR="008C35EA">
        <w:rPr>
          <w:rFonts w:ascii="Times New Roman" w:hAnsi="Times New Roman"/>
          <w:sz w:val="28"/>
          <w:szCs w:val="28"/>
          <w:shd w:val="clear" w:color="auto" w:fill="FFFFFF"/>
        </w:rPr>
        <w:t>е</w:t>
      </w:r>
      <w:r w:rsidRPr="00D20163">
        <w:rPr>
          <w:rFonts w:ascii="Times New Roman" w:hAnsi="Times New Roman"/>
          <w:sz w:val="28"/>
          <w:szCs w:val="28"/>
          <w:shd w:val="clear" w:color="auto" w:fill="FFFFFF"/>
        </w:rPr>
        <w:t xml:space="preserve">ртое место </w:t>
      </w:r>
      <w:r w:rsidR="00243F59" w:rsidRPr="00D20163">
        <w:rPr>
          <w:rFonts w:ascii="Times New Roman" w:eastAsia="Arial" w:hAnsi="Times New Roman"/>
          <w:sz w:val="28"/>
          <w:szCs w:val="28"/>
          <w:shd w:val="clear" w:color="auto" w:fill="FFFFFF"/>
        </w:rPr>
        <w:t xml:space="preserve">– </w:t>
      </w:r>
      <w:r w:rsidR="00243F59">
        <w:rPr>
          <w:rFonts w:ascii="Times New Roman" w:hAnsi="Times New Roman"/>
          <w:sz w:val="28"/>
          <w:szCs w:val="28"/>
          <w:shd w:val="clear" w:color="auto" w:fill="FFFFFF"/>
        </w:rPr>
        <w:t>ЗНО тела матки (</w:t>
      </w:r>
      <w:r w:rsidRPr="00D20163">
        <w:rPr>
          <w:rFonts w:ascii="Times New Roman" w:hAnsi="Times New Roman"/>
          <w:sz w:val="28"/>
          <w:szCs w:val="28"/>
          <w:shd w:val="clear" w:color="auto" w:fill="FFFFFF"/>
        </w:rPr>
        <w:t>минус 35,8%</w:t>
      </w:r>
      <w:r w:rsidR="00243F59">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пятое место</w:t>
      </w:r>
      <w:r w:rsidR="00DE7822">
        <w:rPr>
          <w:rFonts w:ascii="Times New Roman" w:hAnsi="Times New Roman"/>
          <w:sz w:val="28"/>
          <w:szCs w:val="28"/>
          <w:shd w:val="clear" w:color="auto" w:fill="FFFFFF"/>
        </w:rPr>
        <w:t xml:space="preserve"> </w:t>
      </w:r>
      <w:r w:rsidR="00DE7822">
        <w:rPr>
          <w:rFonts w:ascii="Times New Roman" w:eastAsia="Arial" w:hAnsi="Times New Roman"/>
          <w:sz w:val="28"/>
          <w:szCs w:val="28"/>
          <w:shd w:val="clear" w:color="auto" w:fill="FFFFFF"/>
        </w:rPr>
        <w:t>–</w:t>
      </w:r>
      <w:r w:rsidRPr="00D20163">
        <w:rPr>
          <w:rFonts w:ascii="Times New Roman" w:hAnsi="Times New Roman"/>
          <w:sz w:val="28"/>
          <w:szCs w:val="28"/>
          <w:shd w:val="clear" w:color="auto" w:fill="FFFFFF"/>
        </w:rPr>
        <w:t xml:space="preserve"> ЗНО л</w:t>
      </w:r>
      <w:r w:rsidR="008C35EA">
        <w:rPr>
          <w:rFonts w:ascii="Times New Roman" w:hAnsi="Times New Roman"/>
          <w:sz w:val="28"/>
          <w:szCs w:val="28"/>
          <w:shd w:val="clear" w:color="auto" w:fill="FFFFFF"/>
        </w:rPr>
        <w:t>е</w:t>
      </w:r>
      <w:r w:rsidR="00DE7822">
        <w:rPr>
          <w:rFonts w:ascii="Times New Roman" w:hAnsi="Times New Roman"/>
          <w:sz w:val="28"/>
          <w:szCs w:val="28"/>
          <w:shd w:val="clear" w:color="auto" w:fill="FFFFFF"/>
        </w:rPr>
        <w:t>гкого, трахеи, бронхов (</w:t>
      </w:r>
      <w:r w:rsidRPr="00D20163">
        <w:rPr>
          <w:rFonts w:ascii="Times New Roman" w:hAnsi="Times New Roman"/>
          <w:sz w:val="28"/>
          <w:szCs w:val="28"/>
          <w:shd w:val="clear" w:color="auto" w:fill="FFFFFF"/>
        </w:rPr>
        <w:t>минус 24,8%</w:t>
      </w:r>
      <w:r w:rsidR="00DE7822">
        <w:rPr>
          <w:rFonts w:ascii="Times New Roman" w:hAnsi="Times New Roman"/>
          <w:sz w:val="28"/>
          <w:szCs w:val="28"/>
          <w:shd w:val="clear" w:color="auto" w:fill="FFFFFF"/>
        </w:rPr>
        <w:t>)</w:t>
      </w:r>
      <w:r w:rsidRPr="00D20163">
        <w:rPr>
          <w:rFonts w:ascii="Times New Roman" w:hAnsi="Times New Roman"/>
          <w:sz w:val="28"/>
          <w:szCs w:val="28"/>
          <w:shd w:val="clear" w:color="auto" w:fill="FFFFFF"/>
        </w:rPr>
        <w:t>;</w:t>
      </w:r>
      <w:r w:rsidRPr="00D20163">
        <w:rPr>
          <w:rFonts w:ascii="Times New Roman" w:hAnsi="Times New Roman"/>
          <w:sz w:val="28"/>
          <w:szCs w:val="28"/>
        </w:rPr>
        <w:t xml:space="preserve"> шестое место </w:t>
      </w:r>
      <w:r w:rsidR="00DE7822">
        <w:rPr>
          <w:rFonts w:ascii="Times New Roman" w:eastAsia="Arial" w:hAnsi="Times New Roman"/>
          <w:sz w:val="28"/>
          <w:szCs w:val="28"/>
          <w:shd w:val="clear" w:color="auto" w:fill="FFFFFF"/>
        </w:rPr>
        <w:t xml:space="preserve">– </w:t>
      </w:r>
      <w:r w:rsidR="00DE7822">
        <w:rPr>
          <w:rFonts w:ascii="Times New Roman" w:hAnsi="Times New Roman"/>
          <w:sz w:val="28"/>
          <w:szCs w:val="28"/>
        </w:rPr>
        <w:t>ЗНО прямой кишки (</w:t>
      </w:r>
      <w:r w:rsidRPr="00D20163">
        <w:rPr>
          <w:rFonts w:ascii="Times New Roman" w:hAnsi="Times New Roman"/>
          <w:sz w:val="28"/>
          <w:szCs w:val="28"/>
        </w:rPr>
        <w:t xml:space="preserve">минус </w:t>
      </w:r>
      <w:r w:rsidRPr="00D20163">
        <w:rPr>
          <w:rFonts w:ascii="Times New Roman" w:hAnsi="Times New Roman"/>
          <w:sz w:val="28"/>
          <w:szCs w:val="28"/>
          <w:shd w:val="clear" w:color="auto" w:fill="FFFFFF"/>
        </w:rPr>
        <w:t>24,4%</w:t>
      </w:r>
      <w:r w:rsidR="00DE7822">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седьмое</w:t>
      </w:r>
      <w:r w:rsidR="00DE7822">
        <w:rPr>
          <w:rFonts w:ascii="Times New Roman" w:hAnsi="Times New Roman"/>
          <w:sz w:val="28"/>
          <w:szCs w:val="28"/>
          <w:shd w:val="clear" w:color="auto" w:fill="FFFFFF"/>
        </w:rPr>
        <w:t xml:space="preserve"> </w:t>
      </w:r>
      <w:r w:rsidR="00DE7822">
        <w:rPr>
          <w:rFonts w:ascii="Times New Roman" w:eastAsia="Arial" w:hAnsi="Times New Roman"/>
          <w:sz w:val="28"/>
          <w:szCs w:val="28"/>
          <w:shd w:val="clear" w:color="auto" w:fill="FFFFFF"/>
        </w:rPr>
        <w:t>–</w:t>
      </w:r>
      <w:r w:rsidR="00DE7822">
        <w:rPr>
          <w:rFonts w:ascii="Times New Roman" w:hAnsi="Times New Roman"/>
          <w:sz w:val="28"/>
          <w:szCs w:val="28"/>
          <w:shd w:val="clear" w:color="auto" w:fill="FFFFFF"/>
        </w:rPr>
        <w:t xml:space="preserve"> молочной железы (</w:t>
      </w:r>
      <w:r w:rsidRPr="00D20163">
        <w:rPr>
          <w:rFonts w:ascii="Times New Roman" w:hAnsi="Times New Roman"/>
          <w:sz w:val="28"/>
          <w:szCs w:val="28"/>
          <w:shd w:val="clear" w:color="auto" w:fill="FFFFFF"/>
        </w:rPr>
        <w:t>минус 20,3%</w:t>
      </w:r>
      <w:r w:rsidR="00DE7822">
        <w:rPr>
          <w:rFonts w:ascii="Times New Roman" w:hAnsi="Times New Roman"/>
          <w:sz w:val="28"/>
          <w:szCs w:val="28"/>
          <w:shd w:val="clear" w:color="auto" w:fill="FFFFFF"/>
        </w:rPr>
        <w:t>)</w:t>
      </w:r>
      <w:r w:rsidRPr="00D20163">
        <w:rPr>
          <w:rFonts w:ascii="Times New Roman" w:hAnsi="Times New Roman"/>
          <w:sz w:val="28"/>
          <w:szCs w:val="28"/>
          <w:shd w:val="clear" w:color="auto" w:fill="FFFFFF"/>
        </w:rPr>
        <w:t>; восьмое</w:t>
      </w:r>
      <w:r w:rsidR="00DE7822">
        <w:rPr>
          <w:rFonts w:ascii="Times New Roman" w:hAnsi="Times New Roman"/>
          <w:sz w:val="28"/>
          <w:szCs w:val="28"/>
          <w:shd w:val="clear" w:color="auto" w:fill="FFFFFF"/>
        </w:rPr>
        <w:t xml:space="preserve"> </w:t>
      </w:r>
      <w:r w:rsidR="00DE7822">
        <w:rPr>
          <w:rFonts w:ascii="Times New Roman" w:eastAsia="Arial" w:hAnsi="Times New Roman"/>
          <w:sz w:val="28"/>
          <w:szCs w:val="28"/>
          <w:shd w:val="clear" w:color="auto" w:fill="FFFFFF"/>
        </w:rPr>
        <w:t>–</w:t>
      </w:r>
      <w:r w:rsidR="00DE7822">
        <w:rPr>
          <w:rFonts w:ascii="Times New Roman" w:hAnsi="Times New Roman"/>
          <w:sz w:val="28"/>
          <w:szCs w:val="28"/>
          <w:shd w:val="clear" w:color="auto" w:fill="FFFFFF"/>
        </w:rPr>
        <w:t xml:space="preserve"> ЗНО яичников (</w:t>
      </w:r>
      <w:r w:rsidRPr="00D20163">
        <w:rPr>
          <w:rFonts w:ascii="Times New Roman" w:hAnsi="Times New Roman"/>
          <w:sz w:val="28"/>
          <w:szCs w:val="28"/>
          <w:shd w:val="clear" w:color="auto" w:fill="FFFFFF"/>
        </w:rPr>
        <w:t>минус 12,7%</w:t>
      </w:r>
      <w:r w:rsidR="00DE7822">
        <w:rPr>
          <w:rFonts w:ascii="Times New Roman" w:hAnsi="Times New Roman"/>
          <w:sz w:val="28"/>
          <w:szCs w:val="28"/>
          <w:shd w:val="clear" w:color="auto" w:fill="FFFFFF"/>
        </w:rPr>
        <w:t>)</w:t>
      </w:r>
      <w:r w:rsidRPr="00D20163">
        <w:rPr>
          <w:rFonts w:ascii="Times New Roman" w:hAnsi="Times New Roman"/>
          <w:sz w:val="28"/>
          <w:szCs w:val="28"/>
          <w:shd w:val="clear" w:color="auto" w:fill="FFFFFF"/>
        </w:rPr>
        <w:t>.</w:t>
      </w:r>
    </w:p>
    <w:p w:rsidR="00DE7822" w:rsidRDefault="00D20163" w:rsidP="00D20163">
      <w:pPr>
        <w:ind w:right="113" w:firstLine="709"/>
        <w:jc w:val="both"/>
        <w:rPr>
          <w:rFonts w:ascii="Times New Roman" w:hAnsi="Times New Roman"/>
          <w:sz w:val="28"/>
          <w:szCs w:val="28"/>
        </w:rPr>
      </w:pPr>
      <w:r w:rsidRPr="00D20163">
        <w:rPr>
          <w:rFonts w:ascii="Times New Roman" w:hAnsi="Times New Roman"/>
          <w:sz w:val="28"/>
          <w:szCs w:val="28"/>
        </w:rPr>
        <w:t xml:space="preserve">Обращает на себя внимание снижение «грубого» показателя смертности от ЗНО женских половых органов, что, несомненно, является хорошим результатом профилактической работы учреждений здравоохранения. </w:t>
      </w:r>
    </w:p>
    <w:p w:rsidR="00762E9B" w:rsidRDefault="00762E9B" w:rsidP="00762E9B">
      <w:pPr>
        <w:ind w:right="113" w:firstLine="709"/>
        <w:jc w:val="both"/>
        <w:rPr>
          <w:rFonts w:ascii="Times New Roman" w:hAnsi="Times New Roman"/>
          <w:sz w:val="28"/>
          <w:szCs w:val="28"/>
          <w:lang w:eastAsia="en-US"/>
        </w:rPr>
      </w:pPr>
      <w:r>
        <w:rPr>
          <w:rFonts w:ascii="Times New Roman" w:hAnsi="Times New Roman"/>
          <w:sz w:val="28"/>
          <w:szCs w:val="28"/>
          <w:lang w:eastAsia="en-US"/>
        </w:rPr>
        <w:t>Б</w:t>
      </w:r>
      <w:r w:rsidRPr="00D20163">
        <w:rPr>
          <w:rFonts w:ascii="Times New Roman" w:hAnsi="Times New Roman"/>
          <w:sz w:val="28"/>
          <w:szCs w:val="28"/>
          <w:lang w:eastAsia="en-US"/>
        </w:rPr>
        <w:t>лагодаря активной работе смотровых кабинетов, ФП и ФАП-ов, выездным мероприятиям специализированных бригад с целью проведения профилактических осмотров в отдал</w:t>
      </w:r>
      <w:r>
        <w:rPr>
          <w:rFonts w:ascii="Times New Roman" w:hAnsi="Times New Roman"/>
          <w:sz w:val="28"/>
          <w:szCs w:val="28"/>
          <w:lang w:eastAsia="en-US"/>
        </w:rPr>
        <w:t>е</w:t>
      </w:r>
      <w:r w:rsidRPr="00D20163">
        <w:rPr>
          <w:rFonts w:ascii="Times New Roman" w:hAnsi="Times New Roman"/>
          <w:sz w:val="28"/>
          <w:szCs w:val="28"/>
          <w:lang w:eastAsia="en-US"/>
        </w:rPr>
        <w:t>нных сельских поселениях</w:t>
      </w:r>
      <w:r>
        <w:rPr>
          <w:rFonts w:ascii="Times New Roman" w:hAnsi="Times New Roman"/>
          <w:sz w:val="28"/>
          <w:szCs w:val="28"/>
          <w:lang w:eastAsia="en-US"/>
        </w:rPr>
        <w:t xml:space="preserve"> в течение ряда лет отмечается увеличение выявляемости злокачественных новообразований </w:t>
      </w:r>
      <w:r w:rsidRPr="00D20163">
        <w:rPr>
          <w:rFonts w:ascii="Times New Roman" w:hAnsi="Times New Roman"/>
          <w:sz w:val="28"/>
          <w:szCs w:val="28"/>
          <w:lang w:eastAsia="en-US"/>
        </w:rPr>
        <w:t>женских половых органов</w:t>
      </w:r>
      <w:r w:rsidRPr="00D20163">
        <w:rPr>
          <w:rFonts w:ascii="Times New Roman" w:hAnsi="Times New Roman"/>
          <w:sz w:val="28"/>
          <w:szCs w:val="28"/>
        </w:rPr>
        <w:t xml:space="preserve"> среди женщин п</w:t>
      </w:r>
      <w:r>
        <w:rPr>
          <w:rFonts w:ascii="Times New Roman" w:hAnsi="Times New Roman"/>
          <w:sz w:val="28"/>
          <w:szCs w:val="28"/>
          <w:lang w:eastAsia="en-US"/>
        </w:rPr>
        <w:t>ожилого и старческого возраста</w:t>
      </w:r>
      <w:r w:rsidRPr="00D20163">
        <w:rPr>
          <w:rFonts w:ascii="Times New Roman" w:hAnsi="Times New Roman"/>
          <w:sz w:val="28"/>
          <w:szCs w:val="28"/>
          <w:lang w:eastAsia="en-US"/>
        </w:rPr>
        <w:t>.</w:t>
      </w:r>
    </w:p>
    <w:p w:rsidR="00D20163" w:rsidRPr="00D20163" w:rsidRDefault="00D20163" w:rsidP="00D20163">
      <w:pPr>
        <w:ind w:right="113" w:firstLine="709"/>
        <w:jc w:val="both"/>
        <w:rPr>
          <w:rFonts w:ascii="Times New Roman" w:hAnsi="Times New Roman"/>
          <w:sz w:val="28"/>
          <w:szCs w:val="28"/>
        </w:rPr>
      </w:pPr>
      <w:r w:rsidRPr="00D20163">
        <w:rPr>
          <w:rFonts w:ascii="Times New Roman" w:hAnsi="Times New Roman"/>
          <w:sz w:val="28"/>
          <w:szCs w:val="28"/>
          <w:lang w:eastAsia="en-US"/>
        </w:rPr>
        <w:t>Если раньше, к сожалению, не все выявленные пациенты обращались за своевременным началом специального лечения (отсутствие онкологической грамотности, отдал</w:t>
      </w:r>
      <w:r w:rsidR="008C35EA">
        <w:rPr>
          <w:rFonts w:ascii="Times New Roman" w:hAnsi="Times New Roman"/>
          <w:sz w:val="28"/>
          <w:szCs w:val="28"/>
          <w:lang w:eastAsia="en-US"/>
        </w:rPr>
        <w:t>е</w:t>
      </w:r>
      <w:r w:rsidRPr="00D20163">
        <w:rPr>
          <w:rFonts w:ascii="Times New Roman" w:hAnsi="Times New Roman"/>
          <w:sz w:val="28"/>
          <w:szCs w:val="28"/>
          <w:lang w:eastAsia="en-US"/>
        </w:rPr>
        <w:t>нность от областного центра, загруженность сельскохозяйственной домашней работой, а главн</w:t>
      </w:r>
      <w:r w:rsidR="00DE7822">
        <w:rPr>
          <w:rFonts w:ascii="Times New Roman" w:hAnsi="Times New Roman"/>
          <w:sz w:val="28"/>
          <w:szCs w:val="28"/>
          <w:lang w:eastAsia="en-US"/>
        </w:rPr>
        <w:t>ое отсутствие болевого фактора), то на данный момент 2022 года</w:t>
      </w:r>
      <w:r w:rsidRPr="00D20163">
        <w:rPr>
          <w:rFonts w:ascii="Times New Roman" w:hAnsi="Times New Roman"/>
          <w:sz w:val="28"/>
          <w:szCs w:val="28"/>
          <w:lang w:eastAsia="en-US"/>
        </w:rPr>
        <w:t xml:space="preserve"> вопрос онкологической грамотности населения Рязанской области решается активно, систематически с использованием всех методов, включая СМИ и телевидение. Пациенты обращаются за специализированной медицинской помощью более своевременно, что и решает результат дальнейшей судьбы и качества проживания.</w:t>
      </w:r>
    </w:p>
    <w:p w:rsidR="00D20163" w:rsidRPr="00D20163" w:rsidRDefault="00D20163" w:rsidP="00D20163">
      <w:pPr>
        <w:ind w:right="113" w:firstLine="709"/>
        <w:jc w:val="both"/>
        <w:rPr>
          <w:rFonts w:ascii="Times New Roman" w:hAnsi="Times New Roman"/>
          <w:sz w:val="28"/>
          <w:szCs w:val="28"/>
        </w:rPr>
      </w:pPr>
    </w:p>
    <w:p w:rsidR="00D20163" w:rsidRPr="00D20163" w:rsidRDefault="00D20163" w:rsidP="00D20163">
      <w:pPr>
        <w:ind w:right="113" w:firstLine="709"/>
        <w:rPr>
          <w:rFonts w:ascii="Times New Roman" w:hAnsi="Times New Roman"/>
          <w:sz w:val="28"/>
          <w:szCs w:val="28"/>
        </w:rPr>
        <w:sectPr w:rsidR="00D20163" w:rsidRPr="00D20163" w:rsidSect="00D20163">
          <w:pgSz w:w="11907" w:h="16834"/>
          <w:pgMar w:top="1134" w:right="567" w:bottom="1134" w:left="1985" w:header="272" w:footer="397" w:gutter="0"/>
          <w:cols w:space="720"/>
          <w:formProt w:val="0"/>
          <w:docGrid w:linePitch="272"/>
        </w:sectPr>
      </w:pPr>
    </w:p>
    <w:p w:rsidR="00D20163" w:rsidRPr="00F207A1" w:rsidRDefault="00D20163" w:rsidP="00D20163">
      <w:pPr>
        <w:shd w:val="clear" w:color="auto" w:fill="FFFFFF"/>
        <w:jc w:val="center"/>
        <w:rPr>
          <w:rFonts w:ascii="Times New Roman" w:eastAsia="Calibri" w:hAnsi="Times New Roman"/>
          <w:bCs/>
          <w:sz w:val="28"/>
          <w:szCs w:val="28"/>
          <w:shd w:val="clear" w:color="auto" w:fill="FFFFFF"/>
          <w:lang w:eastAsia="en-US"/>
        </w:rPr>
      </w:pPr>
      <w:r w:rsidRPr="00762E9B">
        <w:rPr>
          <w:rFonts w:ascii="Times New Roman" w:eastAsia="Calibri" w:hAnsi="Times New Roman"/>
          <w:bCs/>
          <w:sz w:val="28"/>
          <w:szCs w:val="28"/>
          <w:shd w:val="clear" w:color="auto" w:fill="FFFFFF"/>
          <w:lang w:eastAsia="en-US"/>
        </w:rPr>
        <w:lastRenderedPageBreak/>
        <w:t>Таблица 31</w:t>
      </w:r>
      <w:r w:rsidRPr="00D20163">
        <w:rPr>
          <w:rFonts w:ascii="Times New Roman" w:eastAsia="Calibri" w:hAnsi="Times New Roman"/>
          <w:bCs/>
          <w:sz w:val="28"/>
          <w:szCs w:val="28"/>
          <w:shd w:val="clear" w:color="auto" w:fill="FFFFFF"/>
          <w:lang w:eastAsia="en-US"/>
        </w:rPr>
        <w:t>. Динамика заболеваемости в разрезе</w:t>
      </w:r>
    </w:p>
    <w:p w:rsidR="00D20163" w:rsidRPr="00F207A1"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shd w:val="clear" w:color="auto" w:fill="FFFFFF"/>
          <w:lang w:eastAsia="en-US"/>
        </w:rPr>
        <w:t>муниципальных образований с 2019</w:t>
      </w:r>
      <w:r w:rsidRPr="00D20163">
        <w:rPr>
          <w:rFonts w:ascii="Times New Roman" w:eastAsia="Calibri" w:hAnsi="Times New Roman"/>
          <w:bCs/>
          <w:sz w:val="28"/>
          <w:szCs w:val="28"/>
          <w:lang w:eastAsia="en-US"/>
        </w:rPr>
        <w:t xml:space="preserve"> по 2022 год</w:t>
      </w:r>
    </w:p>
    <w:p w:rsidR="00D20163" w:rsidRPr="00D20163" w:rsidRDefault="00D20163" w:rsidP="00D20163">
      <w:pPr>
        <w:shd w:val="clear" w:color="auto" w:fill="FFFFFF"/>
        <w:jc w:val="center"/>
        <w:rPr>
          <w:rFonts w:ascii="Times New Roman" w:eastAsia="Calibri" w:hAnsi="Times New Roman"/>
          <w:bCs/>
          <w:sz w:val="28"/>
          <w:szCs w:val="28"/>
          <w:lang w:eastAsia="en-US"/>
        </w:rPr>
      </w:pPr>
    </w:p>
    <w:tbl>
      <w:tblPr>
        <w:tblW w:w="4870" w:type="pct"/>
        <w:tblLook w:val="04A0" w:firstRow="1" w:lastRow="0" w:firstColumn="1" w:lastColumn="0" w:noHBand="0" w:noVBand="1"/>
      </w:tblPr>
      <w:tblGrid>
        <w:gridCol w:w="3760"/>
        <w:gridCol w:w="1105"/>
        <w:gridCol w:w="1040"/>
        <w:gridCol w:w="1027"/>
        <w:gridCol w:w="1014"/>
        <w:gridCol w:w="1376"/>
      </w:tblGrid>
      <w:tr w:rsidR="00D20163" w:rsidRPr="00F207A1" w:rsidTr="00535BEA">
        <w:trPr>
          <w:trHeight w:val="412"/>
        </w:trPr>
        <w:tc>
          <w:tcPr>
            <w:tcW w:w="2016" w:type="pct"/>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Наименование муниципального образования</w:t>
            </w:r>
          </w:p>
        </w:tc>
        <w:tc>
          <w:tcPr>
            <w:tcW w:w="592"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2019</w:t>
            </w:r>
            <w:r w:rsidR="00535BEA" w:rsidRPr="00D20163">
              <w:rPr>
                <w:rFonts w:ascii="Times New Roman" w:hAnsi="Times New Roman"/>
                <w:bCs/>
                <w:color w:val="000000"/>
                <w:spacing w:val="-2"/>
                <w:sz w:val="24"/>
                <w:szCs w:val="24"/>
              </w:rPr>
              <w:t xml:space="preserve"> год</w:t>
            </w:r>
          </w:p>
        </w:tc>
        <w:tc>
          <w:tcPr>
            <w:tcW w:w="558"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eastAsia="Cambria" w:hAnsi="Times New Roman"/>
                <w:spacing w:val="-2"/>
                <w:sz w:val="24"/>
                <w:szCs w:val="24"/>
                <w:lang w:eastAsia="en-US"/>
              </w:rPr>
            </w:pPr>
            <w:r w:rsidRPr="00D20163">
              <w:rPr>
                <w:rFonts w:ascii="Times New Roman" w:eastAsia="Cambria" w:hAnsi="Times New Roman"/>
                <w:spacing w:val="-2"/>
                <w:sz w:val="24"/>
                <w:szCs w:val="24"/>
                <w:lang w:eastAsia="en-US"/>
              </w:rPr>
              <w:t>2020</w:t>
            </w:r>
            <w:r w:rsidR="00535BEA">
              <w:rPr>
                <w:rFonts w:ascii="Times New Roman" w:eastAsia="Cambria" w:hAnsi="Times New Roman"/>
                <w:spacing w:val="-2"/>
                <w:sz w:val="24"/>
                <w:szCs w:val="24"/>
                <w:lang w:eastAsia="en-US"/>
              </w:rPr>
              <w:t xml:space="preserve"> </w:t>
            </w:r>
            <w:r w:rsidR="00535BEA" w:rsidRPr="00D20163">
              <w:rPr>
                <w:rFonts w:ascii="Times New Roman" w:hAnsi="Times New Roman"/>
                <w:bCs/>
                <w:color w:val="000000"/>
                <w:spacing w:val="-2"/>
                <w:sz w:val="24"/>
                <w:szCs w:val="24"/>
              </w:rPr>
              <w:t>год</w:t>
            </w:r>
          </w:p>
        </w:tc>
        <w:tc>
          <w:tcPr>
            <w:tcW w:w="551"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2021</w:t>
            </w:r>
            <w:r w:rsidR="00535BEA">
              <w:rPr>
                <w:rFonts w:ascii="Times New Roman" w:hAnsi="Times New Roman"/>
                <w:bCs/>
                <w:color w:val="000000"/>
                <w:spacing w:val="-2"/>
                <w:sz w:val="24"/>
                <w:szCs w:val="24"/>
              </w:rPr>
              <w:t xml:space="preserve"> </w:t>
            </w:r>
            <w:r w:rsidR="00535BEA" w:rsidRPr="00D20163">
              <w:rPr>
                <w:rFonts w:ascii="Times New Roman" w:hAnsi="Times New Roman"/>
                <w:bCs/>
                <w:color w:val="000000"/>
                <w:spacing w:val="-2"/>
                <w:sz w:val="24"/>
                <w:szCs w:val="24"/>
              </w:rPr>
              <w:t>год</w:t>
            </w:r>
          </w:p>
        </w:tc>
        <w:tc>
          <w:tcPr>
            <w:tcW w:w="544"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eastAsia="Cambria" w:hAnsi="Times New Roman"/>
                <w:spacing w:val="-2"/>
                <w:sz w:val="24"/>
                <w:szCs w:val="24"/>
                <w:lang w:eastAsia="en-US"/>
              </w:rPr>
            </w:pPr>
            <w:r w:rsidRPr="00D20163">
              <w:rPr>
                <w:rFonts w:ascii="Times New Roman" w:eastAsia="Cambria" w:hAnsi="Times New Roman"/>
                <w:spacing w:val="-2"/>
                <w:sz w:val="24"/>
                <w:szCs w:val="24"/>
                <w:lang w:eastAsia="en-US"/>
              </w:rPr>
              <w:t>2022</w:t>
            </w:r>
            <w:r w:rsidR="00535BEA">
              <w:rPr>
                <w:rFonts w:ascii="Times New Roman" w:eastAsia="Cambria" w:hAnsi="Times New Roman"/>
                <w:spacing w:val="-2"/>
                <w:sz w:val="24"/>
                <w:szCs w:val="24"/>
                <w:lang w:eastAsia="en-US"/>
              </w:rPr>
              <w:t xml:space="preserve"> </w:t>
            </w:r>
            <w:r w:rsidR="00535BEA" w:rsidRPr="00D20163">
              <w:rPr>
                <w:rFonts w:ascii="Times New Roman" w:hAnsi="Times New Roman"/>
                <w:bCs/>
                <w:color w:val="000000"/>
                <w:spacing w:val="-2"/>
                <w:sz w:val="24"/>
                <w:szCs w:val="24"/>
              </w:rPr>
              <w:t>год</w:t>
            </w:r>
          </w:p>
        </w:tc>
        <w:tc>
          <w:tcPr>
            <w:tcW w:w="738"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eastAsia="Cambria" w:hAnsi="Times New Roman"/>
                <w:spacing w:val="-2"/>
                <w:sz w:val="24"/>
                <w:szCs w:val="24"/>
                <w:lang w:eastAsia="en-US"/>
              </w:rPr>
            </w:pPr>
            <w:r w:rsidRPr="00D20163">
              <w:rPr>
                <w:rFonts w:ascii="Times New Roman" w:eastAsia="Cambria" w:hAnsi="Times New Roman"/>
                <w:spacing w:val="-2"/>
                <w:sz w:val="24"/>
                <w:szCs w:val="24"/>
                <w:lang w:eastAsia="en-US"/>
              </w:rPr>
              <w:t>2022/2019</w:t>
            </w:r>
            <w:r w:rsidR="00535BEA">
              <w:rPr>
                <w:rFonts w:ascii="Times New Roman" w:eastAsia="Cambria" w:hAnsi="Times New Roman"/>
                <w:spacing w:val="-2"/>
                <w:sz w:val="24"/>
                <w:szCs w:val="24"/>
                <w:lang w:eastAsia="en-US"/>
              </w:rPr>
              <w:t xml:space="preserve"> </w:t>
            </w:r>
            <w:r w:rsidR="00535BEA" w:rsidRPr="00D20163">
              <w:rPr>
                <w:rFonts w:ascii="Times New Roman" w:hAnsi="Times New Roman"/>
                <w:bCs/>
                <w:color w:val="000000"/>
                <w:spacing w:val="-2"/>
                <w:sz w:val="24"/>
                <w:szCs w:val="24"/>
              </w:rPr>
              <w:t>год</w:t>
            </w:r>
            <w:r w:rsidR="00535BEA">
              <w:rPr>
                <w:rFonts w:ascii="Times New Roman" w:hAnsi="Times New Roman"/>
                <w:bCs/>
                <w:color w:val="000000"/>
                <w:spacing w:val="-2"/>
                <w:sz w:val="24"/>
                <w:szCs w:val="24"/>
              </w:rPr>
              <w:t>ы</w:t>
            </w:r>
          </w:p>
        </w:tc>
      </w:tr>
      <w:tr w:rsidR="00D20163" w:rsidRPr="00F207A1" w:rsidTr="00535BEA">
        <w:trPr>
          <w:trHeight w:val="353"/>
        </w:trPr>
        <w:tc>
          <w:tcPr>
            <w:tcW w:w="2016" w:type="pct"/>
            <w:tcBorders>
              <w:top w:val="nil"/>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Всего по Рязанской области</w:t>
            </w:r>
          </w:p>
        </w:tc>
        <w:tc>
          <w:tcPr>
            <w:tcW w:w="592"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203,1</w:t>
            </w:r>
          </w:p>
        </w:tc>
        <w:tc>
          <w:tcPr>
            <w:tcW w:w="558" w:type="pct"/>
            <w:tcBorders>
              <w:top w:val="single" w:sz="4" w:space="0" w:color="auto"/>
              <w:left w:val="nil"/>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202,4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189,6</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193,2</w:t>
            </w:r>
          </w:p>
        </w:tc>
        <w:tc>
          <w:tcPr>
            <w:tcW w:w="738" w:type="pct"/>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bCs/>
                <w:color w:val="000000"/>
                <w:spacing w:val="-2"/>
                <w:sz w:val="24"/>
                <w:szCs w:val="24"/>
              </w:rPr>
              <w:t>-4,9</w:t>
            </w:r>
          </w:p>
        </w:tc>
      </w:tr>
      <w:tr w:rsidR="00F207A1"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tcPr>
          <w:p w:rsidR="00D20163" w:rsidRPr="00F207A1"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Муниципальные районы</w:t>
            </w:r>
          </w:p>
        </w:tc>
        <w:tc>
          <w:tcPr>
            <w:tcW w:w="592" w:type="pct"/>
            <w:tcBorders>
              <w:top w:val="single" w:sz="4" w:space="0" w:color="auto"/>
              <w:left w:val="nil"/>
              <w:bottom w:val="single" w:sz="4" w:space="0" w:color="auto"/>
            </w:tcBorders>
            <w:shd w:val="clear" w:color="auto" w:fill="auto"/>
            <w:vAlign w:val="center"/>
          </w:tcPr>
          <w:p w:rsidR="00D20163" w:rsidRPr="00F207A1" w:rsidRDefault="00D20163" w:rsidP="00D20163">
            <w:pPr>
              <w:shd w:val="clear" w:color="auto" w:fill="FFFFFF"/>
              <w:ind w:left="-57" w:right="-57"/>
              <w:jc w:val="center"/>
              <w:rPr>
                <w:rFonts w:ascii="Times New Roman" w:hAnsi="Times New Roman"/>
                <w:spacing w:val="-2"/>
              </w:rPr>
            </w:pPr>
          </w:p>
        </w:tc>
        <w:tc>
          <w:tcPr>
            <w:tcW w:w="558" w:type="pct"/>
            <w:tcBorders>
              <w:top w:val="single" w:sz="4" w:space="0" w:color="auto"/>
              <w:bottom w:val="single" w:sz="4" w:space="0" w:color="auto"/>
            </w:tcBorders>
            <w:shd w:val="clear" w:color="auto" w:fill="auto"/>
            <w:vAlign w:val="center"/>
          </w:tcPr>
          <w:p w:rsidR="00D20163" w:rsidRPr="00F207A1" w:rsidRDefault="00D20163" w:rsidP="00D20163">
            <w:pPr>
              <w:shd w:val="clear" w:color="auto" w:fill="FFFFFF"/>
              <w:ind w:left="-57" w:right="-57"/>
              <w:jc w:val="center"/>
              <w:rPr>
                <w:rFonts w:ascii="Times New Roman" w:hAnsi="Times New Roman"/>
                <w:spacing w:val="-2"/>
              </w:rPr>
            </w:pPr>
          </w:p>
        </w:tc>
        <w:tc>
          <w:tcPr>
            <w:tcW w:w="551" w:type="pct"/>
            <w:tcBorders>
              <w:top w:val="single" w:sz="4" w:space="0" w:color="auto"/>
              <w:bottom w:val="single" w:sz="4" w:space="0" w:color="auto"/>
            </w:tcBorders>
            <w:shd w:val="clear" w:color="auto" w:fill="auto"/>
            <w:vAlign w:val="center"/>
          </w:tcPr>
          <w:p w:rsidR="00D20163" w:rsidRPr="00F207A1" w:rsidRDefault="00D20163" w:rsidP="00D20163">
            <w:pPr>
              <w:shd w:val="clear" w:color="auto" w:fill="FFFFFF"/>
              <w:ind w:left="-57" w:right="-57"/>
              <w:jc w:val="center"/>
              <w:rPr>
                <w:rFonts w:ascii="Times New Roman" w:hAnsi="Times New Roman"/>
                <w:spacing w:val="-2"/>
              </w:rPr>
            </w:pPr>
          </w:p>
        </w:tc>
        <w:tc>
          <w:tcPr>
            <w:tcW w:w="544" w:type="pct"/>
            <w:tcBorders>
              <w:top w:val="single" w:sz="4" w:space="0" w:color="auto"/>
              <w:bottom w:val="single" w:sz="4" w:space="0" w:color="auto"/>
            </w:tcBorders>
            <w:shd w:val="clear" w:color="auto" w:fill="auto"/>
            <w:vAlign w:val="center"/>
          </w:tcPr>
          <w:p w:rsidR="00D20163" w:rsidRPr="00F207A1" w:rsidRDefault="00D20163" w:rsidP="00D20163">
            <w:pPr>
              <w:shd w:val="clear" w:color="auto" w:fill="FFFFFF"/>
              <w:ind w:left="-57" w:right="-57"/>
              <w:jc w:val="center"/>
              <w:rPr>
                <w:rFonts w:ascii="Times New Roman" w:hAnsi="Times New Roman"/>
                <w:spacing w:val="-2"/>
              </w:rPr>
            </w:pPr>
          </w:p>
        </w:tc>
        <w:tc>
          <w:tcPr>
            <w:tcW w:w="738" w:type="pct"/>
            <w:tcBorders>
              <w:top w:val="single" w:sz="8" w:space="0" w:color="auto"/>
              <w:bottom w:val="single" w:sz="8" w:space="0" w:color="auto"/>
              <w:right w:val="single" w:sz="8" w:space="0" w:color="000000"/>
            </w:tcBorders>
            <w:shd w:val="clear" w:color="auto" w:fill="auto"/>
            <w:vAlign w:val="center"/>
          </w:tcPr>
          <w:p w:rsidR="00D20163" w:rsidRPr="00F207A1" w:rsidRDefault="00D20163" w:rsidP="00D20163">
            <w:pPr>
              <w:shd w:val="clear" w:color="auto" w:fill="FFFFFF"/>
              <w:ind w:left="-57" w:right="-57"/>
              <w:jc w:val="center"/>
              <w:rPr>
                <w:rFonts w:ascii="Times New Roman" w:hAnsi="Times New Roman"/>
                <w:spacing w:val="-2"/>
              </w:rPr>
            </w:pP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Ал-Невский</w:t>
            </w:r>
          </w:p>
        </w:tc>
        <w:tc>
          <w:tcPr>
            <w:tcW w:w="592" w:type="pct"/>
            <w:tcBorders>
              <w:top w:val="single" w:sz="4" w:space="0" w:color="auto"/>
              <w:left w:val="nil"/>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205,9</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177,9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151,3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125,0</w:t>
            </w:r>
          </w:p>
        </w:tc>
        <w:tc>
          <w:tcPr>
            <w:tcW w:w="738" w:type="pct"/>
            <w:tcBorders>
              <w:top w:val="single" w:sz="8" w:space="0" w:color="auto"/>
              <w:left w:val="single" w:sz="4"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-39,3</w:t>
            </w: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Ермишинский</w:t>
            </w:r>
          </w:p>
        </w:tc>
        <w:tc>
          <w:tcPr>
            <w:tcW w:w="592" w:type="pct"/>
            <w:tcBorders>
              <w:top w:val="single" w:sz="4" w:space="0" w:color="auto"/>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228,9</w:t>
            </w:r>
          </w:p>
        </w:tc>
        <w:tc>
          <w:tcPr>
            <w:tcW w:w="558" w:type="pct"/>
            <w:tcBorders>
              <w:top w:val="single" w:sz="4" w:space="0" w:color="auto"/>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186,0</w:t>
            </w:r>
          </w:p>
        </w:tc>
        <w:tc>
          <w:tcPr>
            <w:tcW w:w="551" w:type="pct"/>
            <w:tcBorders>
              <w:top w:val="single" w:sz="4" w:space="0" w:color="auto"/>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207,7</w:t>
            </w:r>
          </w:p>
        </w:tc>
        <w:tc>
          <w:tcPr>
            <w:tcW w:w="544" w:type="pct"/>
            <w:tcBorders>
              <w:top w:val="single" w:sz="4" w:space="0" w:color="auto"/>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179,6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-21,5</w:t>
            </w: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Кадомский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214,3</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174,1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256,0</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168,1</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-21,6</w:t>
            </w: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Касимовский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208,1</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250,0</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243,3</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209,6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0,8</w:t>
            </w: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Клепиковский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166,0</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148,5</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206,6</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144,3</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-13,0</w:t>
            </w:r>
          </w:p>
        </w:tc>
      </w:tr>
      <w:tr w:rsidR="00D20163" w:rsidRPr="00F207A1" w:rsidTr="00535BEA">
        <w:trPr>
          <w:trHeight w:val="364"/>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Кораблинский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170,5</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175,1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205,4</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199,6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17,1</w:t>
            </w:r>
          </w:p>
        </w:tc>
      </w:tr>
      <w:tr w:rsidR="00D20163" w:rsidRPr="00F207A1" w:rsidTr="00535BEA">
        <w:trPr>
          <w:trHeight w:val="364"/>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Милославский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213,1</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204,6</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171,0</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132,2</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-38,0</w:t>
            </w:r>
          </w:p>
        </w:tc>
      </w:tr>
      <w:tr w:rsidR="00D20163" w:rsidRPr="00F207A1" w:rsidTr="00535BEA">
        <w:trPr>
          <w:trHeight w:val="33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Михайловский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214,8</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208,3</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218,2</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254,7</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18,6</w:t>
            </w:r>
          </w:p>
        </w:tc>
      </w:tr>
      <w:tr w:rsidR="00D20163" w:rsidRPr="00F207A1" w:rsidTr="00535BEA">
        <w:trPr>
          <w:trHeight w:val="358"/>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Пронский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193,5</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218,1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236,2</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233,2</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20,5</w:t>
            </w:r>
          </w:p>
        </w:tc>
      </w:tr>
      <w:tr w:rsidR="00D20163" w:rsidRPr="00F207A1" w:rsidTr="00535BEA">
        <w:trPr>
          <w:trHeight w:val="358"/>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Рыбновский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196,6</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173,0</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300,5</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228,6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16,3</w:t>
            </w:r>
          </w:p>
        </w:tc>
      </w:tr>
      <w:tr w:rsidR="00D20163" w:rsidRPr="00F207A1" w:rsidTr="00535BEA">
        <w:trPr>
          <w:trHeight w:val="351"/>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Ряжский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174,3</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174,3</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342,8</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180,3</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3,4</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Рязанский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198,6</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169,1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236,4</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165,6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-16,6</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Сапожковский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168,6</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158,0</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245,2</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155,2</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-8,0</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Сараевский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253,6</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231,7</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225,7</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308,3</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21,6</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Сасовский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193,3</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175,1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164,8</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164,6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-14,8</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Скопинский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164,9</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186,4</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184,5</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252,7</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53,3</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Спасский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192,1</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145,1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238,9</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200,6</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4,4</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Старожиловский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203,3</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119,6</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181,6</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147,0</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-27,7</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Чучковский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123,1</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82,1</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186,6</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155,2</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26,1</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Шацкий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188,4</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15,3</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109,1</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168,5</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-10,5</w:t>
            </w:r>
          </w:p>
        </w:tc>
      </w:tr>
      <w:tr w:rsidR="00D20163" w:rsidRPr="00F207A1" w:rsidTr="00535BEA">
        <w:trPr>
          <w:trHeight w:val="356"/>
        </w:trPr>
        <w:tc>
          <w:tcPr>
            <w:tcW w:w="2016" w:type="pct"/>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D20163">
            <w:pPr>
              <w:shd w:val="clear" w:color="auto" w:fill="FFFFFF"/>
              <w:ind w:left="-57" w:right="-57"/>
              <w:rPr>
                <w:rFonts w:ascii="Times New Roman" w:hAnsi="Times New Roman"/>
                <w:spacing w:val="-2"/>
                <w:sz w:val="24"/>
                <w:szCs w:val="24"/>
              </w:rPr>
            </w:pPr>
            <w:r w:rsidRPr="00D20163">
              <w:rPr>
                <w:rFonts w:ascii="Times New Roman" w:hAnsi="Times New Roman"/>
                <w:spacing w:val="-2"/>
                <w:sz w:val="24"/>
                <w:szCs w:val="24"/>
              </w:rPr>
              <w:t>Шиловский</w:t>
            </w:r>
          </w:p>
        </w:tc>
        <w:tc>
          <w:tcPr>
            <w:tcW w:w="592"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198,1</w:t>
            </w:r>
          </w:p>
        </w:tc>
        <w:tc>
          <w:tcPr>
            <w:tcW w:w="558"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18,4</w:t>
            </w:r>
          </w:p>
        </w:tc>
        <w:tc>
          <w:tcPr>
            <w:tcW w:w="551"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256,7</w:t>
            </w:r>
          </w:p>
        </w:tc>
        <w:tc>
          <w:tcPr>
            <w:tcW w:w="544" w:type="pct"/>
            <w:tcBorders>
              <w:top w:val="nil"/>
              <w:left w:val="nil"/>
              <w:bottom w:val="single" w:sz="8" w:space="0" w:color="auto"/>
              <w:right w:val="single" w:sz="8" w:space="0" w:color="auto"/>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232,2</w:t>
            </w:r>
          </w:p>
        </w:tc>
        <w:tc>
          <w:tcPr>
            <w:tcW w:w="738" w:type="pct"/>
            <w:tcBorders>
              <w:top w:val="single" w:sz="8" w:space="0" w:color="auto"/>
              <w:left w:val="single" w:sz="8" w:space="0" w:color="auto"/>
              <w:bottom w:val="single" w:sz="8" w:space="0" w:color="auto"/>
              <w:right w:val="single" w:sz="8" w:space="0" w:color="000000"/>
            </w:tcBorders>
            <w:shd w:val="clear" w:color="auto" w:fill="auto"/>
            <w:vAlign w:val="center"/>
          </w:tcPr>
          <w:p w:rsidR="00D20163" w:rsidRPr="00D20163" w:rsidRDefault="00D20163" w:rsidP="00D20163">
            <w:pPr>
              <w:shd w:val="clear" w:color="auto" w:fill="FFFFFF"/>
              <w:ind w:left="-57" w:right="-57"/>
              <w:jc w:val="center"/>
              <w:rPr>
                <w:rFonts w:ascii="Times New Roman" w:hAnsi="Times New Roman"/>
                <w:bCs/>
                <w:color w:val="000000"/>
                <w:spacing w:val="-2"/>
                <w:sz w:val="24"/>
                <w:szCs w:val="24"/>
              </w:rPr>
            </w:pPr>
            <w:r w:rsidRPr="00D20163">
              <w:rPr>
                <w:rFonts w:ascii="Times New Roman" w:hAnsi="Times New Roman"/>
                <w:spacing w:val="-2"/>
              </w:rPr>
              <w:t>17,2</w:t>
            </w:r>
          </w:p>
        </w:tc>
      </w:tr>
    </w:tbl>
    <w:p w:rsidR="00D20163" w:rsidRPr="00D20163" w:rsidRDefault="00D20163" w:rsidP="00D20163">
      <w:pPr>
        <w:shd w:val="clear" w:color="auto" w:fill="FFFFFF"/>
        <w:ind w:right="113" w:firstLine="709"/>
        <w:jc w:val="both"/>
        <w:rPr>
          <w:rFonts w:ascii="Times New Roman" w:hAnsi="Times New Roman"/>
          <w:sz w:val="10"/>
          <w:szCs w:val="10"/>
        </w:rPr>
      </w:pPr>
    </w:p>
    <w:p w:rsidR="00D20163" w:rsidRPr="00D20163" w:rsidRDefault="00D20163" w:rsidP="00D20163">
      <w:pPr>
        <w:shd w:val="clear" w:color="auto" w:fill="FFFFFF"/>
        <w:ind w:right="113" w:firstLine="709"/>
        <w:jc w:val="both"/>
        <w:rPr>
          <w:rFonts w:ascii="Times New Roman" w:hAnsi="Times New Roman"/>
          <w:sz w:val="28"/>
          <w:szCs w:val="28"/>
        </w:rPr>
      </w:pPr>
      <w:r w:rsidRPr="00D20163">
        <w:rPr>
          <w:rFonts w:ascii="Times New Roman" w:hAnsi="Times New Roman"/>
          <w:sz w:val="28"/>
          <w:szCs w:val="28"/>
          <w:shd w:val="clear" w:color="auto" w:fill="FFFFFF"/>
        </w:rPr>
        <w:t>Наиболее неблагоприятные показатели смертности, выше среднеобластного показателя в 2022 году (193,2 сл</w:t>
      </w:r>
      <w:r w:rsidR="00DE7822">
        <w:rPr>
          <w:rFonts w:ascii="Times New Roman" w:hAnsi="Times New Roman"/>
          <w:sz w:val="28"/>
          <w:szCs w:val="28"/>
          <w:shd w:val="clear" w:color="auto" w:fill="FFFFFF"/>
        </w:rPr>
        <w:t>учая на 100 тыс. населения</w:t>
      </w:r>
      <w:r w:rsidRPr="00D20163">
        <w:rPr>
          <w:rFonts w:ascii="Times New Roman" w:hAnsi="Times New Roman"/>
          <w:sz w:val="28"/>
          <w:szCs w:val="28"/>
          <w:shd w:val="clear" w:color="auto" w:fill="FFFFFF"/>
        </w:rPr>
        <w:t>), наблюдаются в муниципальных районах: Сараевском</w:t>
      </w:r>
      <w:r w:rsidRPr="00F207A1">
        <w:rPr>
          <w:rFonts w:ascii="Times New Roman" w:hAnsi="Times New Roman"/>
          <w:sz w:val="28"/>
          <w:szCs w:val="28"/>
          <w:shd w:val="clear" w:color="auto" w:fill="FFFFFF"/>
        </w:rPr>
        <w:t xml:space="preserve"> –</w:t>
      </w:r>
      <w:r w:rsidR="00CE0C36">
        <w:rPr>
          <w:rFonts w:ascii="Times New Roman" w:hAnsi="Times New Roman"/>
          <w:sz w:val="28"/>
          <w:szCs w:val="28"/>
          <w:shd w:val="clear" w:color="auto" w:fill="FFFFFF"/>
        </w:rPr>
        <w:t xml:space="preserve"> 308,3 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учаев на 100 тыс. населения</w:t>
      </w:r>
      <w:r w:rsidRPr="00D20163">
        <w:rPr>
          <w:rFonts w:ascii="Times New Roman" w:hAnsi="Times New Roman"/>
          <w:sz w:val="28"/>
          <w:szCs w:val="28"/>
          <w:shd w:val="clear" w:color="auto" w:fill="FFFFFF"/>
        </w:rPr>
        <w:t xml:space="preserve">,  Михайловском – 254,7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учаев на 100 тыс. населения</w:t>
      </w:r>
      <w:r w:rsidRPr="00D20163">
        <w:rPr>
          <w:rFonts w:ascii="Times New Roman" w:hAnsi="Times New Roman"/>
          <w:sz w:val="28"/>
          <w:szCs w:val="28"/>
          <w:shd w:val="clear" w:color="auto" w:fill="FFFFFF"/>
        </w:rPr>
        <w:t>, Скопинском</w:t>
      </w:r>
      <w:r w:rsidRPr="00F207A1">
        <w:rPr>
          <w:rFonts w:ascii="Times New Roman" w:hAnsi="Times New Roman"/>
          <w:sz w:val="28"/>
          <w:szCs w:val="28"/>
          <w:shd w:val="clear" w:color="auto" w:fill="FFFFFF"/>
        </w:rPr>
        <w:t xml:space="preserve"> –</w:t>
      </w:r>
      <w:r w:rsidRPr="00D20163">
        <w:rPr>
          <w:rFonts w:ascii="Times New Roman" w:hAnsi="Times New Roman"/>
          <w:sz w:val="28"/>
          <w:szCs w:val="28"/>
          <w:shd w:val="clear" w:color="auto" w:fill="FFFFFF"/>
        </w:rPr>
        <w:t xml:space="preserve"> 252,7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учаев на 100 тыс. населения</w:t>
      </w:r>
      <w:r w:rsidRPr="00D20163">
        <w:rPr>
          <w:rFonts w:ascii="Times New Roman" w:hAnsi="Times New Roman"/>
          <w:sz w:val="28"/>
          <w:szCs w:val="28"/>
          <w:shd w:val="clear" w:color="auto" w:fill="FFFFFF"/>
        </w:rPr>
        <w:t>, Шиловском</w:t>
      </w:r>
      <w:r w:rsidRPr="00F207A1">
        <w:rPr>
          <w:rFonts w:ascii="Times New Roman" w:hAnsi="Times New Roman"/>
          <w:sz w:val="28"/>
          <w:szCs w:val="28"/>
          <w:shd w:val="clear" w:color="auto" w:fill="FFFFFF"/>
        </w:rPr>
        <w:t xml:space="preserve"> –</w:t>
      </w:r>
      <w:r w:rsidRPr="00D20163">
        <w:rPr>
          <w:rFonts w:ascii="Times New Roman" w:hAnsi="Times New Roman"/>
          <w:sz w:val="28"/>
          <w:szCs w:val="28"/>
          <w:shd w:val="clear" w:color="auto" w:fill="FFFFFF"/>
        </w:rPr>
        <w:t xml:space="preserve"> 232,2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учая на 100 тыс. населения</w:t>
      </w:r>
      <w:r w:rsidRPr="00D20163">
        <w:rPr>
          <w:rFonts w:ascii="Times New Roman" w:hAnsi="Times New Roman"/>
          <w:sz w:val="28"/>
          <w:szCs w:val="28"/>
          <w:shd w:val="clear" w:color="auto" w:fill="FFFFFF"/>
        </w:rPr>
        <w:t xml:space="preserve">, Пронском – 233,2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 xml:space="preserve">учая на 100 тыс. </w:t>
      </w:r>
      <w:r w:rsidR="00DE7822" w:rsidRPr="00CE0C36">
        <w:rPr>
          <w:rFonts w:ascii="Times New Roman" w:hAnsi="Times New Roman"/>
          <w:spacing w:val="-4"/>
          <w:sz w:val="28"/>
          <w:szCs w:val="28"/>
          <w:shd w:val="clear" w:color="auto" w:fill="FFFFFF"/>
        </w:rPr>
        <w:t>населения</w:t>
      </w:r>
      <w:r w:rsidRPr="00CE0C36">
        <w:rPr>
          <w:rFonts w:ascii="Times New Roman" w:hAnsi="Times New Roman"/>
          <w:spacing w:val="-4"/>
          <w:sz w:val="28"/>
          <w:szCs w:val="28"/>
          <w:shd w:val="clear" w:color="auto" w:fill="FFFFFF"/>
        </w:rPr>
        <w:t xml:space="preserve">, Рыбновском – 228,6 </w:t>
      </w:r>
      <w:r w:rsidR="00DE7822" w:rsidRPr="00CE0C36">
        <w:rPr>
          <w:rFonts w:ascii="Times New Roman" w:hAnsi="Times New Roman"/>
          <w:spacing w:val="-4"/>
          <w:sz w:val="28"/>
          <w:szCs w:val="28"/>
          <w:shd w:val="clear" w:color="auto" w:fill="FFFFFF"/>
        </w:rPr>
        <w:t>случаев на 100 тыс. населения</w:t>
      </w:r>
      <w:r w:rsidRPr="00CE0C36">
        <w:rPr>
          <w:rFonts w:ascii="Times New Roman" w:hAnsi="Times New Roman"/>
          <w:spacing w:val="-4"/>
          <w:sz w:val="28"/>
          <w:szCs w:val="28"/>
          <w:shd w:val="clear" w:color="auto" w:fill="FFFFFF"/>
        </w:rPr>
        <w:t>, Касимовском –</w:t>
      </w:r>
      <w:r w:rsidRPr="00D20163">
        <w:rPr>
          <w:rFonts w:ascii="Times New Roman" w:hAnsi="Times New Roman"/>
          <w:sz w:val="28"/>
          <w:szCs w:val="28"/>
          <w:shd w:val="clear" w:color="auto" w:fill="FFFFFF"/>
        </w:rPr>
        <w:t xml:space="preserve"> 209,6 </w:t>
      </w:r>
      <w:r w:rsidR="00DE7822" w:rsidRPr="00D20163">
        <w:rPr>
          <w:rFonts w:ascii="Times New Roman" w:hAnsi="Times New Roman"/>
          <w:sz w:val="28"/>
          <w:szCs w:val="28"/>
          <w:shd w:val="clear" w:color="auto" w:fill="FFFFFF"/>
        </w:rPr>
        <w:t>сл</w:t>
      </w:r>
      <w:r w:rsidR="00DE7822">
        <w:rPr>
          <w:rFonts w:ascii="Times New Roman" w:hAnsi="Times New Roman"/>
          <w:sz w:val="28"/>
          <w:szCs w:val="28"/>
          <w:shd w:val="clear" w:color="auto" w:fill="FFFFFF"/>
        </w:rPr>
        <w:t>учаев на 100 тыс. населения</w:t>
      </w:r>
      <w:r w:rsidRPr="00D20163">
        <w:rPr>
          <w:rFonts w:ascii="Times New Roman" w:hAnsi="Times New Roman"/>
          <w:sz w:val="28"/>
          <w:szCs w:val="28"/>
          <w:shd w:val="clear" w:color="auto" w:fill="FFFFFF"/>
        </w:rPr>
        <w:t>. Результативность</w:t>
      </w:r>
      <w:r w:rsidRPr="00D20163">
        <w:rPr>
          <w:rFonts w:ascii="Times New Roman" w:hAnsi="Times New Roman"/>
          <w:sz w:val="28"/>
          <w:szCs w:val="28"/>
        </w:rPr>
        <w:t xml:space="preserve"> показателя связана со сложным географическим положением насел</w:t>
      </w:r>
      <w:r w:rsidR="008C35EA">
        <w:rPr>
          <w:rFonts w:ascii="Times New Roman" w:hAnsi="Times New Roman"/>
          <w:sz w:val="28"/>
          <w:szCs w:val="28"/>
        </w:rPr>
        <w:t>е</w:t>
      </w:r>
      <w:r w:rsidRPr="00D20163">
        <w:rPr>
          <w:rFonts w:ascii="Times New Roman" w:hAnsi="Times New Roman"/>
          <w:sz w:val="28"/>
          <w:szCs w:val="28"/>
        </w:rPr>
        <w:t>нных пунктов (отсутствие автомобильных дорог и обеспечения соответствующим транспортом для доставки в вышестоящие МО); отсутствием первого звена здравоохранения, т.е. ФП и ФАП во многих отдал</w:t>
      </w:r>
      <w:r w:rsidRPr="00F207A1">
        <w:rPr>
          <w:rFonts w:ascii="Times New Roman" w:hAnsi="Times New Roman"/>
          <w:sz w:val="28"/>
          <w:szCs w:val="28"/>
        </w:rPr>
        <w:t>е</w:t>
      </w:r>
      <w:r w:rsidRPr="00D20163">
        <w:rPr>
          <w:rFonts w:ascii="Times New Roman" w:hAnsi="Times New Roman"/>
          <w:sz w:val="28"/>
          <w:szCs w:val="28"/>
        </w:rPr>
        <w:t xml:space="preserve">нных поселениях; кадровым дефицитом врачей и средних медицинских работников. В связи с </w:t>
      </w:r>
      <w:r w:rsidRPr="00D20163">
        <w:rPr>
          <w:rFonts w:ascii="Times New Roman" w:hAnsi="Times New Roman"/>
          <w:sz w:val="28"/>
          <w:szCs w:val="28"/>
        </w:rPr>
        <w:lastRenderedPageBreak/>
        <w:t>этим планируется активизация выездной работы врачебных бригад, в определ</w:t>
      </w:r>
      <w:r w:rsidR="008C35EA">
        <w:rPr>
          <w:rFonts w:ascii="Times New Roman" w:hAnsi="Times New Roman"/>
          <w:sz w:val="28"/>
          <w:szCs w:val="28"/>
        </w:rPr>
        <w:t>е</w:t>
      </w:r>
      <w:r w:rsidRPr="00D20163">
        <w:rPr>
          <w:rFonts w:ascii="Times New Roman" w:hAnsi="Times New Roman"/>
          <w:sz w:val="28"/>
          <w:szCs w:val="28"/>
        </w:rPr>
        <w:t>нные насел</w:t>
      </w:r>
      <w:r w:rsidR="008C35EA">
        <w:rPr>
          <w:rFonts w:ascii="Times New Roman" w:hAnsi="Times New Roman"/>
          <w:sz w:val="28"/>
          <w:szCs w:val="28"/>
        </w:rPr>
        <w:t>е</w:t>
      </w:r>
      <w:r w:rsidRPr="00D20163">
        <w:rPr>
          <w:rFonts w:ascii="Times New Roman" w:hAnsi="Times New Roman"/>
          <w:sz w:val="28"/>
          <w:szCs w:val="28"/>
        </w:rPr>
        <w:t>нные пункты, для проведения профилактических медицинских осмотров населения с участием специалистов ГБУ РО «Областной клинический онкологический диспансер».</w:t>
      </w:r>
    </w:p>
    <w:p w:rsidR="00D20163" w:rsidRPr="00D20163" w:rsidRDefault="00D20163" w:rsidP="00D20163">
      <w:pPr>
        <w:shd w:val="clear" w:color="auto" w:fill="FFFFFF"/>
        <w:ind w:right="113" w:firstLine="709"/>
        <w:jc w:val="both"/>
        <w:rPr>
          <w:rFonts w:ascii="Times New Roman" w:hAnsi="Times New Roman"/>
          <w:sz w:val="28"/>
          <w:szCs w:val="28"/>
        </w:rPr>
      </w:pPr>
      <w:r w:rsidRPr="00D20163">
        <w:rPr>
          <w:rFonts w:ascii="Times New Roman" w:hAnsi="Times New Roman"/>
          <w:sz w:val="28"/>
          <w:szCs w:val="28"/>
        </w:rPr>
        <w:t>Представленный анализ подтверждает высокую результативность профилактической работы онкологической службы в Рязанской области по активному выявлению ЗНО в начальных стадиях: все виды профилактических осмотров среди обслуживаемого населения, работа смотровых кабинетов, диспансеризация определ</w:t>
      </w:r>
      <w:r w:rsidR="008C35EA">
        <w:rPr>
          <w:rFonts w:ascii="Times New Roman" w:hAnsi="Times New Roman"/>
          <w:sz w:val="28"/>
          <w:szCs w:val="28"/>
        </w:rPr>
        <w:t>е</w:t>
      </w:r>
      <w:r w:rsidRPr="00D20163">
        <w:rPr>
          <w:rFonts w:ascii="Times New Roman" w:hAnsi="Times New Roman"/>
          <w:sz w:val="28"/>
          <w:szCs w:val="28"/>
        </w:rPr>
        <w:t>нных групп населения. Кроме того, активное развитие маммографических, эндоскопических, рентгенологических, цитологических методов исследования в профилактических целях.</w:t>
      </w:r>
    </w:p>
    <w:p w:rsidR="00D20163" w:rsidRPr="00D20163" w:rsidRDefault="00D20163" w:rsidP="00D20163">
      <w:pPr>
        <w:shd w:val="clear" w:color="auto" w:fill="FFFFFF"/>
        <w:ind w:right="113" w:firstLine="709"/>
        <w:jc w:val="both"/>
        <w:rPr>
          <w:rFonts w:ascii="Times New Roman" w:hAnsi="Times New Roman"/>
          <w:sz w:val="28"/>
          <w:szCs w:val="28"/>
        </w:rPr>
      </w:pPr>
    </w:p>
    <w:p w:rsidR="00D20163" w:rsidRPr="00F207A1" w:rsidRDefault="00D20163" w:rsidP="00D20163">
      <w:pPr>
        <w:shd w:val="clear" w:color="auto" w:fill="FFFFFF"/>
        <w:jc w:val="center"/>
        <w:rPr>
          <w:rFonts w:ascii="Times New Roman" w:eastAsia="Calibri" w:hAnsi="Times New Roman"/>
          <w:bCs/>
          <w:sz w:val="28"/>
          <w:szCs w:val="28"/>
          <w:shd w:val="clear" w:color="auto" w:fill="FFFFFF"/>
          <w:lang w:eastAsia="en-US"/>
        </w:rPr>
      </w:pPr>
      <w:r w:rsidRPr="00D20163">
        <w:rPr>
          <w:rFonts w:ascii="Times New Roman" w:eastAsia="Calibri" w:hAnsi="Times New Roman"/>
          <w:bCs/>
          <w:sz w:val="28"/>
          <w:szCs w:val="28"/>
          <w:shd w:val="clear" w:color="auto" w:fill="FFFFFF"/>
          <w:lang w:eastAsia="en-US"/>
        </w:rPr>
        <w:t>Таблица 32. Динамика смертности в разрезе муниципальных</w:t>
      </w:r>
    </w:p>
    <w:p w:rsidR="00D20163" w:rsidRPr="00D20163"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shd w:val="clear" w:color="auto" w:fill="FFFFFF"/>
          <w:lang w:eastAsia="en-US"/>
        </w:rPr>
        <w:t>образований</w:t>
      </w:r>
      <w:r w:rsidRPr="00D20163">
        <w:rPr>
          <w:rFonts w:ascii="Times New Roman" w:eastAsia="Calibri" w:hAnsi="Times New Roman"/>
          <w:bCs/>
          <w:sz w:val="28"/>
          <w:szCs w:val="28"/>
          <w:lang w:eastAsia="en-US"/>
        </w:rPr>
        <w:t xml:space="preserve"> и среди основных локализаций в 2019 году</w:t>
      </w:r>
    </w:p>
    <w:p w:rsidR="00D20163" w:rsidRPr="00D20163" w:rsidRDefault="00D20163" w:rsidP="00D20163">
      <w:pPr>
        <w:shd w:val="clear" w:color="auto" w:fill="FFFFFF"/>
        <w:jc w:val="both"/>
        <w:rPr>
          <w:rFonts w:ascii="Times New Roman" w:eastAsia="Calibri" w:hAnsi="Times New Roman"/>
          <w:bCs/>
          <w:sz w:val="16"/>
          <w:szCs w:val="16"/>
          <w:lang w:eastAsia="en-US"/>
        </w:rPr>
      </w:pPr>
    </w:p>
    <w:tbl>
      <w:tblPr>
        <w:tblW w:w="5000" w:type="pct"/>
        <w:tblLook w:val="04A0" w:firstRow="1" w:lastRow="0" w:firstColumn="1" w:lastColumn="0" w:noHBand="0" w:noVBand="1"/>
      </w:tblPr>
      <w:tblGrid>
        <w:gridCol w:w="1860"/>
        <w:gridCol w:w="731"/>
        <w:gridCol w:w="788"/>
        <w:gridCol w:w="800"/>
        <w:gridCol w:w="869"/>
        <w:gridCol w:w="856"/>
        <w:gridCol w:w="670"/>
        <w:gridCol w:w="699"/>
        <w:gridCol w:w="787"/>
        <w:gridCol w:w="687"/>
        <w:gridCol w:w="824"/>
      </w:tblGrid>
      <w:tr w:rsidR="00D20163" w:rsidRPr="00F207A1" w:rsidTr="00535BEA">
        <w:trPr>
          <w:trHeight w:val="96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Муниципальные районы</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номой</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Молоч</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железа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Легкие, тр., бронхи</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Ободоч</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кишка</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Пред</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статель</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железа</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Желу</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док</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Тело  матки</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Прямая к-ка, RSS</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Почки</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CE0C36" w:rsidP="00D20163">
            <w:pPr>
              <w:shd w:val="clear" w:color="auto" w:fill="FFFFFF"/>
              <w:ind w:left="-57" w:right="-57"/>
              <w:jc w:val="center"/>
              <w:rPr>
                <w:rFonts w:ascii="Times New Roman" w:hAnsi="Times New Roman"/>
                <w:color w:val="000000"/>
                <w:spacing w:val="-4"/>
                <w:sz w:val="22"/>
                <w:szCs w:val="22"/>
              </w:rPr>
            </w:pPr>
            <w:r>
              <w:rPr>
                <w:rFonts w:ascii="Times New Roman" w:hAnsi="Times New Roman"/>
                <w:color w:val="000000"/>
                <w:spacing w:val="-4"/>
                <w:sz w:val="22"/>
                <w:szCs w:val="22"/>
              </w:rPr>
              <w:t>Лимф и кровет. т</w:t>
            </w:r>
            <w:r w:rsidR="00D20163" w:rsidRPr="00D20163">
              <w:rPr>
                <w:rFonts w:ascii="Times New Roman" w:hAnsi="Times New Roman"/>
                <w:color w:val="000000"/>
                <w:spacing w:val="-4"/>
                <w:sz w:val="22"/>
                <w:szCs w:val="22"/>
              </w:rPr>
              <w:t>кань</w:t>
            </w:r>
          </w:p>
        </w:tc>
      </w:tr>
      <w:tr w:rsidR="00D20163" w:rsidRPr="00F207A1" w:rsidTr="00535BEA">
        <w:trPr>
          <w:trHeight w:val="319"/>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Ал-Невский</w:t>
            </w:r>
          </w:p>
        </w:tc>
        <w:tc>
          <w:tcPr>
            <w:tcW w:w="385"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421"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28,1</w:t>
            </w:r>
          </w:p>
        </w:tc>
        <w:tc>
          <w:tcPr>
            <w:tcW w:w="457"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450"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42"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368"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9,4</w:t>
            </w:r>
          </w:p>
        </w:tc>
        <w:tc>
          <w:tcPr>
            <w:tcW w:w="403"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37,4</w:t>
            </w:r>
          </w:p>
        </w:tc>
        <w:tc>
          <w:tcPr>
            <w:tcW w:w="359"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434"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9,4</w:t>
            </w:r>
          </w:p>
        </w:tc>
      </w:tr>
      <w:tr w:rsidR="00D20163" w:rsidRPr="00F207A1" w:rsidTr="00535BEA">
        <w:trPr>
          <w:trHeight w:val="371"/>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Ермишинский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57,2</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57,2</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28,6</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14,3</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Кадомский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26,8</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40,2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Касимовский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16,4</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34,7</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12,8</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21,9</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18,3</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7,3</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Клепиковский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30,6</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17,5</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Кораблинский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18,4</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32,3</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32,3</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Милославский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8,5</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34,1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17,0</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25,6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8,5</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Михайловский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19,5</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32,5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16,3</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3,3</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16,3</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3,3</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9,8</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Пронский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10,6</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24,6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10,6</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14,1</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Рыбновский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18,4</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Ряжский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3,6</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14,2</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17,8</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17,8</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17,8</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10,7</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7,1</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Рязанский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13,2</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47,1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5,9</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8,8</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10,3</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Сапожковский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21,1</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31,6</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Сараевский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21,9</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52,5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8,7</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35,0</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17,5</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Сасовский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22,7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27,3</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20,5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11,4</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6,8</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Скопинский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29,4</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7,9</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25,5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7,9</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Спасский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11,8</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31,4</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11,8</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11,8</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Старожиловский</w:t>
            </w:r>
          </w:p>
        </w:tc>
        <w:tc>
          <w:tcPr>
            <w:tcW w:w="385"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35,9</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23,9</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35,9</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12,0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12,0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Чучковский</w:t>
            </w:r>
          </w:p>
        </w:tc>
        <w:tc>
          <w:tcPr>
            <w:tcW w:w="385"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109,4</w:t>
            </w:r>
          </w:p>
        </w:tc>
        <w:tc>
          <w:tcPr>
            <w:tcW w:w="40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41,0</w:t>
            </w:r>
          </w:p>
        </w:tc>
        <w:tc>
          <w:tcPr>
            <w:tcW w:w="421"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109,4</w:t>
            </w:r>
          </w:p>
        </w:tc>
        <w:tc>
          <w:tcPr>
            <w:tcW w:w="45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0"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342"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27,4</w:t>
            </w:r>
          </w:p>
        </w:tc>
        <w:tc>
          <w:tcPr>
            <w:tcW w:w="368"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359"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434"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Шацкий</w:t>
            </w:r>
          </w:p>
        </w:tc>
        <w:tc>
          <w:tcPr>
            <w:tcW w:w="385"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101,8</w:t>
            </w:r>
          </w:p>
        </w:tc>
        <w:tc>
          <w:tcPr>
            <w:tcW w:w="40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56,0</w:t>
            </w:r>
          </w:p>
        </w:tc>
        <w:tc>
          <w:tcPr>
            <w:tcW w:w="421"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50,9</w:t>
            </w:r>
          </w:p>
        </w:tc>
        <w:tc>
          <w:tcPr>
            <w:tcW w:w="45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25,5</w:t>
            </w:r>
          </w:p>
        </w:tc>
        <w:tc>
          <w:tcPr>
            <w:tcW w:w="450"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30,6</w:t>
            </w:r>
          </w:p>
        </w:tc>
        <w:tc>
          <w:tcPr>
            <w:tcW w:w="342"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45,8</w:t>
            </w:r>
          </w:p>
        </w:tc>
        <w:tc>
          <w:tcPr>
            <w:tcW w:w="368"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56,0</w:t>
            </w:r>
          </w:p>
        </w:tc>
        <w:tc>
          <w:tcPr>
            <w:tcW w:w="403"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25,5</w:t>
            </w:r>
          </w:p>
        </w:tc>
        <w:tc>
          <w:tcPr>
            <w:tcW w:w="359"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30,6</w:t>
            </w:r>
          </w:p>
        </w:tc>
        <w:tc>
          <w:tcPr>
            <w:tcW w:w="434"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15,3</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Шиловский</w:t>
            </w:r>
          </w:p>
        </w:tc>
        <w:tc>
          <w:tcPr>
            <w:tcW w:w="385"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87,5</w:t>
            </w:r>
          </w:p>
        </w:tc>
        <w:tc>
          <w:tcPr>
            <w:tcW w:w="40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32,2</w:t>
            </w:r>
          </w:p>
        </w:tc>
        <w:tc>
          <w:tcPr>
            <w:tcW w:w="421"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55,3</w:t>
            </w:r>
          </w:p>
        </w:tc>
        <w:tc>
          <w:tcPr>
            <w:tcW w:w="457"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34,6</w:t>
            </w:r>
          </w:p>
        </w:tc>
        <w:tc>
          <w:tcPr>
            <w:tcW w:w="450"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43,8</w:t>
            </w:r>
          </w:p>
        </w:tc>
        <w:tc>
          <w:tcPr>
            <w:tcW w:w="342"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25,3</w:t>
            </w:r>
          </w:p>
        </w:tc>
        <w:tc>
          <w:tcPr>
            <w:tcW w:w="368"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41,5</w:t>
            </w:r>
          </w:p>
        </w:tc>
        <w:tc>
          <w:tcPr>
            <w:tcW w:w="403"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18,4</w:t>
            </w:r>
          </w:p>
        </w:tc>
        <w:tc>
          <w:tcPr>
            <w:tcW w:w="359"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27,6</w:t>
            </w:r>
          </w:p>
        </w:tc>
        <w:tc>
          <w:tcPr>
            <w:tcW w:w="434" w:type="pct"/>
            <w:tcBorders>
              <w:top w:val="nil"/>
              <w:left w:val="nil"/>
              <w:bottom w:val="single" w:sz="4" w:space="0" w:color="auto"/>
              <w:right w:val="single" w:sz="4" w:space="0" w:color="auto"/>
            </w:tcBorders>
            <w:shd w:val="clear" w:color="auto" w:fill="auto"/>
            <w:noWrap/>
            <w:vAlign w:val="bottom"/>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16,1</w:t>
            </w:r>
          </w:p>
        </w:tc>
      </w:tr>
    </w:tbl>
    <w:p w:rsidR="00D20163" w:rsidRPr="00F207A1" w:rsidRDefault="00D20163" w:rsidP="00D20163">
      <w:pPr>
        <w:shd w:val="clear" w:color="auto" w:fill="FFFFFF"/>
        <w:ind w:right="113" w:firstLine="709"/>
        <w:jc w:val="both"/>
        <w:rPr>
          <w:rFonts w:ascii="Times New Roman" w:eastAsia="Calibri" w:hAnsi="Times New Roman"/>
          <w:b/>
          <w:bCs/>
          <w:sz w:val="28"/>
          <w:szCs w:val="28"/>
          <w:lang w:val="en-US" w:eastAsia="en-US"/>
        </w:rPr>
      </w:pPr>
    </w:p>
    <w:p w:rsidR="00D20163" w:rsidRPr="00F207A1" w:rsidRDefault="00D20163" w:rsidP="00D20163">
      <w:pPr>
        <w:shd w:val="clear" w:color="auto" w:fill="FFFFFF"/>
        <w:ind w:right="113" w:firstLine="709"/>
        <w:jc w:val="both"/>
        <w:rPr>
          <w:rFonts w:ascii="Times New Roman" w:eastAsia="Calibri" w:hAnsi="Times New Roman"/>
          <w:b/>
          <w:bCs/>
          <w:sz w:val="28"/>
          <w:szCs w:val="28"/>
          <w:lang w:val="en-US" w:eastAsia="en-US"/>
        </w:rPr>
      </w:pPr>
    </w:p>
    <w:p w:rsidR="00D20163" w:rsidRPr="00F207A1" w:rsidRDefault="00D20163" w:rsidP="00D20163">
      <w:pPr>
        <w:shd w:val="clear" w:color="auto" w:fill="FFFFFF"/>
        <w:ind w:right="113" w:firstLine="709"/>
        <w:jc w:val="both"/>
        <w:rPr>
          <w:rFonts w:ascii="Times New Roman" w:eastAsia="Calibri" w:hAnsi="Times New Roman"/>
          <w:b/>
          <w:bCs/>
          <w:sz w:val="28"/>
          <w:szCs w:val="28"/>
          <w:lang w:val="en-US" w:eastAsia="en-US"/>
        </w:rPr>
      </w:pPr>
    </w:p>
    <w:p w:rsidR="00D20163" w:rsidRPr="00F207A1" w:rsidRDefault="00D20163" w:rsidP="00D20163">
      <w:pPr>
        <w:shd w:val="clear" w:color="auto" w:fill="FFFFFF"/>
        <w:ind w:right="113" w:firstLine="709"/>
        <w:jc w:val="both"/>
        <w:rPr>
          <w:rFonts w:ascii="Times New Roman" w:eastAsia="Calibri" w:hAnsi="Times New Roman"/>
          <w:b/>
          <w:bCs/>
          <w:sz w:val="28"/>
          <w:szCs w:val="28"/>
          <w:lang w:val="en-US" w:eastAsia="en-US"/>
        </w:rPr>
      </w:pPr>
    </w:p>
    <w:p w:rsidR="00D20163" w:rsidRPr="00483FB2"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lang w:eastAsia="en-US"/>
        </w:rPr>
        <w:lastRenderedPageBreak/>
        <w:t>Таблица 33. Динамика смертности в разрезе муниципальных</w:t>
      </w:r>
    </w:p>
    <w:p w:rsidR="00D20163" w:rsidRPr="00D20163"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lang w:eastAsia="en-US"/>
        </w:rPr>
        <w:t>образований и среди основных локализаций в 2020 году</w:t>
      </w:r>
    </w:p>
    <w:p w:rsidR="00D20163" w:rsidRPr="00483FB2" w:rsidRDefault="00D20163" w:rsidP="00D20163">
      <w:pPr>
        <w:shd w:val="clear" w:color="auto" w:fill="FFFFFF"/>
        <w:ind w:right="113"/>
        <w:jc w:val="both"/>
        <w:rPr>
          <w:rFonts w:ascii="Times New Roman" w:eastAsia="Calibri" w:hAnsi="Times New Roman"/>
          <w:bCs/>
          <w:sz w:val="16"/>
          <w:szCs w:val="16"/>
          <w:lang w:eastAsia="en-US"/>
        </w:rPr>
      </w:pPr>
    </w:p>
    <w:tbl>
      <w:tblPr>
        <w:tblW w:w="5000" w:type="pct"/>
        <w:tblLook w:val="04A0" w:firstRow="1" w:lastRow="0" w:firstColumn="1" w:lastColumn="0" w:noHBand="0" w:noVBand="1"/>
      </w:tblPr>
      <w:tblGrid>
        <w:gridCol w:w="1860"/>
        <w:gridCol w:w="731"/>
        <w:gridCol w:w="788"/>
        <w:gridCol w:w="800"/>
        <w:gridCol w:w="869"/>
        <w:gridCol w:w="856"/>
        <w:gridCol w:w="670"/>
        <w:gridCol w:w="699"/>
        <w:gridCol w:w="787"/>
        <w:gridCol w:w="687"/>
        <w:gridCol w:w="824"/>
      </w:tblGrid>
      <w:tr w:rsidR="00D20163" w:rsidRPr="00F207A1" w:rsidTr="00535BEA">
        <w:trPr>
          <w:trHeight w:val="96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Муниципальные районы</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номой</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Молоч</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ная железа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Легкие, тр., бронхи</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Ободоч</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ная кишка</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Пред</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статель</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ная железа</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Желу</w:t>
            </w:r>
            <w:r w:rsidRPr="00F207A1">
              <w:rPr>
                <w:rFonts w:ascii="Times New Roman" w:hAnsi="Times New Roman"/>
                <w:color w:val="000000"/>
                <w:spacing w:val="-4"/>
                <w:sz w:val="22"/>
                <w:szCs w:val="22"/>
              </w:rPr>
              <w:t>-</w:t>
            </w:r>
            <w:r w:rsidRPr="00D20163">
              <w:rPr>
                <w:rFonts w:ascii="Times New Roman" w:hAnsi="Times New Roman"/>
                <w:color w:val="000000"/>
                <w:spacing w:val="-4"/>
                <w:sz w:val="22"/>
                <w:szCs w:val="22"/>
              </w:rPr>
              <w:t>док</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Тело  матки</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Прямая к-ка, RSS</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Почки</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CE0C36">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 xml:space="preserve">Лимф и кровет. </w:t>
            </w:r>
            <w:r w:rsidR="00CE0C36">
              <w:rPr>
                <w:rFonts w:ascii="Times New Roman" w:hAnsi="Times New Roman"/>
                <w:color w:val="000000"/>
                <w:spacing w:val="-4"/>
                <w:sz w:val="22"/>
                <w:szCs w:val="22"/>
              </w:rPr>
              <w:t>т</w:t>
            </w:r>
            <w:r w:rsidRPr="00D20163">
              <w:rPr>
                <w:rFonts w:ascii="Times New Roman" w:hAnsi="Times New Roman"/>
                <w:color w:val="000000"/>
                <w:spacing w:val="-4"/>
                <w:sz w:val="22"/>
                <w:szCs w:val="22"/>
              </w:rPr>
              <w:t>кань</w:t>
            </w:r>
          </w:p>
        </w:tc>
      </w:tr>
      <w:tr w:rsidR="00D20163" w:rsidRPr="00F207A1" w:rsidTr="00535BEA">
        <w:trPr>
          <w:trHeight w:val="319"/>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Ал-Невский</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18,7</w:t>
            </w:r>
          </w:p>
        </w:tc>
        <w:tc>
          <w:tcPr>
            <w:tcW w:w="421"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37,4</w:t>
            </w:r>
          </w:p>
        </w:tc>
        <w:tc>
          <w:tcPr>
            <w:tcW w:w="457"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9,4</w:t>
            </w:r>
          </w:p>
        </w:tc>
        <w:tc>
          <w:tcPr>
            <w:tcW w:w="450"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9,4</w:t>
            </w:r>
          </w:p>
        </w:tc>
        <w:tc>
          <w:tcPr>
            <w:tcW w:w="368"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18,7</w:t>
            </w:r>
          </w:p>
        </w:tc>
        <w:tc>
          <w:tcPr>
            <w:tcW w:w="359"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18,7</w:t>
            </w:r>
          </w:p>
        </w:tc>
      </w:tr>
      <w:tr w:rsidR="00D20163" w:rsidRPr="00F207A1" w:rsidTr="00535BEA">
        <w:trPr>
          <w:trHeight w:val="371"/>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Ермишинский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28,6</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14,3</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28,6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14,3</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42,9</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14,3</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Кадомский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53,6</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40,2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Касимовский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5,5</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7,3</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40,2</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16,4</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14,6</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29,2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18,3</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16,4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Клепиковский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4,4</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Кораблинский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9,2</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27,6</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27,6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13,8</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Милославский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17,0</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25,6</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8,5</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17,0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8,5</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Михайловский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3,3</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9,8</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52,1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6,5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32,5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9,8</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26,0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6,5</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Пронский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14,1</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31,7</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17,6</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21,1</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28,1</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10,6</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17,6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10,6</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Рыбновский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7,9</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21,0</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10,5</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13,1</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18,4</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5,2</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15,7</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7,9</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13,1</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Ряжский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7,1</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28,5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21,3</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10,7</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7,1</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3,6</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32,0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Рязанский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2,9</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7,4</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22,1</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7,4</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5,9</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5,9</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13,2</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Сапожковский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31,6</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10,5</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10,5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Сараевский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4,4</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43,7</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21,9</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8,7</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4,4</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35,0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Сасовский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2,3</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13,6</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22,7</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15,9</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11,4</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18,2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4,5</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2,3</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4,5</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11,4</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Скопинский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35,3</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23,6</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3,9</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Спасский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7,8</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31,4</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7,8</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23,5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15,7</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11,8</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7,8</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Старожиловский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6,0</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29,9</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23,9</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17,9</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6,0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12,0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Чучковский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27,4</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13,7</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Шацкий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5,1</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25,5</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25,5</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5,1</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25,5</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5,1</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0,0</w:t>
            </w:r>
          </w:p>
        </w:tc>
      </w:tr>
      <w:tr w:rsidR="00D20163" w:rsidRPr="00F207A1" w:rsidTr="00535BEA">
        <w:trPr>
          <w:trHeight w:val="330"/>
        </w:trPr>
        <w:tc>
          <w:tcPr>
            <w:tcW w:w="975" w:type="pct"/>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Шиловский</w:t>
            </w:r>
          </w:p>
        </w:tc>
        <w:tc>
          <w:tcPr>
            <w:tcW w:w="385" w:type="pct"/>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0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13,8</w:t>
            </w:r>
          </w:p>
        </w:tc>
        <w:tc>
          <w:tcPr>
            <w:tcW w:w="421"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32,2</w:t>
            </w:r>
          </w:p>
        </w:tc>
        <w:tc>
          <w:tcPr>
            <w:tcW w:w="457"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9,2</w:t>
            </w:r>
          </w:p>
        </w:tc>
        <w:tc>
          <w:tcPr>
            <w:tcW w:w="450"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11,5</w:t>
            </w:r>
          </w:p>
        </w:tc>
        <w:tc>
          <w:tcPr>
            <w:tcW w:w="342"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9,2</w:t>
            </w:r>
          </w:p>
        </w:tc>
        <w:tc>
          <w:tcPr>
            <w:tcW w:w="368"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03"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359"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4,6</w:t>
            </w:r>
          </w:p>
        </w:tc>
        <w:tc>
          <w:tcPr>
            <w:tcW w:w="434" w:type="pct"/>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color w:val="000000"/>
                <w:spacing w:val="-2"/>
                <w:sz w:val="22"/>
                <w:szCs w:val="22"/>
              </w:rPr>
              <w:t>11,5</w:t>
            </w:r>
          </w:p>
        </w:tc>
      </w:tr>
    </w:tbl>
    <w:p w:rsidR="00D20163" w:rsidRPr="00D20163" w:rsidRDefault="00D20163" w:rsidP="00D20163">
      <w:pPr>
        <w:shd w:val="clear" w:color="auto" w:fill="FFFFFF"/>
        <w:ind w:right="113" w:firstLine="709"/>
        <w:jc w:val="both"/>
        <w:rPr>
          <w:rFonts w:ascii="Times New Roman" w:eastAsia="Calibri" w:hAnsi="Times New Roman"/>
          <w:b/>
          <w:bCs/>
          <w:sz w:val="28"/>
          <w:szCs w:val="28"/>
          <w:lang w:eastAsia="en-US"/>
        </w:rPr>
      </w:pPr>
    </w:p>
    <w:p w:rsidR="00D20163" w:rsidRPr="00D20163"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lang w:eastAsia="en-US"/>
        </w:rPr>
        <w:t>Таблица 34. Динамика смертности в разрезе муниципальных образований и среди основных локализаций в 2021 году</w:t>
      </w:r>
    </w:p>
    <w:p w:rsidR="00D20163" w:rsidRPr="00D20163" w:rsidRDefault="00D20163" w:rsidP="00D20163">
      <w:pPr>
        <w:shd w:val="clear" w:color="auto" w:fill="FFFFFF"/>
        <w:ind w:right="113" w:firstLine="709"/>
        <w:jc w:val="both"/>
        <w:rPr>
          <w:rFonts w:ascii="Times New Roman" w:eastAsia="Calibri" w:hAnsi="Times New Roman"/>
          <w:bCs/>
          <w:sz w:val="16"/>
          <w:szCs w:val="16"/>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731"/>
        <w:gridCol w:w="788"/>
        <w:gridCol w:w="800"/>
        <w:gridCol w:w="869"/>
        <w:gridCol w:w="856"/>
        <w:gridCol w:w="670"/>
        <w:gridCol w:w="699"/>
        <w:gridCol w:w="787"/>
        <w:gridCol w:w="687"/>
        <w:gridCol w:w="824"/>
      </w:tblGrid>
      <w:tr w:rsidR="00D20163" w:rsidRPr="00F207A1" w:rsidTr="00535BEA">
        <w:trPr>
          <w:trHeight w:val="960"/>
        </w:trPr>
        <w:tc>
          <w:tcPr>
            <w:tcW w:w="1860"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Муниципальные районы</w:t>
            </w:r>
          </w:p>
        </w:tc>
        <w:tc>
          <w:tcPr>
            <w:tcW w:w="731"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Кожа с мела</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номой</w:t>
            </w:r>
          </w:p>
        </w:tc>
        <w:tc>
          <w:tcPr>
            <w:tcW w:w="788"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Молоч</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железа</w:t>
            </w:r>
          </w:p>
        </w:tc>
        <w:tc>
          <w:tcPr>
            <w:tcW w:w="800"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Легкие, тр., бронхи</w:t>
            </w:r>
          </w:p>
        </w:tc>
        <w:tc>
          <w:tcPr>
            <w:tcW w:w="869"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Ободоч</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кишка</w:t>
            </w:r>
          </w:p>
        </w:tc>
        <w:tc>
          <w:tcPr>
            <w:tcW w:w="856"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Пред</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статель</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ная железа</w:t>
            </w:r>
          </w:p>
        </w:tc>
        <w:tc>
          <w:tcPr>
            <w:tcW w:w="670"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Желу</w:t>
            </w:r>
            <w:r w:rsidRPr="00F207A1">
              <w:rPr>
                <w:rFonts w:ascii="Times New Roman" w:hAnsi="Times New Roman"/>
                <w:color w:val="000000"/>
                <w:spacing w:val="-4"/>
                <w:sz w:val="22"/>
                <w:szCs w:val="22"/>
                <w:lang w:val="en-US"/>
              </w:rPr>
              <w:t>-</w:t>
            </w:r>
            <w:r w:rsidRPr="00D20163">
              <w:rPr>
                <w:rFonts w:ascii="Times New Roman" w:hAnsi="Times New Roman"/>
                <w:color w:val="000000"/>
                <w:spacing w:val="-4"/>
                <w:sz w:val="22"/>
                <w:szCs w:val="22"/>
              </w:rPr>
              <w:t>док</w:t>
            </w:r>
          </w:p>
        </w:tc>
        <w:tc>
          <w:tcPr>
            <w:tcW w:w="699"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Тело  матки</w:t>
            </w:r>
          </w:p>
        </w:tc>
        <w:tc>
          <w:tcPr>
            <w:tcW w:w="787"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Прямая к-ка, RSS</w:t>
            </w:r>
          </w:p>
        </w:tc>
        <w:tc>
          <w:tcPr>
            <w:tcW w:w="687"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Почки</w:t>
            </w:r>
          </w:p>
        </w:tc>
        <w:tc>
          <w:tcPr>
            <w:tcW w:w="824" w:type="dxa"/>
            <w:shd w:val="clear" w:color="auto" w:fill="auto"/>
            <w:vAlign w:val="center"/>
            <w:hideMark/>
          </w:tcPr>
          <w:p w:rsidR="00D20163" w:rsidRPr="00D20163" w:rsidRDefault="00D20163" w:rsidP="00D20163">
            <w:pPr>
              <w:shd w:val="clear" w:color="auto" w:fill="FFFFFF"/>
              <w:ind w:left="-57" w:right="-57"/>
              <w:jc w:val="center"/>
              <w:rPr>
                <w:rFonts w:ascii="Times New Roman" w:hAnsi="Times New Roman"/>
                <w:color w:val="000000"/>
                <w:spacing w:val="-4"/>
                <w:sz w:val="22"/>
                <w:szCs w:val="22"/>
              </w:rPr>
            </w:pPr>
            <w:r w:rsidRPr="00D20163">
              <w:rPr>
                <w:rFonts w:ascii="Times New Roman" w:hAnsi="Times New Roman"/>
                <w:color w:val="000000"/>
                <w:spacing w:val="-4"/>
                <w:sz w:val="22"/>
                <w:szCs w:val="22"/>
              </w:rPr>
              <w:t>Лимф и кровет. Ткань</w:t>
            </w:r>
          </w:p>
        </w:tc>
      </w:tr>
    </w:tbl>
    <w:p w:rsidR="00535BEA" w:rsidRPr="00535BEA" w:rsidRDefault="00535BEA">
      <w:pPr>
        <w:rPr>
          <w:sz w:val="2"/>
          <w:szCs w:val="2"/>
        </w:rPr>
      </w:pPr>
    </w:p>
    <w:tbl>
      <w:tblPr>
        <w:tblW w:w="0" w:type="auto"/>
        <w:tblLayout w:type="fixed"/>
        <w:tblLook w:val="04A0" w:firstRow="1" w:lastRow="0" w:firstColumn="1" w:lastColumn="0" w:noHBand="0" w:noVBand="1"/>
      </w:tblPr>
      <w:tblGrid>
        <w:gridCol w:w="1860"/>
        <w:gridCol w:w="731"/>
        <w:gridCol w:w="788"/>
        <w:gridCol w:w="800"/>
        <w:gridCol w:w="869"/>
        <w:gridCol w:w="856"/>
        <w:gridCol w:w="670"/>
        <w:gridCol w:w="699"/>
        <w:gridCol w:w="787"/>
        <w:gridCol w:w="687"/>
        <w:gridCol w:w="824"/>
      </w:tblGrid>
      <w:tr w:rsidR="00D20163" w:rsidRPr="00F207A1" w:rsidTr="00535BEA">
        <w:trPr>
          <w:trHeight w:val="239"/>
          <w:tblHeader/>
        </w:trPr>
        <w:tc>
          <w:tcPr>
            <w:tcW w:w="1860" w:type="dxa"/>
            <w:tcBorders>
              <w:top w:val="single" w:sz="4" w:space="0" w:color="auto"/>
              <w:left w:val="single" w:sz="4" w:space="0" w:color="auto"/>
              <w:bottom w:val="single" w:sz="4" w:space="0" w:color="auto"/>
              <w:right w:val="single" w:sz="4" w:space="0" w:color="auto"/>
            </w:tcBorders>
            <w:shd w:val="clear" w:color="auto" w:fill="auto"/>
          </w:tcPr>
          <w:p w:rsidR="00D20163" w:rsidRPr="00F207A1" w:rsidRDefault="00D20163" w:rsidP="00D20163">
            <w:pPr>
              <w:shd w:val="clear" w:color="auto" w:fill="FFFFFF"/>
              <w:ind w:left="-57" w:right="-57"/>
              <w:jc w:val="center"/>
              <w:rPr>
                <w:rFonts w:ascii="Times New Roman" w:hAnsi="Times New Roman"/>
                <w:color w:val="000000"/>
                <w:spacing w:val="-2"/>
                <w:sz w:val="22"/>
                <w:szCs w:val="22"/>
                <w:lang w:val="en-US"/>
              </w:rPr>
            </w:pPr>
            <w:r w:rsidRPr="00F207A1">
              <w:rPr>
                <w:rFonts w:ascii="Times New Roman" w:hAnsi="Times New Roman"/>
                <w:color w:val="000000"/>
                <w:spacing w:val="-2"/>
                <w:sz w:val="22"/>
                <w:szCs w:val="22"/>
                <w:lang w:val="en-US"/>
              </w:rPr>
              <w:t>1</w:t>
            </w:r>
          </w:p>
        </w:tc>
        <w:tc>
          <w:tcPr>
            <w:tcW w:w="731" w:type="dxa"/>
            <w:tcBorders>
              <w:top w:val="single" w:sz="4" w:space="0" w:color="auto"/>
              <w:left w:val="single" w:sz="4" w:space="0" w:color="auto"/>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2</w:t>
            </w:r>
          </w:p>
        </w:tc>
        <w:tc>
          <w:tcPr>
            <w:tcW w:w="788"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3</w:t>
            </w:r>
          </w:p>
        </w:tc>
        <w:tc>
          <w:tcPr>
            <w:tcW w:w="800"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4</w:t>
            </w:r>
          </w:p>
        </w:tc>
        <w:tc>
          <w:tcPr>
            <w:tcW w:w="869"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5</w:t>
            </w:r>
          </w:p>
        </w:tc>
        <w:tc>
          <w:tcPr>
            <w:tcW w:w="856"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6</w:t>
            </w:r>
          </w:p>
        </w:tc>
        <w:tc>
          <w:tcPr>
            <w:tcW w:w="670"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7</w:t>
            </w:r>
          </w:p>
        </w:tc>
        <w:tc>
          <w:tcPr>
            <w:tcW w:w="699"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8</w:t>
            </w:r>
          </w:p>
        </w:tc>
        <w:tc>
          <w:tcPr>
            <w:tcW w:w="787"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9</w:t>
            </w:r>
          </w:p>
        </w:tc>
        <w:tc>
          <w:tcPr>
            <w:tcW w:w="687"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10</w:t>
            </w:r>
          </w:p>
        </w:tc>
        <w:tc>
          <w:tcPr>
            <w:tcW w:w="824" w:type="dxa"/>
            <w:tcBorders>
              <w:top w:val="single" w:sz="4" w:space="0" w:color="auto"/>
              <w:left w:val="nil"/>
              <w:bottom w:val="single" w:sz="4" w:space="0" w:color="auto"/>
              <w:right w:val="single" w:sz="4" w:space="0" w:color="auto"/>
            </w:tcBorders>
            <w:shd w:val="clear" w:color="auto" w:fill="auto"/>
            <w:noWrap/>
          </w:tcPr>
          <w:p w:rsidR="00D20163" w:rsidRPr="00F207A1" w:rsidRDefault="00D20163" w:rsidP="00D20163">
            <w:pPr>
              <w:shd w:val="clear" w:color="auto" w:fill="FFFFFF"/>
              <w:ind w:left="-57" w:right="-57"/>
              <w:jc w:val="center"/>
              <w:rPr>
                <w:rFonts w:ascii="Times New Roman" w:hAnsi="Times New Roman"/>
                <w:spacing w:val="-2"/>
                <w:sz w:val="22"/>
                <w:szCs w:val="22"/>
                <w:lang w:val="en-US"/>
              </w:rPr>
            </w:pPr>
            <w:r w:rsidRPr="00F207A1">
              <w:rPr>
                <w:rFonts w:ascii="Times New Roman" w:hAnsi="Times New Roman"/>
                <w:spacing w:val="-2"/>
                <w:sz w:val="22"/>
                <w:szCs w:val="22"/>
                <w:lang w:val="en-US"/>
              </w:rPr>
              <w:t>11</w:t>
            </w:r>
          </w:p>
        </w:tc>
      </w:tr>
      <w:tr w:rsidR="00D20163" w:rsidRPr="00F207A1" w:rsidTr="00535BEA">
        <w:trPr>
          <w:trHeight w:val="31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Ал-Невский</w:t>
            </w:r>
          </w:p>
        </w:tc>
        <w:tc>
          <w:tcPr>
            <w:tcW w:w="731" w:type="dxa"/>
            <w:tcBorders>
              <w:top w:val="single" w:sz="4" w:space="0" w:color="auto"/>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9,4</w:t>
            </w:r>
          </w:p>
        </w:tc>
        <w:tc>
          <w:tcPr>
            <w:tcW w:w="800"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37,4</w:t>
            </w:r>
          </w:p>
        </w:tc>
        <w:tc>
          <w:tcPr>
            <w:tcW w:w="869"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856"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18,7</w:t>
            </w:r>
          </w:p>
        </w:tc>
        <w:tc>
          <w:tcPr>
            <w:tcW w:w="699"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9,4</w:t>
            </w:r>
          </w:p>
        </w:tc>
        <w:tc>
          <w:tcPr>
            <w:tcW w:w="787"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87"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single" w:sz="4" w:space="0" w:color="auto"/>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9,4</w:t>
            </w:r>
          </w:p>
        </w:tc>
      </w:tr>
      <w:tr w:rsidR="00D20163" w:rsidRPr="00F207A1" w:rsidTr="00535BEA">
        <w:trPr>
          <w:trHeight w:val="37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Ермишинский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28,6</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14,3</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28,6</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Кадомский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53,6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13,4</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Касимовский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5,5</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16,4</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3,7</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5,5</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21,9</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5,5</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14,6</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5,5</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14,6</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Клепиковский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21,8</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21,8</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8,7</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Кораблинский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36,9</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13,8</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13,8</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18,4</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13,8</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Милославский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17,0</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25,6</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8,5</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59,7</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Михайловский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13,0</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26,0</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19,5</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13,0</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3,3</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lastRenderedPageBreak/>
              <w:t>Пронский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14,1</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52,8</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17,6</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17,6</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17,6</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10,6</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21,1</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3,5</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Рыбновский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2,6</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18,4</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18,4</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5,2</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5,2</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Ряжский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10,7</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24,9</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32,0</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7,1</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28,5</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10,7</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3,6</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10,7</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Рязанский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8,8</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19,1</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14,7</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5,9</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11,8</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2,9</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8,8</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Сапожковский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21,1</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31,6</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10,5</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21,1</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Сараевский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65,6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8,7</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4,4</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13,1</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Сасовский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6,8</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27,3</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15,9</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9,1</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4,5</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Скопинский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23,6</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17,7</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7,9</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15,7</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Спасский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3,9</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19,6</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23,5</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19,6</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7,8</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11,8</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Старожиловский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12,0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23,9</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12,0</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6,0</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6,0</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Чучковский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41,0</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13,7</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Шацкий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15,3</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15,3</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10,2</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5,1</w:t>
            </w:r>
          </w:p>
        </w:tc>
      </w:tr>
      <w:tr w:rsidR="00D20163" w:rsidRPr="00F207A1" w:rsidTr="00535BEA">
        <w:trPr>
          <w:trHeight w:val="33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20163" w:rsidRPr="00D20163" w:rsidRDefault="00D20163" w:rsidP="00D20163">
            <w:pPr>
              <w:shd w:val="clear" w:color="auto" w:fill="FFFFFF"/>
              <w:ind w:left="-57" w:right="-57"/>
              <w:rPr>
                <w:rFonts w:ascii="Times New Roman" w:hAnsi="Times New Roman"/>
                <w:color w:val="000000"/>
                <w:spacing w:val="-2"/>
                <w:sz w:val="22"/>
                <w:szCs w:val="22"/>
              </w:rPr>
            </w:pPr>
            <w:r w:rsidRPr="00D20163">
              <w:rPr>
                <w:rFonts w:ascii="Times New Roman" w:hAnsi="Times New Roman"/>
                <w:color w:val="000000"/>
                <w:spacing w:val="-2"/>
                <w:sz w:val="22"/>
                <w:szCs w:val="22"/>
              </w:rPr>
              <w:t>Шиловский</w:t>
            </w:r>
          </w:p>
        </w:tc>
        <w:tc>
          <w:tcPr>
            <w:tcW w:w="731" w:type="dxa"/>
            <w:tcBorders>
              <w:top w:val="nil"/>
              <w:left w:val="single" w:sz="4" w:space="0" w:color="auto"/>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c>
          <w:tcPr>
            <w:tcW w:w="788"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c>
          <w:tcPr>
            <w:tcW w:w="80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36,9</w:t>
            </w:r>
          </w:p>
        </w:tc>
        <w:tc>
          <w:tcPr>
            <w:tcW w:w="86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16,1</w:t>
            </w:r>
          </w:p>
        </w:tc>
        <w:tc>
          <w:tcPr>
            <w:tcW w:w="856"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c>
          <w:tcPr>
            <w:tcW w:w="670"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6,9</w:t>
            </w:r>
          </w:p>
        </w:tc>
        <w:tc>
          <w:tcPr>
            <w:tcW w:w="699"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0,0</w:t>
            </w:r>
          </w:p>
        </w:tc>
        <w:tc>
          <w:tcPr>
            <w:tcW w:w="7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16,1</w:t>
            </w:r>
          </w:p>
        </w:tc>
        <w:tc>
          <w:tcPr>
            <w:tcW w:w="687"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4,6</w:t>
            </w:r>
          </w:p>
        </w:tc>
        <w:tc>
          <w:tcPr>
            <w:tcW w:w="824" w:type="dxa"/>
            <w:tcBorders>
              <w:top w:val="nil"/>
              <w:left w:val="nil"/>
              <w:bottom w:val="single" w:sz="4" w:space="0" w:color="auto"/>
              <w:right w:val="single" w:sz="4" w:space="0" w:color="auto"/>
            </w:tcBorders>
            <w:shd w:val="clear" w:color="auto" w:fill="auto"/>
            <w:noWrap/>
            <w:hideMark/>
          </w:tcPr>
          <w:p w:rsidR="00D20163" w:rsidRPr="00D20163" w:rsidRDefault="00D20163" w:rsidP="00D20163">
            <w:pPr>
              <w:shd w:val="clear" w:color="auto" w:fill="FFFFFF"/>
              <w:ind w:left="-57" w:right="-57"/>
              <w:jc w:val="center"/>
              <w:rPr>
                <w:rFonts w:ascii="Times New Roman" w:hAnsi="Times New Roman"/>
                <w:color w:val="000000"/>
                <w:spacing w:val="-2"/>
                <w:sz w:val="22"/>
                <w:szCs w:val="22"/>
              </w:rPr>
            </w:pPr>
            <w:r w:rsidRPr="00D20163">
              <w:rPr>
                <w:rFonts w:ascii="Times New Roman" w:hAnsi="Times New Roman"/>
                <w:spacing w:val="-2"/>
                <w:sz w:val="22"/>
                <w:szCs w:val="22"/>
              </w:rPr>
              <w:t>9,2</w:t>
            </w:r>
          </w:p>
        </w:tc>
      </w:tr>
    </w:tbl>
    <w:p w:rsidR="00D20163" w:rsidRPr="00D20163" w:rsidRDefault="00D20163" w:rsidP="00D20163">
      <w:pPr>
        <w:shd w:val="clear" w:color="auto" w:fill="FFFFFF"/>
        <w:ind w:right="113" w:firstLine="709"/>
        <w:jc w:val="center"/>
        <w:rPr>
          <w:rFonts w:ascii="Times New Roman" w:eastAsia="Calibri" w:hAnsi="Times New Roman"/>
          <w:b/>
          <w:bCs/>
          <w:sz w:val="28"/>
          <w:szCs w:val="28"/>
          <w:highlight w:val="yellow"/>
          <w:lang w:eastAsia="en-US"/>
        </w:rPr>
      </w:pPr>
    </w:p>
    <w:p w:rsidR="00D20163" w:rsidRPr="00483FB2"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lang w:eastAsia="en-US"/>
        </w:rPr>
        <w:t>Таблица 35. Динамика смертности в разрезе муниципальных</w:t>
      </w:r>
    </w:p>
    <w:p w:rsidR="00D20163" w:rsidRPr="00D20163" w:rsidRDefault="00D20163" w:rsidP="00D20163">
      <w:pPr>
        <w:shd w:val="clear" w:color="auto" w:fill="FFFFFF"/>
        <w:jc w:val="center"/>
        <w:rPr>
          <w:rFonts w:ascii="Times New Roman" w:eastAsia="Calibri" w:hAnsi="Times New Roman"/>
          <w:bCs/>
          <w:sz w:val="28"/>
          <w:szCs w:val="28"/>
          <w:lang w:eastAsia="en-US"/>
        </w:rPr>
      </w:pPr>
      <w:r w:rsidRPr="00D20163">
        <w:rPr>
          <w:rFonts w:ascii="Times New Roman" w:eastAsia="Calibri" w:hAnsi="Times New Roman"/>
          <w:bCs/>
          <w:sz w:val="28"/>
          <w:szCs w:val="28"/>
          <w:lang w:eastAsia="en-US"/>
        </w:rPr>
        <w:t>образований и среди основных локализаций в 2022 году</w:t>
      </w:r>
    </w:p>
    <w:p w:rsidR="00D20163" w:rsidRPr="00D20163" w:rsidRDefault="00D20163" w:rsidP="00D20163">
      <w:pPr>
        <w:shd w:val="clear" w:color="auto" w:fill="FFFFFF"/>
        <w:ind w:right="113" w:firstLine="709"/>
        <w:jc w:val="both"/>
        <w:rPr>
          <w:rFonts w:ascii="Times New Roman" w:eastAsia="Calibri" w:hAnsi="Times New Roman"/>
          <w:bCs/>
          <w:sz w:val="16"/>
          <w:szCs w:val="16"/>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51"/>
        <w:gridCol w:w="907"/>
        <w:gridCol w:w="944"/>
        <w:gridCol w:w="922"/>
        <w:gridCol w:w="888"/>
        <w:gridCol w:w="809"/>
        <w:gridCol w:w="646"/>
        <w:gridCol w:w="813"/>
        <w:gridCol w:w="567"/>
        <w:gridCol w:w="958"/>
      </w:tblGrid>
      <w:tr w:rsidR="00535BEA" w:rsidRPr="00535BEA" w:rsidTr="00535BEA">
        <w:trPr>
          <w:trHeight w:val="960"/>
        </w:trPr>
        <w:tc>
          <w:tcPr>
            <w:tcW w:w="1166"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Муници</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пальные районы</w:t>
            </w:r>
          </w:p>
        </w:tc>
        <w:tc>
          <w:tcPr>
            <w:tcW w:w="951"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Кожа с мела-номой</w:t>
            </w:r>
          </w:p>
        </w:tc>
        <w:tc>
          <w:tcPr>
            <w:tcW w:w="907"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Молоч-ная железа</w:t>
            </w:r>
          </w:p>
        </w:tc>
        <w:tc>
          <w:tcPr>
            <w:tcW w:w="944"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Легкие, тр., бронхи</w:t>
            </w:r>
          </w:p>
        </w:tc>
        <w:tc>
          <w:tcPr>
            <w:tcW w:w="922"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Ободоч-ная кишка</w:t>
            </w:r>
          </w:p>
        </w:tc>
        <w:tc>
          <w:tcPr>
            <w:tcW w:w="888"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Пред-статель</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ная железа</w:t>
            </w:r>
          </w:p>
        </w:tc>
        <w:tc>
          <w:tcPr>
            <w:tcW w:w="809"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Желу-док</w:t>
            </w:r>
          </w:p>
        </w:tc>
        <w:tc>
          <w:tcPr>
            <w:tcW w:w="646"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Тело  матки</w:t>
            </w:r>
          </w:p>
        </w:tc>
        <w:tc>
          <w:tcPr>
            <w:tcW w:w="813"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Прямая к-ка, RSS</w:t>
            </w:r>
          </w:p>
        </w:tc>
        <w:tc>
          <w:tcPr>
            <w:tcW w:w="567"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Поч</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ки</w:t>
            </w:r>
          </w:p>
        </w:tc>
        <w:tc>
          <w:tcPr>
            <w:tcW w:w="958" w:type="dxa"/>
            <w:shd w:val="clear" w:color="auto" w:fill="auto"/>
            <w:noWrap/>
            <w:vAlign w:val="center"/>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color w:val="000000"/>
                <w:spacing w:val="-4"/>
                <w:sz w:val="22"/>
                <w:szCs w:val="22"/>
              </w:rPr>
              <w:t xml:space="preserve">Лимф и кровет. </w:t>
            </w:r>
            <w:r w:rsidR="00535BEA">
              <w:rPr>
                <w:rFonts w:ascii="Times New Roman" w:hAnsi="Times New Roman"/>
                <w:color w:val="000000"/>
                <w:spacing w:val="-4"/>
                <w:sz w:val="22"/>
                <w:szCs w:val="22"/>
              </w:rPr>
              <w:t>т</w:t>
            </w:r>
            <w:r w:rsidRPr="00535BEA">
              <w:rPr>
                <w:rFonts w:ascii="Times New Roman" w:hAnsi="Times New Roman"/>
                <w:color w:val="000000"/>
                <w:spacing w:val="-4"/>
                <w:sz w:val="22"/>
                <w:szCs w:val="22"/>
              </w:rPr>
              <w:t>кань</w:t>
            </w:r>
          </w:p>
        </w:tc>
      </w:tr>
    </w:tbl>
    <w:p w:rsidR="00535BEA" w:rsidRPr="00535BEA" w:rsidRDefault="00535BEA">
      <w:pPr>
        <w:rPr>
          <w:sz w:val="2"/>
          <w:szCs w:val="2"/>
        </w:rPr>
      </w:pPr>
    </w:p>
    <w:tbl>
      <w:tblPr>
        <w:tblW w:w="0" w:type="auto"/>
        <w:tblLayout w:type="fixed"/>
        <w:tblLook w:val="04A0" w:firstRow="1" w:lastRow="0" w:firstColumn="1" w:lastColumn="0" w:noHBand="0" w:noVBand="1"/>
      </w:tblPr>
      <w:tblGrid>
        <w:gridCol w:w="1166"/>
        <w:gridCol w:w="951"/>
        <w:gridCol w:w="907"/>
        <w:gridCol w:w="944"/>
        <w:gridCol w:w="922"/>
        <w:gridCol w:w="888"/>
        <w:gridCol w:w="809"/>
        <w:gridCol w:w="646"/>
        <w:gridCol w:w="813"/>
        <w:gridCol w:w="567"/>
        <w:gridCol w:w="958"/>
      </w:tblGrid>
      <w:tr w:rsidR="00535BEA" w:rsidRPr="00535BEA" w:rsidTr="00535BEA">
        <w:trPr>
          <w:trHeight w:val="64"/>
          <w:tblHeader/>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BEA" w:rsidRPr="00535BEA" w:rsidRDefault="00535BEA" w:rsidP="00535BEA">
            <w:pPr>
              <w:shd w:val="clear" w:color="auto" w:fill="FFFFFF"/>
              <w:spacing w:line="230" w:lineRule="auto"/>
              <w:ind w:left="-57" w:right="-57"/>
              <w:jc w:val="center"/>
              <w:rPr>
                <w:rFonts w:ascii="Times New Roman" w:hAnsi="Times New Roman"/>
                <w:color w:val="000000"/>
                <w:spacing w:val="-4"/>
                <w:sz w:val="22"/>
                <w:szCs w:val="22"/>
              </w:rPr>
            </w:pPr>
            <w:r>
              <w:rPr>
                <w:rFonts w:ascii="Times New Roman" w:hAnsi="Times New Roman"/>
                <w:color w:val="000000"/>
                <w:spacing w:val="-4"/>
                <w:sz w:val="22"/>
                <w:szCs w:val="22"/>
              </w:rPr>
              <w:t>1</w:t>
            </w:r>
          </w:p>
        </w:tc>
        <w:tc>
          <w:tcPr>
            <w:tcW w:w="951" w:type="dxa"/>
            <w:tcBorders>
              <w:top w:val="single" w:sz="4" w:space="0" w:color="auto"/>
              <w:left w:val="single" w:sz="4" w:space="0" w:color="auto"/>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2</w:t>
            </w:r>
          </w:p>
        </w:tc>
        <w:tc>
          <w:tcPr>
            <w:tcW w:w="907"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3</w:t>
            </w:r>
          </w:p>
        </w:tc>
        <w:tc>
          <w:tcPr>
            <w:tcW w:w="944"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4</w:t>
            </w:r>
          </w:p>
        </w:tc>
        <w:tc>
          <w:tcPr>
            <w:tcW w:w="922"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5</w:t>
            </w:r>
          </w:p>
        </w:tc>
        <w:tc>
          <w:tcPr>
            <w:tcW w:w="888"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6</w:t>
            </w:r>
          </w:p>
        </w:tc>
        <w:tc>
          <w:tcPr>
            <w:tcW w:w="809"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7</w:t>
            </w:r>
          </w:p>
        </w:tc>
        <w:tc>
          <w:tcPr>
            <w:tcW w:w="646"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8</w:t>
            </w:r>
          </w:p>
        </w:tc>
        <w:tc>
          <w:tcPr>
            <w:tcW w:w="813"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9</w:t>
            </w:r>
          </w:p>
        </w:tc>
        <w:tc>
          <w:tcPr>
            <w:tcW w:w="567"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10</w:t>
            </w:r>
          </w:p>
        </w:tc>
        <w:tc>
          <w:tcPr>
            <w:tcW w:w="958" w:type="dxa"/>
            <w:tcBorders>
              <w:top w:val="single" w:sz="4" w:space="0" w:color="auto"/>
              <w:left w:val="nil"/>
              <w:bottom w:val="single" w:sz="4" w:space="0" w:color="auto"/>
              <w:right w:val="single" w:sz="4" w:space="0" w:color="auto"/>
            </w:tcBorders>
            <w:shd w:val="clear" w:color="auto" w:fill="auto"/>
            <w:noWrap/>
          </w:tcPr>
          <w:p w:rsidR="00535BEA" w:rsidRPr="00535BEA" w:rsidRDefault="00535BEA" w:rsidP="00535BEA">
            <w:pPr>
              <w:shd w:val="clear" w:color="auto" w:fill="FFFFFF"/>
              <w:spacing w:line="230" w:lineRule="auto"/>
              <w:ind w:left="-57" w:right="-57"/>
              <w:jc w:val="center"/>
              <w:rPr>
                <w:rFonts w:ascii="Times New Roman" w:hAnsi="Times New Roman"/>
                <w:spacing w:val="-4"/>
                <w:sz w:val="22"/>
                <w:szCs w:val="22"/>
              </w:rPr>
            </w:pPr>
            <w:r>
              <w:rPr>
                <w:rFonts w:ascii="Times New Roman" w:hAnsi="Times New Roman"/>
                <w:spacing w:val="-4"/>
                <w:sz w:val="22"/>
                <w:szCs w:val="22"/>
              </w:rPr>
              <w:t>11</w:t>
            </w:r>
          </w:p>
        </w:tc>
      </w:tr>
      <w:tr w:rsidR="00535BEA" w:rsidRPr="00535BEA" w:rsidTr="00535BEA">
        <w:trPr>
          <w:trHeight w:val="319"/>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Ал-Невский</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9,4</w:t>
            </w:r>
          </w:p>
        </w:tc>
        <w:tc>
          <w:tcPr>
            <w:tcW w:w="907"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44"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37,4</w:t>
            </w:r>
          </w:p>
        </w:tc>
        <w:tc>
          <w:tcPr>
            <w:tcW w:w="922"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18,7</w:t>
            </w:r>
          </w:p>
        </w:tc>
        <w:tc>
          <w:tcPr>
            <w:tcW w:w="888"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9,4</w:t>
            </w:r>
          </w:p>
        </w:tc>
        <w:tc>
          <w:tcPr>
            <w:tcW w:w="809"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9,4</w:t>
            </w:r>
          </w:p>
        </w:tc>
        <w:tc>
          <w:tcPr>
            <w:tcW w:w="646"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58" w:type="dxa"/>
            <w:tcBorders>
              <w:top w:val="single" w:sz="4" w:space="0" w:color="auto"/>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Ермишинский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14,3</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42,9</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42,9</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28,6</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14,3</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14,3</w:t>
            </w:r>
          </w:p>
        </w:tc>
      </w:tr>
      <w:tr w:rsidR="00535BEA" w:rsidRPr="00535BEA" w:rsidTr="00535BEA">
        <w:trPr>
          <w:trHeight w:val="76"/>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Кадомский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26,8</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53,6</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13,4</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13,4</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13,4</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Касимов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1,8</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20,1</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29,2</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12,8</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9,1</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21,9</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9,1</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3,7</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Клепиков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4,4</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30,6</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13,1</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4,4</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17,5</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4,4</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13,1</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Кораблин</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23,0</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18,4</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4,6</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36,9</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9,2</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4,6</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9,2</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4,6</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Милослав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8,5</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34,1</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17,0</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8,5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Михайлов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3,3</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6,5</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52,1</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19,5</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29,3</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6,5</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6,5</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9,8</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9,8</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Пронский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24,6</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45,7</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17,6</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28,1</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10,6</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10,6</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Рыбнов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2,6</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10,5</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39,3</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28,8</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7,9</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23,6</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5,2</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7,9</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7,9</w:t>
            </w:r>
          </w:p>
        </w:tc>
      </w:tr>
      <w:tr w:rsidR="00535BEA" w:rsidRPr="00535BEA" w:rsidTr="00535BEA">
        <w:trPr>
          <w:trHeight w:val="106"/>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Ряжский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3,6</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42,7</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3,6</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3,6</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17,8</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17,8</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14,2</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17,8</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Рязанский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10,3</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25,0</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13,2</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5,9</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17,6</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2,9</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10,3</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11,8</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Сапожков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31,6</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31,6</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21,1</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Сараевский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13,1</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61,2</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13,1</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21,9</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17,5</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21,9</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13,1</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Сасовский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13,6</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11,4</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13,6</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6,8</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9,1</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4,5</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9,1</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4,5</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2,3</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Скопин</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15,7</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33,4</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5,9</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11,8</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29,4</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15,7</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7,9</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Спасский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15,7</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35,3</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19,6</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7,8</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3,9</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15,7</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Старожи</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ловский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35,9</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6,0</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17,9</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23,9</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12,0</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lastRenderedPageBreak/>
              <w:t>Чучков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13,7</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13,7</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13,7</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13,7</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41,0</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Шацкий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10,2</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15,3</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20,4</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5,1</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10,2</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0,0</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10,2</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5,1</w:t>
            </w:r>
          </w:p>
        </w:tc>
      </w:tr>
      <w:tr w:rsidR="00535BEA" w:rsidRPr="00535BEA" w:rsidTr="00535BEA">
        <w:trPr>
          <w:trHeight w:val="64"/>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D20163" w:rsidRPr="00535BEA" w:rsidRDefault="00D20163" w:rsidP="00535BEA">
            <w:pPr>
              <w:shd w:val="clear" w:color="auto" w:fill="FFFFFF"/>
              <w:spacing w:line="230" w:lineRule="auto"/>
              <w:ind w:left="-57" w:right="-57"/>
              <w:rPr>
                <w:rFonts w:ascii="Times New Roman" w:hAnsi="Times New Roman"/>
                <w:color w:val="000000"/>
                <w:spacing w:val="-4"/>
                <w:sz w:val="22"/>
                <w:szCs w:val="22"/>
              </w:rPr>
            </w:pPr>
            <w:r w:rsidRPr="00535BEA">
              <w:rPr>
                <w:rFonts w:ascii="Times New Roman" w:hAnsi="Times New Roman"/>
                <w:color w:val="000000"/>
                <w:spacing w:val="-4"/>
                <w:sz w:val="22"/>
                <w:szCs w:val="22"/>
              </w:rPr>
              <w:t>Шилов</w:t>
            </w:r>
            <w:r w:rsidR="00535BEA">
              <w:rPr>
                <w:rFonts w:ascii="Times New Roman" w:hAnsi="Times New Roman"/>
                <w:color w:val="000000"/>
                <w:spacing w:val="-4"/>
                <w:sz w:val="22"/>
                <w:szCs w:val="22"/>
              </w:rPr>
              <w:t>-</w:t>
            </w:r>
            <w:r w:rsidRPr="00535BEA">
              <w:rPr>
                <w:rFonts w:ascii="Times New Roman" w:hAnsi="Times New Roman"/>
                <w:color w:val="000000"/>
                <w:spacing w:val="-4"/>
                <w:sz w:val="22"/>
                <w:szCs w:val="22"/>
              </w:rPr>
              <w:t>ский</w:t>
            </w:r>
          </w:p>
        </w:tc>
        <w:tc>
          <w:tcPr>
            <w:tcW w:w="951" w:type="dxa"/>
            <w:tcBorders>
              <w:top w:val="nil"/>
              <w:left w:val="single" w:sz="4" w:space="0" w:color="auto"/>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2,3</w:t>
            </w:r>
          </w:p>
        </w:tc>
        <w:tc>
          <w:tcPr>
            <w:tcW w:w="90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11,5</w:t>
            </w:r>
          </w:p>
        </w:tc>
        <w:tc>
          <w:tcPr>
            <w:tcW w:w="944"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29,9</w:t>
            </w:r>
          </w:p>
        </w:tc>
        <w:tc>
          <w:tcPr>
            <w:tcW w:w="922"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20,7</w:t>
            </w:r>
          </w:p>
        </w:tc>
        <w:tc>
          <w:tcPr>
            <w:tcW w:w="88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16,1</w:t>
            </w:r>
          </w:p>
        </w:tc>
        <w:tc>
          <w:tcPr>
            <w:tcW w:w="809"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13,8</w:t>
            </w:r>
          </w:p>
        </w:tc>
        <w:tc>
          <w:tcPr>
            <w:tcW w:w="646"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11,5</w:t>
            </w:r>
          </w:p>
        </w:tc>
        <w:tc>
          <w:tcPr>
            <w:tcW w:w="813"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9,2</w:t>
            </w:r>
          </w:p>
        </w:tc>
        <w:tc>
          <w:tcPr>
            <w:tcW w:w="567"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4,6</w:t>
            </w:r>
          </w:p>
        </w:tc>
        <w:tc>
          <w:tcPr>
            <w:tcW w:w="958" w:type="dxa"/>
            <w:tcBorders>
              <w:top w:val="nil"/>
              <w:left w:val="nil"/>
              <w:bottom w:val="single" w:sz="4" w:space="0" w:color="auto"/>
              <w:right w:val="single" w:sz="4" w:space="0" w:color="auto"/>
            </w:tcBorders>
            <w:shd w:val="clear" w:color="auto" w:fill="auto"/>
            <w:noWrap/>
            <w:hideMark/>
          </w:tcPr>
          <w:p w:rsidR="00D20163" w:rsidRPr="00535BEA" w:rsidRDefault="00D20163" w:rsidP="00535BEA">
            <w:pPr>
              <w:shd w:val="clear" w:color="auto" w:fill="FFFFFF"/>
              <w:spacing w:line="230" w:lineRule="auto"/>
              <w:ind w:left="-57" w:right="-57"/>
              <w:jc w:val="center"/>
              <w:rPr>
                <w:rFonts w:ascii="Times New Roman" w:hAnsi="Times New Roman"/>
                <w:color w:val="000000"/>
                <w:spacing w:val="-4"/>
                <w:sz w:val="22"/>
                <w:szCs w:val="22"/>
              </w:rPr>
            </w:pPr>
            <w:r w:rsidRPr="00535BEA">
              <w:rPr>
                <w:rFonts w:ascii="Times New Roman" w:hAnsi="Times New Roman"/>
                <w:spacing w:val="-4"/>
                <w:sz w:val="22"/>
                <w:szCs w:val="22"/>
              </w:rPr>
              <w:t>9,2</w:t>
            </w:r>
          </w:p>
        </w:tc>
      </w:tr>
    </w:tbl>
    <w:p w:rsidR="00CE0C36" w:rsidRPr="00535BEA" w:rsidRDefault="00CE0C36" w:rsidP="00D20163">
      <w:pPr>
        <w:shd w:val="clear" w:color="auto" w:fill="FFFFFF"/>
        <w:ind w:right="113" w:firstLine="709"/>
        <w:jc w:val="both"/>
        <w:rPr>
          <w:rFonts w:ascii="Times New Roman" w:eastAsia="Calibri" w:hAnsi="Times New Roman"/>
          <w:b/>
          <w:bCs/>
          <w:sz w:val="4"/>
          <w:szCs w:val="4"/>
          <w:lang w:eastAsia="en-US"/>
        </w:rPr>
      </w:pPr>
    </w:p>
    <w:p w:rsidR="00D20163" w:rsidRPr="00D20163" w:rsidRDefault="00D20163" w:rsidP="00CE0C36">
      <w:pPr>
        <w:shd w:val="clear" w:color="auto" w:fill="FFFFFF"/>
        <w:spacing w:line="228" w:lineRule="auto"/>
        <w:ind w:firstLine="709"/>
        <w:jc w:val="both"/>
        <w:rPr>
          <w:rFonts w:ascii="Times New Roman" w:hAnsi="Times New Roman"/>
          <w:sz w:val="28"/>
          <w:szCs w:val="28"/>
        </w:rPr>
      </w:pPr>
      <w:r w:rsidRPr="00D20163">
        <w:rPr>
          <w:rFonts w:ascii="Times New Roman" w:hAnsi="Times New Roman"/>
          <w:sz w:val="28"/>
          <w:szCs w:val="28"/>
        </w:rPr>
        <w:t>В разрезе муниципальных районов Рязанской области среди основных локализаций в 2022 году смертность выросла по сравнению с 2019 годом: ЗНО молочной железы: в Касимовском +22,2%, Пронском +133,3%, Сапожковском +50,0%, Спасском +33,3%; ЗНО легких, трахеи и бронхов:</w:t>
      </w:r>
      <w:r w:rsidRPr="00F207A1">
        <w:rPr>
          <w:rFonts w:ascii="Times New Roman" w:hAnsi="Times New Roman"/>
          <w:sz w:val="28"/>
          <w:szCs w:val="28"/>
        </w:rPr>
        <w:br/>
      </w:r>
      <w:r w:rsidRPr="00D20163">
        <w:rPr>
          <w:rFonts w:ascii="Times New Roman" w:hAnsi="Times New Roman"/>
          <w:sz w:val="28"/>
          <w:szCs w:val="28"/>
        </w:rPr>
        <w:t>в Ал-Невском +33,3%, в Кадомском +300,0%, Михайловском +60,0%, Пронском +63,0%, Рыбновском +25,0, Ряжском +140,0%, Сараевском +16,7%, Скопинском +13,3%, Спасском +12,5%, Шиловском +18,2%;</w:t>
      </w:r>
      <w:r w:rsidRPr="00F207A1">
        <w:rPr>
          <w:rFonts w:ascii="Times New Roman" w:hAnsi="Times New Roman"/>
          <w:sz w:val="28"/>
          <w:szCs w:val="28"/>
        </w:rPr>
        <w:br/>
      </w:r>
      <w:r w:rsidRPr="00D20163">
        <w:rPr>
          <w:rFonts w:ascii="Times New Roman" w:hAnsi="Times New Roman"/>
          <w:sz w:val="28"/>
          <w:szCs w:val="28"/>
        </w:rPr>
        <w:t>ЗНО ободочной кишки: в Ермишинском районе +50,0%, Пронском +25,0%, Рыбновском +83,3%, Сараевском +50,0%, Сасовский +50,0%,</w:t>
      </w:r>
      <w:r w:rsidRPr="00F207A1">
        <w:rPr>
          <w:rFonts w:ascii="Times New Roman" w:hAnsi="Times New Roman"/>
          <w:sz w:val="28"/>
          <w:szCs w:val="28"/>
        </w:rPr>
        <w:br/>
      </w:r>
      <w:r w:rsidRPr="00D20163">
        <w:rPr>
          <w:rFonts w:ascii="Times New Roman" w:hAnsi="Times New Roman"/>
          <w:sz w:val="28"/>
          <w:szCs w:val="28"/>
        </w:rPr>
        <w:t>Шацкий +33,3%, Шиловский +18,2%; ЗНО предстательной железы: Касимовском +150,0%, Михайловском +100,0%, Михайловском +100,0%, Рыбновском +200,0%, Сараевском +400,0%, Сасовском +50,0%, Скопинском +50,0%; ЗНО желудка: Ермишинском +200,0%, Клепиковском +33,3%, Кораблинском +14,3%, Михайловском +80,0%, Пронском +14,3%, Рыбновском +125,0, Чучковском +200,0%; ЗНО тела матки: в Шиловском +200,0%, Кораблинском +100,0%, Михайловском +100,0%; ЗНО прямой кишки, RSS: Ряжском +400,0%, Рязанском +250,0%, Сараевском +400,0%; ЗНО почки: Михайловском +200,0%, Сараевском +300,0%;</w:t>
      </w:r>
      <w:r w:rsidRPr="00F207A1">
        <w:rPr>
          <w:rFonts w:ascii="Times New Roman" w:hAnsi="Times New Roman"/>
          <w:sz w:val="28"/>
          <w:szCs w:val="28"/>
        </w:rPr>
        <w:br/>
      </w:r>
      <w:r w:rsidRPr="00D20163">
        <w:rPr>
          <w:rFonts w:ascii="Times New Roman" w:hAnsi="Times New Roman"/>
          <w:sz w:val="28"/>
          <w:szCs w:val="28"/>
        </w:rPr>
        <w:t>ЗНО лимфатической и кроветворной ткани: Ряжском +150,0%,</w:t>
      </w:r>
      <w:r w:rsidRPr="00F207A1">
        <w:rPr>
          <w:rFonts w:ascii="Times New Roman" w:hAnsi="Times New Roman"/>
          <w:sz w:val="28"/>
          <w:szCs w:val="28"/>
        </w:rPr>
        <w:br/>
      </w:r>
      <w:r w:rsidRPr="00D20163">
        <w:rPr>
          <w:rFonts w:ascii="Times New Roman" w:hAnsi="Times New Roman"/>
          <w:sz w:val="28"/>
          <w:szCs w:val="28"/>
        </w:rPr>
        <w:t>Спасском +33,3%.</w:t>
      </w:r>
    </w:p>
    <w:p w:rsidR="00D20163" w:rsidRPr="00535BEA" w:rsidRDefault="00D20163" w:rsidP="00CE0C36">
      <w:pPr>
        <w:spacing w:line="228" w:lineRule="auto"/>
        <w:ind w:firstLine="709"/>
        <w:jc w:val="both"/>
        <w:rPr>
          <w:rFonts w:ascii="Times New Roman" w:hAnsi="Times New Roman"/>
          <w:sz w:val="24"/>
          <w:szCs w:val="24"/>
        </w:rPr>
      </w:pPr>
    </w:p>
    <w:p w:rsidR="00D20163" w:rsidRPr="00D20163" w:rsidRDefault="00D20163" w:rsidP="00D20163">
      <w:pPr>
        <w:spacing w:line="228" w:lineRule="auto"/>
        <w:ind w:right="113" w:firstLine="709"/>
        <w:jc w:val="both"/>
        <w:rPr>
          <w:rFonts w:ascii="Times New Roman" w:eastAsia="Calibri" w:hAnsi="Times New Roman"/>
          <w:sz w:val="28"/>
          <w:szCs w:val="28"/>
          <w:lang w:eastAsia="en-US"/>
        </w:rPr>
      </w:pPr>
      <w:r w:rsidRPr="00D20163">
        <w:rPr>
          <w:rFonts w:ascii="Times New Roman" w:eastAsia="Calibri" w:hAnsi="Times New Roman"/>
          <w:sz w:val="28"/>
          <w:szCs w:val="28"/>
          <w:lang w:eastAsia="en-US"/>
        </w:rPr>
        <w:t>1.3.2. Пациенты</w:t>
      </w:r>
      <w:r w:rsidR="00DE7822">
        <w:rPr>
          <w:rFonts w:ascii="Times New Roman" w:eastAsia="Calibri" w:hAnsi="Times New Roman"/>
          <w:sz w:val="28"/>
          <w:szCs w:val="28"/>
          <w:lang w:eastAsia="en-US"/>
        </w:rPr>
        <w:t>,</w:t>
      </w:r>
      <w:r w:rsidRPr="00D20163">
        <w:rPr>
          <w:rFonts w:ascii="Times New Roman" w:eastAsia="Calibri" w:hAnsi="Times New Roman"/>
          <w:sz w:val="28"/>
          <w:szCs w:val="28"/>
          <w:lang w:eastAsia="en-US"/>
        </w:rPr>
        <w:t xml:space="preserve"> умершие от ЗНО, не состоявшие на диспансерном уч</w:t>
      </w:r>
      <w:r w:rsidRPr="00F207A1">
        <w:rPr>
          <w:rFonts w:ascii="Times New Roman" w:eastAsia="Calibri" w:hAnsi="Times New Roman"/>
          <w:sz w:val="28"/>
          <w:szCs w:val="28"/>
          <w:lang w:eastAsia="en-US"/>
        </w:rPr>
        <w:t>е</w:t>
      </w:r>
      <w:r w:rsidRPr="00D20163">
        <w:rPr>
          <w:rFonts w:ascii="Times New Roman" w:eastAsia="Calibri" w:hAnsi="Times New Roman"/>
          <w:sz w:val="28"/>
          <w:szCs w:val="28"/>
          <w:lang w:eastAsia="en-US"/>
        </w:rPr>
        <w:t>те в МО. Диагноз установлен посмертно.</w:t>
      </w:r>
    </w:p>
    <w:p w:rsidR="00D20163" w:rsidRPr="00D20163" w:rsidRDefault="00D20163" w:rsidP="00D20163">
      <w:pPr>
        <w:spacing w:line="228" w:lineRule="auto"/>
        <w:ind w:right="113" w:firstLine="709"/>
        <w:jc w:val="center"/>
        <w:rPr>
          <w:rFonts w:ascii="Times New Roman" w:eastAsia="Calibri" w:hAnsi="Times New Roman"/>
          <w:sz w:val="16"/>
          <w:szCs w:val="16"/>
          <w:lang w:eastAsia="en-US"/>
        </w:rPr>
      </w:pPr>
    </w:p>
    <w:p w:rsidR="00D20163" w:rsidRPr="00F207A1" w:rsidRDefault="00D20163" w:rsidP="00D20163">
      <w:pPr>
        <w:spacing w:line="228" w:lineRule="auto"/>
        <w:jc w:val="center"/>
        <w:rPr>
          <w:rFonts w:ascii="Times New Roman" w:eastAsia="Calibri" w:hAnsi="Times New Roman"/>
          <w:sz w:val="28"/>
          <w:szCs w:val="28"/>
          <w:lang w:eastAsia="en-US"/>
        </w:rPr>
      </w:pPr>
      <w:r w:rsidRPr="00D20163">
        <w:rPr>
          <w:rFonts w:ascii="Times New Roman" w:eastAsia="Calibri" w:hAnsi="Times New Roman"/>
          <w:sz w:val="28"/>
          <w:szCs w:val="28"/>
          <w:lang w:eastAsia="en-US"/>
        </w:rPr>
        <w:t>Таблица 36. Динамика показателя за 10 лет</w:t>
      </w:r>
    </w:p>
    <w:p w:rsidR="00D20163" w:rsidRPr="00D20163" w:rsidRDefault="00D20163" w:rsidP="00D20163">
      <w:pPr>
        <w:spacing w:line="228" w:lineRule="auto"/>
        <w:ind w:right="113" w:firstLine="709"/>
        <w:jc w:val="center"/>
        <w:rPr>
          <w:rFonts w:ascii="Times New Roman" w:eastAsia="Calibri" w:hAnsi="Times New Roman"/>
          <w:sz w:val="16"/>
          <w:szCs w:val="16"/>
          <w:lang w:eastAsia="en-US"/>
        </w:rPr>
      </w:pPr>
    </w:p>
    <w:tbl>
      <w:tblPr>
        <w:tblStyle w:val="240"/>
        <w:tblW w:w="9284" w:type="dxa"/>
        <w:tblInd w:w="66" w:type="dxa"/>
        <w:tblLayout w:type="fixed"/>
        <w:tblLook w:val="04A0" w:firstRow="1" w:lastRow="0" w:firstColumn="1" w:lastColumn="0" w:noHBand="0" w:noVBand="1"/>
      </w:tblPr>
      <w:tblGrid>
        <w:gridCol w:w="854"/>
        <w:gridCol w:w="1344"/>
        <w:gridCol w:w="1162"/>
        <w:gridCol w:w="1554"/>
        <w:gridCol w:w="1259"/>
        <w:gridCol w:w="1582"/>
        <w:gridCol w:w="1529"/>
      </w:tblGrid>
      <w:tr w:rsidR="00D20163" w:rsidRPr="00F207A1" w:rsidTr="00D20163">
        <w:trPr>
          <w:trHeight w:val="283"/>
        </w:trPr>
        <w:tc>
          <w:tcPr>
            <w:tcW w:w="854" w:type="dxa"/>
            <w:vMerge w:val="restart"/>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Годы</w:t>
            </w:r>
          </w:p>
        </w:tc>
        <w:tc>
          <w:tcPr>
            <w:tcW w:w="8430" w:type="dxa"/>
            <w:gridSpan w:val="6"/>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Диагноз установлен посмертно</w:t>
            </w:r>
          </w:p>
        </w:tc>
      </w:tr>
      <w:tr w:rsidR="00D20163" w:rsidRPr="00F207A1" w:rsidTr="00D20163">
        <w:trPr>
          <w:trHeight w:val="113"/>
        </w:trPr>
        <w:tc>
          <w:tcPr>
            <w:tcW w:w="854" w:type="dxa"/>
            <w:vMerge/>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hAnsi="Times New Roman"/>
                <w:spacing w:val="-2"/>
                <w:sz w:val="22"/>
                <w:szCs w:val="22"/>
              </w:rPr>
            </w:pPr>
          </w:p>
        </w:tc>
        <w:tc>
          <w:tcPr>
            <w:tcW w:w="1344" w:type="dxa"/>
            <w:vMerge w:val="restart"/>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Абсолютное число</w:t>
            </w:r>
          </w:p>
        </w:tc>
        <w:tc>
          <w:tcPr>
            <w:tcW w:w="1162" w:type="dxa"/>
            <w:vMerge w:val="restart"/>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На 100 больных умерших от ЗНО</w:t>
            </w:r>
          </w:p>
        </w:tc>
        <w:tc>
          <w:tcPr>
            <w:tcW w:w="1554" w:type="dxa"/>
            <w:vMerge w:val="restart"/>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на 100 больных с впервые в жизни уст.  диагнозом</w:t>
            </w:r>
          </w:p>
        </w:tc>
        <w:tc>
          <w:tcPr>
            <w:tcW w:w="4370" w:type="dxa"/>
            <w:gridSpan w:val="3"/>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в т.ч. при вскрытии</w:t>
            </w:r>
          </w:p>
        </w:tc>
      </w:tr>
      <w:tr w:rsidR="00D20163" w:rsidRPr="00F207A1" w:rsidTr="00D20163">
        <w:trPr>
          <w:trHeight w:val="1427"/>
        </w:trPr>
        <w:tc>
          <w:tcPr>
            <w:tcW w:w="854" w:type="dxa"/>
            <w:vMerge/>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hAnsi="Times New Roman"/>
                <w:spacing w:val="-2"/>
                <w:sz w:val="22"/>
                <w:szCs w:val="22"/>
              </w:rPr>
            </w:pPr>
          </w:p>
        </w:tc>
        <w:tc>
          <w:tcPr>
            <w:tcW w:w="1344" w:type="dxa"/>
            <w:vMerge/>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hAnsi="Times New Roman"/>
                <w:spacing w:val="-2"/>
                <w:sz w:val="22"/>
                <w:szCs w:val="22"/>
              </w:rPr>
            </w:pPr>
          </w:p>
        </w:tc>
        <w:tc>
          <w:tcPr>
            <w:tcW w:w="1162" w:type="dxa"/>
            <w:vMerge/>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hAnsi="Times New Roman"/>
                <w:spacing w:val="-2"/>
                <w:sz w:val="22"/>
                <w:szCs w:val="22"/>
              </w:rPr>
            </w:pPr>
          </w:p>
        </w:tc>
        <w:tc>
          <w:tcPr>
            <w:tcW w:w="1554" w:type="dxa"/>
            <w:vMerge/>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hAnsi="Times New Roman"/>
                <w:spacing w:val="-2"/>
                <w:sz w:val="22"/>
                <w:szCs w:val="22"/>
              </w:rPr>
            </w:pPr>
          </w:p>
        </w:tc>
        <w:tc>
          <w:tcPr>
            <w:tcW w:w="1259"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Абсолютное число</w:t>
            </w:r>
          </w:p>
        </w:tc>
        <w:tc>
          <w:tcPr>
            <w:tcW w:w="15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на 100 больных с впервые в жизни установленным  диагнозом</w:t>
            </w:r>
          </w:p>
        </w:tc>
        <w:tc>
          <w:tcPr>
            <w:tcW w:w="1529"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 от абсолютного числа посмертно    установленных диагнозов</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2011</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30</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0,6</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0,6</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2012</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15</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0,5</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0,3</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15</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0,3</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2013</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31</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1,1</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0,6</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31</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0,6</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2014</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5</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0,2</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0,1</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5</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0,1</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2015</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35</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1,3</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0,7</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35</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0,7</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2016</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19</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0,8</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0,4</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19</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0,4</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2017</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124</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5,4</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2,5</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124</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2,5</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2018</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153</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6,3</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153</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2,9</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2019</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40</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1,8</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0,7</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40</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0,7</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2020</w:t>
            </w:r>
          </w:p>
        </w:tc>
        <w:tc>
          <w:tcPr>
            <w:tcW w:w="134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161</w:t>
            </w:r>
          </w:p>
        </w:tc>
        <w:tc>
          <w:tcPr>
            <w:tcW w:w="116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7,5</w:t>
            </w:r>
          </w:p>
        </w:tc>
        <w:tc>
          <w:tcPr>
            <w:tcW w:w="1554"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159</w:t>
            </w:r>
          </w:p>
        </w:tc>
        <w:tc>
          <w:tcPr>
            <w:tcW w:w="1582"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3,8</w:t>
            </w:r>
          </w:p>
        </w:tc>
        <w:tc>
          <w:tcPr>
            <w:tcW w:w="1529" w:type="dxa"/>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98,8</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2021</w:t>
            </w:r>
          </w:p>
        </w:tc>
        <w:tc>
          <w:tcPr>
            <w:tcW w:w="134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261</w:t>
            </w:r>
          </w:p>
        </w:tc>
        <w:tc>
          <w:tcPr>
            <w:tcW w:w="1162" w:type="dxa"/>
            <w:tcBorders>
              <w:top w:val="single" w:sz="4" w:space="0" w:color="auto"/>
              <w:left w:val="single" w:sz="4" w:space="0" w:color="auto"/>
              <w:bottom w:val="single" w:sz="4" w:space="0" w:color="auto"/>
              <w:right w:val="single" w:sz="4" w:space="0" w:color="auto"/>
            </w:tcBorders>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12,8</w:t>
            </w:r>
          </w:p>
        </w:tc>
        <w:tc>
          <w:tcPr>
            <w:tcW w:w="155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5,9</w:t>
            </w:r>
          </w:p>
        </w:tc>
        <w:tc>
          <w:tcPr>
            <w:tcW w:w="1259"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258</w:t>
            </w:r>
          </w:p>
        </w:tc>
        <w:tc>
          <w:tcPr>
            <w:tcW w:w="158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5,8</w:t>
            </w:r>
          </w:p>
        </w:tc>
        <w:tc>
          <w:tcPr>
            <w:tcW w:w="1529"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98,8</w:t>
            </w:r>
          </w:p>
        </w:tc>
      </w:tr>
      <w:tr w:rsidR="00D20163" w:rsidRPr="00F207A1" w:rsidTr="00D20163">
        <w:tc>
          <w:tcPr>
            <w:tcW w:w="85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2022</w:t>
            </w:r>
          </w:p>
        </w:tc>
        <w:tc>
          <w:tcPr>
            <w:tcW w:w="134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239</w:t>
            </w:r>
          </w:p>
        </w:tc>
        <w:tc>
          <w:tcPr>
            <w:tcW w:w="1162" w:type="dxa"/>
            <w:tcBorders>
              <w:top w:val="single" w:sz="4" w:space="0" w:color="auto"/>
              <w:left w:val="single" w:sz="4" w:space="0" w:color="auto"/>
              <w:bottom w:val="single" w:sz="4" w:space="0" w:color="auto"/>
              <w:right w:val="single" w:sz="4" w:space="0" w:color="auto"/>
            </w:tcBorders>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11,6</w:t>
            </w:r>
          </w:p>
        </w:tc>
        <w:tc>
          <w:tcPr>
            <w:tcW w:w="1554"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4,9</w:t>
            </w:r>
          </w:p>
        </w:tc>
        <w:tc>
          <w:tcPr>
            <w:tcW w:w="1259"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239</w:t>
            </w:r>
          </w:p>
        </w:tc>
        <w:tc>
          <w:tcPr>
            <w:tcW w:w="158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4,9</w:t>
            </w:r>
          </w:p>
        </w:tc>
        <w:tc>
          <w:tcPr>
            <w:tcW w:w="1529"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D20163">
            <w:pPr>
              <w:spacing w:line="228" w:lineRule="auto"/>
              <w:ind w:left="-57" w:right="-57"/>
              <w:jc w:val="center"/>
              <w:rPr>
                <w:rFonts w:ascii="Times New Roman" w:eastAsia="Calibri" w:hAnsi="Times New Roman"/>
                <w:spacing w:val="-2"/>
                <w:sz w:val="22"/>
                <w:szCs w:val="22"/>
              </w:rPr>
            </w:pPr>
            <w:r w:rsidRPr="00D20163">
              <w:rPr>
                <w:rFonts w:ascii="Times New Roman" w:eastAsia="Calibri" w:hAnsi="Times New Roman"/>
                <w:spacing w:val="-2"/>
                <w:sz w:val="22"/>
                <w:szCs w:val="22"/>
              </w:rPr>
              <w:t>100,0</w:t>
            </w:r>
          </w:p>
        </w:tc>
      </w:tr>
    </w:tbl>
    <w:p w:rsidR="00D20163" w:rsidRPr="00D20163" w:rsidRDefault="00D20163" w:rsidP="00D20163">
      <w:pPr>
        <w:spacing w:line="228" w:lineRule="auto"/>
        <w:ind w:right="113" w:firstLine="709"/>
        <w:rPr>
          <w:rFonts w:ascii="Times New Roman" w:hAnsi="Times New Roman"/>
          <w:color w:val="FF0000"/>
          <w:sz w:val="10"/>
          <w:szCs w:val="10"/>
        </w:rPr>
      </w:pPr>
    </w:p>
    <w:p w:rsidR="00D20163" w:rsidRPr="00D20163" w:rsidRDefault="00D20163" w:rsidP="00535BEA">
      <w:pPr>
        <w:spacing w:line="228" w:lineRule="auto"/>
        <w:ind w:right="113" w:firstLine="709"/>
        <w:jc w:val="both"/>
        <w:rPr>
          <w:rFonts w:ascii="Times New Roman" w:hAnsi="Times New Roman"/>
          <w:sz w:val="28"/>
          <w:szCs w:val="28"/>
        </w:rPr>
      </w:pPr>
      <w:r w:rsidRPr="00D20163">
        <w:rPr>
          <w:rFonts w:ascii="Times New Roman" w:hAnsi="Times New Roman"/>
          <w:sz w:val="28"/>
          <w:szCs w:val="28"/>
        </w:rPr>
        <w:t>Число умерших от ЗНО</w:t>
      </w:r>
      <w:r w:rsidR="00AE561B">
        <w:rPr>
          <w:rFonts w:ascii="Times New Roman" w:hAnsi="Times New Roman"/>
          <w:sz w:val="28"/>
          <w:szCs w:val="28"/>
        </w:rPr>
        <w:t>,</w:t>
      </w:r>
      <w:r w:rsidRPr="00D20163">
        <w:rPr>
          <w:rFonts w:ascii="Times New Roman" w:hAnsi="Times New Roman"/>
          <w:sz w:val="28"/>
          <w:szCs w:val="28"/>
        </w:rPr>
        <w:t xml:space="preserve"> не состоявших на диспансерном уч</w:t>
      </w:r>
      <w:r w:rsidRPr="00F207A1">
        <w:rPr>
          <w:rFonts w:ascii="Times New Roman" w:hAnsi="Times New Roman"/>
          <w:sz w:val="28"/>
          <w:szCs w:val="28"/>
        </w:rPr>
        <w:t>е</w:t>
      </w:r>
      <w:r w:rsidRPr="00D20163">
        <w:rPr>
          <w:rFonts w:ascii="Times New Roman" w:hAnsi="Times New Roman"/>
          <w:sz w:val="28"/>
          <w:szCs w:val="28"/>
        </w:rPr>
        <w:t>те</w:t>
      </w:r>
      <w:r w:rsidR="00535BEA">
        <w:rPr>
          <w:rFonts w:ascii="Times New Roman" w:hAnsi="Times New Roman"/>
          <w:sz w:val="28"/>
          <w:szCs w:val="28"/>
        </w:rPr>
        <w:t>,</w:t>
      </w:r>
      <w:r w:rsidRPr="00D20163">
        <w:rPr>
          <w:rFonts w:ascii="Times New Roman" w:hAnsi="Times New Roman"/>
          <w:sz w:val="28"/>
          <w:szCs w:val="28"/>
        </w:rPr>
        <w:t xml:space="preserve"> за</w:t>
      </w:r>
      <w:r w:rsidRPr="00F207A1">
        <w:rPr>
          <w:rFonts w:ascii="Times New Roman" w:hAnsi="Times New Roman"/>
          <w:sz w:val="28"/>
          <w:szCs w:val="28"/>
        </w:rPr>
        <w:br/>
      </w:r>
      <w:r w:rsidRPr="00D20163">
        <w:rPr>
          <w:rFonts w:ascii="Times New Roman" w:hAnsi="Times New Roman"/>
          <w:sz w:val="28"/>
          <w:szCs w:val="28"/>
        </w:rPr>
        <w:t>10 лет увеличилось. В 2013 году от ЗНО в Рязанской области умерло</w:t>
      </w:r>
      <w:r w:rsidRPr="00F207A1">
        <w:rPr>
          <w:rFonts w:ascii="Times New Roman" w:hAnsi="Times New Roman"/>
          <w:sz w:val="28"/>
          <w:szCs w:val="28"/>
        </w:rPr>
        <w:br/>
      </w:r>
      <w:r w:rsidRPr="00D20163">
        <w:rPr>
          <w:rFonts w:ascii="Times New Roman" w:hAnsi="Times New Roman"/>
          <w:sz w:val="28"/>
          <w:szCs w:val="28"/>
          <w:shd w:val="clear" w:color="auto" w:fill="FFFFFF"/>
        </w:rPr>
        <w:t>2841 больных, в том числе 67 не состоявших на учете, т.е. на каждые</w:t>
      </w:r>
      <w:r w:rsidRPr="00F207A1">
        <w:rPr>
          <w:rFonts w:ascii="Times New Roman" w:hAnsi="Times New Roman"/>
          <w:sz w:val="28"/>
          <w:szCs w:val="28"/>
          <w:shd w:val="clear" w:color="auto" w:fill="FFFFFF"/>
        </w:rPr>
        <w:br/>
      </w:r>
      <w:r w:rsidRPr="00D20163">
        <w:rPr>
          <w:rFonts w:ascii="Times New Roman" w:hAnsi="Times New Roman"/>
          <w:sz w:val="28"/>
          <w:szCs w:val="28"/>
          <w:shd w:val="clear" w:color="auto" w:fill="FFFFFF"/>
        </w:rPr>
        <w:t>100 умерших от ЗНО 2,4 не состояли на учете. В 2022 году наблюдаем резкий рост показателя, на 100 умерших от ЗНО чи</w:t>
      </w:r>
      <w:r w:rsidRPr="00F207A1">
        <w:rPr>
          <w:rFonts w:ascii="Times New Roman" w:hAnsi="Times New Roman"/>
          <w:sz w:val="28"/>
          <w:szCs w:val="28"/>
          <w:shd w:val="clear" w:color="auto" w:fill="FFFFFF"/>
        </w:rPr>
        <w:t>сло умерших не состоявших на уче</w:t>
      </w:r>
      <w:r w:rsidRPr="00D20163">
        <w:rPr>
          <w:rFonts w:ascii="Times New Roman" w:hAnsi="Times New Roman"/>
          <w:sz w:val="28"/>
          <w:szCs w:val="28"/>
          <w:shd w:val="clear" w:color="auto" w:fill="FFFFFF"/>
        </w:rPr>
        <w:t>те – 11,6. Связываем</w:t>
      </w:r>
      <w:r w:rsidRPr="00D20163">
        <w:rPr>
          <w:rFonts w:ascii="Times New Roman" w:hAnsi="Times New Roman"/>
          <w:sz w:val="28"/>
          <w:szCs w:val="28"/>
        </w:rPr>
        <w:t xml:space="preserve"> данный факт с пандемией </w:t>
      </w:r>
      <w:r w:rsidRPr="00D20163">
        <w:rPr>
          <w:rFonts w:ascii="Times New Roman" w:hAnsi="Times New Roman"/>
          <w:sz w:val="28"/>
          <w:szCs w:val="28"/>
          <w:lang w:val="en-US"/>
        </w:rPr>
        <w:t>COVID</w:t>
      </w:r>
      <w:r w:rsidRPr="00D20163">
        <w:rPr>
          <w:rFonts w:ascii="Times New Roman" w:hAnsi="Times New Roman"/>
          <w:sz w:val="28"/>
          <w:szCs w:val="28"/>
        </w:rPr>
        <w:t>.</w:t>
      </w:r>
    </w:p>
    <w:p w:rsidR="00D20163" w:rsidRPr="00D20163" w:rsidRDefault="00D20163" w:rsidP="00535BEA">
      <w:pPr>
        <w:spacing w:line="228" w:lineRule="auto"/>
        <w:ind w:right="113" w:firstLine="709"/>
        <w:jc w:val="both"/>
        <w:rPr>
          <w:rFonts w:ascii="Times New Roman" w:hAnsi="Times New Roman"/>
          <w:sz w:val="28"/>
          <w:szCs w:val="28"/>
        </w:rPr>
      </w:pPr>
      <w:r w:rsidRPr="00D20163">
        <w:rPr>
          <w:rFonts w:ascii="Times New Roman" w:eastAsia="Calibri" w:hAnsi="Times New Roman"/>
          <w:sz w:val="28"/>
          <w:szCs w:val="28"/>
          <w:lang w:eastAsia="en-US"/>
        </w:rPr>
        <w:t xml:space="preserve">Число умерших от ЗНО, не состоявших под диспансерным наблюдением </w:t>
      </w:r>
      <w:r w:rsidR="00AE561B">
        <w:rPr>
          <w:rFonts w:ascii="Times New Roman" w:eastAsia="Calibri" w:hAnsi="Times New Roman"/>
          <w:sz w:val="28"/>
          <w:szCs w:val="28"/>
          <w:lang w:eastAsia="en-US"/>
        </w:rPr>
        <w:t>в медицинских организациях</w:t>
      </w:r>
      <w:r w:rsidRPr="00D20163">
        <w:rPr>
          <w:rFonts w:ascii="Times New Roman" w:eastAsia="Calibri" w:hAnsi="Times New Roman"/>
          <w:sz w:val="28"/>
          <w:szCs w:val="28"/>
          <w:lang w:eastAsia="en-US"/>
        </w:rPr>
        <w:t xml:space="preserve">, увеличилось за 10 лет в </w:t>
      </w:r>
      <w:r w:rsidRPr="00D20163">
        <w:rPr>
          <w:rFonts w:ascii="Times New Roman" w:eastAsia="Calibri" w:hAnsi="Times New Roman"/>
          <w:sz w:val="28"/>
          <w:szCs w:val="28"/>
          <w:shd w:val="clear" w:color="auto" w:fill="FFFFFF"/>
          <w:lang w:eastAsia="en-US"/>
        </w:rPr>
        <w:t>7,7</w:t>
      </w:r>
      <w:r w:rsidR="00AE561B">
        <w:rPr>
          <w:rFonts w:ascii="Times New Roman" w:eastAsia="Calibri" w:hAnsi="Times New Roman"/>
          <w:sz w:val="28"/>
          <w:szCs w:val="28"/>
          <w:lang w:eastAsia="en-US"/>
        </w:rPr>
        <w:t xml:space="preserve"> раза. В основном </w:t>
      </w:r>
      <w:r w:rsidRPr="00D20163">
        <w:rPr>
          <w:rFonts w:ascii="Times New Roman" w:eastAsia="Calibri" w:hAnsi="Times New Roman"/>
          <w:sz w:val="28"/>
          <w:szCs w:val="28"/>
          <w:lang w:eastAsia="en-US"/>
        </w:rPr>
        <w:t>еж</w:t>
      </w:r>
      <w:r w:rsidR="00AE561B">
        <w:rPr>
          <w:rFonts w:ascii="Times New Roman" w:eastAsia="Calibri" w:hAnsi="Times New Roman"/>
          <w:sz w:val="28"/>
          <w:szCs w:val="28"/>
          <w:lang w:eastAsia="en-US"/>
        </w:rPr>
        <w:t>егодно этим умершим</w:t>
      </w:r>
      <w:r w:rsidRPr="00D20163">
        <w:rPr>
          <w:rFonts w:ascii="Times New Roman" w:eastAsia="Calibri" w:hAnsi="Times New Roman"/>
          <w:sz w:val="28"/>
          <w:szCs w:val="28"/>
          <w:lang w:eastAsia="en-US"/>
        </w:rPr>
        <w:t xml:space="preserve"> диагноз установ</w:t>
      </w:r>
      <w:r w:rsidR="00535BEA">
        <w:rPr>
          <w:rFonts w:ascii="Times New Roman" w:eastAsia="Calibri" w:hAnsi="Times New Roman"/>
          <w:sz w:val="28"/>
          <w:szCs w:val="28"/>
          <w:lang w:eastAsia="en-US"/>
        </w:rPr>
        <w:t xml:space="preserve">лен при вскрытии, т.е. 100,0%. </w:t>
      </w:r>
      <w:r w:rsidRPr="00D20163">
        <w:rPr>
          <w:rFonts w:ascii="Times New Roman" w:eastAsia="Calibri" w:hAnsi="Times New Roman"/>
          <w:sz w:val="28"/>
          <w:szCs w:val="28"/>
          <w:lang w:eastAsia="en-US"/>
        </w:rPr>
        <w:t xml:space="preserve">И только в 2020-2021 </w:t>
      </w:r>
      <w:r w:rsidRPr="00F207A1">
        <w:rPr>
          <w:rFonts w:ascii="Times New Roman" w:eastAsia="Calibri" w:hAnsi="Times New Roman"/>
          <w:sz w:val="28"/>
          <w:szCs w:val="28"/>
          <w:lang w:eastAsia="en-US"/>
        </w:rPr>
        <w:t>г</w:t>
      </w:r>
      <w:r w:rsidRPr="00D20163">
        <w:rPr>
          <w:rFonts w:ascii="Times New Roman" w:eastAsia="Calibri" w:hAnsi="Times New Roman"/>
          <w:sz w:val="28"/>
          <w:szCs w:val="28"/>
          <w:lang w:eastAsia="en-US"/>
        </w:rPr>
        <w:t>г. данный показатель составил 98,8%, т.е. двум умершим диагноз ЗНО поставлен без вскрытия.</w:t>
      </w:r>
    </w:p>
    <w:p w:rsidR="00D20163" w:rsidRPr="00D20163" w:rsidRDefault="00D20163" w:rsidP="00535BEA">
      <w:pPr>
        <w:spacing w:line="228" w:lineRule="auto"/>
        <w:ind w:right="113" w:firstLine="709"/>
        <w:jc w:val="both"/>
        <w:rPr>
          <w:rFonts w:ascii="Times New Roman" w:hAnsi="Times New Roman"/>
          <w:sz w:val="28"/>
          <w:szCs w:val="28"/>
        </w:rPr>
      </w:pPr>
      <w:r w:rsidRPr="00D20163">
        <w:rPr>
          <w:rFonts w:ascii="Times New Roman" w:hAnsi="Times New Roman"/>
          <w:sz w:val="28"/>
          <w:szCs w:val="28"/>
        </w:rPr>
        <w:t>1.3.3. Характеристика структуры смертности от ЗНО за 2022 год.</w:t>
      </w:r>
    </w:p>
    <w:p w:rsidR="00D20163" w:rsidRPr="00535BEA" w:rsidRDefault="00D20163" w:rsidP="00535BEA">
      <w:pPr>
        <w:spacing w:line="228" w:lineRule="auto"/>
        <w:ind w:right="113" w:firstLine="709"/>
        <w:jc w:val="both"/>
        <w:rPr>
          <w:rFonts w:ascii="Times New Roman" w:hAnsi="Times New Roman"/>
          <w:spacing w:val="-4"/>
          <w:sz w:val="28"/>
          <w:szCs w:val="28"/>
        </w:rPr>
      </w:pPr>
      <w:r w:rsidRPr="00535BEA">
        <w:rPr>
          <w:rFonts w:ascii="Times New Roman" w:hAnsi="Times New Roman"/>
          <w:spacing w:val="-4"/>
          <w:sz w:val="28"/>
          <w:szCs w:val="28"/>
        </w:rPr>
        <w:t>По итогам 202</w:t>
      </w:r>
      <w:r w:rsidR="00762E9B" w:rsidRPr="00535BEA">
        <w:rPr>
          <w:rFonts w:ascii="Times New Roman" w:hAnsi="Times New Roman"/>
          <w:spacing w:val="-4"/>
          <w:sz w:val="28"/>
          <w:szCs w:val="28"/>
        </w:rPr>
        <w:t>2</w:t>
      </w:r>
      <w:r w:rsidRPr="00535BEA">
        <w:rPr>
          <w:rFonts w:ascii="Times New Roman" w:hAnsi="Times New Roman"/>
          <w:spacing w:val="-4"/>
          <w:sz w:val="28"/>
          <w:szCs w:val="28"/>
        </w:rPr>
        <w:t xml:space="preserve"> года наибольший вклад в структуру смертности от ЗНО населения Рязанской области вносят следующие локализации.</w:t>
      </w:r>
      <w:r w:rsidRPr="00535BEA">
        <w:rPr>
          <w:rFonts w:ascii="Times New Roman" w:hAnsi="Times New Roman"/>
          <w:spacing w:val="-4"/>
          <w:sz w:val="28"/>
          <w:szCs w:val="28"/>
        </w:rPr>
        <w:br/>
        <w:t xml:space="preserve">На первом месте стоят ЗНО трахеи, бронхов, легкого и составляют – </w:t>
      </w:r>
      <w:r w:rsidRPr="00535BEA">
        <w:rPr>
          <w:rFonts w:ascii="Times New Roman" w:hAnsi="Times New Roman"/>
          <w:spacing w:val="-4"/>
          <w:sz w:val="28"/>
          <w:szCs w:val="28"/>
          <w:shd w:val="clear" w:color="auto" w:fill="FFFFFF"/>
        </w:rPr>
        <w:t>15,7%; на второ</w:t>
      </w:r>
      <w:r w:rsidR="00AE561B" w:rsidRPr="00535BEA">
        <w:rPr>
          <w:rFonts w:ascii="Times New Roman" w:hAnsi="Times New Roman"/>
          <w:spacing w:val="-4"/>
          <w:sz w:val="28"/>
          <w:szCs w:val="28"/>
          <w:shd w:val="clear" w:color="auto" w:fill="FFFFFF"/>
        </w:rPr>
        <w:t xml:space="preserve">м месте – ЗНО желудка – 11,4%; </w:t>
      </w:r>
      <w:r w:rsidRPr="00535BEA">
        <w:rPr>
          <w:rFonts w:ascii="Times New Roman" w:hAnsi="Times New Roman"/>
          <w:spacing w:val="-4"/>
          <w:sz w:val="28"/>
          <w:szCs w:val="28"/>
          <w:shd w:val="clear" w:color="auto" w:fill="FFFFFF"/>
        </w:rPr>
        <w:t xml:space="preserve">на третьем месте – ЗНО ободочной кишки – 9,6%; на четвертом месте – ЗНО молочной железы – 7,6%;  на пятом месте – ЗНО прямой кишки, ректосигмоидного соединения – 6,4%. </w:t>
      </w:r>
      <w:r w:rsidRPr="00535BEA">
        <w:rPr>
          <w:rFonts w:ascii="Times New Roman" w:eastAsia="Arial" w:hAnsi="Times New Roman"/>
          <w:spacing w:val="-4"/>
          <w:sz w:val="28"/>
          <w:szCs w:val="28"/>
          <w:shd w:val="clear" w:color="auto" w:fill="FFFFFF"/>
        </w:rPr>
        <w:t>Тенденция сохраняется уже</w:t>
      </w:r>
      <w:r w:rsidRPr="00535BEA">
        <w:rPr>
          <w:rFonts w:ascii="Times New Roman" w:eastAsia="Arial" w:hAnsi="Times New Roman"/>
          <w:spacing w:val="-4"/>
          <w:sz w:val="28"/>
          <w:szCs w:val="28"/>
        </w:rPr>
        <w:t xml:space="preserve"> на протяжении нескольких лет. Это связано с распространенностью данной патологии, тяжестью е</w:t>
      </w:r>
      <w:r w:rsidR="008C35EA" w:rsidRPr="00535BEA">
        <w:rPr>
          <w:rFonts w:ascii="Times New Roman" w:eastAsia="Arial" w:hAnsi="Times New Roman"/>
          <w:spacing w:val="-4"/>
          <w:sz w:val="28"/>
          <w:szCs w:val="28"/>
        </w:rPr>
        <w:t>е</w:t>
      </w:r>
      <w:r w:rsidRPr="00535BEA">
        <w:rPr>
          <w:rFonts w:ascii="Times New Roman" w:eastAsia="Arial" w:hAnsi="Times New Roman"/>
          <w:spacing w:val="-4"/>
          <w:sz w:val="28"/>
          <w:szCs w:val="28"/>
        </w:rPr>
        <w:t xml:space="preserve"> течения, большим удельным весом запущенных случаев и частым бессимптомным развитием заболевания.</w:t>
      </w:r>
    </w:p>
    <w:p w:rsidR="00D20163" w:rsidRPr="00E856A2" w:rsidRDefault="00762E9B" w:rsidP="00535BEA">
      <w:pPr>
        <w:spacing w:line="228" w:lineRule="auto"/>
        <w:ind w:right="113" w:firstLine="709"/>
        <w:jc w:val="both"/>
        <w:rPr>
          <w:rFonts w:ascii="Times New Roman" w:hAnsi="Times New Roman"/>
          <w:spacing w:val="-4"/>
          <w:sz w:val="28"/>
          <w:szCs w:val="28"/>
        </w:rPr>
      </w:pPr>
      <w:r w:rsidRPr="00E856A2">
        <w:rPr>
          <w:rFonts w:ascii="Times New Roman" w:hAnsi="Times New Roman"/>
          <w:spacing w:val="-4"/>
          <w:sz w:val="28"/>
          <w:szCs w:val="28"/>
        </w:rPr>
        <w:t>В связи с совершенствованием и высоким качеством современного адекватного лечения онкопатологии увеличилась средняя продолжительность жизни пациентов со злокачественными новообразованиями после проведенного специального лечения. Что привело к относительному росту других причин смерти онкологических больных.</w:t>
      </w:r>
      <w:r w:rsidR="00D20163" w:rsidRPr="00E856A2">
        <w:rPr>
          <w:rFonts w:ascii="Times New Roman" w:hAnsi="Times New Roman"/>
          <w:spacing w:val="-4"/>
          <w:sz w:val="28"/>
          <w:szCs w:val="28"/>
        </w:rPr>
        <w:t xml:space="preserve">  Так, из состоявших на диспансерном учете в 2022 году от неонкологических заболеваний умерло </w:t>
      </w:r>
      <w:r w:rsidR="00D20163" w:rsidRPr="00E856A2">
        <w:rPr>
          <w:rFonts w:ascii="Times New Roman" w:hAnsi="Times New Roman"/>
          <w:spacing w:val="-4"/>
          <w:sz w:val="28"/>
          <w:szCs w:val="28"/>
          <w:shd w:val="clear" w:color="auto" w:fill="FFFFFF"/>
        </w:rPr>
        <w:t>1495 больных (2021 год – 1880; 2013 г. –</w:t>
      </w:r>
      <w:r w:rsidR="00E856A2" w:rsidRPr="00E856A2">
        <w:rPr>
          <w:rFonts w:ascii="Times New Roman" w:hAnsi="Times New Roman"/>
          <w:spacing w:val="-4"/>
          <w:sz w:val="28"/>
          <w:szCs w:val="28"/>
          <w:shd w:val="clear" w:color="auto" w:fill="FFFFFF"/>
        </w:rPr>
        <w:t xml:space="preserve"> </w:t>
      </w:r>
      <w:r w:rsidR="00D20163" w:rsidRPr="00E856A2">
        <w:rPr>
          <w:rFonts w:ascii="Times New Roman" w:hAnsi="Times New Roman"/>
          <w:spacing w:val="-4"/>
          <w:sz w:val="28"/>
          <w:szCs w:val="28"/>
          <w:shd w:val="clear" w:color="auto" w:fill="FFFFFF"/>
        </w:rPr>
        <w:t>795 пациентов)</w:t>
      </w:r>
      <w:r w:rsidR="00D20163" w:rsidRPr="00E856A2">
        <w:rPr>
          <w:rFonts w:ascii="Times New Roman" w:hAnsi="Times New Roman"/>
          <w:spacing w:val="-4"/>
          <w:sz w:val="28"/>
          <w:szCs w:val="28"/>
        </w:rPr>
        <w:t>.</w:t>
      </w:r>
    </w:p>
    <w:p w:rsidR="00D20163" w:rsidRPr="00D20163" w:rsidRDefault="00D20163" w:rsidP="00535BEA">
      <w:pPr>
        <w:spacing w:line="228" w:lineRule="auto"/>
        <w:ind w:right="113" w:firstLine="709"/>
        <w:jc w:val="both"/>
        <w:rPr>
          <w:rFonts w:ascii="Times New Roman" w:hAnsi="Times New Roman"/>
          <w:sz w:val="28"/>
          <w:szCs w:val="28"/>
        </w:rPr>
      </w:pPr>
      <w:r w:rsidRPr="00D20163">
        <w:rPr>
          <w:rFonts w:ascii="Times New Roman" w:hAnsi="Times New Roman"/>
          <w:sz w:val="28"/>
          <w:szCs w:val="28"/>
        </w:rPr>
        <w:t xml:space="preserve">Ежегодно проводится контроль за определением основного диагноза, от которого умер пациент, в выданных врачебных справках о смерти. </w:t>
      </w:r>
      <w:r w:rsidR="00AE561B">
        <w:rPr>
          <w:rFonts w:ascii="Times New Roman" w:hAnsi="Times New Roman"/>
          <w:sz w:val="28"/>
          <w:szCs w:val="28"/>
        </w:rPr>
        <w:t>П</w:t>
      </w:r>
      <w:r w:rsidRPr="00D20163">
        <w:rPr>
          <w:rFonts w:ascii="Times New Roman" w:hAnsi="Times New Roman"/>
          <w:sz w:val="28"/>
          <w:szCs w:val="28"/>
        </w:rPr>
        <w:t>роводятся семинары, освещающие д</w:t>
      </w:r>
      <w:r w:rsidRPr="00F207A1">
        <w:rPr>
          <w:rFonts w:ascii="Times New Roman" w:hAnsi="Times New Roman"/>
          <w:sz w:val="28"/>
          <w:szCs w:val="28"/>
        </w:rPr>
        <w:t>анную проблему. Кроме того, веде</w:t>
      </w:r>
      <w:r w:rsidR="00AE561B">
        <w:rPr>
          <w:rFonts w:ascii="Times New Roman" w:hAnsi="Times New Roman"/>
          <w:sz w:val="28"/>
          <w:szCs w:val="28"/>
        </w:rPr>
        <w:t xml:space="preserve">тся контроль при выездах в </w:t>
      </w:r>
      <w:r w:rsidRPr="00D20163">
        <w:rPr>
          <w:rFonts w:ascii="Times New Roman" w:hAnsi="Times New Roman"/>
          <w:sz w:val="28"/>
          <w:szCs w:val="28"/>
        </w:rPr>
        <w:t>медицинские организации</w:t>
      </w:r>
      <w:r w:rsidR="00762E9B">
        <w:rPr>
          <w:rFonts w:ascii="Times New Roman" w:hAnsi="Times New Roman"/>
          <w:sz w:val="28"/>
          <w:szCs w:val="28"/>
        </w:rPr>
        <w:t xml:space="preserve"> </w:t>
      </w:r>
      <w:r w:rsidRPr="00D20163">
        <w:rPr>
          <w:rFonts w:ascii="Times New Roman" w:hAnsi="Times New Roman"/>
          <w:sz w:val="28"/>
          <w:szCs w:val="28"/>
        </w:rPr>
        <w:t xml:space="preserve">(далее </w:t>
      </w:r>
      <w:r w:rsidRPr="00F207A1">
        <w:rPr>
          <w:rFonts w:ascii="Times New Roman" w:hAnsi="Times New Roman"/>
          <w:sz w:val="28"/>
          <w:szCs w:val="28"/>
        </w:rPr>
        <w:t>–</w:t>
      </w:r>
      <w:r w:rsidRPr="00D20163">
        <w:rPr>
          <w:rFonts w:ascii="Times New Roman" w:hAnsi="Times New Roman"/>
          <w:sz w:val="28"/>
          <w:szCs w:val="28"/>
        </w:rPr>
        <w:t xml:space="preserve"> МО) региона всеми врачами специалистами, в т.</w:t>
      </w:r>
      <w:r w:rsidR="00762E9B">
        <w:rPr>
          <w:rFonts w:ascii="Times New Roman" w:hAnsi="Times New Roman"/>
          <w:sz w:val="28"/>
          <w:szCs w:val="28"/>
        </w:rPr>
        <w:t xml:space="preserve"> </w:t>
      </w:r>
      <w:r w:rsidRPr="00D20163">
        <w:rPr>
          <w:rFonts w:ascii="Times New Roman" w:hAnsi="Times New Roman"/>
          <w:sz w:val="28"/>
          <w:szCs w:val="28"/>
        </w:rPr>
        <w:t>ч. специалистами-онкологами.</w:t>
      </w:r>
    </w:p>
    <w:p w:rsidR="00D20163" w:rsidRPr="00D20163" w:rsidRDefault="00D20163" w:rsidP="00535BEA">
      <w:pPr>
        <w:spacing w:line="228" w:lineRule="auto"/>
        <w:ind w:right="113" w:firstLine="709"/>
        <w:rPr>
          <w:rFonts w:ascii="Times New Roman" w:hAnsi="Times New Roman"/>
          <w:sz w:val="16"/>
          <w:szCs w:val="16"/>
        </w:rPr>
      </w:pPr>
    </w:p>
    <w:p w:rsidR="00D20163" w:rsidRPr="00F207A1" w:rsidRDefault="00D20163" w:rsidP="00535BEA">
      <w:pPr>
        <w:shd w:val="clear" w:color="auto" w:fill="FFFFFF"/>
        <w:spacing w:line="228" w:lineRule="auto"/>
        <w:jc w:val="center"/>
        <w:rPr>
          <w:rFonts w:ascii="Times New Roman" w:hAnsi="Times New Roman"/>
          <w:sz w:val="28"/>
          <w:szCs w:val="28"/>
        </w:rPr>
      </w:pPr>
      <w:r w:rsidRPr="00D20163">
        <w:rPr>
          <w:rFonts w:ascii="Times New Roman" w:hAnsi="Times New Roman"/>
          <w:sz w:val="28"/>
          <w:szCs w:val="28"/>
        </w:rPr>
        <w:t>Таблица 37. Пиковые значения показателя смертности</w:t>
      </w:r>
    </w:p>
    <w:p w:rsidR="00D20163" w:rsidRPr="00F207A1" w:rsidRDefault="00D20163" w:rsidP="00535BEA">
      <w:pPr>
        <w:shd w:val="clear" w:color="auto" w:fill="FFFFFF"/>
        <w:spacing w:line="228" w:lineRule="auto"/>
        <w:jc w:val="center"/>
        <w:rPr>
          <w:rFonts w:ascii="Times New Roman" w:hAnsi="Times New Roman"/>
          <w:sz w:val="28"/>
          <w:szCs w:val="28"/>
        </w:rPr>
      </w:pPr>
      <w:r w:rsidRPr="00D20163">
        <w:rPr>
          <w:rFonts w:ascii="Times New Roman" w:hAnsi="Times New Roman"/>
          <w:sz w:val="28"/>
          <w:szCs w:val="28"/>
        </w:rPr>
        <w:t>по основным локализациям по данным 2022 года</w:t>
      </w:r>
    </w:p>
    <w:p w:rsidR="00D20163" w:rsidRPr="00D20163" w:rsidRDefault="00D20163" w:rsidP="00535BEA">
      <w:pPr>
        <w:shd w:val="clear" w:color="auto" w:fill="FFFFFF"/>
        <w:spacing w:line="228" w:lineRule="auto"/>
        <w:jc w:val="center"/>
        <w:rPr>
          <w:rFonts w:ascii="Times New Roman" w:hAnsi="Times New Roman"/>
          <w:sz w:val="28"/>
          <w:szCs w:val="28"/>
        </w:rPr>
      </w:pPr>
      <w:r w:rsidRPr="00D20163">
        <w:rPr>
          <w:rFonts w:ascii="Times New Roman" w:hAnsi="Times New Roman"/>
          <w:sz w:val="28"/>
          <w:szCs w:val="28"/>
        </w:rPr>
        <w:t>падают</w:t>
      </w:r>
      <w:r w:rsidRPr="00F207A1">
        <w:rPr>
          <w:rFonts w:ascii="Times New Roman" w:hAnsi="Times New Roman"/>
          <w:sz w:val="28"/>
          <w:szCs w:val="28"/>
        </w:rPr>
        <w:t xml:space="preserve"> </w:t>
      </w:r>
      <w:r w:rsidRPr="00D20163">
        <w:rPr>
          <w:rFonts w:ascii="Times New Roman" w:hAnsi="Times New Roman"/>
          <w:sz w:val="28"/>
          <w:szCs w:val="28"/>
        </w:rPr>
        <w:t>на следующие возрастные группы</w:t>
      </w:r>
    </w:p>
    <w:p w:rsidR="00D20163" w:rsidRPr="00D20163" w:rsidRDefault="00D20163" w:rsidP="00535BEA">
      <w:pPr>
        <w:shd w:val="clear" w:color="auto" w:fill="FFFFFF"/>
        <w:spacing w:line="228" w:lineRule="auto"/>
        <w:ind w:right="113" w:firstLine="709"/>
        <w:rPr>
          <w:rFonts w:ascii="Times New Roman" w:hAnsi="Times New Roman"/>
          <w:sz w:val="16"/>
          <w:szCs w:val="16"/>
        </w:rPr>
      </w:pPr>
    </w:p>
    <w:tbl>
      <w:tblPr>
        <w:tblStyle w:val="240"/>
        <w:tblW w:w="4892" w:type="pct"/>
        <w:tblInd w:w="94" w:type="dxa"/>
        <w:tblLook w:val="04A0" w:firstRow="1" w:lastRow="0" w:firstColumn="1" w:lastColumn="0" w:noHBand="0" w:noVBand="1"/>
      </w:tblPr>
      <w:tblGrid>
        <w:gridCol w:w="5116"/>
        <w:gridCol w:w="4248"/>
      </w:tblGrid>
      <w:tr w:rsidR="00D20163" w:rsidRPr="00D20163" w:rsidTr="00535BEA">
        <w:trPr>
          <w:trHeight w:val="324"/>
        </w:trPr>
        <w:tc>
          <w:tcPr>
            <w:tcW w:w="2732" w:type="pc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535BEA">
            <w:pPr>
              <w:shd w:val="clear" w:color="auto" w:fill="FFFFFF"/>
              <w:spacing w:line="223" w:lineRule="auto"/>
              <w:jc w:val="center"/>
              <w:rPr>
                <w:rFonts w:ascii="Times New Roman" w:eastAsia="Calibri" w:hAnsi="Times New Roman"/>
                <w:spacing w:val="-2"/>
                <w:sz w:val="28"/>
                <w:szCs w:val="28"/>
              </w:rPr>
            </w:pPr>
            <w:r w:rsidRPr="00D20163">
              <w:rPr>
                <w:rFonts w:ascii="Times New Roman" w:eastAsia="Calibri" w:hAnsi="Times New Roman"/>
                <w:spacing w:val="-2"/>
                <w:sz w:val="28"/>
                <w:szCs w:val="28"/>
              </w:rPr>
              <w:t>Локализация</w:t>
            </w:r>
          </w:p>
        </w:tc>
        <w:tc>
          <w:tcPr>
            <w:tcW w:w="2268" w:type="pc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535BEA">
            <w:pPr>
              <w:shd w:val="clear" w:color="auto" w:fill="FFFFFF"/>
              <w:spacing w:line="223" w:lineRule="auto"/>
              <w:jc w:val="center"/>
              <w:rPr>
                <w:rFonts w:ascii="Times New Roman" w:eastAsia="Calibri" w:hAnsi="Times New Roman"/>
                <w:spacing w:val="-2"/>
                <w:sz w:val="28"/>
                <w:szCs w:val="28"/>
              </w:rPr>
            </w:pPr>
            <w:r w:rsidRPr="00D20163">
              <w:rPr>
                <w:rFonts w:ascii="Times New Roman" w:eastAsia="Calibri" w:hAnsi="Times New Roman"/>
                <w:spacing w:val="-2"/>
                <w:sz w:val="28"/>
                <w:szCs w:val="28"/>
              </w:rPr>
              <w:t>Возрастная группа (годы)</w:t>
            </w:r>
          </w:p>
        </w:tc>
      </w:tr>
      <w:tr w:rsidR="00D20163" w:rsidRPr="00D20163" w:rsidTr="00535BEA">
        <w:trPr>
          <w:trHeight w:val="64"/>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libri" w:hAnsi="Times New Roman"/>
                <w:spacing w:val="-2"/>
                <w:sz w:val="28"/>
                <w:szCs w:val="28"/>
              </w:rPr>
              <w:t>Трахея, бронхи, легкое</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 70-74</w:t>
            </w:r>
          </w:p>
        </w:tc>
      </w:tr>
      <w:tr w:rsidR="00D20163" w:rsidRPr="00D20163" w:rsidTr="00535BEA">
        <w:trPr>
          <w:trHeight w:val="323"/>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libri" w:hAnsi="Times New Roman"/>
                <w:spacing w:val="-2"/>
                <w:sz w:val="28"/>
                <w:szCs w:val="28"/>
              </w:rPr>
              <w:t>Желудок</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 70-74</w:t>
            </w:r>
          </w:p>
        </w:tc>
      </w:tr>
      <w:tr w:rsidR="00D20163" w:rsidRPr="00D20163" w:rsidTr="00535BEA">
        <w:trPr>
          <w:trHeight w:val="324"/>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libri" w:hAnsi="Times New Roman"/>
                <w:spacing w:val="-2"/>
                <w:sz w:val="28"/>
                <w:szCs w:val="28"/>
              </w:rPr>
              <w:t>Ободочная кишка</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 70-74, 75-79</w:t>
            </w:r>
          </w:p>
        </w:tc>
      </w:tr>
      <w:tr w:rsidR="00D20163" w:rsidRPr="00D20163" w:rsidTr="00535BEA">
        <w:trPr>
          <w:trHeight w:val="281"/>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libri" w:hAnsi="Times New Roman"/>
                <w:spacing w:val="-2"/>
                <w:sz w:val="28"/>
                <w:szCs w:val="28"/>
              </w:rPr>
              <w:t>Молочная железа</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w:t>
            </w:r>
          </w:p>
        </w:tc>
      </w:tr>
      <w:tr w:rsidR="00D20163" w:rsidRPr="00D20163" w:rsidTr="00535BEA">
        <w:trPr>
          <w:trHeight w:val="64"/>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mbria" w:hAnsi="Times New Roman"/>
                <w:spacing w:val="-2"/>
                <w:sz w:val="28"/>
                <w:szCs w:val="28"/>
              </w:rPr>
              <w:t>Лимфатическая и кроветворная ткань</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65-69, 75-79</w:t>
            </w:r>
          </w:p>
        </w:tc>
      </w:tr>
      <w:tr w:rsidR="00D20163" w:rsidRPr="00D20163" w:rsidTr="00535BEA">
        <w:trPr>
          <w:trHeight w:val="603"/>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mbria" w:hAnsi="Times New Roman"/>
                <w:spacing w:val="-2"/>
                <w:sz w:val="28"/>
                <w:szCs w:val="28"/>
              </w:rPr>
            </w:pPr>
            <w:r w:rsidRPr="00D20163">
              <w:rPr>
                <w:rFonts w:ascii="Times New Roman" w:eastAsia="Calibri" w:hAnsi="Times New Roman"/>
                <w:spacing w:val="-2"/>
                <w:sz w:val="28"/>
                <w:szCs w:val="28"/>
              </w:rPr>
              <w:t>Прямая кишка, ректосигмоидное соединение</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 70-74</w:t>
            </w:r>
          </w:p>
        </w:tc>
      </w:tr>
      <w:tr w:rsidR="00D20163" w:rsidRPr="00D20163" w:rsidTr="00535BEA">
        <w:trPr>
          <w:trHeight w:val="309"/>
        </w:trPr>
        <w:tc>
          <w:tcPr>
            <w:tcW w:w="2732"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762E9B">
              <w:rPr>
                <w:rFonts w:ascii="Times New Roman" w:eastAsia="Calibri" w:hAnsi="Times New Roman"/>
                <w:spacing w:val="-2"/>
                <w:sz w:val="28"/>
                <w:szCs w:val="28"/>
              </w:rPr>
              <w:t>Предстательная железа</w:t>
            </w:r>
          </w:p>
        </w:tc>
        <w:tc>
          <w:tcPr>
            <w:tcW w:w="226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535BEA">
            <w:pPr>
              <w:shd w:val="clear" w:color="auto" w:fill="FFFFFF"/>
              <w:spacing w:line="223" w:lineRule="auto"/>
              <w:rPr>
                <w:rFonts w:ascii="Times New Roman" w:eastAsia="Calibri" w:hAnsi="Times New Roman"/>
                <w:spacing w:val="-2"/>
                <w:sz w:val="28"/>
                <w:szCs w:val="28"/>
              </w:rPr>
            </w:pPr>
            <w:r w:rsidRPr="00D20163">
              <w:rPr>
                <w:rFonts w:ascii="Times New Roman" w:eastAsia="Calibri" w:hAnsi="Times New Roman"/>
                <w:spacing w:val="-2"/>
                <w:sz w:val="28"/>
                <w:szCs w:val="28"/>
              </w:rPr>
              <w:t>60-64, 65-69, 70-74, 75-79</w:t>
            </w:r>
          </w:p>
        </w:tc>
      </w:tr>
    </w:tbl>
    <w:p w:rsidR="00D20163" w:rsidRPr="00F207A1" w:rsidRDefault="00D20163" w:rsidP="00535BEA">
      <w:pPr>
        <w:spacing w:line="228" w:lineRule="auto"/>
        <w:ind w:right="113" w:firstLine="709"/>
        <w:jc w:val="both"/>
        <w:rPr>
          <w:rFonts w:ascii="Times New Roman" w:hAnsi="Times New Roman"/>
          <w:sz w:val="16"/>
          <w:szCs w:val="16"/>
        </w:rPr>
        <w:sectPr w:rsidR="00D20163" w:rsidRPr="00F207A1" w:rsidSect="00D20163">
          <w:pgSz w:w="11907" w:h="16834" w:code="9"/>
          <w:pgMar w:top="1134" w:right="567" w:bottom="1134" w:left="1985" w:header="272" w:footer="397" w:gutter="0"/>
          <w:cols w:space="720"/>
          <w:formProt w:val="0"/>
          <w:docGrid w:linePitch="272"/>
        </w:sectPr>
      </w:pPr>
    </w:p>
    <w:p w:rsidR="00D20163" w:rsidRDefault="00D20163" w:rsidP="00F207A1">
      <w:pPr>
        <w:ind w:firstLine="709"/>
        <w:jc w:val="both"/>
        <w:rPr>
          <w:rFonts w:ascii="Times New Roman" w:hAnsi="Times New Roman"/>
          <w:sz w:val="28"/>
          <w:szCs w:val="28"/>
        </w:rPr>
      </w:pPr>
      <w:r w:rsidRPr="00D20163">
        <w:rPr>
          <w:rFonts w:ascii="Times New Roman" w:hAnsi="Times New Roman"/>
          <w:sz w:val="28"/>
          <w:szCs w:val="28"/>
        </w:rPr>
        <w:t>1.3.4.  Динамика показателя одногодичной летальности больных со ЗНО.</w:t>
      </w:r>
    </w:p>
    <w:p w:rsidR="00F207A1" w:rsidRPr="00D20163" w:rsidRDefault="00F207A1" w:rsidP="00F207A1">
      <w:pPr>
        <w:ind w:firstLine="709"/>
        <w:jc w:val="both"/>
        <w:rPr>
          <w:rFonts w:ascii="Times New Roman" w:hAnsi="Times New Roman"/>
          <w:sz w:val="16"/>
          <w:szCs w:val="16"/>
        </w:rPr>
      </w:pPr>
    </w:p>
    <w:p w:rsidR="00F207A1" w:rsidRDefault="00D20163" w:rsidP="00F207A1">
      <w:pPr>
        <w:jc w:val="center"/>
        <w:rPr>
          <w:rFonts w:ascii="Times New Roman" w:hAnsi="Times New Roman"/>
          <w:sz w:val="28"/>
          <w:szCs w:val="28"/>
        </w:rPr>
      </w:pPr>
      <w:r w:rsidRPr="00D20163">
        <w:rPr>
          <w:rFonts w:ascii="Times New Roman" w:hAnsi="Times New Roman"/>
          <w:sz w:val="28"/>
          <w:szCs w:val="28"/>
        </w:rPr>
        <w:t>Таблица 38. Одногодичная летальность больных со злокачественными новообразованиями (умерли</w:t>
      </w:r>
    </w:p>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в течение первого года с момента установления диагноза). С разбивкой по основным локализациям (%)</w:t>
      </w:r>
    </w:p>
    <w:p w:rsidR="00D20163" w:rsidRPr="00D20163" w:rsidRDefault="00D20163" w:rsidP="00F207A1">
      <w:pPr>
        <w:ind w:firstLine="567"/>
        <w:jc w:val="center"/>
        <w:rPr>
          <w:rFonts w:ascii="Times New Roman" w:hAnsi="Times New Roman"/>
          <w:color w:val="FF0000"/>
          <w:sz w:val="16"/>
          <w:szCs w:val="16"/>
        </w:rPr>
      </w:pPr>
    </w:p>
    <w:tbl>
      <w:tblPr>
        <w:tblStyle w:val="117"/>
        <w:tblW w:w="14459" w:type="dxa"/>
        <w:shd w:val="clear" w:color="auto" w:fill="FFFFFF" w:themeFill="background1"/>
        <w:tblLayout w:type="fixed"/>
        <w:tblLook w:val="04A0" w:firstRow="1" w:lastRow="0" w:firstColumn="1" w:lastColumn="0" w:noHBand="0" w:noVBand="1"/>
      </w:tblPr>
      <w:tblGrid>
        <w:gridCol w:w="3269"/>
        <w:gridCol w:w="669"/>
        <w:gridCol w:w="672"/>
        <w:gridCol w:w="671"/>
        <w:gridCol w:w="670"/>
        <w:gridCol w:w="670"/>
        <w:gridCol w:w="669"/>
        <w:gridCol w:w="670"/>
        <w:gridCol w:w="670"/>
        <w:gridCol w:w="670"/>
        <w:gridCol w:w="801"/>
        <w:gridCol w:w="1059"/>
        <w:gridCol w:w="748"/>
        <w:gridCol w:w="1358"/>
        <w:gridCol w:w="138"/>
        <w:gridCol w:w="1055"/>
      </w:tblGrid>
      <w:tr w:rsidR="00F207A1" w:rsidRPr="00D20163" w:rsidTr="00F207A1">
        <w:trPr>
          <w:trHeight w:val="281"/>
        </w:trPr>
        <w:tc>
          <w:tcPr>
            <w:tcW w:w="3269" w:type="dxa"/>
            <w:vMerge w:val="restart"/>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Одногодичная летальность (%)</w:t>
            </w:r>
          </w:p>
        </w:tc>
        <w:tc>
          <w:tcPr>
            <w:tcW w:w="6832" w:type="dxa"/>
            <w:gridSpan w:val="10"/>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Годы</w:t>
            </w:r>
          </w:p>
        </w:tc>
        <w:tc>
          <w:tcPr>
            <w:tcW w:w="1059" w:type="dxa"/>
            <w:vMerge w:val="restart"/>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В</w:t>
            </w:r>
          </w:p>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сравнении</w:t>
            </w:r>
          </w:p>
          <w:p w:rsidR="00D20163" w:rsidRPr="00D20163" w:rsidRDefault="00D20163" w:rsidP="00F207A1">
            <w:pPr>
              <w:ind w:left="-57" w:right="-57"/>
              <w:jc w:val="center"/>
              <w:rPr>
                <w:rFonts w:ascii="Times New Roman" w:hAnsi="Times New Roman"/>
                <w:spacing w:val="-4"/>
                <w:highlight w:val="yellow"/>
              </w:rPr>
            </w:pPr>
            <w:r w:rsidRPr="00D20163">
              <w:rPr>
                <w:rFonts w:ascii="Times New Roman" w:hAnsi="Times New Roman"/>
                <w:spacing w:val="-4"/>
              </w:rPr>
              <w:t>с 2019</w:t>
            </w:r>
          </w:p>
        </w:tc>
        <w:tc>
          <w:tcPr>
            <w:tcW w:w="748" w:type="dxa"/>
            <w:vMerge w:val="restart"/>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РФ</w:t>
            </w:r>
          </w:p>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2021</w:t>
            </w:r>
          </w:p>
        </w:tc>
        <w:tc>
          <w:tcPr>
            <w:tcW w:w="1358" w:type="dxa"/>
            <w:vMerge w:val="restart"/>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Динамика</w:t>
            </w:r>
          </w:p>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за 10 лет</w:t>
            </w:r>
            <w:r w:rsidR="00F207A1">
              <w:rPr>
                <w:rFonts w:ascii="Times New Roman" w:hAnsi="Times New Roman"/>
                <w:spacing w:val="-4"/>
              </w:rPr>
              <w:t xml:space="preserve"> </w:t>
            </w:r>
            <w:r w:rsidRPr="00D20163">
              <w:rPr>
                <w:rFonts w:ascii="Times New Roman" w:hAnsi="Times New Roman"/>
                <w:spacing w:val="-4"/>
              </w:rPr>
              <w:t>по региону</w:t>
            </w:r>
            <w:r w:rsidR="00F207A1">
              <w:rPr>
                <w:rFonts w:ascii="Times New Roman" w:hAnsi="Times New Roman"/>
                <w:spacing w:val="-4"/>
              </w:rPr>
              <w:t xml:space="preserve"> </w:t>
            </w:r>
            <w:r w:rsidRPr="00D20163">
              <w:rPr>
                <w:rFonts w:ascii="Times New Roman" w:hAnsi="Times New Roman"/>
                <w:spacing w:val="-4"/>
              </w:rPr>
              <w:t>(%)</w:t>
            </w:r>
          </w:p>
        </w:tc>
        <w:tc>
          <w:tcPr>
            <w:tcW w:w="1193" w:type="dxa"/>
            <w:gridSpan w:val="2"/>
            <w:vMerge w:val="restart"/>
            <w:shd w:val="clear" w:color="auto" w:fill="FFFFFF" w:themeFill="background1"/>
          </w:tcPr>
          <w:p w:rsidR="00D20163" w:rsidRPr="00D20163" w:rsidRDefault="00CE0C36" w:rsidP="00F207A1">
            <w:pPr>
              <w:ind w:left="-57" w:right="-57"/>
              <w:jc w:val="center"/>
              <w:rPr>
                <w:rFonts w:ascii="Times New Roman" w:hAnsi="Times New Roman"/>
                <w:spacing w:val="-4"/>
              </w:rPr>
            </w:pPr>
            <w:r>
              <w:rPr>
                <w:rFonts w:ascii="Times New Roman" w:hAnsi="Times New Roman"/>
                <w:spacing w:val="-4"/>
              </w:rPr>
              <w:t>2021 г.</w:t>
            </w:r>
            <w:r w:rsidR="00D20163" w:rsidRPr="00D20163">
              <w:rPr>
                <w:rFonts w:ascii="Times New Roman" w:hAnsi="Times New Roman"/>
                <w:spacing w:val="-4"/>
              </w:rPr>
              <w:t xml:space="preserve"> в</w:t>
            </w:r>
          </w:p>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сравнении</w:t>
            </w:r>
          </w:p>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с РФ</w:t>
            </w:r>
          </w:p>
        </w:tc>
      </w:tr>
      <w:tr w:rsidR="00F207A1" w:rsidRPr="00F207A1" w:rsidTr="00F207A1">
        <w:tc>
          <w:tcPr>
            <w:tcW w:w="3269" w:type="dxa"/>
            <w:vMerge/>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2013</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2014</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2017</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2019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2020</w:t>
            </w:r>
          </w:p>
        </w:tc>
        <w:tc>
          <w:tcPr>
            <w:tcW w:w="670" w:type="dxa"/>
            <w:shd w:val="clear" w:color="auto" w:fill="FFFFFF" w:themeFill="background1"/>
            <w:vAlign w:val="center"/>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2021</w:t>
            </w:r>
          </w:p>
        </w:tc>
        <w:tc>
          <w:tcPr>
            <w:tcW w:w="801" w:type="dxa"/>
            <w:shd w:val="clear" w:color="auto" w:fill="FFFFFF" w:themeFill="background1"/>
            <w:vAlign w:val="center"/>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2022</w:t>
            </w:r>
          </w:p>
        </w:tc>
        <w:tc>
          <w:tcPr>
            <w:tcW w:w="1059" w:type="dxa"/>
            <w:vMerge/>
            <w:shd w:val="clear" w:color="auto" w:fill="FFFFFF" w:themeFill="background1"/>
          </w:tcPr>
          <w:p w:rsidR="00D20163" w:rsidRPr="00D20163" w:rsidRDefault="00D20163" w:rsidP="00F207A1">
            <w:pPr>
              <w:ind w:left="-57" w:right="-57"/>
              <w:jc w:val="center"/>
              <w:rPr>
                <w:rFonts w:ascii="Times New Roman" w:hAnsi="Times New Roman"/>
                <w:spacing w:val="-4"/>
                <w:highlight w:val="yellow"/>
              </w:rPr>
            </w:pPr>
          </w:p>
        </w:tc>
        <w:tc>
          <w:tcPr>
            <w:tcW w:w="748" w:type="dxa"/>
            <w:vMerge/>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p>
        </w:tc>
        <w:tc>
          <w:tcPr>
            <w:tcW w:w="1358" w:type="dxa"/>
            <w:vMerge/>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p>
        </w:tc>
        <w:tc>
          <w:tcPr>
            <w:tcW w:w="1193" w:type="dxa"/>
            <w:gridSpan w:val="2"/>
            <w:vMerge/>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ВСЕГО по области в целом</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30,6</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30,4</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22,5</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18,3</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19,8</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17,5</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20,3</w:t>
            </w:r>
          </w:p>
        </w:tc>
        <w:tc>
          <w:tcPr>
            <w:tcW w:w="1358"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-13,1</w:t>
            </w:r>
          </w:p>
        </w:tc>
        <w:tc>
          <w:tcPr>
            <w:tcW w:w="1193"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-0,5</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В среднем по ЦФО</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24,1</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23,2</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20,8</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19,7</w:t>
            </w:r>
          </w:p>
        </w:tc>
        <w:tc>
          <w:tcPr>
            <w:tcW w:w="670" w:type="dxa"/>
            <w:shd w:val="clear" w:color="auto" w:fill="FFFFFF" w:themeFill="background1"/>
            <w:vAlign w:val="center"/>
            <w:hideMark/>
          </w:tcPr>
          <w:p w:rsidR="00D20163" w:rsidRPr="00D20163" w:rsidRDefault="00F207A1" w:rsidP="00F207A1">
            <w:pPr>
              <w:ind w:left="-85" w:right="-85"/>
              <w:jc w:val="center"/>
              <w:rPr>
                <w:rFonts w:ascii="Times New Roman" w:hAnsi="Times New Roman"/>
                <w:spacing w:val="-4"/>
              </w:rPr>
            </w:pPr>
            <w:r w:rsidRPr="00F207A1">
              <w:rPr>
                <w:rFonts w:ascii="Times New Roman" w:hAnsi="Times New Roman"/>
                <w:spacing w:val="-4"/>
              </w:rPr>
              <w:t>н</w:t>
            </w:r>
            <w:r w:rsidR="00D20163" w:rsidRPr="00D20163">
              <w:rPr>
                <w:rFonts w:ascii="Times New Roman" w:hAnsi="Times New Roman"/>
                <w:spacing w:val="-4"/>
              </w:rPr>
              <w:t>ет св.</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bCs/>
                <w:spacing w:val="-4"/>
              </w:rPr>
            </w:pPr>
            <w:r w:rsidRPr="00D20163">
              <w:rPr>
                <w:rFonts w:ascii="Times New Roman" w:hAnsi="Times New Roman"/>
                <w:bCs/>
                <w:spacing w:val="-4"/>
              </w:rPr>
              <w:t>17,8</w:t>
            </w:r>
          </w:p>
        </w:tc>
        <w:tc>
          <w:tcPr>
            <w:tcW w:w="801" w:type="dxa"/>
            <w:shd w:val="clear" w:color="auto" w:fill="FFFFFF" w:themeFill="background1"/>
          </w:tcPr>
          <w:p w:rsidR="00D20163" w:rsidRPr="00D20163" w:rsidRDefault="00F207A1" w:rsidP="00F207A1">
            <w:pPr>
              <w:ind w:left="-57" w:right="-57"/>
              <w:jc w:val="center"/>
              <w:rPr>
                <w:rFonts w:ascii="Times New Roman" w:hAnsi="Times New Roman"/>
                <w:spacing w:val="-4"/>
              </w:rPr>
            </w:pPr>
            <w:r w:rsidRPr="00F207A1">
              <w:rPr>
                <w:rFonts w:ascii="Times New Roman" w:hAnsi="Times New Roman"/>
                <w:spacing w:val="-4"/>
              </w:rPr>
              <w:t>н</w:t>
            </w:r>
            <w:r w:rsidR="00D20163" w:rsidRPr="00D20163">
              <w:rPr>
                <w:rFonts w:ascii="Times New Roman" w:hAnsi="Times New Roman"/>
                <w:spacing w:val="-4"/>
              </w:rPr>
              <w:t>ет св.</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highlight w:val="yellow"/>
              </w:rPr>
            </w:pPr>
          </w:p>
        </w:tc>
        <w:tc>
          <w:tcPr>
            <w:tcW w:w="748" w:type="dxa"/>
            <w:shd w:val="clear" w:color="auto" w:fill="FFFFFF" w:themeFill="background1"/>
            <w:vAlign w:val="center"/>
          </w:tcPr>
          <w:p w:rsidR="00D20163" w:rsidRPr="00D20163" w:rsidRDefault="00D20163" w:rsidP="00F207A1">
            <w:pPr>
              <w:ind w:left="-57" w:right="-57"/>
              <w:jc w:val="center"/>
              <w:rPr>
                <w:rFonts w:ascii="Times New Roman" w:hAnsi="Times New Roman"/>
                <w:spacing w:val="-4"/>
              </w:rPr>
            </w:pPr>
          </w:p>
        </w:tc>
        <w:tc>
          <w:tcPr>
            <w:tcW w:w="1358" w:type="dxa"/>
            <w:shd w:val="clear" w:color="auto" w:fill="FFFFFF" w:themeFill="background1"/>
          </w:tcPr>
          <w:p w:rsidR="00D20163" w:rsidRPr="00D20163" w:rsidRDefault="00D20163" w:rsidP="00F207A1">
            <w:pPr>
              <w:ind w:left="-57" w:right="-57"/>
              <w:jc w:val="center"/>
              <w:rPr>
                <w:rFonts w:ascii="Times New Roman" w:hAnsi="Times New Roman"/>
                <w:spacing w:val="-4"/>
              </w:rPr>
            </w:pPr>
          </w:p>
        </w:tc>
        <w:tc>
          <w:tcPr>
            <w:tcW w:w="1193" w:type="dxa"/>
            <w:gridSpan w:val="2"/>
            <w:shd w:val="clear" w:color="auto" w:fill="FFFFFF" w:themeFill="background1"/>
          </w:tcPr>
          <w:p w:rsidR="00D20163" w:rsidRPr="00D20163" w:rsidRDefault="00D20163" w:rsidP="00F207A1">
            <w:pPr>
              <w:ind w:left="-57" w:right="-57"/>
              <w:jc w:val="center"/>
              <w:rPr>
                <w:rFonts w:ascii="Times New Roman" w:hAnsi="Times New Roman"/>
                <w:spacing w:val="-4"/>
              </w:rPr>
            </w:pPr>
          </w:p>
        </w:tc>
      </w:tr>
      <w:tr w:rsidR="00F207A1" w:rsidRPr="00F207A1" w:rsidTr="00F207A1">
        <w:tc>
          <w:tcPr>
            <w:tcW w:w="3269" w:type="dxa"/>
            <w:shd w:val="clear" w:color="auto" w:fill="FFFFFF" w:themeFill="background1"/>
            <w:hideMark/>
          </w:tcPr>
          <w:p w:rsidR="00F207A1" w:rsidRPr="00D20163" w:rsidRDefault="00F207A1" w:rsidP="00F207A1">
            <w:pPr>
              <w:ind w:left="-57" w:right="-57"/>
              <w:rPr>
                <w:rFonts w:ascii="Times New Roman" w:hAnsi="Times New Roman"/>
                <w:spacing w:val="-4"/>
              </w:rPr>
            </w:pPr>
            <w:r w:rsidRPr="00D20163">
              <w:rPr>
                <w:rFonts w:ascii="Times New Roman" w:hAnsi="Times New Roman"/>
                <w:spacing w:val="-4"/>
              </w:rPr>
              <w:t>В разрезе основных локализаций по региону:</w:t>
            </w:r>
          </w:p>
        </w:tc>
        <w:tc>
          <w:tcPr>
            <w:tcW w:w="11190" w:type="dxa"/>
            <w:gridSpan w:val="15"/>
            <w:shd w:val="clear" w:color="auto" w:fill="FFFFFF" w:themeFill="background1"/>
          </w:tcPr>
          <w:p w:rsidR="00F207A1" w:rsidRPr="00D20163" w:rsidRDefault="00F207A1" w:rsidP="00F207A1">
            <w:pPr>
              <w:ind w:left="-57" w:right="-57"/>
              <w:jc w:val="center"/>
              <w:rPr>
                <w:rFonts w:ascii="Times New Roman" w:hAnsi="Times New Roman"/>
                <w:spacing w:val="-4"/>
              </w:rPr>
            </w:pP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Поджелудочная железа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77,5</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71,6</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66,9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66,7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64,7</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80,3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64,8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65,7</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56,3</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58,8</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-6,0</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65,1</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-18,7</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-8,8</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Печень и внепеч</w:t>
            </w:r>
            <w:r w:rsidR="00F207A1">
              <w:rPr>
                <w:rFonts w:ascii="Times New Roman" w:hAnsi="Times New Roman"/>
                <w:spacing w:val="-4"/>
              </w:rPr>
              <w:t>е</w:t>
            </w:r>
            <w:r w:rsidRPr="00D20163">
              <w:rPr>
                <w:rFonts w:ascii="Times New Roman" w:hAnsi="Times New Roman"/>
                <w:spacing w:val="-4"/>
              </w:rPr>
              <w:t xml:space="preserve">ночные желч. протоки,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88,9</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95,5</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53,6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41,7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61,3</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74,1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62,2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60,0</w:t>
            </w:r>
          </w:p>
        </w:tc>
        <w:tc>
          <w:tcPr>
            <w:tcW w:w="670" w:type="dxa"/>
            <w:shd w:val="clear" w:color="auto" w:fill="FFFFFF" w:themeFill="background1"/>
            <w:vAlign w:val="center"/>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61,8</w:t>
            </w:r>
          </w:p>
        </w:tc>
        <w:tc>
          <w:tcPr>
            <w:tcW w:w="801" w:type="dxa"/>
            <w:shd w:val="clear" w:color="auto" w:fill="FFFFFF" w:themeFill="background1"/>
            <w:vAlign w:val="center"/>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47,8</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-14,4</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61,9</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-41,1</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-0,1</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Пищевод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68,6</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72,6</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60,2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57,1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46,3</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54,5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54,0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57,9</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62,9</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45,5</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-8,5</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51,9</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-23,1</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+11,0</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Трахея, бронхи, легкое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59,1</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61,2</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52,9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52,0</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51,8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47,9</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45,5</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38,7</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-8,4</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47,2</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-20,4</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Желудок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56,3</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53,1</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46,3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46,1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45,2</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44,2</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50,2</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37,7</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-7,8</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43,3</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-18,6</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+6,9</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Лейкемии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37,9</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9,3</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20,6</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34,1</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24,6</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31,5</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+11,7</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22,5</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-6,4</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Глотка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53,7</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50,0</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31,0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26,4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28,7</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33,3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35,4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24,7</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17,1</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46,2</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+10,8</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35,8</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-7,5</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-18,7</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Ободочная кишка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35,8</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35,5</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27,7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25,9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26,0</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23,9</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23,7</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-3,9</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23,1</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-15,6</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+0,6</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Злокач.</w:t>
            </w:r>
            <w:r w:rsidR="00483FB2">
              <w:rPr>
                <w:rFonts w:ascii="Times New Roman" w:hAnsi="Times New Roman"/>
                <w:spacing w:val="-4"/>
              </w:rPr>
              <w:t xml:space="preserve"> </w:t>
            </w:r>
            <w:r w:rsidRPr="00D20163">
              <w:rPr>
                <w:rFonts w:ascii="Times New Roman" w:hAnsi="Times New Roman"/>
                <w:spacing w:val="-4"/>
              </w:rPr>
              <w:t xml:space="preserve">лимфомы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23,2</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22,0</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16,9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17,4</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16,5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20,8</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11,3</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15,5</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19,5</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-7,7</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-8,2</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Гортань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23,7</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35,6</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16,0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14,5</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19,6</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31,4</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21,6</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+3,1</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21,8</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+9,6</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Яичник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29,5</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28,6</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20,7</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18,9</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14,3</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15,6</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-2,6</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17,6</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-13,9</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-3,3</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Полость рта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45,1</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47,2</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32,7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27,6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22,7</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29,7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20,2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18,5</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32,2</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19,6</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-0,6</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27,8</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-25,5</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+4,4</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Прямая кишка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29,4</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32,8</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21,0</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17,4</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19,6</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18,0</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-0,1</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19,2</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-11,4</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+0,4</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Почка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23,1</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23,2</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15,5</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14,4</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13,1</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7,2</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-6,7</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14,1</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-15,9</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Мочевой пузырь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19,3</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18,3</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16,2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14,5</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15,1</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17,2</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11,8</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11,2</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9,0</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-2,7</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13,8</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-10,3</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-2,6</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Шейка матки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25,8</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18,7</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13,4</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10,7</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8,9</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14,3</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11,9</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-11,5</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-3,0</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Меланома кожи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8,3</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6,7</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9,6</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10,2</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9,2</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7,9</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6,5</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-3,3</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8,3</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-1,8</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-0,4</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Предстательная железа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14,2</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12,0</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8,0</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10,1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6,2</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7,7</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5,4</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-1,5</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6,5</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-8,8</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+1,2</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Тело матки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8,3</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6,1</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6,0</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7,2</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4,3</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5,4</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4,7</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0,0</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7,0</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-3,6</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-1,6</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Молочная железа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8,5</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7,5</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5,3</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4,9</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4,8</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4,1</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4,1</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3,7</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3,9</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-0,2</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4,8</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-4,6</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w:t>
            </w:r>
          </w:p>
        </w:tc>
      </w:tr>
      <w:tr w:rsidR="00F207A1" w:rsidRPr="00F207A1" w:rsidTr="00F207A1">
        <w:tc>
          <w:tcPr>
            <w:tcW w:w="3269" w:type="dxa"/>
            <w:shd w:val="clear" w:color="auto" w:fill="FFFFFF" w:themeFill="background1"/>
            <w:hideMark/>
          </w:tcPr>
          <w:p w:rsidR="00D20163" w:rsidRPr="00D20163" w:rsidRDefault="00D20163" w:rsidP="00F207A1">
            <w:pPr>
              <w:ind w:left="-57" w:right="-57"/>
              <w:rPr>
                <w:rFonts w:ascii="Times New Roman" w:hAnsi="Times New Roman"/>
                <w:spacing w:val="-4"/>
              </w:rPr>
            </w:pPr>
            <w:r w:rsidRPr="00D20163">
              <w:rPr>
                <w:rFonts w:ascii="Times New Roman" w:hAnsi="Times New Roman"/>
                <w:spacing w:val="-4"/>
              </w:rPr>
              <w:t xml:space="preserve">Щитовидная железа                            </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12,7</w:t>
            </w:r>
          </w:p>
        </w:tc>
        <w:tc>
          <w:tcPr>
            <w:tcW w:w="672"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11,4</w:t>
            </w:r>
          </w:p>
        </w:tc>
        <w:tc>
          <w:tcPr>
            <w:tcW w:w="671"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1,9</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4,5</w:t>
            </w:r>
          </w:p>
        </w:tc>
        <w:tc>
          <w:tcPr>
            <w:tcW w:w="669"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7,4</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2,7</w:t>
            </w:r>
          </w:p>
        </w:tc>
        <w:tc>
          <w:tcPr>
            <w:tcW w:w="670"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3,9</w:t>
            </w:r>
          </w:p>
        </w:tc>
        <w:tc>
          <w:tcPr>
            <w:tcW w:w="670"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6,0</w:t>
            </w:r>
          </w:p>
        </w:tc>
        <w:tc>
          <w:tcPr>
            <w:tcW w:w="801"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3,3</w:t>
            </w:r>
          </w:p>
        </w:tc>
        <w:tc>
          <w:tcPr>
            <w:tcW w:w="1059" w:type="dxa"/>
            <w:shd w:val="clear" w:color="auto" w:fill="FFFFFF" w:themeFill="background1"/>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+0,6</w:t>
            </w:r>
          </w:p>
        </w:tc>
        <w:tc>
          <w:tcPr>
            <w:tcW w:w="748" w:type="dxa"/>
            <w:shd w:val="clear" w:color="auto" w:fill="FFFFFF" w:themeFill="background1"/>
            <w:vAlign w:val="center"/>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2,4</w:t>
            </w:r>
          </w:p>
        </w:tc>
        <w:tc>
          <w:tcPr>
            <w:tcW w:w="1496" w:type="dxa"/>
            <w:gridSpan w:val="2"/>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-9,4</w:t>
            </w:r>
          </w:p>
        </w:tc>
        <w:tc>
          <w:tcPr>
            <w:tcW w:w="1055" w:type="dxa"/>
            <w:shd w:val="clear" w:color="auto" w:fill="FFFFFF" w:themeFill="background1"/>
            <w:hideMark/>
          </w:tcPr>
          <w:p w:rsidR="00D20163" w:rsidRPr="00D20163" w:rsidRDefault="00D20163" w:rsidP="00F207A1">
            <w:pPr>
              <w:ind w:left="-57" w:right="-57"/>
              <w:jc w:val="center"/>
              <w:rPr>
                <w:rFonts w:ascii="Times New Roman" w:hAnsi="Times New Roman"/>
                <w:spacing w:val="-4"/>
              </w:rPr>
            </w:pPr>
            <w:r w:rsidRPr="00D20163">
              <w:rPr>
                <w:rFonts w:ascii="Times New Roman" w:hAnsi="Times New Roman"/>
                <w:spacing w:val="-4"/>
              </w:rPr>
              <w:t>+3,6</w:t>
            </w:r>
          </w:p>
        </w:tc>
      </w:tr>
    </w:tbl>
    <w:p w:rsidR="008E00AF" w:rsidRPr="00F207A1" w:rsidRDefault="008E00AF" w:rsidP="00F207A1">
      <w:pPr>
        <w:jc w:val="both"/>
        <w:rPr>
          <w:rFonts w:ascii="Times New Roman" w:hAnsi="Times New Roman"/>
          <w:sz w:val="16"/>
          <w:szCs w:val="16"/>
          <w:shd w:val="clear" w:color="auto" w:fill="FFFFFF"/>
        </w:rPr>
      </w:pPr>
    </w:p>
    <w:p w:rsidR="00D20163" w:rsidRPr="00F207A1" w:rsidRDefault="00D20163" w:rsidP="00F207A1">
      <w:pPr>
        <w:jc w:val="both"/>
        <w:rPr>
          <w:rFonts w:ascii="Times New Roman" w:hAnsi="Times New Roman"/>
          <w:sz w:val="28"/>
          <w:szCs w:val="28"/>
          <w:shd w:val="clear" w:color="auto" w:fill="FFFFFF"/>
        </w:rPr>
        <w:sectPr w:rsidR="00D20163" w:rsidRPr="00F207A1" w:rsidSect="00D20163">
          <w:pgSz w:w="16834" w:h="11907" w:orient="landscape" w:code="9"/>
          <w:pgMar w:top="1134" w:right="567" w:bottom="1134" w:left="1985" w:header="272" w:footer="397" w:gutter="0"/>
          <w:cols w:space="720"/>
          <w:formProt w:val="0"/>
          <w:docGrid w:linePitch="272"/>
        </w:sectPr>
      </w:pPr>
    </w:p>
    <w:p w:rsidR="00D20163" w:rsidRPr="00D20163" w:rsidRDefault="00D20163" w:rsidP="00F207A1">
      <w:pPr>
        <w:ind w:firstLine="709"/>
        <w:jc w:val="both"/>
        <w:rPr>
          <w:rFonts w:ascii="Times New Roman" w:hAnsi="Times New Roman"/>
          <w:sz w:val="28"/>
          <w:szCs w:val="28"/>
        </w:rPr>
      </w:pPr>
      <w:bookmarkStart w:id="1" w:name="_Hlk130297632"/>
      <w:r w:rsidRPr="00D20163">
        <w:rPr>
          <w:rFonts w:ascii="Times New Roman" w:hAnsi="Times New Roman"/>
          <w:sz w:val="28"/>
          <w:szCs w:val="28"/>
        </w:rPr>
        <w:t>Показатель одногодичной летальности от злокачественных новообразований в Рязанской области составил в 2022 году 17,5%</w:t>
      </w:r>
      <w:r w:rsidR="00483FB2">
        <w:rPr>
          <w:rFonts w:ascii="Times New Roman" w:hAnsi="Times New Roman"/>
          <w:sz w:val="28"/>
          <w:szCs w:val="28"/>
        </w:rPr>
        <w:br/>
      </w:r>
      <w:r w:rsidRPr="00D20163">
        <w:rPr>
          <w:rFonts w:ascii="Times New Roman" w:hAnsi="Times New Roman"/>
          <w:sz w:val="28"/>
          <w:szCs w:val="28"/>
        </w:rPr>
        <w:t xml:space="preserve">и за 10 последних лет уменьшился на 13,1%. </w:t>
      </w:r>
    </w:p>
    <w:p w:rsidR="00D20163" w:rsidRPr="00D20163" w:rsidRDefault="00D20163" w:rsidP="00F207A1">
      <w:pPr>
        <w:shd w:val="clear" w:color="auto" w:fill="FFFFFF"/>
        <w:ind w:firstLine="709"/>
        <w:jc w:val="both"/>
        <w:rPr>
          <w:rFonts w:ascii="Times New Roman" w:hAnsi="Times New Roman"/>
          <w:sz w:val="28"/>
          <w:szCs w:val="28"/>
        </w:rPr>
      </w:pPr>
      <w:r w:rsidRPr="00D20163">
        <w:rPr>
          <w:rFonts w:ascii="Times New Roman" w:hAnsi="Times New Roman"/>
          <w:sz w:val="28"/>
          <w:szCs w:val="28"/>
        </w:rPr>
        <w:t>В Рязанской области в 2022 году в сравнении с 2019 годом отмечается рост одногодичной летальности в следующих локализациях: лейкемии +11,7%, ЗНО глотки +10,8%, ЗНО гортани +3,1%, ЗНО шейки матки +4,7%, ЗНО щитовидной железы +0,6%.</w:t>
      </w:r>
    </w:p>
    <w:p w:rsidR="00D20163" w:rsidRPr="00D20163" w:rsidRDefault="00D20163" w:rsidP="00F207A1">
      <w:pPr>
        <w:shd w:val="clear" w:color="auto" w:fill="FFFFFF"/>
        <w:ind w:firstLine="709"/>
        <w:jc w:val="both"/>
        <w:rPr>
          <w:rFonts w:ascii="Times New Roman" w:hAnsi="Times New Roman"/>
          <w:sz w:val="28"/>
          <w:szCs w:val="28"/>
        </w:rPr>
      </w:pPr>
      <w:r w:rsidRPr="00D20163">
        <w:rPr>
          <w:rFonts w:ascii="Times New Roman" w:hAnsi="Times New Roman"/>
          <w:sz w:val="28"/>
          <w:szCs w:val="28"/>
        </w:rPr>
        <w:t>В разрезе локализаций наблюдается снижение одногодичной летальности по следующим злокачественным новообразованиям (в процессе убывания показателя): печени и внепеченочных желчных протоков на 41,1%; полости рта на 25,5%; пищево</w:t>
      </w:r>
      <w:r w:rsidR="00483FB2">
        <w:rPr>
          <w:rFonts w:ascii="Times New Roman" w:hAnsi="Times New Roman"/>
          <w:sz w:val="28"/>
          <w:szCs w:val="28"/>
        </w:rPr>
        <w:t>да на 23,1%; трахеи, бронхов, ле</w:t>
      </w:r>
      <w:r w:rsidRPr="00D20163">
        <w:rPr>
          <w:rFonts w:ascii="Times New Roman" w:hAnsi="Times New Roman"/>
          <w:sz w:val="28"/>
          <w:szCs w:val="28"/>
        </w:rPr>
        <w:t>гкого на 20,4%; поджелудочной железы на 18,7%; желудка на 18,6%; почки на 15,9%; ободочной кишки на 15,6%; яичника на 13,9%; шейки матки на 11,5%; прямой кишки на 11,4%; мочевого пузыря на 10,3%; щитовидной</w:t>
      </w:r>
      <w:r w:rsidR="00483FB2">
        <w:rPr>
          <w:rFonts w:ascii="Times New Roman" w:hAnsi="Times New Roman"/>
          <w:sz w:val="28"/>
          <w:szCs w:val="28"/>
        </w:rPr>
        <w:br/>
      </w:r>
      <w:r w:rsidRPr="00D20163">
        <w:rPr>
          <w:rFonts w:ascii="Times New Roman" w:hAnsi="Times New Roman"/>
          <w:sz w:val="28"/>
          <w:szCs w:val="28"/>
        </w:rPr>
        <w:t>железы</w:t>
      </w:r>
      <w:r w:rsidR="00483FB2">
        <w:rPr>
          <w:rFonts w:ascii="Times New Roman" w:hAnsi="Times New Roman"/>
          <w:sz w:val="28"/>
          <w:szCs w:val="28"/>
        </w:rPr>
        <w:t xml:space="preserve"> </w:t>
      </w:r>
      <w:r w:rsidRPr="00D20163">
        <w:rPr>
          <w:rFonts w:ascii="Times New Roman" w:hAnsi="Times New Roman"/>
          <w:sz w:val="28"/>
          <w:szCs w:val="28"/>
        </w:rPr>
        <w:t>на 9,4%; предстательной железы на 8,8%; злокачественные</w:t>
      </w:r>
      <w:r w:rsidR="00483FB2">
        <w:rPr>
          <w:rFonts w:ascii="Times New Roman" w:hAnsi="Times New Roman"/>
          <w:sz w:val="28"/>
          <w:szCs w:val="28"/>
        </w:rPr>
        <w:br/>
      </w:r>
      <w:r w:rsidRPr="00D20163">
        <w:rPr>
          <w:rFonts w:ascii="Times New Roman" w:hAnsi="Times New Roman"/>
          <w:sz w:val="28"/>
          <w:szCs w:val="28"/>
        </w:rPr>
        <w:t>лимфомы на 7,7%; глотки на 7,5%; лейкемии на 6,4%; молочной железы на 4,6%; тела матки на 3,6%; гортани</w:t>
      </w:r>
      <w:r w:rsidR="00483FB2">
        <w:rPr>
          <w:rFonts w:ascii="Times New Roman" w:hAnsi="Times New Roman"/>
          <w:sz w:val="28"/>
          <w:szCs w:val="28"/>
        </w:rPr>
        <w:t xml:space="preserve"> на 2,1%; меланомы кожи на 1,8%.</w:t>
      </w:r>
      <w:r w:rsidRPr="00D20163">
        <w:rPr>
          <w:rFonts w:ascii="Times New Roman" w:hAnsi="Times New Roman"/>
          <w:sz w:val="28"/>
          <w:szCs w:val="28"/>
        </w:rPr>
        <w:t xml:space="preserve"> </w:t>
      </w:r>
    </w:p>
    <w:bookmarkEnd w:id="1"/>
    <w:p w:rsidR="00D20163" w:rsidRPr="00D20163" w:rsidRDefault="00D20163" w:rsidP="00F207A1">
      <w:pPr>
        <w:ind w:firstLine="709"/>
        <w:jc w:val="both"/>
        <w:rPr>
          <w:rFonts w:ascii="Times New Roman" w:hAnsi="Times New Roman"/>
          <w:sz w:val="28"/>
          <w:szCs w:val="28"/>
        </w:rPr>
      </w:pPr>
      <w:r w:rsidRPr="00D20163">
        <w:rPr>
          <w:rFonts w:ascii="Times New Roman" w:hAnsi="Times New Roman"/>
          <w:sz w:val="28"/>
          <w:szCs w:val="28"/>
        </w:rPr>
        <w:t>Одногодичная летальность при ЗНО по региону в 2021 году (19,8%) ниже среднего показателя по РФ (20,3%) на 0,5%. Среди представленных локализаций показатель меньше среднего показателя по РФ при ЗНО: глотки</w:t>
      </w:r>
      <w:r w:rsidRPr="00D20163">
        <w:rPr>
          <w:rFonts w:ascii="Times New Roman" w:hAnsi="Times New Roman"/>
          <w:color w:val="FF0000"/>
          <w:sz w:val="28"/>
          <w:szCs w:val="28"/>
        </w:rPr>
        <w:t xml:space="preserve"> </w:t>
      </w:r>
      <w:r w:rsidRPr="00D20163">
        <w:rPr>
          <w:rFonts w:ascii="Times New Roman" w:hAnsi="Times New Roman"/>
          <w:sz w:val="28"/>
          <w:szCs w:val="28"/>
        </w:rPr>
        <w:t xml:space="preserve">на 18,7%; поджелудочной железы на 8,8%; злокачественные лимфомы на 8,2%; яичника на 3,3%; шейки матки на 3,0%; мочевого пузыря на 2,6%; трахеи, бронхов, легкого на 1,7%; тела матки на 1,6%; молочной железы на 1,1%; почки на 1,0%; меланоме кожи на 0,4%; печени и внепеченочных желчных протоков на 0,1%. </w:t>
      </w:r>
    </w:p>
    <w:p w:rsidR="00D20163" w:rsidRPr="00F207A1" w:rsidRDefault="00D20163" w:rsidP="00F207A1">
      <w:pPr>
        <w:ind w:firstLine="709"/>
        <w:jc w:val="both"/>
        <w:rPr>
          <w:rFonts w:ascii="Times New Roman" w:hAnsi="Times New Roman"/>
          <w:sz w:val="28"/>
          <w:szCs w:val="28"/>
        </w:rPr>
      </w:pPr>
      <w:r w:rsidRPr="00F207A1">
        <w:rPr>
          <w:rFonts w:ascii="Times New Roman" w:hAnsi="Times New Roman"/>
          <w:sz w:val="28"/>
          <w:szCs w:val="28"/>
        </w:rPr>
        <w:t>В 2021 году показатель одногодичной летальности по региону превышает средний показатель по РФ при: ЗНО пищевода на 11,0%; гортани на 9,6%; желудка на 6,9%; полости рта на 4,4%; ЗНО щитовидной железы 3,6%; лейкемии на 2,1%; предстательной железы на 1,2%; ободочной кишки на 0,6%; прямой кишки на 0,4%. Разница незначительная, тем не менее, требует тщате</w:t>
      </w:r>
      <w:r w:rsidR="00483FB2">
        <w:rPr>
          <w:rFonts w:ascii="Times New Roman" w:hAnsi="Times New Roman"/>
          <w:sz w:val="28"/>
          <w:szCs w:val="28"/>
        </w:rPr>
        <w:t>льного анализа причин и определе</w:t>
      </w:r>
      <w:r w:rsidRPr="00F207A1">
        <w:rPr>
          <w:rFonts w:ascii="Times New Roman" w:hAnsi="Times New Roman"/>
          <w:sz w:val="28"/>
          <w:szCs w:val="28"/>
        </w:rPr>
        <w:t>нных организационных выводов.</w:t>
      </w: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rPr>
      </w:pPr>
    </w:p>
    <w:p w:rsidR="00D20163" w:rsidRPr="00F207A1" w:rsidRDefault="00D20163" w:rsidP="00F207A1">
      <w:pPr>
        <w:jc w:val="both"/>
        <w:rPr>
          <w:rFonts w:ascii="Times New Roman" w:hAnsi="Times New Roman"/>
          <w:sz w:val="28"/>
          <w:szCs w:val="28"/>
          <w:shd w:val="clear" w:color="auto" w:fill="FFFFFF"/>
        </w:rPr>
        <w:sectPr w:rsidR="00D20163" w:rsidRPr="00F207A1" w:rsidSect="00D20163">
          <w:pgSz w:w="11907" w:h="16834" w:code="9"/>
          <w:pgMar w:top="1134" w:right="567" w:bottom="1134" w:left="1985" w:header="272" w:footer="397" w:gutter="0"/>
          <w:cols w:space="720"/>
          <w:formProt w:val="0"/>
          <w:docGrid w:linePitch="272"/>
        </w:sectPr>
      </w:pPr>
    </w:p>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 xml:space="preserve">Таблица 39. Динамика одногодичной летальности в разрезе </w:t>
      </w:r>
      <w:r w:rsidR="00F207A1">
        <w:rPr>
          <w:rFonts w:ascii="Times New Roman" w:hAnsi="Times New Roman"/>
          <w:sz w:val="28"/>
          <w:szCs w:val="28"/>
        </w:rPr>
        <w:t>муниципальных образований</w:t>
      </w:r>
    </w:p>
    <w:p w:rsidR="00D20163" w:rsidRPr="00D20163" w:rsidRDefault="00D20163" w:rsidP="00F207A1">
      <w:pPr>
        <w:ind w:firstLine="567"/>
        <w:jc w:val="both"/>
        <w:rPr>
          <w:rFonts w:ascii="Times New Roman" w:hAnsi="Times New Roman"/>
          <w:sz w:val="16"/>
          <w:szCs w:val="16"/>
        </w:rPr>
      </w:pPr>
    </w:p>
    <w:tbl>
      <w:tblPr>
        <w:tblStyle w:val="118"/>
        <w:tblW w:w="14567" w:type="dxa"/>
        <w:shd w:val="clear" w:color="auto" w:fill="FFFFFF" w:themeFill="background1"/>
        <w:tblLayout w:type="fixed"/>
        <w:tblLook w:val="04A0" w:firstRow="1" w:lastRow="0" w:firstColumn="1" w:lastColumn="0" w:noHBand="0" w:noVBand="1"/>
      </w:tblPr>
      <w:tblGrid>
        <w:gridCol w:w="4778"/>
        <w:gridCol w:w="674"/>
        <w:gridCol w:w="712"/>
        <w:gridCol w:w="728"/>
        <w:gridCol w:w="728"/>
        <w:gridCol w:w="705"/>
        <w:gridCol w:w="714"/>
        <w:gridCol w:w="672"/>
        <w:gridCol w:w="714"/>
        <w:gridCol w:w="728"/>
        <w:gridCol w:w="727"/>
        <w:gridCol w:w="1253"/>
        <w:gridCol w:w="1434"/>
      </w:tblGrid>
      <w:tr w:rsidR="00F207A1" w:rsidRPr="00D20163" w:rsidTr="00F207A1">
        <w:trPr>
          <w:trHeight w:val="359"/>
        </w:trPr>
        <w:tc>
          <w:tcPr>
            <w:tcW w:w="4778" w:type="dxa"/>
            <w:vMerge w:val="restart"/>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Одногодичная летальность (%)</w:t>
            </w:r>
          </w:p>
        </w:tc>
        <w:tc>
          <w:tcPr>
            <w:tcW w:w="7102" w:type="dxa"/>
            <w:gridSpan w:val="10"/>
            <w:shd w:val="clear" w:color="auto" w:fill="FFFFFF" w:themeFill="background1"/>
            <w:vAlign w:val="center"/>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Годы</w:t>
            </w:r>
          </w:p>
        </w:tc>
        <w:tc>
          <w:tcPr>
            <w:tcW w:w="1253" w:type="dxa"/>
            <w:vMerge w:val="restart"/>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Динамика за 10 лет по региону (%)</w:t>
            </w:r>
          </w:p>
        </w:tc>
        <w:tc>
          <w:tcPr>
            <w:tcW w:w="1434" w:type="dxa"/>
            <w:vMerge w:val="restart"/>
            <w:shd w:val="clear" w:color="auto" w:fill="FFFFFF" w:themeFill="background1"/>
          </w:tcPr>
          <w:p w:rsidR="00D20163" w:rsidRPr="00D20163" w:rsidRDefault="00D20163" w:rsidP="00F207A1">
            <w:pPr>
              <w:spacing w:line="216" w:lineRule="auto"/>
              <w:ind w:left="-85" w:right="-85"/>
              <w:jc w:val="center"/>
              <w:rPr>
                <w:rFonts w:ascii="Times New Roman" w:hAnsi="Times New Roman"/>
                <w:spacing w:val="-4"/>
              </w:rPr>
            </w:pPr>
            <w:r w:rsidRPr="00D20163">
              <w:rPr>
                <w:rFonts w:ascii="Times New Roman" w:hAnsi="Times New Roman"/>
                <w:spacing w:val="-4"/>
              </w:rPr>
              <w:t>Превышение ср.</w:t>
            </w:r>
            <w:r w:rsidR="00F207A1" w:rsidRPr="00F207A1">
              <w:rPr>
                <w:rFonts w:ascii="Times New Roman" w:hAnsi="Times New Roman"/>
                <w:spacing w:val="-4"/>
              </w:rPr>
              <w:t xml:space="preserve"> </w:t>
            </w:r>
            <w:r w:rsidRPr="00D20163">
              <w:rPr>
                <w:rFonts w:ascii="Times New Roman" w:hAnsi="Times New Roman"/>
                <w:spacing w:val="-4"/>
              </w:rPr>
              <w:t>обл.</w:t>
            </w:r>
            <w:r w:rsidR="00F207A1" w:rsidRPr="00F207A1">
              <w:rPr>
                <w:rFonts w:ascii="Times New Roman" w:hAnsi="Times New Roman"/>
                <w:spacing w:val="-4"/>
              </w:rPr>
              <w:t xml:space="preserve"> </w:t>
            </w:r>
            <w:r w:rsidRPr="00D20163">
              <w:rPr>
                <w:rFonts w:ascii="Times New Roman" w:hAnsi="Times New Roman"/>
                <w:spacing w:val="-4"/>
              </w:rPr>
              <w:t>показателя</w:t>
            </w:r>
            <w:r w:rsidR="00F207A1">
              <w:rPr>
                <w:rFonts w:ascii="Times New Roman" w:hAnsi="Times New Roman"/>
                <w:spacing w:val="-4"/>
              </w:rPr>
              <w:t xml:space="preserve"> </w:t>
            </w:r>
            <w:r w:rsidRPr="00D20163">
              <w:rPr>
                <w:rFonts w:ascii="Times New Roman" w:hAnsi="Times New Roman"/>
                <w:spacing w:val="-4"/>
              </w:rPr>
              <w:t>(%)</w:t>
            </w:r>
          </w:p>
        </w:tc>
      </w:tr>
      <w:tr w:rsidR="00F207A1" w:rsidRPr="00F207A1" w:rsidTr="00F207A1">
        <w:trPr>
          <w:trHeight w:val="359"/>
        </w:trPr>
        <w:tc>
          <w:tcPr>
            <w:tcW w:w="4778" w:type="dxa"/>
            <w:vMerge/>
            <w:shd w:val="clear" w:color="auto" w:fill="FFFFFF" w:themeFill="background1"/>
          </w:tcPr>
          <w:p w:rsidR="00D20163" w:rsidRPr="00D20163" w:rsidRDefault="00D20163" w:rsidP="00F207A1">
            <w:pPr>
              <w:spacing w:line="216" w:lineRule="auto"/>
              <w:ind w:left="-57" w:right="-57"/>
              <w:rPr>
                <w:rFonts w:ascii="Times New Roman" w:hAnsi="Times New Roman"/>
                <w:spacing w:val="-4"/>
              </w:rPr>
            </w:pPr>
          </w:p>
        </w:tc>
        <w:tc>
          <w:tcPr>
            <w:tcW w:w="674"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2013</w:t>
            </w:r>
          </w:p>
        </w:tc>
        <w:tc>
          <w:tcPr>
            <w:tcW w:w="712"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2014</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2015</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2016</w:t>
            </w:r>
          </w:p>
        </w:tc>
        <w:tc>
          <w:tcPr>
            <w:tcW w:w="705"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2017</w:t>
            </w:r>
          </w:p>
        </w:tc>
        <w:tc>
          <w:tcPr>
            <w:tcW w:w="714"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2018</w:t>
            </w:r>
          </w:p>
        </w:tc>
        <w:tc>
          <w:tcPr>
            <w:tcW w:w="672"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2019</w:t>
            </w:r>
          </w:p>
        </w:tc>
        <w:tc>
          <w:tcPr>
            <w:tcW w:w="714"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2020</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2021</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r w:rsidRPr="00D20163">
              <w:rPr>
                <w:rFonts w:ascii="Times New Roman" w:hAnsi="Times New Roman"/>
                <w:spacing w:val="-4"/>
              </w:rPr>
              <w:t>2022</w:t>
            </w:r>
          </w:p>
        </w:tc>
        <w:tc>
          <w:tcPr>
            <w:tcW w:w="1253" w:type="dxa"/>
            <w:vMerge/>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p>
        </w:tc>
        <w:tc>
          <w:tcPr>
            <w:tcW w:w="1434" w:type="dxa"/>
            <w:vMerge/>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4"/>
              </w:rPr>
            </w:pPr>
          </w:p>
        </w:tc>
      </w:tr>
      <w:tr w:rsidR="00F207A1" w:rsidRPr="00F207A1" w:rsidTr="00F207A1">
        <w:trPr>
          <w:trHeight w:val="212"/>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ВСЕГО по области в целом</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30,6</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30,4</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22,6</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22,5</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22,6</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18,3</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18,8</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17,5</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-42,7</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0,0</w:t>
            </w:r>
          </w:p>
        </w:tc>
      </w:tr>
      <w:tr w:rsidR="00F207A1" w:rsidRPr="00F207A1" w:rsidTr="00F207A1">
        <w:trPr>
          <w:trHeight w:val="253"/>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В среднем по ЦФО</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24,1</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23,2</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22,3</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21,7</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20,8</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21,0</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17,8</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17,1</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-29,0</w:t>
            </w:r>
          </w:p>
        </w:tc>
        <w:tc>
          <w:tcPr>
            <w:tcW w:w="1434"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p>
        </w:tc>
      </w:tr>
      <w:tr w:rsidR="00D20163" w:rsidRPr="00D20163"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По  муниципальным  районам:</w:t>
            </w:r>
          </w:p>
        </w:tc>
        <w:tc>
          <w:tcPr>
            <w:tcW w:w="9789" w:type="dxa"/>
            <w:gridSpan w:val="12"/>
            <w:shd w:val="clear" w:color="auto" w:fill="FFFFFF" w:themeFill="background1"/>
          </w:tcPr>
          <w:p w:rsidR="00D20163" w:rsidRPr="00D20163" w:rsidRDefault="00D20163" w:rsidP="00F207A1">
            <w:pPr>
              <w:spacing w:line="216" w:lineRule="auto"/>
              <w:ind w:left="-57" w:right="-57"/>
              <w:jc w:val="center"/>
              <w:rPr>
                <w:rFonts w:ascii="Times New Roman" w:hAnsi="Times New Roman"/>
                <w:spacing w:val="-2"/>
              </w:rPr>
            </w:pPr>
          </w:p>
        </w:tc>
      </w:tr>
      <w:tr w:rsidR="00F207A1" w:rsidRPr="00F207A1"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Ермишинский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21,4</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41,2</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37,7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17,5</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15,2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19,8</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23,3</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27,6</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+28,9</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+10,1</w:t>
            </w:r>
          </w:p>
        </w:tc>
      </w:tr>
      <w:tr w:rsidR="00F207A1" w:rsidRPr="00F207A1" w:rsidTr="00F207A1">
        <w:trPr>
          <w:trHeight w:val="253"/>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Кадомский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25,0</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36,8</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32,5</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14,7</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14,3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33,3</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40,0</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23,8</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-4,8</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+6,3</w:t>
            </w:r>
          </w:p>
        </w:tc>
      </w:tr>
      <w:tr w:rsidR="00F207A1" w:rsidRPr="00F207A1"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Касимовский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26,8</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36,5</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20,5</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21,1</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25,5</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20,8</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18,0</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25,0</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20,8</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-22,6</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+3,3</w:t>
            </w:r>
          </w:p>
        </w:tc>
      </w:tr>
      <w:tr w:rsidR="00F207A1" w:rsidRPr="00F207A1" w:rsidTr="00F207A1">
        <w:trPr>
          <w:trHeight w:val="239"/>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Клепиковский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29,3</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36,6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27,1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14,6</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17,9</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23,5</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19,4</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-33,9</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+1,9</w:t>
            </w:r>
          </w:p>
        </w:tc>
      </w:tr>
      <w:tr w:rsidR="00F207A1" w:rsidRPr="00F207A1"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Кораблинский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44,6</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30,3</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25,5</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18,9</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22,5</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30,5</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18,5</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24,4</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27,6</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-38,0</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+10,1</w:t>
            </w:r>
          </w:p>
        </w:tc>
      </w:tr>
      <w:tr w:rsidR="00F207A1" w:rsidRPr="00F207A1" w:rsidTr="00F207A1">
        <w:trPr>
          <w:trHeight w:val="211"/>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Милославский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23,4</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26,7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32,0</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25,0</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18,2</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13,3</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10,8</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-53,8</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-6,7</w:t>
            </w:r>
          </w:p>
        </w:tc>
      </w:tr>
      <w:tr w:rsidR="00F207A1" w:rsidRPr="00F207A1" w:rsidTr="00F207A1">
        <w:trPr>
          <w:trHeight w:val="212"/>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Михайловский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34,3</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41,3</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25,9</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14,3</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20,0</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19,2</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23,1</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22,7</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-33,9</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+5,2</w:t>
            </w:r>
          </w:p>
        </w:tc>
      </w:tr>
      <w:tr w:rsidR="00F207A1" w:rsidRPr="00F207A1" w:rsidTr="00F207A1">
        <w:trPr>
          <w:trHeight w:val="239"/>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Ал-Невский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28,2</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28,3</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11,4</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37,1</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21,6</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18,3</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29,2</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10,0</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-64,5</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-7,5</w:t>
            </w:r>
          </w:p>
        </w:tc>
      </w:tr>
      <w:tr w:rsidR="00F207A1" w:rsidRPr="00F207A1"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Пронский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28,6</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24,6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11,5</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25,2</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22,4</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-21,8</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+4,9</w:t>
            </w:r>
          </w:p>
        </w:tc>
      </w:tr>
      <w:tr w:rsidR="00F207A1" w:rsidRPr="00F207A1" w:rsidTr="00F207A1">
        <w:trPr>
          <w:trHeight w:val="240"/>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Рыбновский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34,0</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28,4</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21,6</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25,7</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24,4</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15,7</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-53,9</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-1,8</w:t>
            </w:r>
          </w:p>
        </w:tc>
      </w:tr>
      <w:tr w:rsidR="00F207A1" w:rsidRPr="00F207A1" w:rsidTr="00F207A1">
        <w:trPr>
          <w:trHeight w:val="197"/>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Ряжский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31,9</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28,8</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35,5</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48,4</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18,6</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19,8</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18,4</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18,6</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26,5</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-16,9</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+9,0</w:t>
            </w:r>
          </w:p>
        </w:tc>
      </w:tr>
      <w:tr w:rsidR="00F207A1" w:rsidRPr="00F207A1" w:rsidTr="00F207A1">
        <w:trPr>
          <w:trHeight w:val="212"/>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Рязанский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34,5</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35,0</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20,7</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25,5</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19,9</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17,2</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15,5</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-55,1</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-2,0</w:t>
            </w:r>
          </w:p>
        </w:tc>
      </w:tr>
      <w:tr w:rsidR="00F207A1" w:rsidRPr="00F207A1" w:rsidTr="00F207A1">
        <w:trPr>
          <w:trHeight w:val="239"/>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Сапожковский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33,3</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24,4</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20,0</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16,3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13,6</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18,3</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7,1</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12,8</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-61,5</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-4,7</w:t>
            </w:r>
          </w:p>
        </w:tc>
      </w:tr>
      <w:tr w:rsidR="00F207A1" w:rsidRPr="00F207A1" w:rsidTr="00F207A1">
        <w:trPr>
          <w:trHeight w:val="254"/>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Сараевский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35,5</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37,1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23,2</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19,5</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19,2</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18,2</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20,0</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22,6</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-36,3</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+5,1</w:t>
            </w:r>
          </w:p>
        </w:tc>
      </w:tr>
      <w:tr w:rsidR="00F207A1" w:rsidRPr="00F207A1" w:rsidTr="00F207A1">
        <w:trPr>
          <w:trHeight w:val="253"/>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Сасовский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32,4</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27,7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21,4</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20,7</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19,7</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22,6</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19,4</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-40,3</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+1,9</w:t>
            </w:r>
          </w:p>
        </w:tc>
      </w:tr>
      <w:tr w:rsidR="00F207A1" w:rsidRPr="00F207A1" w:rsidTr="00F207A1">
        <w:trPr>
          <w:trHeight w:val="254"/>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Скопинский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36,4</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27,5</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25,2</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23,3</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18,6</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19,9</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22,1</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-39,3</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+4,6</w:t>
            </w:r>
          </w:p>
        </w:tc>
      </w:tr>
      <w:tr w:rsidR="00F207A1" w:rsidRPr="00F207A1" w:rsidTr="00F207A1">
        <w:trPr>
          <w:trHeight w:val="229"/>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Спасский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37,0</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26,8</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24,9</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22,3</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26,0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25,2</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20,2</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21,2</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14,4</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11,2</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-69,7</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-6,3</w:t>
            </w:r>
          </w:p>
        </w:tc>
      </w:tr>
      <w:tr w:rsidR="00F207A1" w:rsidRPr="00F207A1" w:rsidTr="00F207A1">
        <w:trPr>
          <w:trHeight w:val="268"/>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Старожиловский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32,1</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38,6</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29,9</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17,9</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25,0</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28,1</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20,8</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10,2</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25,0</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-22,1</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+7,5</w:t>
            </w:r>
          </w:p>
        </w:tc>
      </w:tr>
      <w:tr w:rsidR="00F207A1" w:rsidRPr="00F207A1" w:rsidTr="00F207A1">
        <w:trPr>
          <w:trHeight w:val="254"/>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Чучковский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34,2</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21,1</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18,7</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15,0</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22,6</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20,8</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18,5</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18,5</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33,3</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-2,5</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+15,8</w:t>
            </w:r>
          </w:p>
        </w:tc>
      </w:tr>
      <w:tr w:rsidR="00F207A1" w:rsidRPr="00F207A1" w:rsidTr="00F207A1">
        <w:trPr>
          <w:trHeight w:val="225"/>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Шацкий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29,8</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32,4</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24,8</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18,9</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20,4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22,9</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19,4</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18,2</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13,6</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12,5</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-58,1</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-5,0</w:t>
            </w:r>
          </w:p>
        </w:tc>
      </w:tr>
      <w:tr w:rsidR="00F207A1" w:rsidRPr="00F207A1" w:rsidTr="00F207A1">
        <w:trPr>
          <w:trHeight w:val="226"/>
        </w:trPr>
        <w:tc>
          <w:tcPr>
            <w:tcW w:w="4778" w:type="dxa"/>
            <w:shd w:val="clear" w:color="auto" w:fill="FFFFFF" w:themeFill="background1"/>
            <w:hideMark/>
          </w:tcPr>
          <w:p w:rsidR="00D20163" w:rsidRPr="00D20163" w:rsidRDefault="00D20163" w:rsidP="00F207A1">
            <w:pPr>
              <w:spacing w:line="216" w:lineRule="auto"/>
              <w:ind w:left="-57" w:right="-57"/>
              <w:rPr>
                <w:rFonts w:ascii="Times New Roman" w:hAnsi="Times New Roman"/>
                <w:spacing w:val="-2"/>
              </w:rPr>
            </w:pPr>
            <w:r w:rsidRPr="00D20163">
              <w:rPr>
                <w:rFonts w:ascii="Times New Roman" w:hAnsi="Times New Roman"/>
                <w:spacing w:val="-2"/>
              </w:rPr>
              <w:t>Шиловский</w:t>
            </w:r>
          </w:p>
        </w:tc>
        <w:tc>
          <w:tcPr>
            <w:tcW w:w="67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34,0</w:t>
            </w:r>
          </w:p>
        </w:tc>
        <w:tc>
          <w:tcPr>
            <w:tcW w:w="71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34,8</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26,4</w:t>
            </w:r>
          </w:p>
        </w:tc>
        <w:tc>
          <w:tcPr>
            <w:tcW w:w="728"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16,1</w:t>
            </w:r>
          </w:p>
        </w:tc>
        <w:tc>
          <w:tcPr>
            <w:tcW w:w="705"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23,9</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25,0</w:t>
            </w:r>
          </w:p>
        </w:tc>
        <w:tc>
          <w:tcPr>
            <w:tcW w:w="672"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18,7</w:t>
            </w:r>
          </w:p>
        </w:tc>
        <w:tc>
          <w:tcPr>
            <w:tcW w:w="71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spacing w:val="-2"/>
              </w:rPr>
            </w:pPr>
            <w:r w:rsidRPr="00D20163">
              <w:rPr>
                <w:rFonts w:ascii="Times New Roman" w:hAnsi="Times New Roman"/>
                <w:spacing w:val="-2"/>
              </w:rPr>
              <w:t>18,1</w:t>
            </w:r>
          </w:p>
        </w:tc>
        <w:tc>
          <w:tcPr>
            <w:tcW w:w="728"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12,9</w:t>
            </w:r>
          </w:p>
        </w:tc>
        <w:tc>
          <w:tcPr>
            <w:tcW w:w="727" w:type="dxa"/>
            <w:shd w:val="clear" w:color="auto" w:fill="FFFFFF" w:themeFill="background1"/>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26,2</w:t>
            </w:r>
          </w:p>
        </w:tc>
        <w:tc>
          <w:tcPr>
            <w:tcW w:w="1253"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-23,0</w:t>
            </w:r>
          </w:p>
        </w:tc>
        <w:tc>
          <w:tcPr>
            <w:tcW w:w="1434" w:type="dxa"/>
            <w:shd w:val="clear" w:color="auto" w:fill="FFFFFF" w:themeFill="background1"/>
            <w:hideMark/>
          </w:tcPr>
          <w:p w:rsidR="00D20163" w:rsidRPr="00D20163" w:rsidRDefault="00D20163" w:rsidP="00F207A1">
            <w:pPr>
              <w:spacing w:line="216" w:lineRule="auto"/>
              <w:ind w:left="-57" w:right="-57"/>
              <w:jc w:val="center"/>
              <w:rPr>
                <w:rFonts w:ascii="Times New Roman" w:hAnsi="Times New Roman"/>
                <w:color w:val="000000"/>
                <w:spacing w:val="-2"/>
              </w:rPr>
            </w:pPr>
            <w:r w:rsidRPr="00D20163">
              <w:rPr>
                <w:rFonts w:ascii="Times New Roman" w:hAnsi="Times New Roman"/>
                <w:color w:val="000000"/>
                <w:spacing w:val="-2"/>
              </w:rPr>
              <w:t>+8,7</w:t>
            </w:r>
          </w:p>
        </w:tc>
      </w:tr>
    </w:tbl>
    <w:p w:rsidR="00D20163" w:rsidRPr="00F207A1" w:rsidRDefault="00D20163" w:rsidP="00F207A1">
      <w:pPr>
        <w:jc w:val="both"/>
        <w:rPr>
          <w:rFonts w:ascii="Times New Roman" w:hAnsi="Times New Roman"/>
          <w:sz w:val="28"/>
          <w:szCs w:val="28"/>
          <w:shd w:val="clear" w:color="auto" w:fill="FFFFFF"/>
        </w:rPr>
      </w:pPr>
    </w:p>
    <w:p w:rsidR="00D20163" w:rsidRPr="00F207A1" w:rsidRDefault="00D20163" w:rsidP="00F207A1">
      <w:pPr>
        <w:jc w:val="both"/>
        <w:rPr>
          <w:rFonts w:ascii="Times New Roman" w:hAnsi="Times New Roman"/>
          <w:sz w:val="28"/>
          <w:szCs w:val="28"/>
          <w:shd w:val="clear" w:color="auto" w:fill="FFFFFF"/>
        </w:rPr>
      </w:pPr>
    </w:p>
    <w:p w:rsidR="00D20163" w:rsidRPr="00F207A1" w:rsidRDefault="00D20163" w:rsidP="00F207A1">
      <w:pPr>
        <w:jc w:val="both"/>
        <w:rPr>
          <w:rFonts w:ascii="Times New Roman" w:hAnsi="Times New Roman"/>
          <w:sz w:val="28"/>
          <w:szCs w:val="28"/>
          <w:shd w:val="clear" w:color="auto" w:fill="FFFFFF"/>
        </w:rPr>
      </w:pPr>
    </w:p>
    <w:p w:rsidR="00D20163" w:rsidRPr="00F207A1" w:rsidRDefault="00D20163" w:rsidP="00F207A1">
      <w:pPr>
        <w:jc w:val="both"/>
        <w:rPr>
          <w:rFonts w:ascii="Times New Roman" w:hAnsi="Times New Roman"/>
          <w:sz w:val="28"/>
          <w:szCs w:val="28"/>
          <w:shd w:val="clear" w:color="auto" w:fill="FFFFFF"/>
        </w:rPr>
      </w:pPr>
    </w:p>
    <w:p w:rsidR="00D20163" w:rsidRPr="00F207A1" w:rsidRDefault="00D20163" w:rsidP="00F207A1">
      <w:pPr>
        <w:jc w:val="both"/>
        <w:rPr>
          <w:rFonts w:ascii="Times New Roman" w:hAnsi="Times New Roman"/>
          <w:sz w:val="28"/>
          <w:szCs w:val="28"/>
          <w:shd w:val="clear" w:color="auto" w:fill="FFFFFF"/>
        </w:rPr>
      </w:pPr>
    </w:p>
    <w:p w:rsidR="00D20163" w:rsidRPr="00F207A1" w:rsidRDefault="00D20163" w:rsidP="00F207A1">
      <w:pPr>
        <w:jc w:val="both"/>
        <w:rPr>
          <w:rFonts w:ascii="Times New Roman" w:hAnsi="Times New Roman"/>
          <w:sz w:val="28"/>
          <w:szCs w:val="28"/>
          <w:shd w:val="clear" w:color="auto" w:fill="FFFFFF"/>
        </w:rPr>
        <w:sectPr w:rsidR="00D20163" w:rsidRPr="00F207A1" w:rsidSect="00D20163">
          <w:pgSz w:w="16834" w:h="11907" w:orient="landscape" w:code="9"/>
          <w:pgMar w:top="1134" w:right="567" w:bottom="1134" w:left="1985" w:header="272" w:footer="397" w:gutter="0"/>
          <w:cols w:space="720"/>
          <w:formProt w:val="0"/>
          <w:docGrid w:linePitch="272"/>
        </w:sectPr>
      </w:pP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В 2022 году наибольшее превышение областного показателя одногодичной летальности наблюдается в муниципальных районах: Ермишинском (+10,1%), Кораблинском (+10,1%), Касимовском (+3,3%), Клепиковском (+1,9%), Михайловском (+5,2%), Пронском (+4,9%), Ряжском (+9,0%), Сараевском (+5,1%), Скопинском (+4,6%), Кадомском (+6,3%); Старожиловском (+7,5%); Чучковском  (+15,8%); Шиловском (+8,7%); Сасовском (+1,9%). </w:t>
      </w:r>
    </w:p>
    <w:p w:rsidR="00D20163" w:rsidRPr="00CE0C36" w:rsidRDefault="00D20163" w:rsidP="00CE0C36">
      <w:pPr>
        <w:spacing w:line="235" w:lineRule="auto"/>
        <w:ind w:firstLine="709"/>
        <w:jc w:val="both"/>
        <w:rPr>
          <w:rFonts w:ascii="Times New Roman" w:hAnsi="Times New Roman"/>
          <w:spacing w:val="-4"/>
          <w:sz w:val="28"/>
          <w:szCs w:val="28"/>
        </w:rPr>
      </w:pPr>
      <w:r w:rsidRPr="00CE0C36">
        <w:rPr>
          <w:rFonts w:ascii="Times New Roman" w:hAnsi="Times New Roman"/>
          <w:spacing w:val="-4"/>
          <w:sz w:val="28"/>
          <w:szCs w:val="28"/>
        </w:rPr>
        <w:t xml:space="preserve">Некоторое снижение показателя наблюдается в муниципальных районах: Милославском (-6,7%), Ал.-Невском (-7,5%),  Рыбновском (-1,8%), Рязанском </w:t>
      </w:r>
      <w:r w:rsidR="00CE0C36">
        <w:rPr>
          <w:rFonts w:ascii="Times New Roman" w:hAnsi="Times New Roman"/>
          <w:spacing w:val="-4"/>
          <w:sz w:val="28"/>
          <w:szCs w:val="28"/>
        </w:rPr>
        <w:br/>
      </w:r>
      <w:r w:rsidRPr="00CE0C36">
        <w:rPr>
          <w:rFonts w:ascii="Times New Roman" w:hAnsi="Times New Roman"/>
          <w:spacing w:val="-4"/>
          <w:sz w:val="28"/>
          <w:szCs w:val="28"/>
        </w:rPr>
        <w:t>(-2,0%)</w:t>
      </w:r>
      <w:r w:rsidR="00CE0C36">
        <w:rPr>
          <w:rFonts w:ascii="Times New Roman" w:hAnsi="Times New Roman"/>
          <w:spacing w:val="-4"/>
          <w:sz w:val="28"/>
          <w:szCs w:val="28"/>
        </w:rPr>
        <w:t>,</w:t>
      </w:r>
      <w:r w:rsidRPr="00CE0C36">
        <w:rPr>
          <w:rFonts w:ascii="Times New Roman" w:hAnsi="Times New Roman"/>
          <w:spacing w:val="-4"/>
          <w:sz w:val="28"/>
          <w:szCs w:val="28"/>
        </w:rPr>
        <w:t xml:space="preserve"> Сапожковском (-4,7%), Спасском (-6,3%) и</w:t>
      </w:r>
      <w:r w:rsidR="00CE0C36" w:rsidRPr="00CE0C36">
        <w:rPr>
          <w:rFonts w:ascii="Times New Roman" w:hAnsi="Times New Roman"/>
          <w:spacing w:val="-4"/>
          <w:sz w:val="28"/>
          <w:szCs w:val="28"/>
        </w:rPr>
        <w:t xml:space="preserve"> </w:t>
      </w:r>
      <w:r w:rsidRPr="00CE0C36">
        <w:rPr>
          <w:rFonts w:ascii="Times New Roman" w:hAnsi="Times New Roman"/>
          <w:spacing w:val="-4"/>
          <w:sz w:val="28"/>
          <w:szCs w:val="28"/>
        </w:rPr>
        <w:t>Шацком (-5,0%).</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При выездах специалистов онкологов в районы контролируется ведение районного канцер</w:t>
      </w:r>
      <w:r w:rsidR="00160641">
        <w:rPr>
          <w:rFonts w:ascii="Times New Roman" w:hAnsi="Times New Roman"/>
          <w:sz w:val="28"/>
          <w:szCs w:val="28"/>
        </w:rPr>
        <w:t xml:space="preserve"> </w:t>
      </w:r>
      <w:r w:rsidR="00160641" w:rsidRPr="00D20163">
        <w:rPr>
          <w:rFonts w:ascii="Times New Roman" w:hAnsi="Times New Roman"/>
          <w:sz w:val="28"/>
          <w:szCs w:val="28"/>
        </w:rPr>
        <w:t xml:space="preserve">– </w:t>
      </w:r>
      <w:r w:rsidRPr="00D20163">
        <w:rPr>
          <w:rFonts w:ascii="Times New Roman" w:hAnsi="Times New Roman"/>
          <w:sz w:val="28"/>
          <w:szCs w:val="28"/>
        </w:rPr>
        <w:t>регистра по всем параметрам, в том числе – дата взятия на диспансерный уч</w:t>
      </w:r>
      <w:r w:rsidR="008C35EA">
        <w:rPr>
          <w:rFonts w:ascii="Times New Roman" w:hAnsi="Times New Roman"/>
          <w:sz w:val="28"/>
          <w:szCs w:val="28"/>
        </w:rPr>
        <w:t>е</w:t>
      </w:r>
      <w:r w:rsidRPr="00D20163">
        <w:rPr>
          <w:rFonts w:ascii="Times New Roman" w:hAnsi="Times New Roman"/>
          <w:sz w:val="28"/>
          <w:szCs w:val="28"/>
        </w:rPr>
        <w:t>т. При предыдущей проверке в 59,0% случаев находились нарушения в сторону сокращения даты. Планиру</w:t>
      </w:r>
      <w:r w:rsidR="00160641">
        <w:rPr>
          <w:rFonts w:ascii="Times New Roman" w:hAnsi="Times New Roman"/>
          <w:sz w:val="28"/>
          <w:szCs w:val="28"/>
        </w:rPr>
        <w:t>ется</w:t>
      </w:r>
      <w:r w:rsidRPr="00D20163">
        <w:rPr>
          <w:rFonts w:ascii="Times New Roman" w:hAnsi="Times New Roman"/>
          <w:sz w:val="28"/>
          <w:szCs w:val="28"/>
        </w:rPr>
        <w:t xml:space="preserve"> усилить контроль с помощью внеплановой сверки базы данных.</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В целом, представленный аналитический материал по одногодичной летальности пациентов со злокачественными новообразованиями (доля пациентов, не проживающих 1 года с момента установления диагноза) доказывает, что проводимая здравоохранением Рязанской области профилактическая работа, направленная на раннюю диагностику и своевременное адекватное лечение ЗНО, имеет положительную динамику. </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1.3.5. Анализ динамики смертности от новообразований, относящихся к кодам </w:t>
      </w:r>
      <w:r w:rsidRPr="00D20163">
        <w:rPr>
          <w:rFonts w:ascii="Times New Roman" w:hAnsi="Times New Roman"/>
          <w:sz w:val="28"/>
          <w:szCs w:val="28"/>
          <w:lang w:val="en-US"/>
        </w:rPr>
        <w:t>D</w:t>
      </w:r>
      <w:r w:rsidRPr="00D20163">
        <w:rPr>
          <w:rFonts w:ascii="Times New Roman" w:hAnsi="Times New Roman"/>
          <w:sz w:val="28"/>
          <w:szCs w:val="28"/>
        </w:rPr>
        <w:t>00-</w:t>
      </w:r>
      <w:r w:rsidRPr="00D20163">
        <w:rPr>
          <w:rFonts w:ascii="Times New Roman" w:hAnsi="Times New Roman"/>
          <w:sz w:val="28"/>
          <w:szCs w:val="28"/>
          <w:lang w:val="en-US"/>
        </w:rPr>
        <w:t>D</w:t>
      </w:r>
      <w:r w:rsidRPr="00D20163">
        <w:rPr>
          <w:rFonts w:ascii="Times New Roman" w:hAnsi="Times New Roman"/>
          <w:sz w:val="28"/>
          <w:szCs w:val="28"/>
        </w:rPr>
        <w:t>48.</w:t>
      </w:r>
    </w:p>
    <w:p w:rsidR="00D20163" w:rsidRDefault="00D20163" w:rsidP="00CE0C36">
      <w:pPr>
        <w:spacing w:line="235" w:lineRule="auto"/>
        <w:ind w:firstLine="709"/>
        <w:contextualSpacing/>
        <w:jc w:val="both"/>
        <w:rPr>
          <w:rFonts w:ascii="Times New Roman" w:eastAsia="Arial" w:hAnsi="Times New Roman"/>
          <w:sz w:val="28"/>
          <w:szCs w:val="28"/>
        </w:rPr>
      </w:pPr>
      <w:r w:rsidRPr="00D20163">
        <w:rPr>
          <w:rFonts w:ascii="Times New Roman" w:eastAsia="Arial" w:hAnsi="Times New Roman"/>
          <w:sz w:val="28"/>
          <w:szCs w:val="28"/>
        </w:rPr>
        <w:t>Количество умерших от доброкачественных новообразований за последние 10 лет ежегодно увеличивается. Рост составил 42 больных. Проанализированы все заболевания, вносящие осно</w:t>
      </w:r>
      <w:r w:rsidR="00160641">
        <w:rPr>
          <w:rFonts w:ascii="Times New Roman" w:eastAsia="Arial" w:hAnsi="Times New Roman"/>
          <w:sz w:val="28"/>
          <w:szCs w:val="28"/>
        </w:rPr>
        <w:t xml:space="preserve">вной вклад в данный показатель </w:t>
      </w:r>
      <w:r w:rsidRPr="00D20163">
        <w:rPr>
          <w:rFonts w:ascii="Times New Roman" w:eastAsia="Arial" w:hAnsi="Times New Roman"/>
          <w:sz w:val="28"/>
          <w:szCs w:val="28"/>
        </w:rPr>
        <w:t xml:space="preserve">в структуре смертности от доброкачественных новообразований, основной причиной смерти являются опухоли головного мозга. </w:t>
      </w:r>
    </w:p>
    <w:p w:rsidR="00F207A1" w:rsidRPr="00D20163" w:rsidRDefault="00F207A1" w:rsidP="00CE0C36">
      <w:pPr>
        <w:spacing w:line="235" w:lineRule="auto"/>
        <w:ind w:firstLine="709"/>
        <w:contextualSpacing/>
        <w:jc w:val="both"/>
        <w:rPr>
          <w:rFonts w:ascii="Times New Roman" w:eastAsia="Arial" w:hAnsi="Times New Roman"/>
          <w:sz w:val="28"/>
          <w:szCs w:val="28"/>
        </w:rPr>
      </w:pPr>
    </w:p>
    <w:p w:rsidR="00F207A1" w:rsidRDefault="00D20163" w:rsidP="00CE0C36">
      <w:pPr>
        <w:spacing w:line="235" w:lineRule="auto"/>
        <w:contextualSpacing/>
        <w:jc w:val="center"/>
        <w:rPr>
          <w:rFonts w:ascii="Times New Roman" w:hAnsi="Times New Roman"/>
          <w:sz w:val="28"/>
          <w:szCs w:val="28"/>
        </w:rPr>
      </w:pPr>
      <w:r w:rsidRPr="00D20163">
        <w:rPr>
          <w:rFonts w:ascii="Times New Roman" w:eastAsia="Arial" w:hAnsi="Times New Roman"/>
          <w:sz w:val="28"/>
          <w:szCs w:val="28"/>
        </w:rPr>
        <w:t xml:space="preserve">Таблица 40. Динамика </w:t>
      </w:r>
      <w:r w:rsidRPr="00D20163">
        <w:rPr>
          <w:rFonts w:ascii="Times New Roman" w:hAnsi="Times New Roman"/>
          <w:sz w:val="28"/>
          <w:szCs w:val="28"/>
        </w:rPr>
        <w:t>смертности от новообразований,</w:t>
      </w:r>
    </w:p>
    <w:p w:rsidR="00D20163" w:rsidRPr="00D20163" w:rsidRDefault="00D20163" w:rsidP="00CE0C36">
      <w:pPr>
        <w:spacing w:line="235" w:lineRule="auto"/>
        <w:contextualSpacing/>
        <w:jc w:val="center"/>
        <w:rPr>
          <w:rFonts w:ascii="Times New Roman" w:hAnsi="Times New Roman"/>
          <w:sz w:val="28"/>
          <w:szCs w:val="28"/>
        </w:rPr>
      </w:pPr>
      <w:r w:rsidRPr="00D20163">
        <w:rPr>
          <w:rFonts w:ascii="Times New Roman" w:hAnsi="Times New Roman"/>
          <w:sz w:val="28"/>
          <w:szCs w:val="28"/>
        </w:rPr>
        <w:t xml:space="preserve">относящихся к кодам </w:t>
      </w:r>
      <w:r w:rsidRPr="00D20163">
        <w:rPr>
          <w:rFonts w:ascii="Times New Roman" w:hAnsi="Times New Roman"/>
          <w:sz w:val="28"/>
          <w:szCs w:val="28"/>
          <w:lang w:val="en-US"/>
        </w:rPr>
        <w:t>D</w:t>
      </w:r>
      <w:r w:rsidRPr="00D20163">
        <w:rPr>
          <w:rFonts w:ascii="Times New Roman" w:hAnsi="Times New Roman"/>
          <w:sz w:val="28"/>
          <w:szCs w:val="28"/>
        </w:rPr>
        <w:t>00-</w:t>
      </w:r>
      <w:r w:rsidRPr="00D20163">
        <w:rPr>
          <w:rFonts w:ascii="Times New Roman" w:hAnsi="Times New Roman"/>
          <w:sz w:val="28"/>
          <w:szCs w:val="28"/>
          <w:lang w:val="en-US"/>
        </w:rPr>
        <w:t>D</w:t>
      </w:r>
      <w:r w:rsidR="00F207A1">
        <w:rPr>
          <w:rFonts w:ascii="Times New Roman" w:hAnsi="Times New Roman"/>
          <w:sz w:val="28"/>
          <w:szCs w:val="28"/>
        </w:rPr>
        <w:t>48</w:t>
      </w:r>
    </w:p>
    <w:p w:rsidR="00D20163" w:rsidRPr="00D20163" w:rsidRDefault="00D20163" w:rsidP="00CE0C36">
      <w:pPr>
        <w:spacing w:line="235" w:lineRule="auto"/>
        <w:ind w:firstLine="851"/>
        <w:contextualSpacing/>
        <w:jc w:val="both"/>
        <w:rPr>
          <w:rFonts w:ascii="Times New Roman" w:eastAsia="Arial" w:hAnsi="Times New Roman"/>
          <w:b/>
          <w:sz w:val="28"/>
          <w:szCs w:val="28"/>
        </w:rPr>
      </w:pPr>
    </w:p>
    <w:tbl>
      <w:tblPr>
        <w:tblStyle w:val="119"/>
        <w:tblW w:w="9360" w:type="dxa"/>
        <w:tblLayout w:type="fixed"/>
        <w:tblLook w:val="04A0" w:firstRow="1" w:lastRow="0" w:firstColumn="1" w:lastColumn="0" w:noHBand="0" w:noVBand="1"/>
      </w:tblPr>
      <w:tblGrid>
        <w:gridCol w:w="2270"/>
        <w:gridCol w:w="710"/>
        <w:gridCol w:w="710"/>
        <w:gridCol w:w="709"/>
        <w:gridCol w:w="708"/>
        <w:gridCol w:w="709"/>
        <w:gridCol w:w="709"/>
        <w:gridCol w:w="709"/>
        <w:gridCol w:w="708"/>
        <w:gridCol w:w="709"/>
        <w:gridCol w:w="709"/>
      </w:tblGrid>
      <w:tr w:rsidR="00D20163" w:rsidRPr="00D20163" w:rsidTr="00F207A1">
        <w:trPr>
          <w:trHeight w:val="70"/>
        </w:trPr>
        <w:tc>
          <w:tcPr>
            <w:tcW w:w="2270" w:type="dxa"/>
            <w:tcBorders>
              <w:top w:val="single" w:sz="4" w:space="0" w:color="000000"/>
              <w:left w:val="single" w:sz="4" w:space="0" w:color="000000"/>
              <w:bottom w:val="single" w:sz="4" w:space="0" w:color="000000"/>
              <w:right w:val="single" w:sz="4" w:space="0" w:color="000000"/>
            </w:tcBorders>
          </w:tcPr>
          <w:p w:rsidR="00D20163" w:rsidRPr="00D20163" w:rsidRDefault="00D20163" w:rsidP="00CE0C36">
            <w:pPr>
              <w:spacing w:line="235" w:lineRule="auto"/>
              <w:contextualSpacing/>
              <w:jc w:val="both"/>
              <w:rPr>
                <w:rFonts w:ascii="Times New Roman" w:eastAsia="Times New Roman" w:hAnsi="Times New Roman"/>
                <w:spacing w:val="-2"/>
                <w:sz w:val="24"/>
                <w:szCs w:val="24"/>
                <w:lang w:eastAsia="ru-RU"/>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2019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contextualSpacing/>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2022</w:t>
            </w:r>
          </w:p>
        </w:tc>
      </w:tr>
      <w:tr w:rsidR="00D20163" w:rsidRPr="00D20163" w:rsidTr="00F207A1">
        <w:trPr>
          <w:trHeight w:val="274"/>
        </w:trPr>
        <w:tc>
          <w:tcPr>
            <w:tcW w:w="2270" w:type="dxa"/>
            <w:tcBorders>
              <w:top w:val="single" w:sz="4" w:space="0" w:color="000000"/>
              <w:left w:val="single" w:sz="4" w:space="0" w:color="000000"/>
              <w:bottom w:val="single" w:sz="4" w:space="0" w:color="000000"/>
              <w:right w:val="single" w:sz="4" w:space="0" w:color="000000"/>
            </w:tcBorders>
            <w:hideMark/>
          </w:tcPr>
          <w:p w:rsidR="00D20163" w:rsidRPr="00D20163" w:rsidRDefault="00D20163" w:rsidP="00CE0C36">
            <w:pPr>
              <w:spacing w:line="235" w:lineRule="auto"/>
              <w:contextualSpacing/>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Всего по области                    (в абсолютных числа)</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39</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54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spacing w:val="-2"/>
                <w:sz w:val="24"/>
                <w:szCs w:val="24"/>
                <w:lang w:eastAsia="ru-RU"/>
              </w:rPr>
            </w:pPr>
            <w:r w:rsidRPr="00D20163">
              <w:rPr>
                <w:rFonts w:ascii="Times New Roman" w:eastAsia="Times New Roman" w:hAnsi="Times New Roman"/>
                <w:spacing w:val="-2"/>
                <w:sz w:val="24"/>
                <w:szCs w:val="24"/>
                <w:lang w:eastAsia="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color w:val="000000"/>
                <w:spacing w:val="-2"/>
                <w:sz w:val="24"/>
                <w:szCs w:val="24"/>
                <w:lang w:eastAsia="ru-RU"/>
              </w:rPr>
            </w:pPr>
            <w:r w:rsidRPr="00D20163">
              <w:rPr>
                <w:rFonts w:ascii="Times New Roman" w:eastAsia="Times New Roman" w:hAnsi="Times New Roman"/>
                <w:color w:val="000000"/>
                <w:spacing w:val="-2"/>
                <w:sz w:val="24"/>
                <w:szCs w:val="24"/>
                <w:lang w:eastAsia="ru-RU"/>
              </w:rPr>
              <w:t>71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color w:val="000000"/>
                <w:spacing w:val="-2"/>
                <w:sz w:val="24"/>
                <w:szCs w:val="24"/>
                <w:lang w:eastAsia="ru-RU"/>
              </w:rPr>
            </w:pPr>
            <w:r w:rsidRPr="00D20163">
              <w:rPr>
                <w:rFonts w:ascii="Times New Roman" w:eastAsia="Times New Roman" w:hAnsi="Times New Roman"/>
                <w:color w:val="000000"/>
                <w:spacing w:val="-2"/>
                <w:sz w:val="24"/>
                <w:szCs w:val="24"/>
                <w:lang w:eastAsia="ru-RU"/>
              </w:rPr>
              <w:t>76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color w:val="000000"/>
                <w:spacing w:val="-2"/>
                <w:sz w:val="24"/>
                <w:szCs w:val="24"/>
                <w:lang w:eastAsia="ru-RU"/>
              </w:rPr>
            </w:pPr>
            <w:r w:rsidRPr="00D20163">
              <w:rPr>
                <w:rFonts w:ascii="Times New Roman" w:eastAsia="Times New Roman" w:hAnsi="Times New Roman"/>
                <w:color w:val="000000"/>
                <w:spacing w:val="-2"/>
                <w:sz w:val="24"/>
                <w:szCs w:val="24"/>
                <w:lang w:eastAsia="ru-RU"/>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CE0C36">
            <w:pPr>
              <w:spacing w:line="235" w:lineRule="auto"/>
              <w:jc w:val="center"/>
              <w:rPr>
                <w:rFonts w:ascii="Times New Roman" w:eastAsia="Times New Roman" w:hAnsi="Times New Roman"/>
                <w:color w:val="000000"/>
                <w:spacing w:val="-2"/>
                <w:sz w:val="24"/>
                <w:szCs w:val="24"/>
                <w:lang w:eastAsia="ru-RU"/>
              </w:rPr>
            </w:pPr>
            <w:r w:rsidRPr="00D20163">
              <w:rPr>
                <w:rFonts w:ascii="Times New Roman" w:eastAsia="Times New Roman" w:hAnsi="Times New Roman"/>
                <w:color w:val="000000"/>
                <w:spacing w:val="-2"/>
                <w:sz w:val="24"/>
                <w:szCs w:val="24"/>
                <w:lang w:eastAsia="ru-RU"/>
              </w:rPr>
              <w:t>28</w:t>
            </w:r>
          </w:p>
        </w:tc>
      </w:tr>
    </w:tbl>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1.4.</w:t>
      </w:r>
      <w:r w:rsidR="00F207A1">
        <w:rPr>
          <w:rFonts w:ascii="Times New Roman" w:hAnsi="Times New Roman"/>
          <w:sz w:val="28"/>
          <w:szCs w:val="28"/>
        </w:rPr>
        <w:t> </w:t>
      </w:r>
      <w:r w:rsidRPr="00D20163">
        <w:rPr>
          <w:rFonts w:ascii="Times New Roman" w:hAnsi="Times New Roman"/>
          <w:sz w:val="28"/>
          <w:szCs w:val="28"/>
        </w:rPr>
        <w:t>Текущая ситуация по реализации мероприятий по первичной и вторичной профилактике онкологических заболеваний.</w:t>
      </w:r>
    </w:p>
    <w:p w:rsidR="00D20163" w:rsidRPr="00D20163" w:rsidRDefault="00D20163" w:rsidP="00CE0C36">
      <w:pPr>
        <w:spacing w:line="235" w:lineRule="auto"/>
        <w:ind w:firstLine="709"/>
        <w:jc w:val="center"/>
        <w:rPr>
          <w:rFonts w:ascii="Times New Roman" w:hAnsi="Times New Roman"/>
          <w:sz w:val="4"/>
          <w:szCs w:val="4"/>
        </w:rPr>
      </w:pPr>
    </w:p>
    <w:p w:rsidR="00D20163" w:rsidRPr="00D20163" w:rsidRDefault="00D20163" w:rsidP="00CE0C36">
      <w:pPr>
        <w:spacing w:line="235" w:lineRule="auto"/>
        <w:ind w:firstLine="709"/>
        <w:jc w:val="both"/>
        <w:rPr>
          <w:rFonts w:ascii="Times New Roman" w:hAnsi="Times New Roman"/>
          <w:bCs/>
          <w:iCs/>
          <w:spacing w:val="-4"/>
          <w:sz w:val="28"/>
          <w:szCs w:val="28"/>
        </w:rPr>
      </w:pPr>
      <w:r w:rsidRPr="00D20163">
        <w:rPr>
          <w:rFonts w:ascii="Times New Roman" w:hAnsi="Times New Roman"/>
          <w:bCs/>
          <w:iCs/>
          <w:spacing w:val="-4"/>
          <w:sz w:val="28"/>
          <w:szCs w:val="28"/>
        </w:rPr>
        <w:t>Первичная профилактика ЗНО и предшествующих заболеваний заключается в устранении факторов, вызывающих перерождение клеток. Эти факторы называются канцерогенными. Мерами первичной профилактики являются:</w:t>
      </w:r>
    </w:p>
    <w:p w:rsidR="00D20163" w:rsidRPr="00D20163" w:rsidRDefault="00D20163" w:rsidP="00CE0C36">
      <w:pPr>
        <w:spacing w:line="235" w:lineRule="auto"/>
        <w:ind w:firstLine="709"/>
        <w:jc w:val="both"/>
        <w:rPr>
          <w:rFonts w:ascii="Times New Roman" w:hAnsi="Times New Roman"/>
          <w:bCs/>
          <w:iCs/>
          <w:sz w:val="28"/>
          <w:szCs w:val="28"/>
        </w:rPr>
      </w:pPr>
      <w:r w:rsidRPr="00D20163">
        <w:rPr>
          <w:rFonts w:ascii="Times New Roman" w:hAnsi="Times New Roman"/>
          <w:bCs/>
          <w:iCs/>
          <w:sz w:val="28"/>
          <w:szCs w:val="28"/>
        </w:rPr>
        <w:t>отказ от курения</w:t>
      </w:r>
      <w:r w:rsidR="00F207A1">
        <w:rPr>
          <w:rFonts w:ascii="Times New Roman" w:hAnsi="Times New Roman"/>
          <w:bCs/>
          <w:iCs/>
          <w:sz w:val="28"/>
          <w:szCs w:val="28"/>
        </w:rPr>
        <w:t>;</w:t>
      </w:r>
    </w:p>
    <w:p w:rsidR="00D20163" w:rsidRPr="00D20163" w:rsidRDefault="00F207A1" w:rsidP="00CE0C36">
      <w:pPr>
        <w:spacing w:line="235" w:lineRule="auto"/>
        <w:ind w:firstLine="709"/>
        <w:jc w:val="both"/>
        <w:rPr>
          <w:rFonts w:ascii="Times New Roman" w:hAnsi="Times New Roman"/>
          <w:bCs/>
          <w:iCs/>
          <w:sz w:val="28"/>
          <w:szCs w:val="28"/>
        </w:rPr>
      </w:pPr>
      <w:r>
        <w:rPr>
          <w:rFonts w:ascii="Times New Roman" w:hAnsi="Times New Roman"/>
          <w:bCs/>
          <w:iCs/>
          <w:sz w:val="28"/>
          <w:szCs w:val="28"/>
        </w:rPr>
        <w:t>избавление от ожирения;</w:t>
      </w:r>
    </w:p>
    <w:p w:rsidR="00D20163" w:rsidRPr="00D20163" w:rsidRDefault="00D20163" w:rsidP="00CE0C36">
      <w:pPr>
        <w:spacing w:line="235" w:lineRule="auto"/>
        <w:ind w:firstLine="709"/>
        <w:jc w:val="both"/>
        <w:rPr>
          <w:rFonts w:ascii="Times New Roman" w:hAnsi="Times New Roman"/>
          <w:bCs/>
          <w:iCs/>
          <w:sz w:val="28"/>
          <w:szCs w:val="28"/>
        </w:rPr>
      </w:pPr>
      <w:r w:rsidRPr="00D20163">
        <w:rPr>
          <w:rFonts w:ascii="Times New Roman" w:hAnsi="Times New Roman"/>
          <w:bCs/>
          <w:iCs/>
          <w:sz w:val="28"/>
          <w:szCs w:val="28"/>
        </w:rPr>
        <w:t>регулярная физическая нагрузка, оптимальная для</w:t>
      </w:r>
      <w:r w:rsidR="00F207A1">
        <w:rPr>
          <w:rFonts w:ascii="Times New Roman" w:hAnsi="Times New Roman"/>
          <w:bCs/>
          <w:iCs/>
          <w:sz w:val="28"/>
          <w:szCs w:val="28"/>
        </w:rPr>
        <w:t xml:space="preserve"> возраста и состояния организма;</w:t>
      </w:r>
    </w:p>
    <w:p w:rsidR="00D20163" w:rsidRPr="00D20163" w:rsidRDefault="00D20163" w:rsidP="00CE0C36">
      <w:pPr>
        <w:spacing w:line="235" w:lineRule="auto"/>
        <w:ind w:firstLine="709"/>
        <w:jc w:val="both"/>
        <w:rPr>
          <w:rFonts w:ascii="Times New Roman" w:hAnsi="Times New Roman"/>
          <w:bCs/>
          <w:iCs/>
          <w:sz w:val="28"/>
          <w:szCs w:val="28"/>
        </w:rPr>
      </w:pPr>
      <w:r w:rsidRPr="00D20163">
        <w:rPr>
          <w:rFonts w:ascii="Times New Roman" w:hAnsi="Times New Roman"/>
          <w:bCs/>
          <w:iCs/>
          <w:sz w:val="28"/>
          <w:szCs w:val="28"/>
        </w:rPr>
        <w:t>здоровое питание.</w:t>
      </w:r>
    </w:p>
    <w:p w:rsidR="00D20163" w:rsidRPr="00D20163" w:rsidRDefault="00D20163" w:rsidP="00CE0C36">
      <w:pPr>
        <w:spacing w:line="235" w:lineRule="auto"/>
        <w:ind w:firstLine="709"/>
        <w:contextualSpacing/>
        <w:jc w:val="both"/>
        <w:rPr>
          <w:rFonts w:ascii="Times New Roman" w:hAnsi="Times New Roman"/>
          <w:bCs/>
          <w:iCs/>
          <w:sz w:val="28"/>
          <w:szCs w:val="28"/>
        </w:rPr>
      </w:pPr>
      <w:r w:rsidRPr="00D20163">
        <w:rPr>
          <w:rFonts w:ascii="Times New Roman" w:hAnsi="Times New Roman"/>
          <w:bCs/>
          <w:iCs/>
          <w:sz w:val="28"/>
          <w:szCs w:val="28"/>
        </w:rPr>
        <w:t xml:space="preserve">Таким образом, первичная профилактика заключается в нормализации образа жизни. </w:t>
      </w:r>
    </w:p>
    <w:p w:rsidR="00D20163" w:rsidRPr="00D20163" w:rsidRDefault="00D20163" w:rsidP="00CE0C36">
      <w:pPr>
        <w:spacing w:line="235" w:lineRule="auto"/>
        <w:ind w:firstLine="709"/>
        <w:contextualSpacing/>
        <w:jc w:val="both"/>
        <w:rPr>
          <w:rFonts w:ascii="Times New Roman" w:hAnsi="Times New Roman"/>
          <w:bCs/>
          <w:iCs/>
          <w:sz w:val="28"/>
          <w:szCs w:val="28"/>
        </w:rPr>
      </w:pPr>
      <w:r w:rsidRPr="00D20163">
        <w:rPr>
          <w:rFonts w:ascii="Times New Roman" w:hAnsi="Times New Roman"/>
          <w:bCs/>
          <w:iCs/>
          <w:sz w:val="28"/>
          <w:szCs w:val="28"/>
        </w:rPr>
        <w:t>Специалисты ГБУ РО ОКОД совместно с Государственным бюджетным учреждением Рязанской области «Центр общественного здоровья, медицинской профилактики и информационных технологий» организуют, координируют и контролируют в масштабах области профилактическую и медико-просветительскую работу государственных медицинских организаций, других ведомств и организаций по первичной и вторичной профилактике неинфекционных заболеваний, работу по укреплению здоровья, реализации мероприятий, направленных на формирование здорового образа жизни, включая отказ от потребление алкоголя и табака.</w:t>
      </w:r>
    </w:p>
    <w:p w:rsidR="00D20163" w:rsidRPr="00D20163" w:rsidRDefault="00D20163" w:rsidP="00CE0C36">
      <w:pPr>
        <w:spacing w:line="235" w:lineRule="auto"/>
        <w:ind w:firstLine="709"/>
        <w:contextualSpacing/>
        <w:jc w:val="both"/>
        <w:rPr>
          <w:rFonts w:ascii="Times New Roman" w:hAnsi="Times New Roman"/>
          <w:bCs/>
          <w:iCs/>
          <w:sz w:val="28"/>
          <w:szCs w:val="28"/>
        </w:rPr>
      </w:pPr>
      <w:r w:rsidRPr="00D20163">
        <w:rPr>
          <w:rFonts w:ascii="Times New Roman" w:hAnsi="Times New Roman"/>
          <w:bCs/>
          <w:iCs/>
          <w:sz w:val="28"/>
          <w:szCs w:val="28"/>
        </w:rPr>
        <w:t>С целью выполнения профилактической работы по первичной профилактике рака ежемесячно проводится мониторирование числа проведенных мероприятий по информированию населения о факторах риска возникновения злокачественных новообразований, о влиянии вредных привычек на здоровье, по вопросам обеспечения условий для реализации здорового образа жизни</w:t>
      </w:r>
      <w:r w:rsidR="00160641">
        <w:rPr>
          <w:rFonts w:ascii="Times New Roman" w:hAnsi="Times New Roman"/>
          <w:bCs/>
          <w:iCs/>
          <w:sz w:val="28"/>
          <w:szCs w:val="28"/>
        </w:rPr>
        <w:t>. В</w:t>
      </w:r>
      <w:r w:rsidRPr="00D20163">
        <w:rPr>
          <w:rFonts w:ascii="Times New Roman" w:hAnsi="Times New Roman"/>
          <w:bCs/>
          <w:iCs/>
          <w:sz w:val="28"/>
          <w:szCs w:val="28"/>
        </w:rPr>
        <w:t xml:space="preserve"> каждом ГБУ РО до 2030 года будут организованы кабинеты здорового образа жизни (в настоящее время их 11). Кроме того, на вышеуказанные темы</w:t>
      </w:r>
      <w:r w:rsidR="00177435">
        <w:rPr>
          <w:rFonts w:ascii="Times New Roman" w:hAnsi="Times New Roman"/>
          <w:bCs/>
          <w:iCs/>
          <w:sz w:val="28"/>
          <w:szCs w:val="28"/>
        </w:rPr>
        <w:t xml:space="preserve"> провод</w:t>
      </w:r>
      <w:r w:rsidR="00D01FC9">
        <w:rPr>
          <w:rFonts w:ascii="Times New Roman" w:hAnsi="Times New Roman"/>
          <w:bCs/>
          <w:iCs/>
          <w:sz w:val="28"/>
          <w:szCs w:val="28"/>
        </w:rPr>
        <w:t>я</w:t>
      </w:r>
      <w:r w:rsidR="00177435">
        <w:rPr>
          <w:rFonts w:ascii="Times New Roman" w:hAnsi="Times New Roman"/>
          <w:bCs/>
          <w:iCs/>
          <w:sz w:val="28"/>
          <w:szCs w:val="28"/>
        </w:rPr>
        <w:t>тся</w:t>
      </w:r>
      <w:r w:rsidR="00535BEA">
        <w:rPr>
          <w:rFonts w:ascii="Times New Roman" w:hAnsi="Times New Roman"/>
          <w:bCs/>
          <w:iCs/>
          <w:sz w:val="28"/>
          <w:szCs w:val="28"/>
        </w:rPr>
        <w:t xml:space="preserve"> следующие ме</w:t>
      </w:r>
      <w:r w:rsidR="00CE0C36">
        <w:rPr>
          <w:rFonts w:ascii="Times New Roman" w:hAnsi="Times New Roman"/>
          <w:bCs/>
          <w:iCs/>
          <w:sz w:val="28"/>
          <w:szCs w:val="28"/>
        </w:rPr>
        <w:t>роприятия</w:t>
      </w:r>
      <w:r w:rsidRPr="00D20163">
        <w:rPr>
          <w:rFonts w:ascii="Times New Roman" w:hAnsi="Times New Roman"/>
          <w:bCs/>
          <w:iCs/>
          <w:sz w:val="28"/>
          <w:szCs w:val="28"/>
        </w:rPr>
        <w:t>:</w:t>
      </w:r>
    </w:p>
    <w:p w:rsidR="00D20163" w:rsidRPr="00D20163" w:rsidRDefault="00160641" w:rsidP="00CE0C36">
      <w:pPr>
        <w:spacing w:line="235" w:lineRule="auto"/>
        <w:ind w:firstLine="709"/>
        <w:contextualSpacing/>
        <w:jc w:val="both"/>
        <w:rPr>
          <w:rFonts w:ascii="Times New Roman" w:hAnsi="Times New Roman"/>
          <w:bCs/>
          <w:iCs/>
          <w:sz w:val="28"/>
          <w:szCs w:val="28"/>
        </w:rPr>
      </w:pPr>
      <w:r>
        <w:rPr>
          <w:rFonts w:ascii="Times New Roman" w:hAnsi="Times New Roman"/>
          <w:bCs/>
          <w:iCs/>
          <w:sz w:val="28"/>
          <w:szCs w:val="28"/>
        </w:rPr>
        <w:t>и</w:t>
      </w:r>
      <w:r w:rsidR="00D20163" w:rsidRPr="00D20163">
        <w:rPr>
          <w:rFonts w:ascii="Times New Roman" w:hAnsi="Times New Roman"/>
          <w:bCs/>
          <w:iCs/>
          <w:sz w:val="28"/>
          <w:szCs w:val="28"/>
        </w:rPr>
        <w:t>здание для публикации в СМИ, из них буклеты и брошюры. Требуемое</w:t>
      </w:r>
      <w:r>
        <w:rPr>
          <w:rFonts w:ascii="Times New Roman" w:hAnsi="Times New Roman"/>
          <w:bCs/>
          <w:iCs/>
          <w:sz w:val="28"/>
          <w:szCs w:val="28"/>
        </w:rPr>
        <w:t xml:space="preserve"> число 1-2 публикации в квартал;</w:t>
      </w:r>
    </w:p>
    <w:p w:rsidR="00D20163" w:rsidRPr="00D20163" w:rsidRDefault="00160641" w:rsidP="00CE0C36">
      <w:pPr>
        <w:spacing w:line="235" w:lineRule="auto"/>
        <w:ind w:firstLine="709"/>
        <w:contextualSpacing/>
        <w:jc w:val="both"/>
        <w:rPr>
          <w:rFonts w:ascii="Times New Roman" w:hAnsi="Times New Roman"/>
          <w:bCs/>
          <w:iCs/>
          <w:sz w:val="28"/>
          <w:szCs w:val="28"/>
        </w:rPr>
      </w:pPr>
      <w:r>
        <w:rPr>
          <w:rFonts w:ascii="Times New Roman" w:hAnsi="Times New Roman"/>
          <w:bCs/>
          <w:iCs/>
          <w:sz w:val="28"/>
          <w:szCs w:val="28"/>
        </w:rPr>
        <w:t>с</w:t>
      </w:r>
      <w:r w:rsidR="00D20163" w:rsidRPr="00D20163">
        <w:rPr>
          <w:rFonts w:ascii="Times New Roman" w:hAnsi="Times New Roman"/>
          <w:bCs/>
          <w:iCs/>
          <w:sz w:val="28"/>
          <w:szCs w:val="28"/>
        </w:rPr>
        <w:t xml:space="preserve">оциальная реклама, в том числе видеоролики в поликлинических и стационарных отделениях </w:t>
      </w:r>
      <w:r>
        <w:rPr>
          <w:rFonts w:ascii="Times New Roman" w:hAnsi="Times New Roman"/>
          <w:bCs/>
          <w:iCs/>
          <w:sz w:val="28"/>
          <w:szCs w:val="28"/>
        </w:rPr>
        <w:t>медицинских организациях. Ежедневно;</w:t>
      </w:r>
    </w:p>
    <w:p w:rsidR="00D20163" w:rsidRPr="00D20163" w:rsidRDefault="00160641" w:rsidP="00CE0C36">
      <w:pPr>
        <w:spacing w:line="235" w:lineRule="auto"/>
        <w:ind w:firstLine="709"/>
        <w:contextualSpacing/>
        <w:jc w:val="both"/>
        <w:rPr>
          <w:rFonts w:ascii="Times New Roman" w:hAnsi="Times New Roman"/>
          <w:bCs/>
          <w:iCs/>
          <w:sz w:val="28"/>
          <w:szCs w:val="28"/>
        </w:rPr>
      </w:pPr>
      <w:r>
        <w:rPr>
          <w:rFonts w:ascii="Times New Roman" w:hAnsi="Times New Roman"/>
          <w:bCs/>
          <w:iCs/>
          <w:sz w:val="28"/>
          <w:szCs w:val="28"/>
        </w:rPr>
        <w:t>т</w:t>
      </w:r>
      <w:r w:rsidR="00D20163" w:rsidRPr="00D20163">
        <w:rPr>
          <w:rFonts w:ascii="Times New Roman" w:hAnsi="Times New Roman"/>
          <w:bCs/>
          <w:iCs/>
          <w:sz w:val="28"/>
          <w:szCs w:val="28"/>
        </w:rPr>
        <w:t>елевизионные передачи, радиопередачи (каналы местного теле</w:t>
      </w:r>
      <w:r w:rsidR="00177435">
        <w:rPr>
          <w:rFonts w:ascii="Times New Roman" w:hAnsi="Times New Roman"/>
          <w:bCs/>
          <w:iCs/>
          <w:sz w:val="28"/>
          <w:szCs w:val="28"/>
        </w:rPr>
        <w:t>-</w:t>
      </w:r>
      <w:r w:rsidR="00D20163" w:rsidRPr="00D20163">
        <w:rPr>
          <w:rFonts w:ascii="Times New Roman" w:hAnsi="Times New Roman"/>
          <w:bCs/>
          <w:iCs/>
          <w:sz w:val="28"/>
          <w:szCs w:val="28"/>
        </w:rPr>
        <w:t>видео</w:t>
      </w:r>
      <w:r w:rsidR="00177435">
        <w:rPr>
          <w:rFonts w:ascii="Times New Roman" w:hAnsi="Times New Roman"/>
          <w:bCs/>
          <w:iCs/>
          <w:sz w:val="28"/>
          <w:szCs w:val="28"/>
        </w:rPr>
        <w:t xml:space="preserve"> и </w:t>
      </w:r>
      <w:r w:rsidR="00D20163" w:rsidRPr="00D20163">
        <w:rPr>
          <w:rFonts w:ascii="Times New Roman" w:hAnsi="Times New Roman"/>
          <w:bCs/>
          <w:iCs/>
          <w:sz w:val="28"/>
          <w:szCs w:val="28"/>
        </w:rPr>
        <w:t>радиовещания), в том числе пр</w:t>
      </w:r>
      <w:r w:rsidR="00177435">
        <w:rPr>
          <w:rFonts w:ascii="Times New Roman" w:hAnsi="Times New Roman"/>
          <w:bCs/>
          <w:iCs/>
          <w:sz w:val="28"/>
          <w:szCs w:val="28"/>
        </w:rPr>
        <w:t>ямой эфир. Не менее 5 раз в год;</w:t>
      </w:r>
    </w:p>
    <w:p w:rsidR="00D20163" w:rsidRPr="00CE0C36" w:rsidRDefault="00177435" w:rsidP="00CE0C36">
      <w:pPr>
        <w:spacing w:line="235" w:lineRule="auto"/>
        <w:ind w:firstLine="709"/>
        <w:contextualSpacing/>
        <w:jc w:val="both"/>
        <w:rPr>
          <w:rFonts w:ascii="Times New Roman" w:hAnsi="Times New Roman"/>
          <w:bCs/>
          <w:iCs/>
          <w:spacing w:val="-4"/>
          <w:sz w:val="28"/>
          <w:szCs w:val="28"/>
        </w:rPr>
      </w:pPr>
      <w:r w:rsidRPr="00CE0C36">
        <w:rPr>
          <w:rFonts w:ascii="Times New Roman" w:hAnsi="Times New Roman"/>
          <w:bCs/>
          <w:iCs/>
          <w:spacing w:val="-4"/>
          <w:sz w:val="28"/>
          <w:szCs w:val="28"/>
        </w:rPr>
        <w:t>а</w:t>
      </w:r>
      <w:r w:rsidR="00D20163" w:rsidRPr="00CE0C36">
        <w:rPr>
          <w:rFonts w:ascii="Times New Roman" w:hAnsi="Times New Roman"/>
          <w:bCs/>
          <w:iCs/>
          <w:spacing w:val="-4"/>
          <w:sz w:val="28"/>
          <w:szCs w:val="28"/>
        </w:rPr>
        <w:t xml:space="preserve">нкетирование населения по проблеме с учетом числа анкет (включая анкеты, заполняемые в смотровых кабинетах области с целью выполнения приказа Минздрава России от 15 марта 2006 г. № 154 «О мерах по совершенствованию медицинской помощи при </w:t>
      </w:r>
      <w:r w:rsidRPr="00CE0C36">
        <w:rPr>
          <w:rFonts w:ascii="Times New Roman" w:hAnsi="Times New Roman"/>
          <w:bCs/>
          <w:iCs/>
          <w:spacing w:val="-4"/>
          <w:sz w:val="28"/>
          <w:szCs w:val="28"/>
        </w:rPr>
        <w:t>заболеваниях молочной железы»);</w:t>
      </w:r>
    </w:p>
    <w:p w:rsidR="00D20163" w:rsidRPr="00D20163" w:rsidRDefault="00177435" w:rsidP="00CE0C36">
      <w:pPr>
        <w:spacing w:line="235" w:lineRule="auto"/>
        <w:ind w:firstLine="709"/>
        <w:contextualSpacing/>
        <w:jc w:val="both"/>
        <w:rPr>
          <w:rFonts w:ascii="Times New Roman" w:hAnsi="Times New Roman"/>
          <w:bCs/>
          <w:iCs/>
          <w:sz w:val="28"/>
          <w:szCs w:val="28"/>
        </w:rPr>
      </w:pPr>
      <w:r>
        <w:rPr>
          <w:rFonts w:ascii="Times New Roman" w:hAnsi="Times New Roman"/>
          <w:bCs/>
          <w:iCs/>
          <w:sz w:val="28"/>
          <w:szCs w:val="28"/>
        </w:rPr>
        <w:t>и</w:t>
      </w:r>
      <w:r w:rsidR="00D20163" w:rsidRPr="00D20163">
        <w:rPr>
          <w:rFonts w:ascii="Times New Roman" w:hAnsi="Times New Roman"/>
          <w:bCs/>
          <w:iCs/>
          <w:sz w:val="28"/>
          <w:szCs w:val="28"/>
        </w:rPr>
        <w:t>нформирование населения о проводимых профилактических мероприятиях посредством телерадиовещания и посредством мобильной связи (с помощью среднего медицинского персонала</w:t>
      </w:r>
      <w:r w:rsidR="00CE0C36">
        <w:rPr>
          <w:rFonts w:ascii="Times New Roman" w:hAnsi="Times New Roman"/>
          <w:bCs/>
          <w:iCs/>
          <w:sz w:val="28"/>
          <w:szCs w:val="28"/>
        </w:rPr>
        <w:t>,</w:t>
      </w:r>
      <w:r w:rsidR="00D20163" w:rsidRPr="00D20163">
        <w:rPr>
          <w:rFonts w:ascii="Times New Roman" w:hAnsi="Times New Roman"/>
          <w:bCs/>
          <w:iCs/>
          <w:sz w:val="28"/>
          <w:szCs w:val="28"/>
        </w:rPr>
        <w:t xml:space="preserve"> участковых больниц, смотровых кабинетов, фельдшерско-акушерских пунктов (далее</w:t>
      </w:r>
      <w:r w:rsidR="00F207A1">
        <w:rPr>
          <w:rFonts w:ascii="Times New Roman" w:hAnsi="Times New Roman"/>
          <w:bCs/>
          <w:iCs/>
          <w:sz w:val="28"/>
          <w:szCs w:val="28"/>
        </w:rPr>
        <w:t xml:space="preserve"> –</w:t>
      </w:r>
      <w:r w:rsidR="00D20163" w:rsidRPr="00D20163">
        <w:rPr>
          <w:rFonts w:ascii="Times New Roman" w:hAnsi="Times New Roman"/>
          <w:bCs/>
          <w:iCs/>
          <w:sz w:val="28"/>
          <w:szCs w:val="28"/>
        </w:rPr>
        <w:t xml:space="preserve"> ФАП) и фельдшерских пунктов (далее</w:t>
      </w:r>
      <w:r w:rsidR="00F207A1">
        <w:rPr>
          <w:rFonts w:ascii="Times New Roman" w:hAnsi="Times New Roman"/>
          <w:bCs/>
          <w:iCs/>
          <w:sz w:val="28"/>
          <w:szCs w:val="28"/>
        </w:rPr>
        <w:t xml:space="preserve"> –</w:t>
      </w:r>
      <w:r>
        <w:rPr>
          <w:rFonts w:ascii="Times New Roman" w:hAnsi="Times New Roman"/>
          <w:bCs/>
          <w:iCs/>
          <w:sz w:val="28"/>
          <w:szCs w:val="28"/>
        </w:rPr>
        <w:t xml:space="preserve"> ФП);</w:t>
      </w:r>
    </w:p>
    <w:p w:rsidR="00D20163" w:rsidRPr="00CE0C36" w:rsidRDefault="00177435" w:rsidP="00CE0C36">
      <w:pPr>
        <w:spacing w:line="235" w:lineRule="auto"/>
        <w:ind w:firstLine="709"/>
        <w:jc w:val="both"/>
        <w:rPr>
          <w:rFonts w:ascii="Times New Roman" w:hAnsi="Times New Roman"/>
          <w:bCs/>
          <w:iCs/>
          <w:spacing w:val="-4"/>
          <w:sz w:val="28"/>
          <w:szCs w:val="28"/>
        </w:rPr>
      </w:pPr>
      <w:r w:rsidRPr="00CE0C36">
        <w:rPr>
          <w:rFonts w:ascii="Times New Roman" w:hAnsi="Times New Roman"/>
          <w:bCs/>
          <w:iCs/>
          <w:spacing w:val="-4"/>
          <w:sz w:val="28"/>
          <w:szCs w:val="28"/>
        </w:rPr>
        <w:t>с</w:t>
      </w:r>
      <w:r w:rsidR="00D20163" w:rsidRPr="00CE0C36">
        <w:rPr>
          <w:rFonts w:ascii="Times New Roman" w:hAnsi="Times New Roman"/>
          <w:bCs/>
          <w:iCs/>
          <w:spacing w:val="-4"/>
          <w:sz w:val="28"/>
          <w:szCs w:val="28"/>
        </w:rPr>
        <w:t>анитарно-просветительные бюллетени по проблеме в поликлинических отделениях, а также в каждом стационарном отделении</w:t>
      </w:r>
      <w:r w:rsidR="00CE0C36">
        <w:rPr>
          <w:rFonts w:ascii="Times New Roman" w:hAnsi="Times New Roman"/>
          <w:bCs/>
          <w:iCs/>
          <w:spacing w:val="-4"/>
          <w:sz w:val="28"/>
          <w:szCs w:val="28"/>
        </w:rPr>
        <w:t xml:space="preserve"> </w:t>
      </w:r>
      <w:r w:rsidR="00D20163" w:rsidRPr="00CE0C36">
        <w:rPr>
          <w:rFonts w:ascii="Times New Roman" w:hAnsi="Times New Roman"/>
          <w:bCs/>
          <w:iCs/>
          <w:spacing w:val="-4"/>
          <w:sz w:val="28"/>
          <w:szCs w:val="28"/>
        </w:rPr>
        <w:t xml:space="preserve">1 раз в квартал. </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За 2022 год страховыми компаниями велась активная работа по приглашению граждан на диспансеризацию (32,3% приглашенных страховыми компаниями на диспансеризацию граждан из 50 опрошенных в разных поликлиниках или по телефону).</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Из 7095 случаев впервые выявленных заболеваний в 2022 году в ходе диспансеризации определенных групп взрослого населения и профилактических медицинских осмотров выявлено 130 случай злокачественных новообразований (1,8%).</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Структура впервые выявленных ЗНО в рамках диспансеризации определенных групп взрослого населения и профилактических медицинских осмотров, от общего числа взятых первично на учет в 2022 году следующая:</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пищевода – 1,5%;</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желудка – 6,2%;</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ободочной кишки – 4,6%;</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w:t>
      </w:r>
      <w:r w:rsidR="00F207A1">
        <w:rPr>
          <w:rFonts w:ascii="Times New Roman" w:hAnsi="Times New Roman"/>
          <w:sz w:val="28"/>
          <w:szCs w:val="28"/>
        </w:rPr>
        <w:t> </w:t>
      </w:r>
      <w:r w:rsidRPr="00D20163">
        <w:rPr>
          <w:rFonts w:ascii="Times New Roman" w:hAnsi="Times New Roman"/>
          <w:sz w:val="28"/>
          <w:szCs w:val="28"/>
        </w:rPr>
        <w:t>ректосигмоидного соединения, прямой кишки, заднего прохода (ануса) и анального канала – 6,9%;</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трахеи, бронхов и легкого – 7,7%;</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молочной железы – 31,5%;</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шейки матки – 5,4%;</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предстательной железы – 6,2%;</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 губы </w:t>
      </w:r>
      <w:r w:rsidR="00CE0C36">
        <w:rPr>
          <w:rFonts w:ascii="Times New Roman" w:hAnsi="Times New Roman"/>
          <w:sz w:val="28"/>
          <w:szCs w:val="28"/>
        </w:rPr>
        <w:t xml:space="preserve">– </w:t>
      </w:r>
      <w:r w:rsidRPr="00D20163">
        <w:rPr>
          <w:rFonts w:ascii="Times New Roman" w:hAnsi="Times New Roman"/>
          <w:sz w:val="28"/>
          <w:szCs w:val="28"/>
        </w:rPr>
        <w:t>6,9%;</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кожи – 20,8%;</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w:t>
      </w:r>
      <w:r w:rsidR="00F207A1">
        <w:rPr>
          <w:rFonts w:ascii="Times New Roman" w:hAnsi="Times New Roman"/>
          <w:sz w:val="28"/>
          <w:szCs w:val="28"/>
        </w:rPr>
        <w:t xml:space="preserve"> </w:t>
      </w:r>
      <w:r w:rsidRPr="00D20163">
        <w:rPr>
          <w:rFonts w:ascii="Times New Roman" w:hAnsi="Times New Roman"/>
          <w:sz w:val="28"/>
          <w:szCs w:val="28"/>
        </w:rPr>
        <w:t xml:space="preserve">ободочной кишки </w:t>
      </w:r>
      <w:r w:rsidR="00483FB2">
        <w:rPr>
          <w:rFonts w:ascii="Times New Roman" w:hAnsi="Times New Roman"/>
          <w:sz w:val="28"/>
          <w:szCs w:val="28"/>
        </w:rPr>
        <w:t>–</w:t>
      </w:r>
      <w:r w:rsidRPr="00D20163">
        <w:rPr>
          <w:rFonts w:ascii="Times New Roman" w:hAnsi="Times New Roman"/>
          <w:sz w:val="28"/>
          <w:szCs w:val="28"/>
        </w:rPr>
        <w:t xml:space="preserve"> 4,6%</w:t>
      </w:r>
      <w:r w:rsidR="00483FB2">
        <w:rPr>
          <w:rFonts w:ascii="Times New Roman" w:hAnsi="Times New Roman"/>
          <w:sz w:val="28"/>
          <w:szCs w:val="28"/>
        </w:rPr>
        <w:t>.</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Частота впервые выявленных ЗНО в процессе диспансеризации составила 72,4 на 100 тыс. обследованных, в том числе: </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пищевода – 1,5</w:t>
      </w:r>
      <w:r w:rsidR="00483FB2">
        <w:rPr>
          <w:rFonts w:ascii="Times New Roman" w:hAnsi="Times New Roman"/>
          <w:sz w:val="28"/>
          <w:szCs w:val="28"/>
        </w:rPr>
        <w:t>;</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желудка – 6,0;</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ободочной кишки – 4,5%;</w:t>
      </w:r>
    </w:p>
    <w:p w:rsidR="00D20163" w:rsidRPr="00D20163" w:rsidRDefault="00F207A1" w:rsidP="00CE0C36">
      <w:pPr>
        <w:spacing w:line="235" w:lineRule="auto"/>
        <w:ind w:firstLine="709"/>
        <w:jc w:val="both"/>
        <w:rPr>
          <w:rFonts w:ascii="Times New Roman" w:hAnsi="Times New Roman"/>
          <w:sz w:val="28"/>
          <w:szCs w:val="28"/>
        </w:rPr>
      </w:pPr>
      <w:r>
        <w:rPr>
          <w:rFonts w:ascii="Times New Roman" w:hAnsi="Times New Roman"/>
          <w:sz w:val="28"/>
          <w:szCs w:val="28"/>
        </w:rPr>
        <w:t>- </w:t>
      </w:r>
      <w:r w:rsidR="00D20163" w:rsidRPr="00D20163">
        <w:rPr>
          <w:rFonts w:ascii="Times New Roman" w:hAnsi="Times New Roman"/>
          <w:sz w:val="28"/>
          <w:szCs w:val="28"/>
        </w:rPr>
        <w:t>ректосигмоидного соединения, прямой кишки, заднего прохода (ануса) и анального канала – 6,8%;</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трахеи, бронхов и легкого – 7,6;</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молочной железы – 49,7;</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шейки матки – 8,5;</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предстательной железы – 16,1;</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xml:space="preserve">- губы </w:t>
      </w:r>
      <w:r w:rsidR="00CE0C36">
        <w:rPr>
          <w:rFonts w:ascii="Times New Roman" w:hAnsi="Times New Roman"/>
          <w:sz w:val="28"/>
          <w:szCs w:val="28"/>
        </w:rPr>
        <w:t xml:space="preserve">– </w:t>
      </w:r>
      <w:r w:rsidRPr="00D20163">
        <w:rPr>
          <w:rFonts w:ascii="Times New Roman" w:hAnsi="Times New Roman"/>
          <w:sz w:val="28"/>
          <w:szCs w:val="28"/>
        </w:rPr>
        <w:t>6,8;</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 кожи – 20,4.</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Частота проведения маммографии 56621,8 и колоноскопии 297,6 в процессе диспансеризации (на 100</w:t>
      </w:r>
      <w:r w:rsidR="00CE0C36">
        <w:rPr>
          <w:rFonts w:ascii="Times New Roman" w:hAnsi="Times New Roman"/>
          <w:sz w:val="28"/>
          <w:szCs w:val="28"/>
        </w:rPr>
        <w:t xml:space="preserve"> </w:t>
      </w:r>
      <w:r w:rsidRPr="00D20163">
        <w:rPr>
          <w:rFonts w:ascii="Times New Roman" w:hAnsi="Times New Roman"/>
          <w:sz w:val="28"/>
          <w:szCs w:val="28"/>
        </w:rPr>
        <w:t>тыс</w:t>
      </w:r>
      <w:r w:rsidR="00CE0C36">
        <w:rPr>
          <w:rFonts w:ascii="Times New Roman" w:hAnsi="Times New Roman"/>
          <w:sz w:val="28"/>
          <w:szCs w:val="28"/>
        </w:rPr>
        <w:t>.</w:t>
      </w:r>
      <w:r w:rsidRPr="00D20163">
        <w:rPr>
          <w:rFonts w:ascii="Times New Roman" w:hAnsi="Times New Roman"/>
          <w:sz w:val="28"/>
          <w:szCs w:val="28"/>
        </w:rPr>
        <w:t xml:space="preserve"> обследованных по поводу рака молочной железы и колоректального рака).</w:t>
      </w:r>
    </w:p>
    <w:p w:rsidR="00D20163" w:rsidRPr="00CE0C36" w:rsidRDefault="00D20163" w:rsidP="00CE0C36">
      <w:pPr>
        <w:spacing w:line="235" w:lineRule="auto"/>
        <w:ind w:firstLine="709"/>
        <w:jc w:val="both"/>
        <w:rPr>
          <w:rFonts w:ascii="Times New Roman" w:hAnsi="Times New Roman"/>
          <w:spacing w:val="-4"/>
          <w:sz w:val="24"/>
          <w:szCs w:val="24"/>
        </w:rPr>
      </w:pPr>
      <w:r w:rsidRPr="00CE0C36">
        <w:rPr>
          <w:rFonts w:ascii="Times New Roman" w:hAnsi="Times New Roman"/>
          <w:spacing w:val="-4"/>
          <w:sz w:val="28"/>
          <w:szCs w:val="28"/>
        </w:rPr>
        <w:t xml:space="preserve">Доля медицинских организаций, использующих только иммунохимический метод анализа кала на скрытую кровь в процессе диспансеризации </w:t>
      </w:r>
      <w:r w:rsidR="00CE0C36">
        <w:rPr>
          <w:rFonts w:ascii="Times New Roman" w:hAnsi="Times New Roman"/>
          <w:sz w:val="28"/>
          <w:szCs w:val="28"/>
        </w:rPr>
        <w:t>– 100,0%.</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color w:val="323232"/>
          <w:spacing w:val="-4"/>
          <w:sz w:val="28"/>
          <w:szCs w:val="28"/>
        </w:rPr>
        <w:t xml:space="preserve">Доля медицинских организаций, использующих окраску мазка с шейки матки и цервикального канала только по методу </w:t>
      </w:r>
      <w:r w:rsidRPr="00D20163">
        <w:rPr>
          <w:rFonts w:ascii="Times New Roman" w:hAnsi="Times New Roman"/>
          <w:sz w:val="28"/>
          <w:szCs w:val="28"/>
        </w:rPr>
        <w:t xml:space="preserve">Папаниколау в процессе диспансеризации </w:t>
      </w:r>
      <w:r w:rsidR="00CE0C36">
        <w:rPr>
          <w:rFonts w:ascii="Times New Roman" w:hAnsi="Times New Roman"/>
          <w:sz w:val="28"/>
          <w:szCs w:val="28"/>
        </w:rPr>
        <w:t>– 100,0%.</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Частота выявления в процессе диспансеризации лиц, имеющих риск чрезмерного потребления алкоголя (на 100 тыс.) 544,9.</w:t>
      </w:r>
    </w:p>
    <w:p w:rsidR="00D20163" w:rsidRPr="00D20163"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Частота выявления в процессе диспансеризации лиц, имеющих риск потребления наркотических и психоактивных веществ без назначения врача</w:t>
      </w:r>
      <w:r w:rsidR="00CE0C36">
        <w:rPr>
          <w:rFonts w:ascii="Times New Roman" w:hAnsi="Times New Roman"/>
          <w:sz w:val="28"/>
          <w:szCs w:val="28"/>
        </w:rPr>
        <w:t>,</w:t>
      </w:r>
      <w:r w:rsidRPr="00D20163">
        <w:rPr>
          <w:rFonts w:ascii="Times New Roman" w:hAnsi="Times New Roman"/>
          <w:sz w:val="28"/>
          <w:szCs w:val="28"/>
        </w:rPr>
        <w:t xml:space="preserve"> на 100 тыс.</w:t>
      </w:r>
      <w:r w:rsidR="00CE0C36">
        <w:rPr>
          <w:rFonts w:ascii="Times New Roman" w:hAnsi="Times New Roman"/>
          <w:sz w:val="28"/>
          <w:szCs w:val="28"/>
        </w:rPr>
        <w:t xml:space="preserve"> –</w:t>
      </w:r>
      <w:r w:rsidRPr="00D20163">
        <w:rPr>
          <w:rFonts w:ascii="Times New Roman" w:hAnsi="Times New Roman"/>
          <w:sz w:val="28"/>
          <w:szCs w:val="28"/>
        </w:rPr>
        <w:t xml:space="preserve"> 26,7.</w:t>
      </w:r>
    </w:p>
    <w:p w:rsidR="00CE0C36" w:rsidRDefault="00D20163" w:rsidP="00CE0C36">
      <w:pPr>
        <w:spacing w:line="235" w:lineRule="auto"/>
        <w:ind w:firstLine="709"/>
        <w:jc w:val="both"/>
        <w:rPr>
          <w:rFonts w:ascii="Times New Roman" w:hAnsi="Times New Roman"/>
          <w:sz w:val="28"/>
          <w:szCs w:val="28"/>
        </w:rPr>
      </w:pPr>
      <w:r w:rsidRPr="00D20163">
        <w:rPr>
          <w:rFonts w:ascii="Times New Roman" w:hAnsi="Times New Roman"/>
          <w:sz w:val="28"/>
          <w:szCs w:val="28"/>
        </w:rPr>
        <w:t>Доля граждан, получивших углубленное профилактическое консультирование в рамках диспансеризации</w:t>
      </w:r>
      <w:r w:rsidR="00177435">
        <w:rPr>
          <w:rFonts w:ascii="Times New Roman" w:hAnsi="Times New Roman"/>
          <w:sz w:val="28"/>
          <w:szCs w:val="28"/>
        </w:rPr>
        <w:t>,</w:t>
      </w:r>
      <w:r w:rsidRPr="00D20163">
        <w:rPr>
          <w:rFonts w:ascii="Times New Roman" w:hAnsi="Times New Roman"/>
          <w:sz w:val="28"/>
          <w:szCs w:val="28"/>
        </w:rPr>
        <w:t xml:space="preserve"> </w:t>
      </w:r>
      <w:r w:rsidR="00CE0C36">
        <w:rPr>
          <w:rFonts w:ascii="Times New Roman" w:hAnsi="Times New Roman"/>
          <w:sz w:val="28"/>
          <w:szCs w:val="28"/>
        </w:rPr>
        <w:t xml:space="preserve">– </w:t>
      </w:r>
      <w:r w:rsidRPr="00D20163">
        <w:rPr>
          <w:rFonts w:ascii="Times New Roman" w:hAnsi="Times New Roman"/>
          <w:sz w:val="28"/>
          <w:szCs w:val="28"/>
        </w:rPr>
        <w:t>46,5%.</w:t>
      </w:r>
    </w:p>
    <w:p w:rsidR="00D20163" w:rsidRPr="00F207A1" w:rsidRDefault="00D20163" w:rsidP="00CE0C36">
      <w:pPr>
        <w:spacing w:line="235" w:lineRule="auto"/>
        <w:ind w:firstLine="709"/>
        <w:jc w:val="both"/>
        <w:rPr>
          <w:rFonts w:ascii="Times New Roman" w:hAnsi="Times New Roman"/>
          <w:sz w:val="28"/>
          <w:szCs w:val="28"/>
        </w:rPr>
        <w:sectPr w:rsidR="00D20163" w:rsidRPr="00F207A1" w:rsidSect="00D20163">
          <w:pgSz w:w="11907" w:h="16834" w:code="9"/>
          <w:pgMar w:top="1134" w:right="567" w:bottom="1134" w:left="1985" w:header="272" w:footer="397" w:gutter="0"/>
          <w:cols w:space="720"/>
          <w:formProt w:val="0"/>
          <w:docGrid w:linePitch="272"/>
        </w:sectPr>
      </w:pPr>
    </w:p>
    <w:p w:rsidR="00D20163" w:rsidRDefault="00D20163" w:rsidP="00F207A1">
      <w:pPr>
        <w:jc w:val="center"/>
        <w:rPr>
          <w:rFonts w:ascii="Times New Roman" w:hAnsi="Times New Roman"/>
          <w:sz w:val="28"/>
          <w:szCs w:val="28"/>
        </w:rPr>
      </w:pPr>
      <w:r w:rsidRPr="00F207A1">
        <w:rPr>
          <w:rFonts w:ascii="Times New Roman" w:hAnsi="Times New Roman"/>
          <w:sz w:val="28"/>
          <w:szCs w:val="28"/>
        </w:rPr>
        <w:t>Таблица 41. Раннее выявление злокачественных ноовобразований</w:t>
      </w:r>
    </w:p>
    <w:p w:rsidR="00F207A1" w:rsidRPr="00F207A1" w:rsidRDefault="00F207A1" w:rsidP="00F207A1">
      <w:pPr>
        <w:jc w:val="center"/>
        <w:rPr>
          <w:rFonts w:ascii="Times New Roman" w:hAnsi="Times New Roman"/>
          <w:sz w:val="28"/>
          <w:szCs w:val="28"/>
        </w:rPr>
      </w:pPr>
    </w:p>
    <w:tbl>
      <w:tblPr>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068"/>
        <w:gridCol w:w="3852"/>
        <w:gridCol w:w="1380"/>
        <w:gridCol w:w="1655"/>
        <w:gridCol w:w="1359"/>
        <w:gridCol w:w="4030"/>
      </w:tblGrid>
      <w:tr w:rsidR="00D20163" w:rsidRPr="00F207A1" w:rsidTr="00483FB2">
        <w:tc>
          <w:tcPr>
            <w:tcW w:w="2068" w:type="dxa"/>
            <w:vMerge w:val="restart"/>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Наименование</w:t>
            </w:r>
          </w:p>
        </w:tc>
        <w:tc>
          <w:tcPr>
            <w:tcW w:w="3852" w:type="dxa"/>
            <w:vMerge w:val="restart"/>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Название</w:t>
            </w:r>
          </w:p>
        </w:tc>
        <w:tc>
          <w:tcPr>
            <w:tcW w:w="8424" w:type="dxa"/>
            <w:gridSpan w:val="4"/>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Проводится</w:t>
            </w:r>
          </w:p>
        </w:tc>
      </w:tr>
      <w:tr w:rsidR="00483FB2" w:rsidRPr="00F207A1" w:rsidTr="00483FB2">
        <w:tc>
          <w:tcPr>
            <w:tcW w:w="2068" w:type="dxa"/>
            <w:vMerge/>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p>
        </w:tc>
        <w:tc>
          <w:tcPr>
            <w:tcW w:w="3852" w:type="dxa"/>
            <w:vMerge/>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p>
        </w:tc>
        <w:tc>
          <w:tcPr>
            <w:tcW w:w="1380" w:type="dxa"/>
            <w:shd w:val="clear" w:color="auto" w:fill="FFFFFF" w:themeFill="background1"/>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Всего обследовано (абс. ч.) в 2022 г.</w:t>
            </w:r>
          </w:p>
        </w:tc>
        <w:tc>
          <w:tcPr>
            <w:tcW w:w="1655" w:type="dxa"/>
            <w:shd w:val="clear" w:color="auto" w:fill="FFFFFF" w:themeFill="background1"/>
            <w:vAlign w:val="center"/>
            <w:hideMark/>
          </w:tcPr>
          <w:p w:rsidR="00483FB2"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Выявлено случаев  предрака</w:t>
            </w:r>
            <w:r w:rsidR="00483FB2" w:rsidRPr="00483FB2">
              <w:rPr>
                <w:rFonts w:ascii="Times New Roman" w:hAnsi="Times New Roman"/>
                <w:spacing w:val="-4"/>
                <w:sz w:val="22"/>
                <w:szCs w:val="22"/>
              </w:rPr>
              <w:t xml:space="preserve"> </w:t>
            </w:r>
          </w:p>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(абс. ч.)</w:t>
            </w:r>
            <w:r w:rsidR="00483FB2">
              <w:rPr>
                <w:rFonts w:ascii="Times New Roman" w:hAnsi="Times New Roman"/>
                <w:spacing w:val="-4"/>
                <w:sz w:val="22"/>
                <w:szCs w:val="22"/>
              </w:rPr>
              <w:t xml:space="preserve"> </w:t>
            </w:r>
            <w:r w:rsidRPr="00F207A1">
              <w:rPr>
                <w:rFonts w:ascii="Times New Roman" w:hAnsi="Times New Roman"/>
                <w:spacing w:val="-4"/>
                <w:sz w:val="22"/>
                <w:szCs w:val="22"/>
              </w:rPr>
              <w:t>в 2022 г.</w:t>
            </w:r>
          </w:p>
        </w:tc>
        <w:tc>
          <w:tcPr>
            <w:tcW w:w="1359" w:type="dxa"/>
            <w:shd w:val="clear" w:color="auto" w:fill="FFFFFF" w:themeFill="background1"/>
            <w:vAlign w:val="center"/>
            <w:hideMark/>
          </w:tcPr>
          <w:p w:rsidR="00483FB2"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Выявлено случаев  ЗНО (абс. ч.)</w:t>
            </w:r>
            <w:r w:rsidR="00483FB2">
              <w:rPr>
                <w:rFonts w:ascii="Times New Roman" w:hAnsi="Times New Roman"/>
                <w:spacing w:val="-4"/>
                <w:sz w:val="22"/>
                <w:szCs w:val="22"/>
              </w:rPr>
              <w:t xml:space="preserve"> </w:t>
            </w:r>
          </w:p>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 2022 г.</w:t>
            </w:r>
          </w:p>
        </w:tc>
        <w:tc>
          <w:tcPr>
            <w:tcW w:w="4030" w:type="dxa"/>
            <w:shd w:val="clear" w:color="auto" w:fill="FFFFFF" w:themeFill="background1"/>
            <w:vAlign w:val="center"/>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Методика скрининга*</w:t>
            </w:r>
          </w:p>
          <w:p w:rsidR="00D20163" w:rsidRPr="00F207A1" w:rsidRDefault="00D20163" w:rsidP="00483FB2">
            <w:pPr>
              <w:ind w:left="-57" w:right="-57"/>
              <w:jc w:val="center"/>
              <w:rPr>
                <w:rFonts w:ascii="Times New Roman" w:hAnsi="Times New Roman"/>
                <w:spacing w:val="-4"/>
                <w:sz w:val="22"/>
                <w:szCs w:val="22"/>
              </w:rPr>
            </w:pPr>
          </w:p>
        </w:tc>
      </w:tr>
      <w:tr w:rsidR="00483FB2" w:rsidRPr="00F207A1" w:rsidTr="00483FB2">
        <w:tc>
          <w:tcPr>
            <w:tcW w:w="2068"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Рак легкого</w:t>
            </w:r>
          </w:p>
        </w:tc>
        <w:tc>
          <w:tcPr>
            <w:tcW w:w="3852"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ФЛГ</w:t>
            </w: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172082</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27</w:t>
            </w:r>
          </w:p>
        </w:tc>
        <w:tc>
          <w:tcPr>
            <w:tcW w:w="4030" w:type="dxa"/>
            <w:shd w:val="clear" w:color="auto" w:fill="FFFFFF" w:themeFill="background1"/>
          </w:tcPr>
          <w:p w:rsidR="00D20163" w:rsidRPr="00F207A1" w:rsidRDefault="00D20163" w:rsidP="00F207A1">
            <w:pPr>
              <w:ind w:left="-57" w:right="-57"/>
              <w:rPr>
                <w:rFonts w:ascii="Times New Roman" w:hAnsi="Times New Roman"/>
                <w:spacing w:val="-4"/>
                <w:sz w:val="22"/>
                <w:szCs w:val="22"/>
              </w:rPr>
            </w:pPr>
          </w:p>
        </w:tc>
      </w:tr>
      <w:tr w:rsidR="00483FB2" w:rsidRPr="00F207A1" w:rsidTr="00483FB2">
        <w:tc>
          <w:tcPr>
            <w:tcW w:w="2068"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Рак шейки матки</w:t>
            </w:r>
          </w:p>
        </w:tc>
        <w:tc>
          <w:tcPr>
            <w:tcW w:w="3852"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цитологический скрининг</w:t>
            </w: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53644</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7</w:t>
            </w:r>
          </w:p>
        </w:tc>
        <w:tc>
          <w:tcPr>
            <w:tcW w:w="4030"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Pr>
                <w:rFonts w:ascii="Times New Roman" w:hAnsi="Times New Roman"/>
                <w:spacing w:val="-4"/>
                <w:sz w:val="22"/>
                <w:szCs w:val="22"/>
              </w:rPr>
              <w:t>и</w:t>
            </w:r>
            <w:r w:rsidR="00D20163" w:rsidRPr="00F207A1">
              <w:rPr>
                <w:rFonts w:ascii="Times New Roman" w:hAnsi="Times New Roman"/>
                <w:spacing w:val="-4"/>
                <w:sz w:val="22"/>
                <w:szCs w:val="22"/>
              </w:rPr>
              <w:t>сследование мазка с поверхности шейки матки (наружного маточного зева) и цервикального канала с окрашиванием по методу Папаниколау</w:t>
            </w:r>
          </w:p>
        </w:tc>
      </w:tr>
      <w:tr w:rsidR="00483FB2" w:rsidRPr="00F207A1" w:rsidTr="00483FB2">
        <w:tc>
          <w:tcPr>
            <w:tcW w:w="2068"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Рак молочной железы</w:t>
            </w:r>
          </w:p>
        </w:tc>
        <w:tc>
          <w:tcPr>
            <w:tcW w:w="3852"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маммография</w:t>
            </w: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46739</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41</w:t>
            </w:r>
          </w:p>
        </w:tc>
        <w:tc>
          <w:tcPr>
            <w:tcW w:w="4030" w:type="dxa"/>
            <w:shd w:val="clear" w:color="auto" w:fill="FFFFFF" w:themeFill="background1"/>
          </w:tcPr>
          <w:p w:rsidR="00D20163" w:rsidRPr="00F207A1" w:rsidRDefault="00D20163" w:rsidP="00F207A1">
            <w:pPr>
              <w:ind w:left="-57" w:right="-57"/>
              <w:rPr>
                <w:rFonts w:ascii="Times New Roman" w:hAnsi="Times New Roman"/>
                <w:spacing w:val="-4"/>
                <w:sz w:val="22"/>
                <w:szCs w:val="22"/>
              </w:rPr>
            </w:pPr>
          </w:p>
        </w:tc>
      </w:tr>
      <w:tr w:rsidR="00483FB2" w:rsidRPr="00F207A1" w:rsidTr="00483FB2">
        <w:tc>
          <w:tcPr>
            <w:tcW w:w="2068"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Рак предстательной железы</w:t>
            </w:r>
          </w:p>
        </w:tc>
        <w:tc>
          <w:tcPr>
            <w:tcW w:w="3852"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анализ крови на уровень содержания простатспецифического антигена</w:t>
            </w: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6158</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8</w:t>
            </w:r>
          </w:p>
        </w:tc>
        <w:tc>
          <w:tcPr>
            <w:tcW w:w="4030" w:type="dxa"/>
            <w:shd w:val="clear" w:color="auto" w:fill="FFFFFF" w:themeFill="background1"/>
          </w:tcPr>
          <w:p w:rsidR="00D20163" w:rsidRPr="00F207A1" w:rsidRDefault="00D20163" w:rsidP="00F207A1">
            <w:pPr>
              <w:ind w:left="-57" w:right="-57"/>
              <w:rPr>
                <w:rFonts w:ascii="Times New Roman" w:hAnsi="Times New Roman"/>
                <w:spacing w:val="-4"/>
                <w:sz w:val="22"/>
                <w:szCs w:val="22"/>
              </w:rPr>
            </w:pPr>
          </w:p>
        </w:tc>
      </w:tr>
      <w:tr w:rsidR="00483FB2" w:rsidRPr="00F207A1" w:rsidTr="00483FB2">
        <w:tc>
          <w:tcPr>
            <w:tcW w:w="2068" w:type="dxa"/>
            <w:vMerge w:val="restart"/>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Рак ректосигмоидного соединения, прямой кишки, заднего прохода (ануса) и анального канала</w:t>
            </w:r>
          </w:p>
        </w:tc>
        <w:tc>
          <w:tcPr>
            <w:tcW w:w="3852" w:type="dxa"/>
            <w:shd w:val="clear" w:color="auto" w:fill="FFFFFF" w:themeFill="background1"/>
          </w:tcPr>
          <w:p w:rsidR="00D20163" w:rsidRPr="00F207A1"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 xml:space="preserve">исследование кала на скрытую кровь, </w:t>
            </w:r>
          </w:p>
          <w:p w:rsidR="00D20163" w:rsidRPr="00F207A1" w:rsidRDefault="00D20163" w:rsidP="00F207A1">
            <w:pPr>
              <w:ind w:left="-57" w:right="-57"/>
              <w:rPr>
                <w:rFonts w:ascii="Times New Roman" w:hAnsi="Times New Roman"/>
                <w:spacing w:val="-4"/>
                <w:sz w:val="22"/>
                <w:szCs w:val="22"/>
              </w:rPr>
            </w:pP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74128</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vMerge w:val="restart"/>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9</w:t>
            </w:r>
          </w:p>
        </w:tc>
        <w:tc>
          <w:tcPr>
            <w:tcW w:w="4030"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Pr>
                <w:rFonts w:ascii="Times New Roman" w:hAnsi="Times New Roman"/>
                <w:spacing w:val="-4"/>
                <w:sz w:val="22"/>
                <w:szCs w:val="22"/>
              </w:rPr>
              <w:t>и</w:t>
            </w:r>
            <w:r w:rsidR="00D20163" w:rsidRPr="00F207A1">
              <w:rPr>
                <w:rFonts w:ascii="Times New Roman" w:hAnsi="Times New Roman"/>
                <w:spacing w:val="-4"/>
                <w:sz w:val="22"/>
                <w:szCs w:val="22"/>
              </w:rPr>
              <w:t>сследование кала на скрытую кровь иммунохимическим методом</w:t>
            </w:r>
          </w:p>
        </w:tc>
      </w:tr>
      <w:tr w:rsidR="00483FB2" w:rsidRPr="00F207A1" w:rsidTr="00483FB2">
        <w:tc>
          <w:tcPr>
            <w:tcW w:w="2068" w:type="dxa"/>
            <w:vMerge/>
            <w:shd w:val="clear" w:color="auto" w:fill="FFFFFF" w:themeFill="background1"/>
            <w:vAlign w:val="center"/>
            <w:hideMark/>
          </w:tcPr>
          <w:p w:rsidR="00D20163" w:rsidRPr="00F207A1" w:rsidRDefault="00D20163" w:rsidP="00F207A1">
            <w:pPr>
              <w:ind w:left="-57" w:right="-57"/>
              <w:rPr>
                <w:rFonts w:ascii="Times New Roman" w:hAnsi="Times New Roman"/>
                <w:spacing w:val="-4"/>
                <w:sz w:val="22"/>
                <w:szCs w:val="22"/>
              </w:rPr>
            </w:pPr>
          </w:p>
        </w:tc>
        <w:tc>
          <w:tcPr>
            <w:tcW w:w="3852" w:type="dxa"/>
            <w:shd w:val="clear" w:color="auto" w:fill="FFFFFF" w:themeFill="background1"/>
            <w:hideMark/>
          </w:tcPr>
          <w:p w:rsidR="00D20163" w:rsidRPr="00F207A1"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колоноскопия или ректороманоскопия</w:t>
            </w:r>
          </w:p>
        </w:tc>
        <w:tc>
          <w:tcPr>
            <w:tcW w:w="1380"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534</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vMerge/>
            <w:shd w:val="clear" w:color="auto" w:fill="FFFFFF" w:themeFill="background1"/>
            <w:vAlign w:val="center"/>
          </w:tcPr>
          <w:p w:rsidR="00D20163" w:rsidRPr="00F207A1" w:rsidRDefault="00D20163" w:rsidP="00483FB2">
            <w:pPr>
              <w:ind w:left="-57" w:right="-57"/>
              <w:jc w:val="center"/>
              <w:rPr>
                <w:rFonts w:ascii="Times New Roman" w:hAnsi="Times New Roman"/>
                <w:spacing w:val="-4"/>
                <w:sz w:val="22"/>
                <w:szCs w:val="22"/>
              </w:rPr>
            </w:pPr>
          </w:p>
        </w:tc>
        <w:tc>
          <w:tcPr>
            <w:tcW w:w="4030" w:type="dxa"/>
            <w:shd w:val="clear" w:color="auto" w:fill="FFFFFF" w:themeFill="background1"/>
          </w:tcPr>
          <w:p w:rsidR="00D20163" w:rsidRPr="00F207A1" w:rsidRDefault="00D20163" w:rsidP="00F207A1">
            <w:pPr>
              <w:ind w:left="-57" w:right="-57"/>
              <w:rPr>
                <w:rFonts w:ascii="Times New Roman" w:hAnsi="Times New Roman"/>
                <w:spacing w:val="-4"/>
                <w:sz w:val="22"/>
                <w:szCs w:val="22"/>
              </w:rPr>
            </w:pPr>
          </w:p>
        </w:tc>
      </w:tr>
      <w:tr w:rsidR="00483FB2" w:rsidRPr="00F207A1" w:rsidTr="00483FB2">
        <w:tc>
          <w:tcPr>
            <w:tcW w:w="2068" w:type="dxa"/>
            <w:shd w:val="clear" w:color="auto" w:fill="FFFFFF" w:themeFill="background1"/>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Злокачественные новообразования кожи и (или) слизистых оболочек</w:t>
            </w:r>
          </w:p>
        </w:tc>
        <w:tc>
          <w:tcPr>
            <w:tcW w:w="3852" w:type="dxa"/>
            <w:shd w:val="clear" w:color="auto" w:fill="FFFFFF" w:themeFill="background1"/>
            <w:hideMark/>
          </w:tcPr>
          <w:p w:rsidR="00D20163" w:rsidRPr="00483FB2" w:rsidRDefault="00CE0C36" w:rsidP="00F207A1">
            <w:pPr>
              <w:ind w:left="-57" w:right="-57"/>
              <w:rPr>
                <w:rFonts w:ascii="Times New Roman" w:hAnsi="Times New Roman"/>
                <w:spacing w:val="-4"/>
                <w:sz w:val="22"/>
                <w:szCs w:val="22"/>
              </w:rPr>
            </w:pPr>
            <w:r w:rsidRPr="00F207A1">
              <w:rPr>
                <w:rFonts w:ascii="Times New Roman" w:hAnsi="Times New Roman"/>
                <w:spacing w:val="-4"/>
                <w:sz w:val="22"/>
                <w:szCs w:val="22"/>
              </w:rPr>
              <w:t>осмотр (консультация) врачом-дерматологом,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tc>
        <w:tc>
          <w:tcPr>
            <w:tcW w:w="1380" w:type="dxa"/>
            <w:shd w:val="clear" w:color="auto" w:fill="FFFFFF" w:themeFill="background1"/>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179465</w:t>
            </w:r>
          </w:p>
        </w:tc>
        <w:tc>
          <w:tcPr>
            <w:tcW w:w="1655"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p>
        </w:tc>
        <w:tc>
          <w:tcPr>
            <w:tcW w:w="1359" w:type="dxa"/>
            <w:shd w:val="clear" w:color="auto" w:fill="FFFFFF" w:themeFill="background1"/>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19</w:t>
            </w:r>
          </w:p>
        </w:tc>
        <w:tc>
          <w:tcPr>
            <w:tcW w:w="4030" w:type="dxa"/>
            <w:shd w:val="clear" w:color="auto" w:fill="FFFFFF" w:themeFill="background1"/>
          </w:tcPr>
          <w:p w:rsidR="00D20163" w:rsidRPr="00F207A1" w:rsidRDefault="00D20163" w:rsidP="00F207A1">
            <w:pPr>
              <w:ind w:left="-57" w:right="-57"/>
              <w:rPr>
                <w:rFonts w:ascii="Times New Roman" w:hAnsi="Times New Roman"/>
                <w:spacing w:val="-4"/>
                <w:sz w:val="22"/>
                <w:szCs w:val="22"/>
              </w:rPr>
            </w:pPr>
          </w:p>
        </w:tc>
      </w:tr>
    </w:tbl>
    <w:p w:rsidR="00D20163" w:rsidRDefault="00D20163" w:rsidP="00F207A1">
      <w:pPr>
        <w:ind w:left="-57" w:right="-57"/>
        <w:rPr>
          <w:rFonts w:ascii="Times New Roman" w:eastAsia="Calibri" w:hAnsi="Times New Roman"/>
          <w:spacing w:val="-4"/>
          <w:sz w:val="22"/>
          <w:szCs w:val="22"/>
          <w:lang w:val="en-US" w:eastAsia="en-US"/>
        </w:rPr>
      </w:pPr>
    </w:p>
    <w:p w:rsidR="00483FB2" w:rsidRPr="00483FB2" w:rsidRDefault="00483FB2" w:rsidP="00F207A1">
      <w:pPr>
        <w:ind w:left="-57" w:right="-57"/>
        <w:rPr>
          <w:rFonts w:ascii="Times New Roman" w:eastAsia="Calibri" w:hAnsi="Times New Roman"/>
          <w:spacing w:val="-4"/>
          <w:sz w:val="22"/>
          <w:szCs w:val="22"/>
          <w:lang w:val="en-US" w:eastAsia="en-US"/>
        </w:rPr>
      </w:pPr>
    </w:p>
    <w:p w:rsidR="00D20163" w:rsidRPr="00F207A1" w:rsidRDefault="00D20163" w:rsidP="00F207A1">
      <w:pPr>
        <w:ind w:left="-57" w:right="-57"/>
        <w:rPr>
          <w:rFonts w:ascii="Times New Roman" w:eastAsia="Calibri" w:hAnsi="Times New Roman"/>
          <w:spacing w:val="-4"/>
          <w:sz w:val="22"/>
          <w:szCs w:val="22"/>
          <w:lang w:eastAsia="en-US"/>
        </w:rPr>
      </w:pPr>
    </w:p>
    <w:p w:rsidR="00D20163" w:rsidRPr="00CE0C36" w:rsidRDefault="00D20163" w:rsidP="00483FB2">
      <w:pPr>
        <w:ind w:left="-57" w:right="-57"/>
        <w:jc w:val="center"/>
        <w:rPr>
          <w:rFonts w:ascii="Times New Roman" w:eastAsia="Calibri" w:hAnsi="Times New Roman"/>
          <w:spacing w:val="-4"/>
          <w:sz w:val="28"/>
          <w:szCs w:val="28"/>
          <w:lang w:eastAsia="en-US"/>
        </w:rPr>
      </w:pPr>
      <w:r w:rsidRPr="00CE0C36">
        <w:rPr>
          <w:rFonts w:ascii="Times New Roman" w:eastAsia="Calibri" w:hAnsi="Times New Roman"/>
          <w:spacing w:val="-4"/>
          <w:sz w:val="28"/>
          <w:szCs w:val="28"/>
          <w:lang w:eastAsia="en-US"/>
        </w:rPr>
        <w:t>Таблица 42.  Диспансеризации определенных групп взрослого населения (абсолютные числа)</w:t>
      </w:r>
    </w:p>
    <w:p w:rsidR="00D20163" w:rsidRPr="00F207A1" w:rsidRDefault="00D20163" w:rsidP="00F207A1">
      <w:pPr>
        <w:ind w:left="-57" w:right="-57"/>
        <w:rPr>
          <w:rFonts w:ascii="Times New Roman" w:eastAsia="Calibri" w:hAnsi="Times New Roman"/>
          <w:spacing w:val="-4"/>
          <w:sz w:val="22"/>
          <w:szCs w:val="22"/>
          <w:lang w:eastAsia="en-US"/>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9"/>
        <w:gridCol w:w="1580"/>
        <w:gridCol w:w="1264"/>
        <w:gridCol w:w="1514"/>
        <w:gridCol w:w="1696"/>
        <w:gridCol w:w="1542"/>
        <w:gridCol w:w="1541"/>
        <w:gridCol w:w="1849"/>
        <w:gridCol w:w="1700"/>
      </w:tblGrid>
      <w:tr w:rsidR="00D20163" w:rsidRPr="00F207A1" w:rsidTr="00483FB2">
        <w:trPr>
          <w:trHeight w:val="548"/>
        </w:trPr>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Население</w:t>
            </w:r>
          </w:p>
        </w:tc>
        <w:tc>
          <w:tcPr>
            <w:tcW w:w="12686" w:type="dxa"/>
            <w:gridSpan w:val="8"/>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 том числе при диспансеризации определенных групп взрослого населения в 2022 году</w:t>
            </w:r>
          </w:p>
        </w:tc>
      </w:tr>
      <w:tr w:rsidR="00D20163" w:rsidRPr="00F207A1" w:rsidTr="00483FB2">
        <w:trPr>
          <w:trHeight w:val="300"/>
        </w:trPr>
        <w:tc>
          <w:tcPr>
            <w:tcW w:w="1659" w:type="dxa"/>
            <w:vMerge/>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Осмотрено  население</w:t>
            </w:r>
          </w:p>
        </w:tc>
        <w:tc>
          <w:tcPr>
            <w:tcW w:w="11106" w:type="dxa"/>
            <w:gridSpan w:val="7"/>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Выявлено случаев ЗНО</w:t>
            </w:r>
          </w:p>
        </w:tc>
      </w:tr>
      <w:tr w:rsidR="00D20163" w:rsidRPr="00F207A1" w:rsidTr="00483FB2">
        <w:trPr>
          <w:trHeight w:val="1410"/>
        </w:trPr>
        <w:tc>
          <w:tcPr>
            <w:tcW w:w="1659" w:type="dxa"/>
            <w:vMerge/>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ФЛГ*</w:t>
            </w:r>
          </w:p>
        </w:tc>
        <w:tc>
          <w:tcPr>
            <w:tcW w:w="1514"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Маммография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Цитологический скр.</w:t>
            </w:r>
          </w:p>
        </w:tc>
        <w:tc>
          <w:tcPr>
            <w:tcW w:w="1542"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Опред. уровня PCA</w:t>
            </w:r>
          </w:p>
        </w:tc>
        <w:tc>
          <w:tcPr>
            <w:tcW w:w="1541"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Иссл. кала на скрытую кровь*</w:t>
            </w:r>
          </w:p>
        </w:tc>
        <w:tc>
          <w:tcPr>
            <w:tcW w:w="1849" w:type="dxa"/>
            <w:tcBorders>
              <w:top w:val="single" w:sz="4" w:space="0" w:color="auto"/>
              <w:left w:val="single" w:sz="4" w:space="0" w:color="auto"/>
              <w:bottom w:val="single" w:sz="4" w:space="0" w:color="auto"/>
              <w:right w:val="single" w:sz="4" w:space="0" w:color="auto"/>
            </w:tcBorders>
            <w:vAlign w:val="center"/>
            <w:hideMark/>
          </w:tcPr>
          <w:p w:rsidR="00483FB2"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Колоноскопия/</w:t>
            </w:r>
          </w:p>
          <w:p w:rsidR="00D20163" w:rsidRPr="00F207A1" w:rsidRDefault="00D20163" w:rsidP="00483FB2">
            <w:pPr>
              <w:ind w:left="-57" w:right="-57"/>
              <w:jc w:val="center"/>
              <w:rPr>
                <w:rFonts w:ascii="Times New Roman" w:hAnsi="Times New Roman"/>
                <w:spacing w:val="-4"/>
                <w:sz w:val="22"/>
                <w:szCs w:val="22"/>
              </w:rPr>
            </w:pPr>
            <w:r w:rsidRPr="00F207A1">
              <w:rPr>
                <w:rFonts w:ascii="Times New Roman" w:hAnsi="Times New Roman"/>
                <w:spacing w:val="-4"/>
                <w:sz w:val="22"/>
                <w:szCs w:val="22"/>
              </w:rPr>
              <w:t>ректоромано</w:t>
            </w:r>
            <w:r w:rsidR="00483FB2">
              <w:rPr>
                <w:rFonts w:ascii="Times New Roman" w:hAnsi="Times New Roman"/>
                <w:spacing w:val="-4"/>
                <w:sz w:val="22"/>
                <w:szCs w:val="22"/>
              </w:rPr>
              <w:t>-</w:t>
            </w:r>
            <w:r w:rsidRPr="00F207A1">
              <w:rPr>
                <w:rFonts w:ascii="Times New Roman" w:hAnsi="Times New Roman"/>
                <w:spacing w:val="-4"/>
                <w:sz w:val="22"/>
                <w:szCs w:val="22"/>
              </w:rPr>
              <w:t>скопия*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20163" w:rsidRPr="00F207A1" w:rsidRDefault="00D20163" w:rsidP="00483FB2">
            <w:pPr>
              <w:ind w:left="-57" w:right="-57"/>
              <w:jc w:val="center"/>
              <w:rPr>
                <w:rFonts w:ascii="Times New Roman" w:hAnsi="Times New Roman"/>
                <w:spacing w:val="-4"/>
                <w:sz w:val="22"/>
                <w:szCs w:val="22"/>
              </w:rPr>
            </w:pPr>
            <w:bookmarkStart w:id="2" w:name="_Hlk66174108"/>
            <w:r w:rsidRPr="00F207A1">
              <w:rPr>
                <w:rFonts w:ascii="Times New Roman" w:hAnsi="Times New Roman"/>
                <w:spacing w:val="-4"/>
                <w:sz w:val="22"/>
                <w:szCs w:val="22"/>
              </w:rPr>
              <w:t>Осмотр визуальных локализаций*</w:t>
            </w:r>
            <w:bookmarkEnd w:id="2"/>
          </w:p>
        </w:tc>
      </w:tr>
      <w:tr w:rsidR="00D20163" w:rsidRPr="00F207A1" w:rsidTr="00483FB2">
        <w:trPr>
          <w:trHeight w:val="274"/>
        </w:trPr>
        <w:tc>
          <w:tcPr>
            <w:tcW w:w="1659" w:type="dxa"/>
            <w:tcBorders>
              <w:top w:val="single" w:sz="4" w:space="0" w:color="auto"/>
              <w:left w:val="single" w:sz="4" w:space="0" w:color="auto"/>
              <w:bottom w:val="single" w:sz="4" w:space="0" w:color="auto"/>
              <w:right w:val="single" w:sz="4" w:space="0" w:color="auto"/>
            </w:tcBorders>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мужчины</w:t>
            </w:r>
          </w:p>
        </w:tc>
        <w:tc>
          <w:tcPr>
            <w:tcW w:w="1580"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69517</w:t>
            </w:r>
          </w:p>
        </w:tc>
        <w:tc>
          <w:tcPr>
            <w:tcW w:w="1264" w:type="dxa"/>
            <w:vMerge w:val="restart"/>
            <w:tcBorders>
              <w:top w:val="single" w:sz="4" w:space="0" w:color="auto"/>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172082</w:t>
            </w:r>
          </w:p>
        </w:tc>
        <w:tc>
          <w:tcPr>
            <w:tcW w:w="1514"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696"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542"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6158</w:t>
            </w:r>
          </w:p>
        </w:tc>
        <w:tc>
          <w:tcPr>
            <w:tcW w:w="1541" w:type="dxa"/>
            <w:vMerge w:val="restart"/>
            <w:tcBorders>
              <w:top w:val="single" w:sz="4" w:space="0" w:color="auto"/>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74128</w:t>
            </w:r>
          </w:p>
        </w:tc>
        <w:tc>
          <w:tcPr>
            <w:tcW w:w="1849" w:type="dxa"/>
            <w:vMerge w:val="restart"/>
            <w:tcBorders>
              <w:top w:val="single" w:sz="4" w:space="0" w:color="auto"/>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534</w:t>
            </w:r>
          </w:p>
        </w:tc>
        <w:tc>
          <w:tcPr>
            <w:tcW w:w="1700" w:type="dxa"/>
            <w:vMerge w:val="restart"/>
            <w:tcBorders>
              <w:top w:val="single" w:sz="4" w:space="0" w:color="auto"/>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179465</w:t>
            </w:r>
          </w:p>
        </w:tc>
      </w:tr>
      <w:tr w:rsidR="00D20163" w:rsidRPr="00F207A1" w:rsidTr="00483FB2">
        <w:trPr>
          <w:trHeight w:val="274"/>
        </w:trPr>
        <w:tc>
          <w:tcPr>
            <w:tcW w:w="1659" w:type="dxa"/>
            <w:tcBorders>
              <w:top w:val="single" w:sz="4" w:space="0" w:color="auto"/>
              <w:left w:val="single" w:sz="4" w:space="0" w:color="auto"/>
              <w:bottom w:val="single" w:sz="4" w:space="0" w:color="auto"/>
              <w:right w:val="single" w:sz="4" w:space="0" w:color="auto"/>
            </w:tcBorders>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женщины</w:t>
            </w:r>
          </w:p>
        </w:tc>
        <w:tc>
          <w:tcPr>
            <w:tcW w:w="1580"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109948</w:t>
            </w:r>
          </w:p>
        </w:tc>
        <w:tc>
          <w:tcPr>
            <w:tcW w:w="1264" w:type="dxa"/>
            <w:vMerge/>
            <w:tcBorders>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514"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46739</w:t>
            </w:r>
          </w:p>
        </w:tc>
        <w:tc>
          <w:tcPr>
            <w:tcW w:w="1696"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53644</w:t>
            </w:r>
          </w:p>
        </w:tc>
        <w:tc>
          <w:tcPr>
            <w:tcW w:w="1542"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541" w:type="dxa"/>
            <w:vMerge/>
            <w:tcBorders>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849" w:type="dxa"/>
            <w:vMerge/>
            <w:tcBorders>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700" w:type="dxa"/>
            <w:vMerge/>
            <w:tcBorders>
              <w:left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r>
      <w:tr w:rsidR="00D20163" w:rsidRPr="00F207A1" w:rsidTr="00483FB2">
        <w:trPr>
          <w:trHeight w:val="287"/>
        </w:trPr>
        <w:tc>
          <w:tcPr>
            <w:tcW w:w="1659" w:type="dxa"/>
            <w:tcBorders>
              <w:top w:val="single" w:sz="4" w:space="0" w:color="auto"/>
              <w:left w:val="single" w:sz="4" w:space="0" w:color="auto"/>
              <w:bottom w:val="single" w:sz="4" w:space="0" w:color="auto"/>
              <w:right w:val="single" w:sz="4" w:space="0" w:color="auto"/>
            </w:tcBorders>
            <w:hideMark/>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всего</w:t>
            </w:r>
          </w:p>
        </w:tc>
        <w:tc>
          <w:tcPr>
            <w:tcW w:w="1580"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179465</w:t>
            </w:r>
          </w:p>
        </w:tc>
        <w:tc>
          <w:tcPr>
            <w:tcW w:w="1264" w:type="dxa"/>
            <w:vMerge/>
            <w:tcBorders>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514"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46739</w:t>
            </w:r>
          </w:p>
        </w:tc>
        <w:tc>
          <w:tcPr>
            <w:tcW w:w="1696"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53644</w:t>
            </w:r>
          </w:p>
        </w:tc>
        <w:tc>
          <w:tcPr>
            <w:tcW w:w="1542" w:type="dxa"/>
            <w:tcBorders>
              <w:top w:val="single" w:sz="4" w:space="0" w:color="auto"/>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r w:rsidRPr="00F207A1">
              <w:rPr>
                <w:rFonts w:ascii="Times New Roman" w:hAnsi="Times New Roman"/>
                <w:spacing w:val="-4"/>
                <w:sz w:val="22"/>
                <w:szCs w:val="22"/>
              </w:rPr>
              <w:t>6158</w:t>
            </w:r>
          </w:p>
        </w:tc>
        <w:tc>
          <w:tcPr>
            <w:tcW w:w="1541" w:type="dxa"/>
            <w:vMerge/>
            <w:tcBorders>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849" w:type="dxa"/>
            <w:vMerge/>
            <w:tcBorders>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c>
          <w:tcPr>
            <w:tcW w:w="1700" w:type="dxa"/>
            <w:vMerge/>
            <w:tcBorders>
              <w:left w:val="single" w:sz="4" w:space="0" w:color="auto"/>
              <w:bottom w:val="single" w:sz="4" w:space="0" w:color="auto"/>
              <w:right w:val="single" w:sz="4" w:space="0" w:color="auto"/>
            </w:tcBorders>
          </w:tcPr>
          <w:p w:rsidR="00D20163" w:rsidRPr="00F207A1" w:rsidRDefault="00D20163" w:rsidP="00F207A1">
            <w:pPr>
              <w:ind w:left="-57" w:right="-57"/>
              <w:rPr>
                <w:rFonts w:ascii="Times New Roman" w:hAnsi="Times New Roman"/>
                <w:spacing w:val="-4"/>
                <w:sz w:val="22"/>
                <w:szCs w:val="22"/>
              </w:rPr>
            </w:pPr>
          </w:p>
        </w:tc>
      </w:tr>
    </w:tbl>
    <w:p w:rsidR="00483FB2" w:rsidRPr="00483FB2" w:rsidRDefault="00483FB2" w:rsidP="00F207A1">
      <w:pPr>
        <w:ind w:left="-57" w:right="-57"/>
        <w:rPr>
          <w:rFonts w:ascii="Times New Roman" w:eastAsia="Calibri" w:hAnsi="Times New Roman"/>
          <w:spacing w:val="-4"/>
          <w:sz w:val="10"/>
          <w:szCs w:val="10"/>
          <w:lang w:eastAsia="en-US"/>
        </w:rPr>
      </w:pPr>
    </w:p>
    <w:p w:rsidR="00D20163" w:rsidRPr="00CE0C36" w:rsidRDefault="00D20163" w:rsidP="00F207A1">
      <w:pPr>
        <w:ind w:left="-57" w:right="-57"/>
        <w:rPr>
          <w:rFonts w:ascii="Times New Roman" w:eastAsia="Calibri" w:hAnsi="Times New Roman"/>
          <w:spacing w:val="-4"/>
          <w:sz w:val="28"/>
          <w:szCs w:val="28"/>
          <w:lang w:eastAsia="en-US"/>
        </w:rPr>
      </w:pPr>
      <w:r w:rsidRPr="00CE0C36">
        <w:rPr>
          <w:rFonts w:ascii="Times New Roman" w:eastAsia="Calibri" w:hAnsi="Times New Roman"/>
          <w:spacing w:val="-4"/>
          <w:sz w:val="28"/>
          <w:szCs w:val="28"/>
          <w:lang w:eastAsia="en-US"/>
        </w:rPr>
        <w:t>Колоноскопия/ректороманоскопия*</w:t>
      </w:r>
      <w:r w:rsidR="00483FB2" w:rsidRPr="00CE0C36">
        <w:rPr>
          <w:rFonts w:ascii="Times New Roman" w:eastAsia="Calibri" w:hAnsi="Times New Roman"/>
          <w:spacing w:val="-4"/>
          <w:sz w:val="28"/>
          <w:szCs w:val="28"/>
          <w:lang w:eastAsia="en-US"/>
        </w:rPr>
        <w:t xml:space="preserve">  –</w:t>
      </w:r>
      <w:r w:rsidRPr="00CE0C36">
        <w:rPr>
          <w:rFonts w:ascii="Times New Roman" w:eastAsia="Calibri" w:hAnsi="Times New Roman"/>
          <w:spacing w:val="-4"/>
          <w:sz w:val="28"/>
          <w:szCs w:val="28"/>
          <w:lang w:eastAsia="en-US"/>
        </w:rPr>
        <w:t xml:space="preserve"> в</w:t>
      </w:r>
      <w:r w:rsidR="00483FB2" w:rsidRPr="00CE0C36">
        <w:rPr>
          <w:rFonts w:ascii="Times New Roman" w:eastAsia="Calibri" w:hAnsi="Times New Roman"/>
          <w:spacing w:val="-4"/>
          <w:sz w:val="28"/>
          <w:szCs w:val="28"/>
          <w:lang w:eastAsia="en-US"/>
        </w:rPr>
        <w:t xml:space="preserve"> </w:t>
      </w:r>
      <w:r w:rsidRPr="00CE0C36">
        <w:rPr>
          <w:rFonts w:ascii="Times New Roman" w:eastAsia="Calibri" w:hAnsi="Times New Roman"/>
          <w:spacing w:val="-4"/>
          <w:sz w:val="28"/>
          <w:szCs w:val="28"/>
          <w:lang w:eastAsia="en-US"/>
        </w:rPr>
        <w:t>отчетной форме 131/о нет разбивки на мужчин и женщин</w:t>
      </w:r>
      <w:r w:rsidR="00483FB2" w:rsidRPr="00CE0C36">
        <w:rPr>
          <w:rFonts w:ascii="Times New Roman" w:eastAsia="Calibri" w:hAnsi="Times New Roman"/>
          <w:spacing w:val="-4"/>
          <w:sz w:val="28"/>
          <w:szCs w:val="28"/>
          <w:lang w:eastAsia="en-US"/>
        </w:rPr>
        <w:t>.</w:t>
      </w:r>
    </w:p>
    <w:p w:rsidR="00D20163" w:rsidRPr="00CE0C36" w:rsidRDefault="00D20163" w:rsidP="00F207A1">
      <w:pPr>
        <w:ind w:left="-57" w:right="-57"/>
        <w:rPr>
          <w:rFonts w:ascii="Times New Roman" w:eastAsia="Calibri" w:hAnsi="Times New Roman"/>
          <w:spacing w:val="-4"/>
          <w:sz w:val="28"/>
          <w:szCs w:val="28"/>
          <w:lang w:eastAsia="en-US"/>
        </w:rPr>
      </w:pPr>
      <w:r w:rsidRPr="00CE0C36">
        <w:rPr>
          <w:rFonts w:ascii="Times New Roman" w:eastAsia="Calibri" w:hAnsi="Times New Roman"/>
          <w:spacing w:val="-4"/>
          <w:sz w:val="28"/>
          <w:szCs w:val="28"/>
          <w:lang w:eastAsia="en-US"/>
        </w:rPr>
        <w:t>Осмотр визуальных локализаций* в 2020 году</w:t>
      </w:r>
      <w:bookmarkStart w:id="3" w:name="_Hlk66174442"/>
      <w:r w:rsidRPr="00CE0C36">
        <w:rPr>
          <w:rFonts w:ascii="Times New Roman" w:eastAsia="Calibri" w:hAnsi="Times New Roman"/>
          <w:spacing w:val="-4"/>
          <w:sz w:val="28"/>
          <w:szCs w:val="28"/>
          <w:lang w:eastAsia="en-US"/>
        </w:rPr>
        <w:t xml:space="preserve"> в отчетной форме 131/о </w:t>
      </w:r>
      <w:bookmarkEnd w:id="3"/>
      <w:r w:rsidRPr="00CE0C36">
        <w:rPr>
          <w:rFonts w:ascii="Times New Roman" w:eastAsia="Calibri" w:hAnsi="Times New Roman"/>
          <w:spacing w:val="-4"/>
          <w:sz w:val="28"/>
          <w:szCs w:val="28"/>
          <w:lang w:eastAsia="en-US"/>
        </w:rPr>
        <w:t>не учитывался</w:t>
      </w:r>
      <w:r w:rsidR="00483FB2" w:rsidRPr="00CE0C36">
        <w:rPr>
          <w:rFonts w:ascii="Times New Roman" w:eastAsia="Calibri" w:hAnsi="Times New Roman"/>
          <w:spacing w:val="-4"/>
          <w:sz w:val="28"/>
          <w:szCs w:val="28"/>
          <w:lang w:eastAsia="en-US"/>
        </w:rPr>
        <w:t>.</w:t>
      </w:r>
    </w:p>
    <w:p w:rsidR="00D20163" w:rsidRPr="00CE0C36" w:rsidRDefault="00D20163" w:rsidP="00F207A1">
      <w:pPr>
        <w:ind w:left="-57" w:right="-57"/>
        <w:rPr>
          <w:rFonts w:ascii="Times New Roman" w:eastAsia="Calibri" w:hAnsi="Times New Roman"/>
          <w:spacing w:val="-4"/>
          <w:sz w:val="28"/>
          <w:szCs w:val="28"/>
          <w:lang w:eastAsia="en-US"/>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sectPr w:rsidR="00D20163" w:rsidRPr="00F207A1" w:rsidSect="00D20163">
          <w:pgSz w:w="16834" w:h="11907" w:orient="landscape" w:code="9"/>
          <w:pgMar w:top="1134" w:right="567" w:bottom="1134" w:left="1985" w:header="272" w:footer="397" w:gutter="0"/>
          <w:cols w:space="720"/>
          <w:formProt w:val="0"/>
          <w:docGrid w:linePitch="272"/>
        </w:sectPr>
      </w:pPr>
    </w:p>
    <w:p w:rsidR="00D20163" w:rsidRPr="00D20163" w:rsidRDefault="00D20163" w:rsidP="00483FB2">
      <w:pPr>
        <w:suppressLineNumbers/>
        <w:ind w:firstLine="709"/>
        <w:jc w:val="both"/>
        <w:rPr>
          <w:rFonts w:ascii="Times New Roman" w:hAnsi="Times New Roman"/>
          <w:sz w:val="28"/>
          <w:szCs w:val="28"/>
        </w:rPr>
      </w:pPr>
      <w:r w:rsidRPr="00483FB2">
        <w:rPr>
          <w:rFonts w:ascii="Times New Roman" w:hAnsi="Times New Roman"/>
          <w:sz w:val="28"/>
          <w:szCs w:val="28"/>
        </w:rPr>
        <w:t>1.5. Текущее состояние ресурсной базы онкологической службы</w:t>
      </w:r>
      <w:r w:rsidR="00483FB2">
        <w:rPr>
          <w:rFonts w:ascii="Times New Roman" w:hAnsi="Times New Roman"/>
          <w:sz w:val="28"/>
          <w:szCs w:val="28"/>
        </w:rPr>
        <w:t>.</w:t>
      </w:r>
    </w:p>
    <w:p w:rsidR="00D20163" w:rsidRPr="00D20163" w:rsidRDefault="00D20163" w:rsidP="00483FB2">
      <w:pPr>
        <w:suppressLineNumbers/>
        <w:ind w:firstLine="709"/>
        <w:jc w:val="both"/>
        <w:rPr>
          <w:rFonts w:ascii="Times New Roman" w:hAnsi="Times New Roman"/>
          <w:spacing w:val="-4"/>
          <w:sz w:val="28"/>
          <w:szCs w:val="28"/>
        </w:rPr>
      </w:pPr>
      <w:r w:rsidRPr="00D20163">
        <w:rPr>
          <w:rFonts w:ascii="Times New Roman" w:hAnsi="Times New Roman"/>
          <w:color w:val="000000"/>
          <w:sz w:val="28"/>
          <w:szCs w:val="28"/>
        </w:rPr>
        <w:t xml:space="preserve">Медицинскую помощь взрослому населению Рязанской области при онкологических заболеваниях оказывают </w:t>
      </w:r>
      <w:r w:rsidRPr="00D20163">
        <w:rPr>
          <w:rFonts w:ascii="Times New Roman" w:hAnsi="Times New Roman"/>
          <w:sz w:val="28"/>
          <w:szCs w:val="28"/>
        </w:rPr>
        <w:t>следующие медицинские организации:</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а)</w:t>
      </w:r>
      <w:r w:rsidR="00483FB2">
        <w:rPr>
          <w:rFonts w:ascii="Times New Roman" w:hAnsi="Times New Roman"/>
          <w:color w:val="000000"/>
          <w:sz w:val="28"/>
          <w:szCs w:val="28"/>
        </w:rPr>
        <w:t> </w:t>
      </w:r>
      <w:r w:rsidR="00CE0C36">
        <w:rPr>
          <w:rFonts w:ascii="Times New Roman" w:hAnsi="Times New Roman"/>
          <w:color w:val="000000"/>
          <w:sz w:val="28"/>
          <w:szCs w:val="28"/>
        </w:rPr>
        <w:t>ф</w:t>
      </w:r>
      <w:r w:rsidRPr="00D20163">
        <w:rPr>
          <w:rFonts w:ascii="Times New Roman" w:hAnsi="Times New Roman"/>
          <w:color w:val="000000"/>
          <w:sz w:val="28"/>
          <w:szCs w:val="28"/>
        </w:rPr>
        <w:t>ельдшерско-акушерские пункты, врачебные амбулатории, участковые, районные больницы, межрайонные больницы, первичные онкологические кабинеты и поликлиники (далее – ПОК).</w:t>
      </w:r>
    </w:p>
    <w:p w:rsidR="00D20163" w:rsidRPr="00D20163" w:rsidRDefault="00D20163" w:rsidP="00483FB2">
      <w:pPr>
        <w:widowControl w:val="0"/>
        <w:tabs>
          <w:tab w:val="left" w:pos="1380"/>
        </w:tabs>
        <w:ind w:firstLine="709"/>
        <w:rPr>
          <w:rFonts w:ascii="Times New Roman" w:hAnsi="Times New Roman"/>
          <w:color w:val="000000"/>
          <w:sz w:val="28"/>
          <w:szCs w:val="28"/>
        </w:rPr>
      </w:pPr>
      <w:r w:rsidRPr="00D20163">
        <w:rPr>
          <w:rFonts w:ascii="Times New Roman" w:hAnsi="Times New Roman"/>
          <w:color w:val="000000"/>
          <w:sz w:val="28"/>
          <w:szCs w:val="28"/>
        </w:rPr>
        <w:t>Медицинские организации, на базе которых организованы ПОКи:</w:t>
      </w:r>
    </w:p>
    <w:p w:rsidR="00D20163" w:rsidRPr="00D20163" w:rsidRDefault="00483FB2" w:rsidP="00483FB2">
      <w:pPr>
        <w:widowControl w:val="0"/>
        <w:tabs>
          <w:tab w:val="left" w:pos="1380"/>
        </w:tabs>
        <w:ind w:firstLine="709"/>
        <w:jc w:val="both"/>
        <w:rPr>
          <w:rFonts w:ascii="Times New Roman" w:hAnsi="Times New Roman"/>
          <w:color w:val="000000"/>
          <w:sz w:val="28"/>
          <w:szCs w:val="28"/>
        </w:rPr>
      </w:pPr>
      <w:r>
        <w:rPr>
          <w:rFonts w:ascii="Times New Roman" w:hAnsi="Times New Roman"/>
          <w:color w:val="000000"/>
          <w:sz w:val="28"/>
          <w:szCs w:val="28"/>
        </w:rPr>
        <w:t>- </w:t>
      </w:r>
      <w:r w:rsidR="00D20163" w:rsidRPr="00D20163">
        <w:rPr>
          <w:rFonts w:ascii="Times New Roman" w:hAnsi="Times New Roman"/>
          <w:color w:val="000000"/>
          <w:sz w:val="28"/>
          <w:szCs w:val="28"/>
        </w:rPr>
        <w:t>ГБУ РО «Областная клиническая больница им. Н.А. Семашко» Поликлиническое отделение «Городская поликлиника №</w:t>
      </w:r>
      <w:r>
        <w:rPr>
          <w:rFonts w:ascii="Times New Roman" w:hAnsi="Times New Roman"/>
          <w:color w:val="000000"/>
          <w:sz w:val="28"/>
          <w:szCs w:val="28"/>
        </w:rPr>
        <w:t xml:space="preserve"> </w:t>
      </w:r>
      <w:r w:rsidR="00D20163" w:rsidRPr="00D20163">
        <w:rPr>
          <w:rFonts w:ascii="Times New Roman" w:hAnsi="Times New Roman"/>
          <w:color w:val="000000"/>
          <w:sz w:val="28"/>
          <w:szCs w:val="28"/>
        </w:rPr>
        <w:t>2»</w:t>
      </w:r>
      <w:r>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«Городская клиническая больница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4»</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«Городская клиническая больница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5»</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«Городская клиническая поликлиника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6»</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«ОКБ»</w:t>
      </w:r>
      <w:r w:rsidR="00A549A2">
        <w:rPr>
          <w:rFonts w:ascii="Times New Roman" w:hAnsi="Times New Roman"/>
          <w:color w:val="000000"/>
          <w:sz w:val="28"/>
          <w:szCs w:val="28"/>
        </w:rPr>
        <w:t xml:space="preserve"> – </w:t>
      </w:r>
      <w:r w:rsidRPr="00D20163">
        <w:rPr>
          <w:rFonts w:ascii="Times New Roman" w:hAnsi="Times New Roman"/>
          <w:color w:val="000000"/>
          <w:sz w:val="28"/>
          <w:szCs w:val="28"/>
        </w:rPr>
        <w:t>«Городская поликлиника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10»</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«Городская клиническая больница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11»</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«Городская поликлиника № 12»</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«ОКБ» подразделение «Городская поликлиника № 14»</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«Горо</w:t>
      </w:r>
      <w:r w:rsidR="00483FB2">
        <w:rPr>
          <w:rFonts w:ascii="Times New Roman" w:hAnsi="Times New Roman"/>
          <w:color w:val="000000"/>
          <w:sz w:val="28"/>
          <w:szCs w:val="28"/>
        </w:rPr>
        <w:t>дская  поликлиника з</w:t>
      </w:r>
      <w:r w:rsidRPr="00D20163">
        <w:rPr>
          <w:rFonts w:ascii="Times New Roman" w:hAnsi="Times New Roman"/>
          <w:color w:val="000000"/>
          <w:sz w:val="28"/>
          <w:szCs w:val="28"/>
        </w:rPr>
        <w:t>авода «Красное Знамя»</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«Областная клиническая больница»</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«Областной клинический кардиологический диспансер»</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«Александро-Невская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«Сасовский ММЦ» Ермишинская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«Сасовский ММЦ» Кадомская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«Клепиковская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 w:val="left" w:pos="5954"/>
          <w:tab w:val="right" w:pos="963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«Кораблинская  МРБ»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«Милославская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w:t>
      </w:r>
      <w:r w:rsidR="00483FB2">
        <w:rPr>
          <w:rFonts w:ascii="Times New Roman" w:hAnsi="Times New Roman"/>
          <w:color w:val="000000"/>
          <w:sz w:val="28"/>
          <w:szCs w:val="28"/>
        </w:rPr>
        <w:t> </w:t>
      </w:r>
      <w:r w:rsidRPr="00D20163">
        <w:rPr>
          <w:rFonts w:ascii="Times New Roman" w:hAnsi="Times New Roman"/>
          <w:color w:val="000000"/>
          <w:sz w:val="28"/>
          <w:szCs w:val="28"/>
        </w:rPr>
        <w:t>ГБУ РО «Областная клиническая больница» подразделение Михайловская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w:t>
      </w:r>
      <w:r w:rsidR="00483FB2">
        <w:rPr>
          <w:rFonts w:ascii="Times New Roman" w:hAnsi="Times New Roman"/>
          <w:color w:val="000000"/>
          <w:sz w:val="28"/>
          <w:szCs w:val="28"/>
        </w:rPr>
        <w:t> </w:t>
      </w:r>
      <w:r w:rsidRPr="00D20163">
        <w:rPr>
          <w:rFonts w:ascii="Times New Roman" w:hAnsi="Times New Roman"/>
          <w:color w:val="000000"/>
          <w:sz w:val="28"/>
          <w:szCs w:val="28"/>
        </w:rPr>
        <w:t>ГБУ РО «Новомичуринская МРБ»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«Рыбновская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«Рязанская МРБ»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«Сапожковская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«Сараевская МРБ»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«Спасская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«Старожиловскя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«Чучковская РБ»</w:t>
      </w:r>
      <w:r w:rsidR="00483FB2">
        <w:rPr>
          <w:rFonts w:ascii="Times New Roman" w:hAnsi="Times New Roman"/>
          <w:color w:val="000000"/>
          <w:sz w:val="28"/>
          <w:szCs w:val="28"/>
        </w:rPr>
        <w:t>;</w:t>
      </w:r>
    </w:p>
    <w:p w:rsidR="00D20163" w:rsidRPr="00D20163" w:rsidRDefault="00D20163" w:rsidP="00483FB2">
      <w:pPr>
        <w:widowControl w:val="0"/>
        <w:tabs>
          <w:tab w:val="left" w:pos="138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«Шацкая РБ»</w:t>
      </w:r>
      <w:r w:rsidR="00483FB2">
        <w:rPr>
          <w:rFonts w:ascii="Times New Roman" w:hAnsi="Times New Roman"/>
          <w:color w:val="000000"/>
          <w:sz w:val="28"/>
          <w:szCs w:val="28"/>
        </w:rPr>
        <w:t>;</w:t>
      </w:r>
    </w:p>
    <w:p w:rsidR="00D20163" w:rsidRPr="00D20163" w:rsidRDefault="00CE0C36" w:rsidP="00483FB2">
      <w:pPr>
        <w:widowControl w:val="0"/>
        <w:tabs>
          <w:tab w:val="left" w:pos="1409"/>
        </w:tabs>
        <w:ind w:firstLine="709"/>
        <w:jc w:val="both"/>
        <w:rPr>
          <w:rFonts w:ascii="Times New Roman" w:hAnsi="Times New Roman"/>
          <w:color w:val="000000"/>
          <w:sz w:val="28"/>
          <w:szCs w:val="28"/>
        </w:rPr>
      </w:pPr>
      <w:r>
        <w:rPr>
          <w:rFonts w:ascii="Times New Roman" w:hAnsi="Times New Roman"/>
          <w:color w:val="000000"/>
          <w:sz w:val="28"/>
          <w:szCs w:val="28"/>
        </w:rPr>
        <w:t>б) м</w:t>
      </w:r>
      <w:r w:rsidR="00D20163" w:rsidRPr="00D20163">
        <w:rPr>
          <w:rFonts w:ascii="Times New Roman" w:hAnsi="Times New Roman"/>
          <w:color w:val="000000"/>
          <w:sz w:val="28"/>
          <w:szCs w:val="28"/>
        </w:rPr>
        <w:t>ежрайонные медицинские центры:</w:t>
      </w:r>
    </w:p>
    <w:p w:rsidR="00D20163" w:rsidRPr="00D20163" w:rsidRDefault="00D20163" w:rsidP="00483FB2">
      <w:pPr>
        <w:widowControl w:val="0"/>
        <w:tabs>
          <w:tab w:val="left" w:pos="1357"/>
        </w:tabs>
        <w:ind w:firstLine="709"/>
        <w:jc w:val="both"/>
        <w:rPr>
          <w:rFonts w:ascii="Times New Roman" w:hAnsi="Times New Roman"/>
          <w:color w:val="000000"/>
          <w:sz w:val="28"/>
          <w:szCs w:val="28"/>
        </w:rPr>
      </w:pPr>
      <w:r w:rsidRPr="00D20163">
        <w:rPr>
          <w:rFonts w:ascii="Times New Roman" w:hAnsi="Times New Roman"/>
          <w:color w:val="000000"/>
          <w:sz w:val="28"/>
          <w:szCs w:val="28"/>
        </w:rPr>
        <w:t>-</w:t>
      </w:r>
      <w:r w:rsidR="00483FB2">
        <w:rPr>
          <w:rFonts w:ascii="Times New Roman" w:hAnsi="Times New Roman"/>
          <w:color w:val="000000"/>
          <w:sz w:val="28"/>
          <w:szCs w:val="28"/>
        </w:rPr>
        <w:t> </w:t>
      </w:r>
      <w:r w:rsidRPr="00D20163">
        <w:rPr>
          <w:rFonts w:ascii="Times New Roman" w:hAnsi="Times New Roman"/>
          <w:color w:val="000000"/>
          <w:sz w:val="28"/>
          <w:szCs w:val="28"/>
        </w:rPr>
        <w:t xml:space="preserve">ГБУ РО «Касимовский межрайонный медицинский центр» (далее </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ГБУ</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РО «Касимовский ММЦ»)</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w:t>
      </w:r>
    </w:p>
    <w:p w:rsidR="00D20163" w:rsidRPr="00D20163" w:rsidRDefault="00483FB2" w:rsidP="00483FB2">
      <w:pPr>
        <w:widowControl w:val="0"/>
        <w:tabs>
          <w:tab w:val="left" w:pos="1357"/>
        </w:tabs>
        <w:ind w:firstLine="709"/>
        <w:jc w:val="both"/>
        <w:rPr>
          <w:rFonts w:ascii="Times New Roman" w:hAnsi="Times New Roman"/>
          <w:color w:val="000000"/>
          <w:sz w:val="28"/>
          <w:szCs w:val="28"/>
        </w:rPr>
      </w:pPr>
      <w:r>
        <w:rPr>
          <w:rFonts w:ascii="Times New Roman" w:hAnsi="Times New Roman"/>
          <w:color w:val="000000"/>
          <w:sz w:val="28"/>
          <w:szCs w:val="28"/>
        </w:rPr>
        <w:t>- </w:t>
      </w:r>
      <w:r w:rsidR="00D20163" w:rsidRPr="00D20163">
        <w:rPr>
          <w:rFonts w:ascii="Times New Roman" w:hAnsi="Times New Roman"/>
          <w:color w:val="000000"/>
          <w:sz w:val="28"/>
          <w:szCs w:val="28"/>
        </w:rPr>
        <w:t xml:space="preserve">ГБУ РО «Ряжский межрайонный медицинский центр» (далее </w:t>
      </w:r>
      <w:r>
        <w:rPr>
          <w:rFonts w:ascii="Times New Roman" w:hAnsi="Times New Roman"/>
          <w:color w:val="000000"/>
          <w:sz w:val="28"/>
          <w:szCs w:val="28"/>
        </w:rPr>
        <w:t>–</w:t>
      </w:r>
      <w:r>
        <w:rPr>
          <w:rFonts w:ascii="Times New Roman" w:hAnsi="Times New Roman"/>
          <w:color w:val="000000"/>
          <w:sz w:val="28"/>
          <w:szCs w:val="28"/>
        </w:rPr>
        <w:br/>
      </w:r>
      <w:r w:rsidR="00D20163" w:rsidRPr="00D20163">
        <w:rPr>
          <w:rFonts w:ascii="Times New Roman" w:hAnsi="Times New Roman"/>
          <w:color w:val="000000"/>
          <w:sz w:val="28"/>
          <w:szCs w:val="28"/>
        </w:rPr>
        <w:t>Г</w:t>
      </w:r>
      <w:r>
        <w:rPr>
          <w:rFonts w:ascii="Times New Roman" w:hAnsi="Times New Roman"/>
          <w:color w:val="000000"/>
          <w:sz w:val="28"/>
          <w:szCs w:val="28"/>
        </w:rPr>
        <w:t>БУ РО «Ряжский ММЦ»);</w:t>
      </w:r>
    </w:p>
    <w:p w:rsidR="00D20163" w:rsidRPr="00D20163" w:rsidRDefault="00D20163" w:rsidP="00483FB2">
      <w:pPr>
        <w:widowControl w:val="0"/>
        <w:tabs>
          <w:tab w:val="left" w:pos="1357"/>
        </w:tabs>
        <w:ind w:firstLine="709"/>
        <w:jc w:val="both"/>
        <w:rPr>
          <w:rFonts w:ascii="Times New Roman" w:hAnsi="Times New Roman"/>
          <w:color w:val="000000"/>
          <w:sz w:val="28"/>
          <w:szCs w:val="28"/>
        </w:rPr>
      </w:pPr>
      <w:r w:rsidRPr="00D20163">
        <w:rPr>
          <w:rFonts w:ascii="Times New Roman" w:hAnsi="Times New Roman"/>
          <w:color w:val="000000"/>
          <w:sz w:val="28"/>
          <w:szCs w:val="28"/>
        </w:rPr>
        <w:t xml:space="preserve">- ГБУ РО «Сасовский межрайонный медицинский центр» (далее </w:t>
      </w:r>
      <w:r w:rsidR="00483FB2">
        <w:rPr>
          <w:rFonts w:ascii="Times New Roman" w:hAnsi="Times New Roman"/>
          <w:color w:val="000000"/>
          <w:sz w:val="28"/>
          <w:szCs w:val="28"/>
        </w:rPr>
        <w:t>–</w:t>
      </w:r>
      <w:r w:rsidR="00483FB2">
        <w:rPr>
          <w:rFonts w:ascii="Times New Roman" w:hAnsi="Times New Roman"/>
          <w:color w:val="000000"/>
          <w:sz w:val="28"/>
          <w:szCs w:val="28"/>
        </w:rPr>
        <w:br/>
      </w:r>
      <w:r w:rsidRPr="00D20163">
        <w:rPr>
          <w:rFonts w:ascii="Times New Roman" w:hAnsi="Times New Roman"/>
          <w:color w:val="000000"/>
          <w:sz w:val="28"/>
          <w:szCs w:val="28"/>
        </w:rPr>
        <w:t>ГБУ РО «Сасовский ММЦ»)</w:t>
      </w:r>
      <w:r w:rsidR="00483FB2">
        <w:rPr>
          <w:rFonts w:ascii="Times New Roman" w:hAnsi="Times New Roman"/>
          <w:color w:val="000000"/>
          <w:sz w:val="28"/>
          <w:szCs w:val="28"/>
        </w:rPr>
        <w:t>;</w:t>
      </w:r>
    </w:p>
    <w:p w:rsidR="00D20163" w:rsidRPr="00D20163" w:rsidRDefault="00483FB2" w:rsidP="00483FB2">
      <w:pPr>
        <w:widowControl w:val="0"/>
        <w:tabs>
          <w:tab w:val="left" w:pos="1357"/>
        </w:tabs>
        <w:ind w:firstLine="709"/>
        <w:jc w:val="both"/>
        <w:rPr>
          <w:rFonts w:ascii="Times New Roman" w:hAnsi="Times New Roman"/>
          <w:color w:val="000000"/>
          <w:sz w:val="28"/>
          <w:szCs w:val="28"/>
        </w:rPr>
      </w:pPr>
      <w:r>
        <w:rPr>
          <w:rFonts w:ascii="Times New Roman" w:hAnsi="Times New Roman"/>
          <w:color w:val="000000"/>
          <w:sz w:val="28"/>
          <w:szCs w:val="28"/>
        </w:rPr>
        <w:t>- </w:t>
      </w:r>
      <w:r w:rsidR="00D20163" w:rsidRPr="00D20163">
        <w:rPr>
          <w:rFonts w:ascii="Times New Roman" w:hAnsi="Times New Roman"/>
          <w:color w:val="000000"/>
          <w:sz w:val="28"/>
          <w:szCs w:val="28"/>
        </w:rPr>
        <w:t xml:space="preserve">ГБУ РО «Скопинский межрайонный медицинский центр» (далее </w:t>
      </w:r>
      <w:r>
        <w:rPr>
          <w:rFonts w:ascii="Times New Roman" w:hAnsi="Times New Roman"/>
          <w:color w:val="000000"/>
          <w:sz w:val="28"/>
          <w:szCs w:val="28"/>
        </w:rPr>
        <w:t>–</w:t>
      </w:r>
      <w:r w:rsidR="00D20163" w:rsidRPr="00D20163">
        <w:rPr>
          <w:rFonts w:ascii="Times New Roman" w:hAnsi="Times New Roman"/>
          <w:color w:val="000000"/>
          <w:sz w:val="28"/>
          <w:szCs w:val="28"/>
        </w:rPr>
        <w:t xml:space="preserve"> ГБУ</w:t>
      </w:r>
      <w:r>
        <w:rPr>
          <w:rFonts w:ascii="Times New Roman" w:hAnsi="Times New Roman"/>
          <w:color w:val="000000"/>
          <w:sz w:val="28"/>
          <w:szCs w:val="28"/>
        </w:rPr>
        <w:t xml:space="preserve"> РО «Скопинский ММЦ»);</w:t>
      </w:r>
    </w:p>
    <w:p w:rsidR="00D20163" w:rsidRPr="00D20163" w:rsidRDefault="00483FB2" w:rsidP="00483FB2">
      <w:pPr>
        <w:widowControl w:val="0"/>
        <w:tabs>
          <w:tab w:val="left" w:pos="1357"/>
        </w:tabs>
        <w:ind w:firstLine="709"/>
        <w:jc w:val="both"/>
        <w:rPr>
          <w:rFonts w:ascii="Times New Roman" w:hAnsi="Times New Roman"/>
          <w:color w:val="000000"/>
          <w:sz w:val="28"/>
          <w:szCs w:val="28"/>
        </w:rPr>
      </w:pPr>
      <w:r>
        <w:rPr>
          <w:rFonts w:ascii="Times New Roman" w:hAnsi="Times New Roman"/>
          <w:color w:val="000000"/>
          <w:sz w:val="28"/>
          <w:szCs w:val="28"/>
        </w:rPr>
        <w:t>- </w:t>
      </w:r>
      <w:r w:rsidR="00D20163" w:rsidRPr="00D20163">
        <w:rPr>
          <w:rFonts w:ascii="Times New Roman" w:hAnsi="Times New Roman"/>
          <w:color w:val="000000"/>
          <w:sz w:val="28"/>
          <w:szCs w:val="28"/>
        </w:rPr>
        <w:t xml:space="preserve">ГБУ РО «Шиловский межрайонный медицинский центр» (далее </w:t>
      </w:r>
      <w:r>
        <w:rPr>
          <w:rFonts w:ascii="Times New Roman" w:hAnsi="Times New Roman"/>
          <w:color w:val="000000"/>
          <w:sz w:val="28"/>
          <w:szCs w:val="28"/>
        </w:rPr>
        <w:t>–</w:t>
      </w:r>
      <w:r w:rsidR="00D20163" w:rsidRPr="00D20163">
        <w:rPr>
          <w:rFonts w:ascii="Times New Roman" w:hAnsi="Times New Roman"/>
          <w:color w:val="000000"/>
          <w:sz w:val="28"/>
          <w:szCs w:val="28"/>
        </w:rPr>
        <w:t xml:space="preserve"> ГБУ РО «Шиловский ММЦ»)</w:t>
      </w:r>
      <w:r>
        <w:rPr>
          <w:rFonts w:ascii="Times New Roman" w:hAnsi="Times New Roman"/>
          <w:color w:val="000000"/>
          <w:sz w:val="28"/>
          <w:szCs w:val="28"/>
        </w:rPr>
        <w:t>;</w:t>
      </w:r>
    </w:p>
    <w:p w:rsidR="00D20163" w:rsidRPr="00D20163" w:rsidRDefault="00D20163" w:rsidP="00483FB2">
      <w:pPr>
        <w:widowControl w:val="0"/>
        <w:tabs>
          <w:tab w:val="left" w:pos="1409"/>
        </w:tabs>
        <w:ind w:firstLine="709"/>
        <w:rPr>
          <w:rFonts w:ascii="Times New Roman" w:hAnsi="Times New Roman"/>
          <w:color w:val="000000"/>
          <w:sz w:val="28"/>
          <w:szCs w:val="28"/>
        </w:rPr>
      </w:pPr>
      <w:r w:rsidRPr="00D20163">
        <w:rPr>
          <w:rFonts w:ascii="Times New Roman" w:hAnsi="Times New Roman"/>
          <w:color w:val="000000"/>
          <w:sz w:val="28"/>
          <w:szCs w:val="28"/>
        </w:rPr>
        <w:t>в</w:t>
      </w:r>
      <w:r w:rsidR="00CE0C36">
        <w:rPr>
          <w:rFonts w:ascii="Times New Roman" w:hAnsi="Times New Roman"/>
          <w:color w:val="000000"/>
          <w:sz w:val="28"/>
          <w:szCs w:val="28"/>
        </w:rPr>
        <w:t>) ц</w:t>
      </w:r>
      <w:r w:rsidRPr="00D20163">
        <w:rPr>
          <w:rFonts w:ascii="Times New Roman" w:hAnsi="Times New Roman"/>
          <w:color w:val="000000"/>
          <w:sz w:val="28"/>
          <w:szCs w:val="28"/>
        </w:rPr>
        <w:t>ентры амбулаторной онкологической пом</w:t>
      </w:r>
      <w:r w:rsidR="00483FB2">
        <w:rPr>
          <w:rFonts w:ascii="Times New Roman" w:hAnsi="Times New Roman"/>
          <w:color w:val="000000"/>
          <w:sz w:val="28"/>
          <w:szCs w:val="28"/>
        </w:rPr>
        <w:t>ощи, организованные на базе:</w:t>
      </w:r>
    </w:p>
    <w:p w:rsidR="00D20163" w:rsidRPr="00D20163" w:rsidRDefault="00D20163" w:rsidP="00483FB2">
      <w:pPr>
        <w:widowControl w:val="0"/>
        <w:tabs>
          <w:tab w:val="left" w:pos="140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«Касимовский ММЦ»</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w:t>
      </w:r>
    </w:p>
    <w:p w:rsidR="00D20163" w:rsidRPr="00D20163" w:rsidRDefault="00D20163" w:rsidP="00483FB2">
      <w:pPr>
        <w:widowControl w:val="0"/>
        <w:tabs>
          <w:tab w:val="left" w:pos="140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«Ряжский ММЦ»</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w:t>
      </w:r>
    </w:p>
    <w:p w:rsidR="00D20163" w:rsidRPr="00D20163" w:rsidRDefault="00D20163" w:rsidP="00483FB2">
      <w:pPr>
        <w:widowControl w:val="0"/>
        <w:tabs>
          <w:tab w:val="left" w:pos="140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«Сасовский ММЦ»</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w:t>
      </w:r>
    </w:p>
    <w:p w:rsidR="00D20163" w:rsidRPr="00D20163" w:rsidRDefault="00D20163" w:rsidP="00483FB2">
      <w:pPr>
        <w:widowControl w:val="0"/>
        <w:tabs>
          <w:tab w:val="left" w:pos="140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«Скопинский ММЦ»</w:t>
      </w:r>
      <w:r w:rsidR="00483FB2">
        <w:rPr>
          <w:rFonts w:ascii="Times New Roman" w:hAnsi="Times New Roman"/>
          <w:color w:val="000000"/>
          <w:sz w:val="28"/>
          <w:szCs w:val="28"/>
        </w:rPr>
        <w:t>;</w:t>
      </w:r>
      <w:r w:rsidRPr="00D20163">
        <w:rPr>
          <w:rFonts w:ascii="Times New Roman" w:hAnsi="Times New Roman"/>
          <w:color w:val="000000"/>
          <w:sz w:val="28"/>
          <w:szCs w:val="28"/>
        </w:rPr>
        <w:t xml:space="preserve"> </w:t>
      </w:r>
    </w:p>
    <w:p w:rsidR="00D20163" w:rsidRPr="00D20163" w:rsidRDefault="00D20163" w:rsidP="00483FB2">
      <w:pPr>
        <w:widowControl w:val="0"/>
        <w:tabs>
          <w:tab w:val="left" w:pos="1409"/>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«Шиловский ММЦ».</w:t>
      </w:r>
    </w:p>
    <w:p w:rsidR="00D20163" w:rsidRPr="00D20163" w:rsidRDefault="00D20163" w:rsidP="00483FB2">
      <w:pPr>
        <w:widowControl w:val="0"/>
        <w:tabs>
          <w:tab w:val="left" w:pos="0"/>
        </w:tabs>
        <w:ind w:firstLine="709"/>
        <w:jc w:val="both"/>
        <w:rPr>
          <w:rFonts w:ascii="Times New Roman" w:hAnsi="Times New Roman"/>
          <w:color w:val="000000"/>
          <w:sz w:val="28"/>
          <w:szCs w:val="28"/>
        </w:rPr>
      </w:pPr>
      <w:r w:rsidRPr="00D20163">
        <w:rPr>
          <w:rFonts w:ascii="Times New Roman" w:hAnsi="Times New Roman"/>
          <w:color w:val="000000"/>
          <w:sz w:val="28"/>
          <w:szCs w:val="28"/>
        </w:rPr>
        <w:t>д)</w:t>
      </w:r>
      <w:r w:rsidR="00483FB2">
        <w:rPr>
          <w:rFonts w:ascii="Times New Roman" w:hAnsi="Times New Roman"/>
          <w:color w:val="000000"/>
          <w:sz w:val="28"/>
          <w:szCs w:val="28"/>
        </w:rPr>
        <w:t> </w:t>
      </w:r>
      <w:r w:rsidR="00CE0C36">
        <w:rPr>
          <w:rFonts w:ascii="Times New Roman" w:hAnsi="Times New Roman"/>
          <w:color w:val="000000"/>
          <w:sz w:val="28"/>
          <w:szCs w:val="28"/>
        </w:rPr>
        <w:t>м</w:t>
      </w:r>
      <w:r w:rsidRPr="00D20163">
        <w:rPr>
          <w:rFonts w:ascii="Times New Roman" w:hAnsi="Times New Roman"/>
          <w:color w:val="000000"/>
          <w:sz w:val="28"/>
          <w:szCs w:val="28"/>
        </w:rPr>
        <w:t>ногопрофильные медицинские организации, оказывающие специализированную, в том числе высокотехнологичную медицинскую помощь:</w:t>
      </w:r>
    </w:p>
    <w:p w:rsidR="00D20163" w:rsidRPr="00D20163" w:rsidRDefault="00483FB2" w:rsidP="00483FB2">
      <w:pPr>
        <w:widowControl w:val="0"/>
        <w:tabs>
          <w:tab w:val="left" w:pos="0"/>
        </w:tabs>
        <w:ind w:firstLine="709"/>
        <w:jc w:val="both"/>
        <w:rPr>
          <w:rFonts w:ascii="Times New Roman" w:hAnsi="Times New Roman"/>
          <w:color w:val="000000"/>
          <w:sz w:val="28"/>
          <w:szCs w:val="28"/>
        </w:rPr>
      </w:pPr>
      <w:r>
        <w:rPr>
          <w:rFonts w:ascii="Times New Roman" w:hAnsi="Times New Roman"/>
          <w:color w:val="000000"/>
          <w:sz w:val="28"/>
          <w:szCs w:val="28"/>
        </w:rPr>
        <w:t>- </w:t>
      </w:r>
      <w:r w:rsidR="00D20163" w:rsidRPr="00D20163">
        <w:rPr>
          <w:rFonts w:ascii="Times New Roman" w:hAnsi="Times New Roman"/>
          <w:color w:val="000000"/>
          <w:sz w:val="28"/>
          <w:szCs w:val="28"/>
        </w:rPr>
        <w:t xml:space="preserve">ГБУ РО «Областная клиническая больница» (далее </w:t>
      </w:r>
      <w:r>
        <w:rPr>
          <w:rFonts w:ascii="Times New Roman" w:hAnsi="Times New Roman"/>
          <w:color w:val="000000"/>
          <w:sz w:val="28"/>
          <w:szCs w:val="28"/>
        </w:rPr>
        <w:t>–</w:t>
      </w:r>
      <w:r w:rsidR="00D20163" w:rsidRPr="00D20163">
        <w:rPr>
          <w:rFonts w:ascii="Times New Roman" w:hAnsi="Times New Roman"/>
          <w:color w:val="000000"/>
          <w:sz w:val="28"/>
          <w:szCs w:val="28"/>
        </w:rPr>
        <w:t xml:space="preserve"> ГБУ</w:t>
      </w:r>
      <w:r>
        <w:rPr>
          <w:rFonts w:ascii="Times New Roman" w:hAnsi="Times New Roman"/>
          <w:color w:val="000000"/>
          <w:sz w:val="28"/>
          <w:szCs w:val="28"/>
        </w:rPr>
        <w:t xml:space="preserve"> </w:t>
      </w:r>
      <w:r w:rsidR="00D20163" w:rsidRPr="00D20163">
        <w:rPr>
          <w:rFonts w:ascii="Times New Roman" w:hAnsi="Times New Roman"/>
          <w:color w:val="000000"/>
          <w:sz w:val="28"/>
          <w:szCs w:val="28"/>
        </w:rPr>
        <w:t>РО «ОКБ»)</w:t>
      </w:r>
      <w:r>
        <w:rPr>
          <w:rFonts w:ascii="Times New Roman" w:hAnsi="Times New Roman"/>
          <w:color w:val="000000"/>
          <w:sz w:val="28"/>
          <w:szCs w:val="28"/>
        </w:rPr>
        <w:t>;</w:t>
      </w:r>
    </w:p>
    <w:p w:rsidR="00D20163" w:rsidRPr="00D20163" w:rsidRDefault="00D20163" w:rsidP="00483FB2">
      <w:pPr>
        <w:widowControl w:val="0"/>
        <w:tabs>
          <w:tab w:val="left" w:pos="137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«Областной клинический онкологический диспансер»</w:t>
      </w:r>
      <w:r w:rsidR="00483FB2">
        <w:rPr>
          <w:rFonts w:ascii="Times New Roman" w:hAnsi="Times New Roman"/>
          <w:color w:val="000000"/>
          <w:sz w:val="28"/>
          <w:szCs w:val="28"/>
        </w:rPr>
        <w:t>;</w:t>
      </w:r>
    </w:p>
    <w:p w:rsidR="00D20163" w:rsidRPr="00D20163" w:rsidRDefault="00D20163" w:rsidP="00483FB2">
      <w:pPr>
        <w:widowControl w:val="0"/>
        <w:tabs>
          <w:tab w:val="left" w:pos="1370"/>
        </w:tabs>
        <w:ind w:firstLine="709"/>
        <w:jc w:val="both"/>
        <w:rPr>
          <w:rFonts w:ascii="Times New Roman" w:hAnsi="Times New Roman"/>
          <w:color w:val="000000"/>
          <w:sz w:val="28"/>
          <w:szCs w:val="28"/>
        </w:rPr>
      </w:pPr>
      <w:r w:rsidRPr="00D20163">
        <w:rPr>
          <w:rFonts w:ascii="Times New Roman" w:hAnsi="Times New Roman"/>
          <w:color w:val="000000"/>
          <w:sz w:val="28"/>
          <w:szCs w:val="28"/>
        </w:rPr>
        <w:t>- ГБУ РО «ГКБ №</w:t>
      </w:r>
      <w:r w:rsidR="00483FB2">
        <w:rPr>
          <w:rFonts w:ascii="Times New Roman" w:hAnsi="Times New Roman"/>
          <w:color w:val="000000"/>
          <w:sz w:val="28"/>
          <w:szCs w:val="28"/>
        </w:rPr>
        <w:t xml:space="preserve"> </w:t>
      </w:r>
      <w:r w:rsidRPr="00D20163">
        <w:rPr>
          <w:rFonts w:ascii="Times New Roman" w:hAnsi="Times New Roman"/>
          <w:color w:val="000000"/>
          <w:sz w:val="28"/>
          <w:szCs w:val="28"/>
        </w:rPr>
        <w:t>11»</w:t>
      </w:r>
      <w:r w:rsidR="00483FB2">
        <w:rPr>
          <w:rFonts w:ascii="Times New Roman" w:hAnsi="Times New Roman"/>
          <w:color w:val="000000"/>
          <w:sz w:val="28"/>
          <w:szCs w:val="28"/>
        </w:rPr>
        <w:t>;</w:t>
      </w:r>
    </w:p>
    <w:p w:rsidR="00D20163" w:rsidRPr="00F207A1" w:rsidRDefault="00D20163" w:rsidP="00483FB2">
      <w:pPr>
        <w:widowControl w:val="0"/>
        <w:tabs>
          <w:tab w:val="left" w:pos="1370"/>
        </w:tabs>
        <w:ind w:firstLine="709"/>
        <w:jc w:val="both"/>
        <w:rPr>
          <w:rFonts w:ascii="Times New Roman" w:hAnsi="Times New Roman"/>
          <w:sz w:val="28"/>
          <w:szCs w:val="28"/>
        </w:rPr>
      </w:pPr>
      <w:r w:rsidRPr="00D20163">
        <w:rPr>
          <w:rFonts w:ascii="Times New Roman" w:hAnsi="Times New Roman"/>
          <w:sz w:val="28"/>
          <w:szCs w:val="28"/>
        </w:rPr>
        <w:t>- ГБУ РО «БСМП»</w:t>
      </w:r>
      <w:r w:rsidRPr="00F207A1">
        <w:rPr>
          <w:rFonts w:ascii="Times New Roman" w:hAnsi="Times New Roman"/>
          <w:sz w:val="28"/>
          <w:szCs w:val="28"/>
        </w:rPr>
        <w:t>.</w:t>
      </w: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sz w:val="28"/>
          <w:szCs w:val="28"/>
        </w:rPr>
      </w:pPr>
    </w:p>
    <w:p w:rsidR="00D20163" w:rsidRPr="00F207A1" w:rsidRDefault="00D20163" w:rsidP="00F207A1">
      <w:pPr>
        <w:widowControl w:val="0"/>
        <w:tabs>
          <w:tab w:val="left" w:pos="1370"/>
        </w:tabs>
        <w:jc w:val="both"/>
        <w:rPr>
          <w:rFonts w:ascii="Times New Roman" w:hAnsi="Times New Roman"/>
          <w:color w:val="000000"/>
          <w:sz w:val="28"/>
          <w:szCs w:val="28"/>
        </w:rPr>
        <w:sectPr w:rsidR="00D20163" w:rsidRPr="00F207A1" w:rsidSect="00D20163">
          <w:pgSz w:w="11907" w:h="16834" w:code="9"/>
          <w:pgMar w:top="1134" w:right="567" w:bottom="1134" w:left="1985" w:header="272" w:footer="397" w:gutter="0"/>
          <w:cols w:space="720"/>
          <w:formProt w:val="0"/>
          <w:docGrid w:linePitch="272"/>
        </w:sectPr>
      </w:pPr>
    </w:p>
    <w:p w:rsidR="00CE0C36" w:rsidRDefault="00D20163" w:rsidP="00F207A1">
      <w:pPr>
        <w:ind w:firstLine="709"/>
        <w:jc w:val="center"/>
        <w:rPr>
          <w:rFonts w:ascii="Times New Roman" w:hAnsi="Times New Roman"/>
          <w:sz w:val="28"/>
          <w:szCs w:val="28"/>
        </w:rPr>
      </w:pPr>
      <w:r w:rsidRPr="00483FB2">
        <w:rPr>
          <w:rFonts w:ascii="Times New Roman" w:hAnsi="Times New Roman"/>
          <w:sz w:val="28"/>
          <w:szCs w:val="28"/>
        </w:rPr>
        <w:t xml:space="preserve">Таблица 43. Организация работы и штаты смотровых кабинетов </w:t>
      </w:r>
    </w:p>
    <w:p w:rsidR="00D20163" w:rsidRPr="00483FB2" w:rsidRDefault="00D20163" w:rsidP="00F207A1">
      <w:pPr>
        <w:ind w:firstLine="709"/>
        <w:jc w:val="center"/>
        <w:rPr>
          <w:rFonts w:ascii="Times New Roman" w:hAnsi="Times New Roman"/>
          <w:sz w:val="28"/>
          <w:szCs w:val="28"/>
        </w:rPr>
      </w:pPr>
      <w:r w:rsidRPr="00483FB2">
        <w:rPr>
          <w:rFonts w:ascii="Times New Roman" w:hAnsi="Times New Roman"/>
          <w:sz w:val="28"/>
          <w:szCs w:val="28"/>
        </w:rPr>
        <w:t>в Рязанской области (абс</w:t>
      </w:r>
      <w:r w:rsidR="00CE0C36">
        <w:rPr>
          <w:rFonts w:ascii="Times New Roman" w:hAnsi="Times New Roman"/>
          <w:sz w:val="28"/>
          <w:szCs w:val="28"/>
        </w:rPr>
        <w:t>олютные</w:t>
      </w:r>
      <w:r w:rsidRPr="00483FB2">
        <w:rPr>
          <w:rFonts w:ascii="Times New Roman" w:hAnsi="Times New Roman"/>
          <w:sz w:val="28"/>
          <w:szCs w:val="28"/>
        </w:rPr>
        <w:t xml:space="preserve"> ч</w:t>
      </w:r>
      <w:r w:rsidR="00CE0C36">
        <w:rPr>
          <w:rFonts w:ascii="Times New Roman" w:hAnsi="Times New Roman"/>
          <w:sz w:val="28"/>
          <w:szCs w:val="28"/>
        </w:rPr>
        <w:t>исла</w:t>
      </w:r>
      <w:r w:rsidRPr="00483FB2">
        <w:rPr>
          <w:rFonts w:ascii="Times New Roman" w:hAnsi="Times New Roman"/>
          <w:sz w:val="28"/>
          <w:szCs w:val="28"/>
        </w:rPr>
        <w:t>)</w:t>
      </w:r>
    </w:p>
    <w:p w:rsidR="00D20163" w:rsidRPr="00CE0C36" w:rsidRDefault="00D20163" w:rsidP="00F207A1">
      <w:pPr>
        <w:ind w:firstLine="709"/>
        <w:jc w:val="center"/>
        <w:rPr>
          <w:rFonts w:ascii="Times New Roman" w:hAnsi="Times New Roman"/>
          <w:b/>
          <w:sz w:val="16"/>
          <w:szCs w:val="16"/>
        </w:rPr>
      </w:pPr>
    </w:p>
    <w:tbl>
      <w:tblPr>
        <w:tblpPr w:leftFromText="180" w:rightFromText="180" w:vertAnchor="text" w:horzAnchor="page" w:tblpX="1745" w:tblpY="124"/>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1701"/>
        <w:gridCol w:w="1843"/>
        <w:gridCol w:w="1984"/>
        <w:gridCol w:w="2280"/>
        <w:gridCol w:w="1865"/>
      </w:tblGrid>
      <w:tr w:rsidR="00D20163" w:rsidRPr="00483FB2" w:rsidTr="00483FB2">
        <w:trPr>
          <w:trHeight w:val="203"/>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jc w:val="center"/>
              <w:rPr>
                <w:rFonts w:ascii="Times New Roman" w:hAnsi="Times New Roman"/>
                <w:sz w:val="28"/>
                <w:szCs w:val="28"/>
              </w:rPr>
            </w:pPr>
            <w:r w:rsidRPr="00483FB2">
              <w:rPr>
                <w:rFonts w:ascii="Times New Roman" w:hAnsi="Times New Roman"/>
                <w:sz w:val="28"/>
                <w:szCs w:val="28"/>
              </w:rPr>
              <w:t>П</w:t>
            </w:r>
            <w:r w:rsidR="00D20163" w:rsidRPr="00483FB2">
              <w:rPr>
                <w:rFonts w:ascii="Times New Roman" w:hAnsi="Times New Roman"/>
                <w:sz w:val="28"/>
                <w:szCs w:val="28"/>
              </w:rPr>
              <w:t>оказатель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jc w:val="center"/>
              <w:rPr>
                <w:rFonts w:ascii="Times New Roman" w:hAnsi="Times New Roman"/>
                <w:sz w:val="28"/>
                <w:szCs w:val="28"/>
              </w:rPr>
            </w:pPr>
            <w:r w:rsidRPr="00483FB2">
              <w:rPr>
                <w:rFonts w:ascii="Times New Roman" w:hAnsi="Times New Roman"/>
                <w:sz w:val="28"/>
                <w:szCs w:val="28"/>
              </w:rPr>
              <w:t>В</w:t>
            </w:r>
            <w:r w:rsidR="00D20163" w:rsidRPr="00483FB2">
              <w:rPr>
                <w:rFonts w:ascii="Times New Roman" w:hAnsi="Times New Roman"/>
                <w:sz w:val="28"/>
                <w:szCs w:val="28"/>
              </w:rPr>
              <w:t>сего</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jc w:val="center"/>
              <w:rPr>
                <w:rFonts w:ascii="Times New Roman" w:hAnsi="Times New Roman"/>
                <w:sz w:val="28"/>
                <w:szCs w:val="28"/>
              </w:rPr>
            </w:pPr>
            <w:r w:rsidRPr="00483FB2">
              <w:rPr>
                <w:rFonts w:ascii="Times New Roman" w:hAnsi="Times New Roman"/>
                <w:sz w:val="28"/>
                <w:szCs w:val="28"/>
              </w:rPr>
              <w:t>Р</w:t>
            </w:r>
            <w:r w:rsidR="00D20163" w:rsidRPr="00483FB2">
              <w:rPr>
                <w:rFonts w:ascii="Times New Roman" w:hAnsi="Times New Roman"/>
                <w:sz w:val="28"/>
                <w:szCs w:val="28"/>
              </w:rPr>
              <w:t>аботают в</w:t>
            </w:r>
          </w:p>
        </w:tc>
        <w:tc>
          <w:tcPr>
            <w:tcW w:w="6129" w:type="dxa"/>
            <w:gridSpan w:val="3"/>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jc w:val="center"/>
              <w:rPr>
                <w:rFonts w:ascii="Times New Roman" w:hAnsi="Times New Roman"/>
                <w:sz w:val="28"/>
                <w:szCs w:val="28"/>
              </w:rPr>
            </w:pPr>
            <w:r w:rsidRPr="00483FB2">
              <w:rPr>
                <w:rFonts w:ascii="Times New Roman" w:hAnsi="Times New Roman"/>
                <w:sz w:val="28"/>
                <w:szCs w:val="28"/>
              </w:rPr>
              <w:t>Ш</w:t>
            </w:r>
            <w:r w:rsidR="00D20163" w:rsidRPr="00483FB2">
              <w:rPr>
                <w:rFonts w:ascii="Times New Roman" w:hAnsi="Times New Roman"/>
                <w:sz w:val="28"/>
                <w:szCs w:val="28"/>
              </w:rPr>
              <w:t>таты смотровых кабинетов</w:t>
            </w:r>
          </w:p>
        </w:tc>
      </w:tr>
      <w:tr w:rsidR="00D20163" w:rsidRPr="00483FB2" w:rsidTr="00483FB2">
        <w:trPr>
          <w:trHeight w:val="64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одну смену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две смены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фельдшеры</w:t>
            </w:r>
          </w:p>
        </w:tc>
        <w:tc>
          <w:tcPr>
            <w:tcW w:w="228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акушерки</w:t>
            </w:r>
          </w:p>
        </w:tc>
        <w:tc>
          <w:tcPr>
            <w:tcW w:w="186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медсестры</w:t>
            </w:r>
          </w:p>
        </w:tc>
      </w:tr>
      <w:tr w:rsidR="00D20163" w:rsidRPr="00483FB2" w:rsidTr="00483FB2">
        <w:trPr>
          <w:trHeight w:val="307"/>
        </w:trPr>
        <w:tc>
          <w:tcPr>
            <w:tcW w:w="2943"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5</w:t>
            </w:r>
          </w:p>
        </w:tc>
        <w:tc>
          <w:tcPr>
            <w:tcW w:w="228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6</w:t>
            </w:r>
          </w:p>
        </w:tc>
        <w:tc>
          <w:tcPr>
            <w:tcW w:w="186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7</w:t>
            </w:r>
          </w:p>
        </w:tc>
      </w:tr>
      <w:tr w:rsidR="00D20163" w:rsidRPr="00483FB2" w:rsidTr="00483FB2">
        <w:trPr>
          <w:trHeight w:val="347"/>
        </w:trPr>
        <w:tc>
          <w:tcPr>
            <w:tcW w:w="29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rPr>
                <w:rFonts w:ascii="Times New Roman" w:hAnsi="Times New Roman"/>
                <w:sz w:val="28"/>
                <w:szCs w:val="28"/>
              </w:rPr>
            </w:pPr>
            <w:r w:rsidRPr="00483FB2">
              <w:rPr>
                <w:rFonts w:ascii="Times New Roman" w:hAnsi="Times New Roman"/>
                <w:sz w:val="28"/>
                <w:szCs w:val="28"/>
              </w:rPr>
              <w:t>смотровых кабинетов</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40</w:t>
            </w:r>
          </w:p>
        </w:tc>
        <w:tc>
          <w:tcPr>
            <w:tcW w:w="1701"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36</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2280"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40,0/34,25</w:t>
            </w:r>
          </w:p>
        </w:tc>
        <w:tc>
          <w:tcPr>
            <w:tcW w:w="1865"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r>
      <w:tr w:rsidR="00D20163" w:rsidRPr="00483FB2" w:rsidTr="00483FB2">
        <w:trPr>
          <w:trHeight w:val="333"/>
        </w:trPr>
        <w:tc>
          <w:tcPr>
            <w:tcW w:w="29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rPr>
                <w:rFonts w:ascii="Times New Roman" w:hAnsi="Times New Roman"/>
                <w:sz w:val="28"/>
                <w:szCs w:val="28"/>
              </w:rPr>
            </w:pPr>
            <w:r w:rsidRPr="00483FB2">
              <w:rPr>
                <w:rFonts w:ascii="Times New Roman" w:hAnsi="Times New Roman"/>
                <w:sz w:val="28"/>
                <w:szCs w:val="28"/>
              </w:rPr>
              <w:t>в т.ч. для мужчин</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2280"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jc w:val="center"/>
              <w:rPr>
                <w:rFonts w:ascii="Times New Roman" w:hAnsi="Times New Roman"/>
                <w:sz w:val="28"/>
                <w:szCs w:val="28"/>
              </w:rPr>
            </w:pPr>
          </w:p>
        </w:tc>
        <w:tc>
          <w:tcPr>
            <w:tcW w:w="1865"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r>
      <w:tr w:rsidR="00D20163" w:rsidRPr="00483FB2" w:rsidTr="00483FB2">
        <w:trPr>
          <w:trHeight w:val="305"/>
        </w:trPr>
        <w:tc>
          <w:tcPr>
            <w:tcW w:w="29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rPr>
                <w:rFonts w:ascii="Times New Roman" w:hAnsi="Times New Roman"/>
                <w:sz w:val="28"/>
                <w:szCs w:val="28"/>
              </w:rPr>
            </w:pPr>
            <w:r w:rsidRPr="00483FB2">
              <w:rPr>
                <w:rFonts w:ascii="Times New Roman" w:hAnsi="Times New Roman"/>
                <w:sz w:val="28"/>
                <w:szCs w:val="28"/>
              </w:rPr>
              <w:t>в т.ч. для женщин</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40</w:t>
            </w:r>
          </w:p>
        </w:tc>
        <w:tc>
          <w:tcPr>
            <w:tcW w:w="1701"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36</w:t>
            </w:r>
          </w:p>
        </w:tc>
        <w:tc>
          <w:tcPr>
            <w:tcW w:w="184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c>
          <w:tcPr>
            <w:tcW w:w="2280"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40,0/34,25</w:t>
            </w:r>
          </w:p>
        </w:tc>
        <w:tc>
          <w:tcPr>
            <w:tcW w:w="1865"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w:t>
            </w:r>
          </w:p>
        </w:tc>
      </w:tr>
    </w:tbl>
    <w:p w:rsidR="00D20163" w:rsidRPr="00483FB2" w:rsidRDefault="00D20163" w:rsidP="00F207A1">
      <w:pPr>
        <w:ind w:firstLine="567"/>
        <w:jc w:val="both"/>
        <w:rPr>
          <w:rFonts w:ascii="Times New Roman" w:hAnsi="Times New Roman"/>
          <w:sz w:val="10"/>
          <w:szCs w:val="10"/>
        </w:rPr>
      </w:pPr>
    </w:p>
    <w:p w:rsidR="00483FB2" w:rsidRPr="00483FB2" w:rsidRDefault="00483FB2" w:rsidP="00483FB2">
      <w:pPr>
        <w:ind w:right="-658" w:firstLine="709"/>
        <w:jc w:val="both"/>
        <w:rPr>
          <w:rFonts w:ascii="Times New Roman" w:hAnsi="Times New Roman"/>
          <w:sz w:val="10"/>
          <w:szCs w:val="10"/>
          <w:lang w:val="en-US"/>
        </w:rPr>
      </w:pPr>
    </w:p>
    <w:p w:rsidR="00D20163" w:rsidRPr="00D20163" w:rsidRDefault="00D20163" w:rsidP="00177435">
      <w:pPr>
        <w:ind w:left="-284" w:firstLine="568"/>
        <w:jc w:val="both"/>
        <w:rPr>
          <w:rFonts w:ascii="Times New Roman" w:hAnsi="Times New Roman"/>
          <w:sz w:val="28"/>
          <w:szCs w:val="28"/>
        </w:rPr>
      </w:pPr>
      <w:r w:rsidRPr="00D20163">
        <w:rPr>
          <w:rFonts w:ascii="Times New Roman" w:hAnsi="Times New Roman"/>
          <w:sz w:val="28"/>
          <w:szCs w:val="28"/>
        </w:rPr>
        <w:t xml:space="preserve">В настоящее время в Рязанской области работает 40 смотровых кабинетов, в том числе 12 в городе Рязани. Увеличилось число женщин, профилактически осмотренных в смотровых кабинетах, с 93385 в 2020 году до 138235 в 2022 году, т.е. больше на 44850 женщин, нагрузка смотровых кабинетов МО региона не достигла плана в </w:t>
      </w:r>
      <w:r w:rsidR="00CE0C36">
        <w:rPr>
          <w:rFonts w:ascii="Times New Roman" w:hAnsi="Times New Roman"/>
          <w:sz w:val="28"/>
          <w:szCs w:val="28"/>
        </w:rPr>
        <w:t>2022 г.</w:t>
      </w:r>
      <w:r w:rsidRPr="00D20163">
        <w:rPr>
          <w:rFonts w:ascii="Times New Roman" w:hAnsi="Times New Roman"/>
          <w:sz w:val="28"/>
          <w:szCs w:val="28"/>
        </w:rPr>
        <w:t xml:space="preserve"> и составляет 14-15 женщин в смену. </w:t>
      </w:r>
    </w:p>
    <w:p w:rsidR="00D20163" w:rsidRPr="00D20163" w:rsidRDefault="00D20163" w:rsidP="00483FB2">
      <w:pPr>
        <w:ind w:right="-658" w:firstLine="709"/>
        <w:rPr>
          <w:rFonts w:ascii="Times New Roman" w:hAnsi="Times New Roman"/>
          <w:sz w:val="28"/>
          <w:szCs w:val="28"/>
        </w:rPr>
      </w:pPr>
    </w:p>
    <w:p w:rsidR="00D20163" w:rsidRPr="00483FB2" w:rsidRDefault="00D20163" w:rsidP="00F207A1">
      <w:pPr>
        <w:jc w:val="center"/>
        <w:rPr>
          <w:rFonts w:ascii="Times New Roman" w:hAnsi="Times New Roman"/>
          <w:sz w:val="28"/>
          <w:szCs w:val="28"/>
        </w:rPr>
      </w:pPr>
      <w:r w:rsidRPr="00483FB2">
        <w:rPr>
          <w:rFonts w:ascii="Times New Roman" w:hAnsi="Times New Roman"/>
          <w:sz w:val="28"/>
          <w:szCs w:val="28"/>
        </w:rPr>
        <w:t>Таблица 44. Организация ранней диагностики злокачественных новообразований</w:t>
      </w:r>
      <w:r w:rsidR="00483FB2" w:rsidRPr="00483FB2">
        <w:rPr>
          <w:rFonts w:ascii="Times New Roman" w:hAnsi="Times New Roman"/>
          <w:sz w:val="28"/>
          <w:szCs w:val="28"/>
        </w:rPr>
        <w:br/>
      </w:r>
      <w:r w:rsidRPr="00483FB2">
        <w:rPr>
          <w:rFonts w:ascii="Times New Roman" w:hAnsi="Times New Roman"/>
          <w:sz w:val="28"/>
          <w:szCs w:val="28"/>
        </w:rPr>
        <w:t>(абсолютные числа)</w:t>
      </w:r>
      <w:r w:rsidR="00483FB2" w:rsidRPr="00483FB2">
        <w:rPr>
          <w:rFonts w:ascii="Times New Roman" w:hAnsi="Times New Roman"/>
          <w:sz w:val="28"/>
          <w:szCs w:val="28"/>
        </w:rPr>
        <w:t xml:space="preserve"> </w:t>
      </w:r>
      <w:r w:rsidRPr="00483FB2">
        <w:rPr>
          <w:rFonts w:ascii="Times New Roman" w:hAnsi="Times New Roman"/>
          <w:sz w:val="28"/>
          <w:szCs w:val="28"/>
        </w:rPr>
        <w:t>в Рязанской области в</w:t>
      </w:r>
    </w:p>
    <w:p w:rsidR="00D20163" w:rsidRPr="00483FB2" w:rsidRDefault="00D20163" w:rsidP="00483FB2">
      <w:pPr>
        <w:ind w:firstLine="709"/>
        <w:jc w:val="center"/>
        <w:rPr>
          <w:rFonts w:ascii="Times New Roman" w:hAnsi="Times New Roman"/>
          <w:sz w:val="16"/>
          <w:szCs w:val="16"/>
        </w:rPr>
      </w:pPr>
    </w:p>
    <w:tbl>
      <w:tblPr>
        <w:tblpPr w:leftFromText="180" w:rightFromText="180" w:bottomFromText="200" w:vertAnchor="text" w:horzAnchor="page" w:tblpX="1870" w:tblpY="88"/>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2113"/>
        <w:gridCol w:w="1610"/>
        <w:gridCol w:w="1946"/>
        <w:gridCol w:w="2281"/>
        <w:gridCol w:w="2096"/>
        <w:gridCol w:w="7"/>
      </w:tblGrid>
      <w:tr w:rsidR="00483FB2" w:rsidRPr="00483FB2" w:rsidTr="00483FB2">
        <w:trPr>
          <w:trHeight w:val="169"/>
        </w:trPr>
        <w:tc>
          <w:tcPr>
            <w:tcW w:w="4406" w:type="dxa"/>
            <w:vMerge w:val="restart"/>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Показатель</w:t>
            </w:r>
          </w:p>
        </w:tc>
        <w:tc>
          <w:tcPr>
            <w:tcW w:w="2113" w:type="dxa"/>
            <w:vMerge w:val="restart"/>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Из них проводят профилактические осмотры</w:t>
            </w:r>
            <w:r>
              <w:rPr>
                <w:rFonts w:ascii="Times New Roman" w:hAnsi="Times New Roman"/>
                <w:spacing w:val="-2"/>
                <w:sz w:val="24"/>
                <w:szCs w:val="24"/>
              </w:rPr>
              <w:t xml:space="preserve"> </w:t>
            </w:r>
            <w:r w:rsidRPr="00483FB2">
              <w:rPr>
                <w:rFonts w:ascii="Times New Roman" w:hAnsi="Times New Roman"/>
                <w:spacing w:val="-2"/>
                <w:sz w:val="24"/>
                <w:szCs w:val="24"/>
              </w:rPr>
              <w:t>(да, нет)</w:t>
            </w:r>
          </w:p>
        </w:tc>
        <w:tc>
          <w:tcPr>
            <w:tcW w:w="5837" w:type="dxa"/>
            <w:gridSpan w:val="3"/>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Из них имеют</w:t>
            </w:r>
          </w:p>
        </w:tc>
        <w:tc>
          <w:tcPr>
            <w:tcW w:w="2103" w:type="dxa"/>
            <w:gridSpan w:val="2"/>
            <w:tcBorders>
              <w:top w:val="single" w:sz="4" w:space="0" w:color="auto"/>
              <w:left w:val="single" w:sz="4" w:space="0" w:color="auto"/>
              <w:bottom w:val="nil"/>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Проводят</w:t>
            </w:r>
          </w:p>
        </w:tc>
      </w:tr>
      <w:tr w:rsidR="00483FB2" w:rsidRPr="00483FB2" w:rsidTr="00483FB2">
        <w:trPr>
          <w:gridAfter w:val="1"/>
          <w:wAfter w:w="7" w:type="dxa"/>
          <w:trHeight w:val="470"/>
        </w:trPr>
        <w:tc>
          <w:tcPr>
            <w:tcW w:w="4406" w:type="dxa"/>
            <w:vMerge/>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p>
        </w:tc>
        <w:tc>
          <w:tcPr>
            <w:tcW w:w="2113" w:type="dxa"/>
            <w:vMerge/>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ind w:left="-57" w:right="-57"/>
              <w:jc w:val="center"/>
              <w:rPr>
                <w:rFonts w:ascii="Times New Roman" w:hAnsi="Times New Roman"/>
                <w:spacing w:val="-2"/>
                <w:sz w:val="24"/>
                <w:szCs w:val="24"/>
              </w:rPr>
            </w:pPr>
            <w:r w:rsidRPr="00483FB2">
              <w:rPr>
                <w:rFonts w:ascii="Times New Roman" w:hAnsi="Times New Roman"/>
                <w:spacing w:val="-2"/>
                <w:sz w:val="24"/>
                <w:szCs w:val="24"/>
              </w:rPr>
              <w:t>флюорографы</w:t>
            </w:r>
          </w:p>
          <w:p w:rsidR="00483FB2" w:rsidRPr="00483FB2" w:rsidRDefault="00483FB2" w:rsidP="00483FB2">
            <w:pPr>
              <w:spacing w:line="223" w:lineRule="auto"/>
              <w:ind w:left="-57" w:right="-57"/>
              <w:jc w:val="center"/>
              <w:rPr>
                <w:rFonts w:ascii="Times New Roman" w:hAnsi="Times New Roman"/>
                <w:spacing w:val="-2"/>
                <w:sz w:val="24"/>
                <w:szCs w:val="24"/>
              </w:rPr>
            </w:pPr>
            <w:r w:rsidRPr="00483FB2">
              <w:rPr>
                <w:rFonts w:ascii="Times New Roman" w:hAnsi="Times New Roman"/>
                <w:spacing w:val="-2"/>
                <w:sz w:val="24"/>
                <w:szCs w:val="24"/>
              </w:rPr>
              <w:t>(кол-во)</w:t>
            </w:r>
          </w:p>
        </w:tc>
        <w:tc>
          <w:tcPr>
            <w:tcW w:w="194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ind w:left="-57" w:right="-57"/>
              <w:jc w:val="center"/>
              <w:rPr>
                <w:rFonts w:ascii="Times New Roman" w:hAnsi="Times New Roman"/>
                <w:spacing w:val="-2"/>
                <w:sz w:val="24"/>
                <w:szCs w:val="24"/>
              </w:rPr>
            </w:pPr>
            <w:r w:rsidRPr="00483FB2">
              <w:rPr>
                <w:rFonts w:ascii="Times New Roman" w:hAnsi="Times New Roman"/>
                <w:spacing w:val="-2"/>
                <w:sz w:val="24"/>
                <w:szCs w:val="24"/>
              </w:rPr>
              <w:t>маммографы</w:t>
            </w:r>
          </w:p>
          <w:p w:rsidR="00483FB2" w:rsidRPr="00483FB2" w:rsidRDefault="00483FB2" w:rsidP="00483FB2">
            <w:pPr>
              <w:spacing w:line="223" w:lineRule="auto"/>
              <w:ind w:left="-57" w:right="-57"/>
              <w:jc w:val="center"/>
              <w:rPr>
                <w:rFonts w:ascii="Times New Roman" w:hAnsi="Times New Roman"/>
                <w:spacing w:val="-2"/>
                <w:sz w:val="24"/>
                <w:szCs w:val="24"/>
              </w:rPr>
            </w:pPr>
            <w:r w:rsidRPr="00483FB2">
              <w:rPr>
                <w:rFonts w:ascii="Times New Roman" w:hAnsi="Times New Roman"/>
                <w:spacing w:val="-2"/>
                <w:sz w:val="24"/>
                <w:szCs w:val="24"/>
              </w:rPr>
              <w:t>(кол-во)</w:t>
            </w:r>
          </w:p>
        </w:tc>
        <w:tc>
          <w:tcPr>
            <w:tcW w:w="2281"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ind w:left="-57" w:right="-57"/>
              <w:jc w:val="center"/>
              <w:rPr>
                <w:rFonts w:ascii="Times New Roman" w:hAnsi="Times New Roman"/>
                <w:spacing w:val="-2"/>
                <w:sz w:val="24"/>
                <w:szCs w:val="24"/>
              </w:rPr>
            </w:pPr>
            <w:r w:rsidRPr="00483FB2">
              <w:rPr>
                <w:rFonts w:ascii="Times New Roman" w:hAnsi="Times New Roman"/>
                <w:spacing w:val="-2"/>
                <w:sz w:val="24"/>
                <w:szCs w:val="24"/>
              </w:rPr>
              <w:t>смотровые кабинеты</w:t>
            </w:r>
            <w:r>
              <w:rPr>
                <w:rFonts w:ascii="Times New Roman" w:hAnsi="Times New Roman"/>
                <w:spacing w:val="-2"/>
                <w:sz w:val="24"/>
                <w:szCs w:val="24"/>
              </w:rPr>
              <w:t xml:space="preserve"> </w:t>
            </w:r>
            <w:r w:rsidRPr="00483FB2">
              <w:rPr>
                <w:rFonts w:ascii="Times New Roman" w:hAnsi="Times New Roman"/>
                <w:spacing w:val="-2"/>
                <w:sz w:val="24"/>
                <w:szCs w:val="24"/>
              </w:rPr>
              <w:t>(да, нет)</w:t>
            </w:r>
          </w:p>
        </w:tc>
        <w:tc>
          <w:tcPr>
            <w:tcW w:w="2096" w:type="dxa"/>
            <w:tcBorders>
              <w:top w:val="nil"/>
              <w:left w:val="single" w:sz="4" w:space="0" w:color="auto"/>
              <w:bottom w:val="single" w:sz="4" w:space="0" w:color="auto"/>
              <w:right w:val="single" w:sz="4" w:space="0" w:color="auto"/>
            </w:tcBorders>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цитологический скрининг (да, нет)</w:t>
            </w:r>
          </w:p>
        </w:tc>
      </w:tr>
      <w:tr w:rsidR="00483FB2" w:rsidRPr="00483FB2" w:rsidTr="00483FB2">
        <w:trPr>
          <w:gridAfter w:val="1"/>
          <w:wAfter w:w="7" w:type="dxa"/>
          <w:trHeight w:val="87"/>
        </w:trPr>
        <w:tc>
          <w:tcPr>
            <w:tcW w:w="440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1</w:t>
            </w:r>
          </w:p>
        </w:tc>
        <w:tc>
          <w:tcPr>
            <w:tcW w:w="2113"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2</w:t>
            </w:r>
          </w:p>
        </w:tc>
        <w:tc>
          <w:tcPr>
            <w:tcW w:w="1610"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4</w:t>
            </w:r>
          </w:p>
        </w:tc>
        <w:tc>
          <w:tcPr>
            <w:tcW w:w="2281"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5</w:t>
            </w:r>
          </w:p>
        </w:tc>
        <w:tc>
          <w:tcPr>
            <w:tcW w:w="209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6</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23" w:lineRule="auto"/>
              <w:rPr>
                <w:rFonts w:ascii="Times New Roman" w:hAnsi="Times New Roman"/>
                <w:spacing w:val="-2"/>
                <w:sz w:val="24"/>
                <w:szCs w:val="24"/>
              </w:rPr>
            </w:pPr>
            <w:r w:rsidRPr="00483FB2">
              <w:rPr>
                <w:rFonts w:ascii="Times New Roman" w:hAnsi="Times New Roman"/>
                <w:spacing w:val="-2"/>
                <w:sz w:val="24"/>
                <w:szCs w:val="24"/>
              </w:rPr>
              <w:t>ГБУ РО «Областная клиническая больница им. Н.А. Семашко» Поликлиническое отделение «Городская поликлиника № 2»</w:t>
            </w:r>
          </w:p>
        </w:tc>
        <w:tc>
          <w:tcPr>
            <w:tcW w:w="2113"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575"/>
        </w:trPr>
        <w:tc>
          <w:tcPr>
            <w:tcW w:w="4406" w:type="dxa"/>
            <w:shd w:val="clear" w:color="auto" w:fill="auto"/>
            <w:hideMark/>
          </w:tcPr>
          <w:p w:rsidR="00483FB2" w:rsidRPr="007434B3" w:rsidRDefault="00483FB2" w:rsidP="00483FB2">
            <w:pPr>
              <w:spacing w:line="223" w:lineRule="auto"/>
              <w:rPr>
                <w:rFonts w:ascii="Times New Roman" w:hAnsi="Times New Roman"/>
                <w:spacing w:val="-2"/>
                <w:sz w:val="24"/>
                <w:szCs w:val="24"/>
              </w:rPr>
            </w:pPr>
            <w:r w:rsidRPr="00483FB2">
              <w:rPr>
                <w:rFonts w:ascii="Times New Roman" w:hAnsi="Times New Roman"/>
                <w:spacing w:val="-2"/>
                <w:sz w:val="24"/>
                <w:szCs w:val="24"/>
              </w:rPr>
              <w:t>ГБУ РО «Городская клиническая больница № 4»</w:t>
            </w:r>
          </w:p>
        </w:tc>
        <w:tc>
          <w:tcPr>
            <w:tcW w:w="2113"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23" w:lineRule="auto"/>
              <w:rPr>
                <w:rFonts w:ascii="Times New Roman" w:hAnsi="Times New Roman"/>
                <w:spacing w:val="-2"/>
                <w:sz w:val="24"/>
                <w:szCs w:val="24"/>
              </w:rPr>
            </w:pPr>
            <w:r w:rsidRPr="00483FB2">
              <w:rPr>
                <w:rFonts w:ascii="Times New Roman" w:hAnsi="Times New Roman"/>
                <w:spacing w:val="-2"/>
                <w:sz w:val="24"/>
                <w:szCs w:val="24"/>
              </w:rPr>
              <w:t>ГБУ РО «Городская клиническая больница№ 5»</w:t>
            </w:r>
          </w:p>
        </w:tc>
        <w:tc>
          <w:tcPr>
            <w:tcW w:w="2113"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23" w:lineRule="auto"/>
              <w:rPr>
                <w:rFonts w:ascii="Times New Roman" w:hAnsi="Times New Roman"/>
                <w:spacing w:val="-2"/>
                <w:sz w:val="24"/>
                <w:szCs w:val="24"/>
              </w:rPr>
            </w:pPr>
            <w:r w:rsidRPr="00483FB2">
              <w:rPr>
                <w:rFonts w:ascii="Times New Roman" w:hAnsi="Times New Roman"/>
                <w:spacing w:val="-2"/>
                <w:sz w:val="24"/>
                <w:szCs w:val="24"/>
              </w:rPr>
              <w:t>ГБУ РО «Городская клиническая поликлиника № 6»</w:t>
            </w:r>
          </w:p>
        </w:tc>
        <w:tc>
          <w:tcPr>
            <w:tcW w:w="2113"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23"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7434B3">
        <w:trPr>
          <w:gridAfter w:val="1"/>
          <w:wAfter w:w="7" w:type="dxa"/>
          <w:trHeight w:val="87"/>
        </w:trPr>
        <w:tc>
          <w:tcPr>
            <w:tcW w:w="440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1</w:t>
            </w:r>
          </w:p>
        </w:tc>
        <w:tc>
          <w:tcPr>
            <w:tcW w:w="2113"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2</w:t>
            </w:r>
          </w:p>
        </w:tc>
        <w:tc>
          <w:tcPr>
            <w:tcW w:w="1610"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4</w:t>
            </w:r>
          </w:p>
        </w:tc>
        <w:tc>
          <w:tcPr>
            <w:tcW w:w="2281"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5</w:t>
            </w:r>
          </w:p>
        </w:tc>
        <w:tc>
          <w:tcPr>
            <w:tcW w:w="209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6</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«Городская клиническая больница № 11»</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«Городская поликлиника № 12»</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Женская консультация №</w:t>
            </w:r>
            <w:r>
              <w:rPr>
                <w:rFonts w:ascii="Times New Roman" w:hAnsi="Times New Roman"/>
                <w:spacing w:val="-2"/>
                <w:sz w:val="24"/>
                <w:szCs w:val="24"/>
              </w:rPr>
              <w:t xml:space="preserve"> </w:t>
            </w:r>
            <w:r w:rsidRPr="00483FB2">
              <w:rPr>
                <w:rFonts w:ascii="Times New Roman" w:hAnsi="Times New Roman"/>
                <w:spacing w:val="-2"/>
                <w:sz w:val="24"/>
                <w:szCs w:val="24"/>
              </w:rPr>
              <w:t>1</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Pr>
                <w:rFonts w:ascii="Times New Roman" w:eastAsia="Cambria" w:hAnsi="Times New Roman"/>
                <w:spacing w:val="-2"/>
                <w:sz w:val="24"/>
                <w:szCs w:val="24"/>
              </w:rPr>
              <w:t>н</w:t>
            </w:r>
            <w:r w:rsidRPr="00483FB2">
              <w:rPr>
                <w:rFonts w:ascii="Times New Roman" w:eastAsia="Cambria" w:hAnsi="Times New Roman"/>
                <w:spacing w:val="-2"/>
                <w:sz w:val="24"/>
                <w:szCs w:val="24"/>
              </w:rPr>
              <w:t>ет</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Женская консультация №</w:t>
            </w:r>
            <w:r>
              <w:rPr>
                <w:rFonts w:ascii="Times New Roman" w:hAnsi="Times New Roman"/>
                <w:spacing w:val="-2"/>
                <w:sz w:val="24"/>
                <w:szCs w:val="24"/>
              </w:rPr>
              <w:t xml:space="preserve"> </w:t>
            </w:r>
            <w:r w:rsidRPr="00483FB2">
              <w:rPr>
                <w:rFonts w:ascii="Times New Roman" w:hAnsi="Times New Roman"/>
                <w:spacing w:val="-2"/>
                <w:sz w:val="24"/>
                <w:szCs w:val="24"/>
              </w:rPr>
              <w:t>2</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Pr>
                <w:rFonts w:ascii="Times New Roman" w:eastAsia="Cambria" w:hAnsi="Times New Roman"/>
                <w:spacing w:val="-2"/>
                <w:sz w:val="24"/>
                <w:szCs w:val="24"/>
              </w:rPr>
              <w:t>н</w:t>
            </w:r>
            <w:r w:rsidRPr="00483FB2">
              <w:rPr>
                <w:rFonts w:ascii="Times New Roman" w:eastAsia="Cambria" w:hAnsi="Times New Roman"/>
                <w:spacing w:val="-2"/>
                <w:sz w:val="24"/>
                <w:szCs w:val="24"/>
              </w:rPr>
              <w:t>ет</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 xml:space="preserve">ГБУ РО </w:t>
            </w:r>
            <w:r>
              <w:rPr>
                <w:rFonts w:ascii="Times New Roman" w:hAnsi="Times New Roman"/>
                <w:spacing w:val="-2"/>
                <w:sz w:val="24"/>
                <w:szCs w:val="24"/>
              </w:rPr>
              <w:t>«Городская  поликлиника завода «</w:t>
            </w:r>
            <w:r w:rsidRPr="00483FB2">
              <w:rPr>
                <w:rFonts w:ascii="Times New Roman" w:hAnsi="Times New Roman"/>
                <w:spacing w:val="-2"/>
                <w:sz w:val="24"/>
                <w:szCs w:val="24"/>
              </w:rPr>
              <w:t>Красное Знамя</w:t>
            </w:r>
            <w:r>
              <w:rPr>
                <w:rFonts w:ascii="Times New Roman" w:hAnsi="Times New Roman"/>
                <w:spacing w:val="-2"/>
                <w:sz w:val="24"/>
                <w:szCs w:val="24"/>
              </w:rPr>
              <w:t>»</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«Областная клиническая больница»</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4</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«Областной клинический кардиологический диспансер»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ГКБ № 8</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Pr>
                <w:rFonts w:ascii="Times New Roman" w:eastAsia="Cambria" w:hAnsi="Times New Roman"/>
                <w:spacing w:val="-2"/>
                <w:sz w:val="24"/>
                <w:szCs w:val="24"/>
              </w:rPr>
              <w:t>н</w:t>
            </w:r>
            <w:r w:rsidRPr="00483FB2">
              <w:rPr>
                <w:rFonts w:ascii="Times New Roman" w:eastAsia="Cambria" w:hAnsi="Times New Roman"/>
                <w:spacing w:val="-2"/>
                <w:sz w:val="24"/>
                <w:szCs w:val="24"/>
              </w:rPr>
              <w:t>ет</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«Александро-Невская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753"/>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«Касимовский межрайонный медицинский центр»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передвиж.)</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«Клепиковская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«Кораблинская  МРБ»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«Милославская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31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«Новомичуринская МРБ»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«Рыбновская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«Ряжский межрайонный медицинский центр»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стац-ный – не работает</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передвиж.)</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«Рязанская МРБ»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611"/>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«Сапожковская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«Сараевская МРБ»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 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«Сасовский межрайонный медицинский центр»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4</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7434B3">
        <w:trPr>
          <w:gridAfter w:val="1"/>
          <w:wAfter w:w="7" w:type="dxa"/>
          <w:trHeight w:val="87"/>
        </w:trPr>
        <w:tc>
          <w:tcPr>
            <w:tcW w:w="440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1</w:t>
            </w:r>
          </w:p>
        </w:tc>
        <w:tc>
          <w:tcPr>
            <w:tcW w:w="2113"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2</w:t>
            </w:r>
          </w:p>
        </w:tc>
        <w:tc>
          <w:tcPr>
            <w:tcW w:w="1610"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4</w:t>
            </w:r>
          </w:p>
        </w:tc>
        <w:tc>
          <w:tcPr>
            <w:tcW w:w="2281"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5</w:t>
            </w:r>
          </w:p>
        </w:tc>
        <w:tc>
          <w:tcPr>
            <w:tcW w:w="2096" w:type="dxa"/>
            <w:tcBorders>
              <w:top w:val="single" w:sz="4" w:space="0" w:color="auto"/>
              <w:left w:val="single" w:sz="4" w:space="0" w:color="auto"/>
              <w:bottom w:val="single" w:sz="4" w:space="0" w:color="auto"/>
              <w:right w:val="single" w:sz="4" w:space="0" w:color="auto"/>
            </w:tcBorders>
            <w:hideMark/>
          </w:tcPr>
          <w:p w:rsidR="00483FB2" w:rsidRPr="00483FB2" w:rsidRDefault="00483FB2" w:rsidP="00483FB2">
            <w:pPr>
              <w:spacing w:line="223" w:lineRule="auto"/>
              <w:jc w:val="center"/>
              <w:rPr>
                <w:rFonts w:ascii="Times New Roman" w:hAnsi="Times New Roman"/>
                <w:spacing w:val="-2"/>
                <w:sz w:val="24"/>
                <w:szCs w:val="24"/>
              </w:rPr>
            </w:pPr>
            <w:r w:rsidRPr="00483FB2">
              <w:rPr>
                <w:rFonts w:ascii="Times New Roman" w:hAnsi="Times New Roman"/>
                <w:spacing w:val="-2"/>
                <w:sz w:val="24"/>
                <w:szCs w:val="24"/>
              </w:rPr>
              <w:t>6</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«Скопинский межрайонный медицинский центр»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стац-ный</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передвиж.)</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«Спасская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3</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«Старожиловская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«Чучковская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p>
        </w:tc>
        <w:tc>
          <w:tcPr>
            <w:tcW w:w="1946" w:type="dxa"/>
            <w:shd w:val="clear" w:color="auto" w:fill="auto"/>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нет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«Шацкая РБ»</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(1-стац-ный)</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ГБУ РО «Шиловский  межрайонный медицинский центр»</w:t>
            </w:r>
          </w:p>
        </w:tc>
        <w:tc>
          <w:tcPr>
            <w:tcW w:w="2113"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1610"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w:t>
            </w:r>
          </w:p>
        </w:tc>
        <w:tc>
          <w:tcPr>
            <w:tcW w:w="194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стац-ных</w:t>
            </w:r>
          </w:p>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1</w:t>
            </w:r>
            <w:r w:rsidR="00A549A2">
              <w:rPr>
                <w:rFonts w:ascii="Times New Roman" w:eastAsia="Cambria" w:hAnsi="Times New Roman"/>
                <w:spacing w:val="-2"/>
                <w:sz w:val="24"/>
                <w:szCs w:val="24"/>
              </w:rPr>
              <w:t xml:space="preserve"> – </w:t>
            </w:r>
            <w:r w:rsidRPr="00483FB2">
              <w:rPr>
                <w:rFonts w:ascii="Times New Roman" w:eastAsia="Cambria" w:hAnsi="Times New Roman"/>
                <w:spacing w:val="-2"/>
                <w:sz w:val="24"/>
                <w:szCs w:val="24"/>
              </w:rPr>
              <w:t>передвиж. – не работает)</w:t>
            </w:r>
          </w:p>
        </w:tc>
        <w:tc>
          <w:tcPr>
            <w:tcW w:w="2281"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c>
          <w:tcPr>
            <w:tcW w:w="2096" w:type="dxa"/>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да</w:t>
            </w:r>
          </w:p>
        </w:tc>
      </w:tr>
      <w:tr w:rsidR="00483FB2" w:rsidRPr="00483FB2" w:rsidTr="00483FB2">
        <w:trPr>
          <w:gridAfter w:val="1"/>
          <w:wAfter w:w="7" w:type="dxa"/>
          <w:trHeight w:val="87"/>
        </w:trPr>
        <w:tc>
          <w:tcPr>
            <w:tcW w:w="4406" w:type="dxa"/>
            <w:tcBorders>
              <w:bottom w:val="single" w:sz="4" w:space="0" w:color="auto"/>
            </w:tcBorders>
            <w:shd w:val="clear" w:color="auto" w:fill="auto"/>
            <w:hideMark/>
          </w:tcPr>
          <w:p w:rsidR="00483FB2" w:rsidRPr="00483FB2" w:rsidRDefault="00483FB2" w:rsidP="00483FB2">
            <w:pPr>
              <w:spacing w:line="216" w:lineRule="auto"/>
              <w:rPr>
                <w:rFonts w:ascii="Times New Roman" w:hAnsi="Times New Roman"/>
                <w:spacing w:val="-2"/>
                <w:sz w:val="24"/>
                <w:szCs w:val="24"/>
              </w:rPr>
            </w:pPr>
            <w:r w:rsidRPr="00483FB2">
              <w:rPr>
                <w:rFonts w:ascii="Times New Roman" w:hAnsi="Times New Roman"/>
                <w:spacing w:val="-2"/>
                <w:sz w:val="24"/>
                <w:szCs w:val="24"/>
              </w:rPr>
              <w:t>Итого</w:t>
            </w:r>
          </w:p>
        </w:tc>
        <w:tc>
          <w:tcPr>
            <w:tcW w:w="2113" w:type="dxa"/>
            <w:tcBorders>
              <w:bottom w:val="single" w:sz="4" w:space="0" w:color="auto"/>
            </w:tcBorders>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p>
        </w:tc>
        <w:tc>
          <w:tcPr>
            <w:tcW w:w="1610" w:type="dxa"/>
            <w:tcBorders>
              <w:bottom w:val="single" w:sz="4" w:space="0" w:color="auto"/>
            </w:tcBorders>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38</w:t>
            </w:r>
          </w:p>
        </w:tc>
        <w:tc>
          <w:tcPr>
            <w:tcW w:w="1946" w:type="dxa"/>
            <w:tcBorders>
              <w:bottom w:val="single" w:sz="4" w:space="0" w:color="auto"/>
            </w:tcBorders>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r w:rsidRPr="00483FB2">
              <w:rPr>
                <w:rFonts w:ascii="Times New Roman" w:eastAsia="Cambria" w:hAnsi="Times New Roman"/>
                <w:spacing w:val="-2"/>
                <w:sz w:val="24"/>
                <w:szCs w:val="24"/>
              </w:rPr>
              <w:t>23</w:t>
            </w:r>
          </w:p>
        </w:tc>
        <w:tc>
          <w:tcPr>
            <w:tcW w:w="2281" w:type="dxa"/>
            <w:tcBorders>
              <w:bottom w:val="single" w:sz="4" w:space="0" w:color="auto"/>
            </w:tcBorders>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p>
        </w:tc>
        <w:tc>
          <w:tcPr>
            <w:tcW w:w="2096" w:type="dxa"/>
            <w:tcBorders>
              <w:bottom w:val="single" w:sz="4" w:space="0" w:color="auto"/>
            </w:tcBorders>
            <w:shd w:val="clear" w:color="auto" w:fill="auto"/>
            <w:hideMark/>
          </w:tcPr>
          <w:p w:rsidR="00483FB2" w:rsidRPr="00483FB2" w:rsidRDefault="00483FB2" w:rsidP="00483FB2">
            <w:pPr>
              <w:spacing w:line="216" w:lineRule="auto"/>
              <w:jc w:val="center"/>
              <w:rPr>
                <w:rFonts w:ascii="Times New Roman" w:eastAsia="Cambria" w:hAnsi="Times New Roman"/>
                <w:spacing w:val="-2"/>
                <w:sz w:val="24"/>
                <w:szCs w:val="24"/>
              </w:rPr>
            </w:pPr>
          </w:p>
        </w:tc>
      </w:tr>
    </w:tbl>
    <w:p w:rsidR="00D20163" w:rsidRPr="00483FB2" w:rsidRDefault="00D20163" w:rsidP="00177435">
      <w:pPr>
        <w:ind w:left="-142" w:firstLine="709"/>
        <w:jc w:val="both"/>
        <w:rPr>
          <w:rFonts w:ascii="Times New Roman" w:hAnsi="Times New Roman"/>
          <w:sz w:val="28"/>
          <w:szCs w:val="28"/>
        </w:rPr>
      </w:pPr>
      <w:r w:rsidRPr="00483FB2">
        <w:rPr>
          <w:rFonts w:ascii="Times New Roman" w:hAnsi="Times New Roman"/>
          <w:sz w:val="28"/>
          <w:szCs w:val="28"/>
        </w:rPr>
        <w:t>Медицинскую помощь онкологические больные получают на всех уровнях оказания медицинской помощи. Ключевым моментом раннего выявления ЗНО является профилактическая работа врачей первичного звена. Кроме того, работа акушерок смотровых кабинетов и ФАП, фельдшеров ФАП и ФП. Главный вопрос – ранняя диагностика ЗНО и предшествующих заболеваний.</w:t>
      </w:r>
    </w:p>
    <w:p w:rsidR="00D20163" w:rsidRDefault="00D20163" w:rsidP="00483FB2">
      <w:pPr>
        <w:spacing w:line="216" w:lineRule="auto"/>
        <w:jc w:val="center"/>
        <w:rPr>
          <w:rFonts w:ascii="Times New Roman" w:hAnsi="Times New Roman"/>
          <w:b/>
          <w:sz w:val="28"/>
          <w:szCs w:val="28"/>
        </w:rPr>
      </w:pPr>
    </w:p>
    <w:p w:rsidR="00CE0C36" w:rsidRPr="00483FB2" w:rsidRDefault="00D20163" w:rsidP="00CE0C36">
      <w:pPr>
        <w:ind w:firstLine="709"/>
        <w:jc w:val="center"/>
        <w:rPr>
          <w:rFonts w:ascii="Times New Roman" w:hAnsi="Times New Roman"/>
          <w:sz w:val="28"/>
          <w:szCs w:val="28"/>
        </w:rPr>
      </w:pPr>
      <w:r w:rsidRPr="00483FB2">
        <w:rPr>
          <w:rFonts w:ascii="Times New Roman" w:hAnsi="Times New Roman"/>
          <w:sz w:val="28"/>
          <w:szCs w:val="28"/>
        </w:rPr>
        <w:t xml:space="preserve">Таблица 45.    Профилактические осмотры населения </w:t>
      </w:r>
      <w:r w:rsidR="00CE0C36" w:rsidRPr="00483FB2">
        <w:rPr>
          <w:rFonts w:ascii="Times New Roman" w:hAnsi="Times New Roman"/>
          <w:sz w:val="28"/>
          <w:szCs w:val="28"/>
        </w:rPr>
        <w:t>(абс</w:t>
      </w:r>
      <w:r w:rsidR="00CE0C36">
        <w:rPr>
          <w:rFonts w:ascii="Times New Roman" w:hAnsi="Times New Roman"/>
          <w:sz w:val="28"/>
          <w:szCs w:val="28"/>
        </w:rPr>
        <w:t>олютные</w:t>
      </w:r>
      <w:r w:rsidR="00CE0C36" w:rsidRPr="00483FB2">
        <w:rPr>
          <w:rFonts w:ascii="Times New Roman" w:hAnsi="Times New Roman"/>
          <w:sz w:val="28"/>
          <w:szCs w:val="28"/>
        </w:rPr>
        <w:t xml:space="preserve"> ч</w:t>
      </w:r>
      <w:r w:rsidR="00CE0C36">
        <w:rPr>
          <w:rFonts w:ascii="Times New Roman" w:hAnsi="Times New Roman"/>
          <w:sz w:val="28"/>
          <w:szCs w:val="28"/>
        </w:rPr>
        <w:t>исла</w:t>
      </w:r>
      <w:r w:rsidR="00CE0C36" w:rsidRPr="00483FB2">
        <w:rPr>
          <w:rFonts w:ascii="Times New Roman" w:hAnsi="Times New Roman"/>
          <w:sz w:val="28"/>
          <w:szCs w:val="28"/>
        </w:rPr>
        <w:t>)</w:t>
      </w:r>
    </w:p>
    <w:p w:rsidR="00D20163" w:rsidRPr="00D20163" w:rsidRDefault="00D20163" w:rsidP="00CE0C36">
      <w:pPr>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2"/>
        <w:gridCol w:w="3161"/>
        <w:gridCol w:w="2360"/>
        <w:gridCol w:w="3271"/>
        <w:gridCol w:w="3094"/>
      </w:tblGrid>
      <w:tr w:rsidR="00D20163" w:rsidRPr="00D20163" w:rsidTr="00CE0C36">
        <w:tc>
          <w:tcPr>
            <w:tcW w:w="901" w:type="pct"/>
            <w:vMerge w:val="restar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Население</w:t>
            </w:r>
          </w:p>
        </w:tc>
        <w:tc>
          <w:tcPr>
            <w:tcW w:w="4099" w:type="pct"/>
            <w:gridSpan w:val="4"/>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Все виды профилактических осмотров</w:t>
            </w:r>
          </w:p>
        </w:tc>
      </w:tr>
      <w:tr w:rsidR="00D20163" w:rsidRPr="00D20163" w:rsidTr="00CE0C36">
        <w:tc>
          <w:tcPr>
            <w:tcW w:w="901" w:type="pct"/>
            <w:vMerge/>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p>
        </w:tc>
        <w:tc>
          <w:tcPr>
            <w:tcW w:w="1090" w:type="pct"/>
            <w:vMerge w:val="restar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Осмотрено населения</w:t>
            </w:r>
          </w:p>
        </w:tc>
        <w:tc>
          <w:tcPr>
            <w:tcW w:w="3009" w:type="pct"/>
            <w:gridSpan w:val="3"/>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Выявлено случаев ЗНО</w:t>
            </w:r>
          </w:p>
        </w:tc>
      </w:tr>
      <w:tr w:rsidR="00D20163" w:rsidRPr="00D20163" w:rsidTr="00CE0C36">
        <w:tc>
          <w:tcPr>
            <w:tcW w:w="901" w:type="pct"/>
            <w:vMerge/>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Флюоро-</w:t>
            </w:r>
          </w:p>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графически</w:t>
            </w:r>
          </w:p>
        </w:tc>
        <w:tc>
          <w:tcPr>
            <w:tcW w:w="1128" w:type="pc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маммографически</w:t>
            </w:r>
          </w:p>
        </w:tc>
        <w:tc>
          <w:tcPr>
            <w:tcW w:w="1066" w:type="pct"/>
            <w:tcBorders>
              <w:top w:val="single" w:sz="4" w:space="0" w:color="auto"/>
              <w:left w:val="single" w:sz="4" w:space="0" w:color="auto"/>
              <w:bottom w:val="single" w:sz="4" w:space="0" w:color="auto"/>
              <w:right w:val="single" w:sz="4" w:space="0" w:color="auto"/>
            </w:tcBorders>
            <w:vAlign w:val="center"/>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цитологические</w:t>
            </w:r>
          </w:p>
        </w:tc>
      </w:tr>
      <w:tr w:rsidR="00D20163" w:rsidRPr="00D20163" w:rsidTr="00CE0C36">
        <w:tc>
          <w:tcPr>
            <w:tcW w:w="901"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both"/>
              <w:rPr>
                <w:rFonts w:ascii="Times New Roman" w:hAnsi="Times New Roman"/>
                <w:sz w:val="28"/>
                <w:szCs w:val="28"/>
              </w:rPr>
            </w:pPr>
            <w:r w:rsidRPr="00D20163">
              <w:rPr>
                <w:rFonts w:ascii="Times New Roman" w:hAnsi="Times New Roman"/>
                <w:sz w:val="28"/>
                <w:szCs w:val="28"/>
              </w:rPr>
              <w:t>мужчины</w:t>
            </w:r>
          </w:p>
        </w:tc>
        <w:tc>
          <w:tcPr>
            <w:tcW w:w="1090"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252507</w:t>
            </w:r>
          </w:p>
        </w:tc>
        <w:tc>
          <w:tcPr>
            <w:tcW w:w="814"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w:t>
            </w:r>
          </w:p>
        </w:tc>
        <w:tc>
          <w:tcPr>
            <w:tcW w:w="112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w:t>
            </w:r>
          </w:p>
        </w:tc>
        <w:tc>
          <w:tcPr>
            <w:tcW w:w="1066"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84</w:t>
            </w:r>
          </w:p>
        </w:tc>
      </w:tr>
      <w:tr w:rsidR="00D20163" w:rsidRPr="00D20163" w:rsidTr="00CE0C36">
        <w:tc>
          <w:tcPr>
            <w:tcW w:w="901"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both"/>
              <w:rPr>
                <w:rFonts w:ascii="Times New Roman" w:hAnsi="Times New Roman"/>
                <w:sz w:val="28"/>
                <w:szCs w:val="28"/>
              </w:rPr>
            </w:pPr>
            <w:r w:rsidRPr="00D20163">
              <w:rPr>
                <w:rFonts w:ascii="Times New Roman" w:hAnsi="Times New Roman"/>
                <w:sz w:val="28"/>
                <w:szCs w:val="28"/>
              </w:rPr>
              <w:t>женщины</w:t>
            </w:r>
          </w:p>
        </w:tc>
        <w:tc>
          <w:tcPr>
            <w:tcW w:w="1090"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362447</w:t>
            </w:r>
          </w:p>
        </w:tc>
        <w:tc>
          <w:tcPr>
            <w:tcW w:w="814"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w:t>
            </w:r>
          </w:p>
        </w:tc>
        <w:tc>
          <w:tcPr>
            <w:tcW w:w="112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398</w:t>
            </w:r>
          </w:p>
        </w:tc>
        <w:tc>
          <w:tcPr>
            <w:tcW w:w="1066"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209</w:t>
            </w:r>
          </w:p>
        </w:tc>
      </w:tr>
      <w:tr w:rsidR="00D20163" w:rsidRPr="00D20163" w:rsidTr="00CE0C36">
        <w:tc>
          <w:tcPr>
            <w:tcW w:w="901"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both"/>
              <w:rPr>
                <w:rFonts w:ascii="Times New Roman" w:hAnsi="Times New Roman"/>
                <w:sz w:val="28"/>
                <w:szCs w:val="28"/>
              </w:rPr>
            </w:pPr>
            <w:r w:rsidRPr="00D20163">
              <w:rPr>
                <w:rFonts w:ascii="Times New Roman" w:hAnsi="Times New Roman"/>
                <w:sz w:val="28"/>
                <w:szCs w:val="28"/>
              </w:rPr>
              <w:t>всего</w:t>
            </w:r>
          </w:p>
        </w:tc>
        <w:tc>
          <w:tcPr>
            <w:tcW w:w="1090"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jc w:val="center"/>
              <w:rPr>
                <w:rFonts w:ascii="Times New Roman" w:hAnsi="Times New Roman"/>
                <w:sz w:val="28"/>
                <w:szCs w:val="28"/>
              </w:rPr>
            </w:pPr>
            <w:r w:rsidRPr="00D20163">
              <w:rPr>
                <w:rFonts w:ascii="Times New Roman" w:hAnsi="Times New Roman"/>
                <w:sz w:val="28"/>
                <w:szCs w:val="28"/>
              </w:rPr>
              <w:t>614954</w:t>
            </w:r>
          </w:p>
        </w:tc>
        <w:tc>
          <w:tcPr>
            <w:tcW w:w="814"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w:t>
            </w:r>
          </w:p>
        </w:tc>
        <w:tc>
          <w:tcPr>
            <w:tcW w:w="1128"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398</w:t>
            </w:r>
          </w:p>
        </w:tc>
        <w:tc>
          <w:tcPr>
            <w:tcW w:w="1066" w:type="pct"/>
            <w:tcBorders>
              <w:top w:val="single" w:sz="4" w:space="0" w:color="auto"/>
              <w:left w:val="single" w:sz="4" w:space="0" w:color="auto"/>
              <w:bottom w:val="single" w:sz="4" w:space="0" w:color="auto"/>
              <w:right w:val="single" w:sz="4" w:space="0" w:color="auto"/>
            </w:tcBorders>
            <w:hideMark/>
          </w:tcPr>
          <w:p w:rsidR="00D20163" w:rsidRPr="00D20163" w:rsidRDefault="00D20163" w:rsidP="00F207A1">
            <w:pPr>
              <w:ind w:firstLine="709"/>
              <w:jc w:val="center"/>
              <w:rPr>
                <w:rFonts w:ascii="Times New Roman" w:hAnsi="Times New Roman"/>
                <w:sz w:val="28"/>
                <w:szCs w:val="28"/>
              </w:rPr>
            </w:pPr>
            <w:r w:rsidRPr="00D20163">
              <w:rPr>
                <w:rFonts w:ascii="Times New Roman" w:hAnsi="Times New Roman"/>
                <w:sz w:val="28"/>
                <w:szCs w:val="28"/>
              </w:rPr>
              <w:t>293</w:t>
            </w:r>
          </w:p>
        </w:tc>
      </w:tr>
    </w:tbl>
    <w:p w:rsidR="00D20163" w:rsidRPr="00D20163" w:rsidRDefault="00D20163" w:rsidP="00F207A1">
      <w:pPr>
        <w:ind w:firstLine="709"/>
        <w:jc w:val="both"/>
        <w:rPr>
          <w:rFonts w:ascii="Times New Roman" w:hAnsi="Times New Roman"/>
          <w:sz w:val="28"/>
          <w:szCs w:val="28"/>
        </w:rPr>
      </w:pPr>
    </w:p>
    <w:p w:rsidR="00D20163" w:rsidRPr="00D20163" w:rsidRDefault="00D20163" w:rsidP="00177435">
      <w:pPr>
        <w:ind w:left="-142" w:firstLine="709"/>
        <w:jc w:val="both"/>
        <w:rPr>
          <w:rFonts w:ascii="Times New Roman" w:hAnsi="Times New Roman"/>
          <w:sz w:val="28"/>
          <w:szCs w:val="28"/>
        </w:rPr>
      </w:pPr>
      <w:r w:rsidRPr="00D20163">
        <w:rPr>
          <w:rFonts w:ascii="Times New Roman" w:hAnsi="Times New Roman"/>
          <w:sz w:val="28"/>
          <w:szCs w:val="28"/>
        </w:rPr>
        <w:t xml:space="preserve"> Всего в Рязанской области 587 502 женщин. Из них в возрасте 40 лет и старше – 342010, из которых 50,0% подлежат маммографии ежегодно. Остальные 50,0% женщин должны осматриваться 1 раз в 2 года. </w:t>
      </w:r>
    </w:p>
    <w:p w:rsidR="00D20163" w:rsidRPr="00D20163" w:rsidRDefault="00D20163" w:rsidP="00177435">
      <w:pPr>
        <w:ind w:left="-142" w:firstLine="567"/>
        <w:jc w:val="both"/>
        <w:rPr>
          <w:rFonts w:ascii="Times New Roman" w:hAnsi="Times New Roman"/>
          <w:b/>
          <w:sz w:val="28"/>
          <w:szCs w:val="28"/>
        </w:rPr>
      </w:pPr>
    </w:p>
    <w:p w:rsidR="00D20163" w:rsidRPr="00483FB2" w:rsidRDefault="00D20163" w:rsidP="00483FB2">
      <w:pPr>
        <w:spacing w:line="216" w:lineRule="auto"/>
        <w:ind w:firstLine="567"/>
        <w:jc w:val="center"/>
        <w:rPr>
          <w:rFonts w:ascii="Times New Roman" w:hAnsi="Times New Roman"/>
          <w:sz w:val="28"/>
          <w:szCs w:val="28"/>
        </w:rPr>
      </w:pPr>
      <w:r w:rsidRPr="00483FB2">
        <w:rPr>
          <w:rFonts w:ascii="Times New Roman" w:hAnsi="Times New Roman"/>
          <w:sz w:val="28"/>
          <w:szCs w:val="28"/>
        </w:rPr>
        <w:t>Таблица 46. Количество женщин, прошедших профилактическую маммографию</w:t>
      </w:r>
      <w:r w:rsidR="00483FB2">
        <w:rPr>
          <w:rFonts w:ascii="Times New Roman" w:hAnsi="Times New Roman"/>
          <w:sz w:val="28"/>
          <w:szCs w:val="28"/>
        </w:rPr>
        <w:br/>
      </w:r>
      <w:r w:rsidRPr="00483FB2">
        <w:rPr>
          <w:rFonts w:ascii="Times New Roman" w:hAnsi="Times New Roman"/>
          <w:sz w:val="28"/>
          <w:szCs w:val="28"/>
        </w:rPr>
        <w:t>за 2020-2022 год, всего и по муниципальным районам</w:t>
      </w:r>
    </w:p>
    <w:p w:rsidR="00D20163" w:rsidRPr="00D20163" w:rsidRDefault="00D20163" w:rsidP="00483FB2">
      <w:pPr>
        <w:spacing w:line="216" w:lineRule="auto"/>
        <w:rPr>
          <w:rFonts w:ascii="Times New Roman" w:hAnsi="Times New Roman"/>
          <w:b/>
        </w:rPr>
      </w:pPr>
    </w:p>
    <w:tbl>
      <w:tblPr>
        <w:tblStyle w:val="330"/>
        <w:tblW w:w="14175" w:type="dxa"/>
        <w:tblInd w:w="-34" w:type="dxa"/>
        <w:tblLayout w:type="fixed"/>
        <w:tblLook w:val="04A0" w:firstRow="1" w:lastRow="0" w:firstColumn="1" w:lastColumn="0" w:noHBand="0" w:noVBand="1"/>
      </w:tblPr>
      <w:tblGrid>
        <w:gridCol w:w="5532"/>
        <w:gridCol w:w="2099"/>
        <w:gridCol w:w="2198"/>
        <w:gridCol w:w="2267"/>
        <w:gridCol w:w="2079"/>
      </w:tblGrid>
      <w:tr w:rsidR="00D20163" w:rsidRPr="00483FB2" w:rsidTr="00483FB2">
        <w:trPr>
          <w:trHeight w:val="270"/>
        </w:trPr>
        <w:tc>
          <w:tcPr>
            <w:tcW w:w="5532" w:type="dxa"/>
            <w:vMerge w:val="restart"/>
            <w:tcBorders>
              <w:top w:val="single" w:sz="4" w:space="0" w:color="auto"/>
              <w:left w:val="single" w:sz="4" w:space="0" w:color="auto"/>
              <w:bottom w:val="nil"/>
              <w:right w:val="single" w:sz="4" w:space="0" w:color="auto"/>
            </w:tcBorders>
            <w:noWrap/>
            <w:vAlign w:val="center"/>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Наименование муниципального района</w:t>
            </w:r>
          </w:p>
        </w:tc>
        <w:tc>
          <w:tcPr>
            <w:tcW w:w="8643" w:type="dxa"/>
            <w:gridSpan w:val="4"/>
            <w:tcBorders>
              <w:top w:val="single" w:sz="4" w:space="0" w:color="auto"/>
              <w:left w:val="single" w:sz="4" w:space="0" w:color="auto"/>
              <w:bottom w:val="single" w:sz="4" w:space="0" w:color="auto"/>
              <w:right w:val="single" w:sz="4" w:space="0" w:color="auto"/>
            </w:tcBorders>
            <w:noWrap/>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Осмотрено профилактически маммографически</w:t>
            </w:r>
          </w:p>
        </w:tc>
      </w:tr>
      <w:tr w:rsidR="00D20163" w:rsidRPr="00483FB2" w:rsidTr="00483FB2">
        <w:trPr>
          <w:trHeight w:val="270"/>
        </w:trPr>
        <w:tc>
          <w:tcPr>
            <w:tcW w:w="5532"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spacing w:line="216" w:lineRule="auto"/>
              <w:jc w:val="center"/>
              <w:rPr>
                <w:rFonts w:ascii="Times New Roman" w:hAnsi="Times New Roman"/>
                <w:sz w:val="26"/>
                <w:szCs w:val="26"/>
              </w:rPr>
            </w:pPr>
          </w:p>
        </w:tc>
        <w:tc>
          <w:tcPr>
            <w:tcW w:w="2099" w:type="dxa"/>
            <w:tcBorders>
              <w:top w:val="single" w:sz="4" w:space="0" w:color="auto"/>
              <w:left w:val="single" w:sz="4" w:space="0" w:color="auto"/>
              <w:bottom w:val="nil"/>
              <w:right w:val="single" w:sz="4" w:space="0" w:color="auto"/>
            </w:tcBorders>
            <w:noWrap/>
            <w:vAlign w:val="center"/>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2020 год</w:t>
            </w:r>
          </w:p>
        </w:tc>
        <w:tc>
          <w:tcPr>
            <w:tcW w:w="2198" w:type="dxa"/>
            <w:tcBorders>
              <w:top w:val="single" w:sz="4" w:space="0" w:color="auto"/>
              <w:left w:val="single" w:sz="4" w:space="0" w:color="auto"/>
              <w:bottom w:val="nil"/>
              <w:right w:val="single" w:sz="4" w:space="0" w:color="auto"/>
            </w:tcBorders>
            <w:noWrap/>
            <w:vAlign w:val="center"/>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2021 год</w:t>
            </w:r>
          </w:p>
        </w:tc>
        <w:tc>
          <w:tcPr>
            <w:tcW w:w="2267" w:type="dxa"/>
            <w:tcBorders>
              <w:top w:val="single" w:sz="4" w:space="0" w:color="auto"/>
              <w:left w:val="single" w:sz="4" w:space="0" w:color="auto"/>
              <w:bottom w:val="nil"/>
              <w:right w:val="single" w:sz="4" w:space="0" w:color="auto"/>
            </w:tcBorders>
            <w:noWrap/>
            <w:vAlign w:val="center"/>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2022год</w:t>
            </w:r>
          </w:p>
        </w:tc>
        <w:tc>
          <w:tcPr>
            <w:tcW w:w="2079" w:type="dxa"/>
            <w:tcBorders>
              <w:top w:val="single" w:sz="4" w:space="0" w:color="auto"/>
              <w:left w:val="single" w:sz="4" w:space="0" w:color="auto"/>
              <w:bottom w:val="nil"/>
              <w:right w:val="single" w:sz="4" w:space="0" w:color="auto"/>
            </w:tcBorders>
            <w:noWrap/>
            <w:vAlign w:val="center"/>
            <w:hideMark/>
          </w:tcPr>
          <w:p w:rsidR="00D20163" w:rsidRPr="00483FB2" w:rsidRDefault="00D20163" w:rsidP="00483FB2">
            <w:pPr>
              <w:spacing w:line="216" w:lineRule="auto"/>
              <w:jc w:val="center"/>
              <w:rPr>
                <w:rFonts w:ascii="Times New Roman" w:eastAsia="Calibri" w:hAnsi="Times New Roman"/>
                <w:sz w:val="26"/>
                <w:szCs w:val="26"/>
              </w:rPr>
            </w:pPr>
            <w:r w:rsidRPr="00483FB2">
              <w:rPr>
                <w:rFonts w:ascii="Times New Roman" w:eastAsia="Calibri" w:hAnsi="Times New Roman"/>
                <w:sz w:val="26"/>
                <w:szCs w:val="26"/>
              </w:rPr>
              <w:t>всего</w:t>
            </w:r>
          </w:p>
        </w:tc>
      </w:tr>
    </w:tbl>
    <w:p w:rsidR="00483FB2" w:rsidRPr="00483FB2" w:rsidRDefault="00483FB2">
      <w:pPr>
        <w:rPr>
          <w:rFonts w:ascii="Times New Roman" w:hAnsi="Times New Roman"/>
          <w:sz w:val="2"/>
          <w:szCs w:val="2"/>
        </w:rPr>
      </w:pPr>
    </w:p>
    <w:tbl>
      <w:tblPr>
        <w:tblStyle w:val="330"/>
        <w:tblW w:w="14175" w:type="dxa"/>
        <w:tblInd w:w="-34" w:type="dxa"/>
        <w:tblLayout w:type="fixed"/>
        <w:tblLook w:val="04A0" w:firstRow="1" w:lastRow="0" w:firstColumn="1" w:lastColumn="0" w:noHBand="0" w:noVBand="1"/>
      </w:tblPr>
      <w:tblGrid>
        <w:gridCol w:w="5532"/>
        <w:gridCol w:w="2099"/>
        <w:gridCol w:w="2198"/>
        <w:gridCol w:w="2267"/>
        <w:gridCol w:w="2079"/>
      </w:tblGrid>
      <w:tr w:rsidR="00D20163" w:rsidRPr="00D20163" w:rsidTr="00483FB2">
        <w:trPr>
          <w:trHeight w:val="270"/>
          <w:tblHeader/>
        </w:trPr>
        <w:tc>
          <w:tcPr>
            <w:tcW w:w="5532"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F207A1">
            <w:pPr>
              <w:jc w:val="center"/>
              <w:rPr>
                <w:rFonts w:ascii="Times New Roman" w:eastAsia="Calibri" w:hAnsi="Times New Roman"/>
                <w:sz w:val="26"/>
                <w:szCs w:val="26"/>
              </w:rPr>
            </w:pPr>
            <w:r w:rsidRPr="00D20163">
              <w:rPr>
                <w:rFonts w:ascii="Times New Roman" w:eastAsia="Calibri" w:hAnsi="Times New Roman"/>
                <w:sz w:val="26"/>
                <w:szCs w:val="26"/>
              </w:rPr>
              <w:t>1</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F207A1">
            <w:pPr>
              <w:jc w:val="center"/>
              <w:rPr>
                <w:rFonts w:ascii="Times New Roman" w:eastAsia="Calibri" w:hAnsi="Times New Roman"/>
                <w:sz w:val="26"/>
                <w:szCs w:val="26"/>
              </w:rPr>
            </w:pPr>
            <w:r w:rsidRPr="00D20163">
              <w:rPr>
                <w:rFonts w:ascii="Times New Roman" w:eastAsia="Calibri" w:hAnsi="Times New Roman"/>
                <w:sz w:val="26"/>
                <w:szCs w:val="26"/>
              </w:rPr>
              <w:t>2</w:t>
            </w:r>
          </w:p>
        </w:tc>
        <w:tc>
          <w:tcPr>
            <w:tcW w:w="2198"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F207A1">
            <w:pPr>
              <w:jc w:val="center"/>
              <w:rPr>
                <w:rFonts w:ascii="Times New Roman" w:eastAsia="Calibri" w:hAnsi="Times New Roman"/>
                <w:sz w:val="26"/>
                <w:szCs w:val="26"/>
              </w:rPr>
            </w:pPr>
            <w:r w:rsidRPr="00D20163">
              <w:rPr>
                <w:rFonts w:ascii="Times New Roman" w:eastAsia="Calibri" w:hAnsi="Times New Roman"/>
                <w:sz w:val="26"/>
                <w:szCs w:val="26"/>
              </w:rPr>
              <w:t>3</w:t>
            </w:r>
          </w:p>
        </w:tc>
        <w:tc>
          <w:tcPr>
            <w:tcW w:w="2267"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F207A1">
            <w:pPr>
              <w:jc w:val="center"/>
              <w:rPr>
                <w:rFonts w:ascii="Times New Roman" w:eastAsia="Calibri" w:hAnsi="Times New Roman"/>
                <w:sz w:val="26"/>
                <w:szCs w:val="26"/>
              </w:rPr>
            </w:pPr>
            <w:r w:rsidRPr="00D20163">
              <w:rPr>
                <w:rFonts w:ascii="Times New Roman" w:eastAsia="Calibri" w:hAnsi="Times New Roman"/>
                <w:sz w:val="26"/>
                <w:szCs w:val="26"/>
              </w:rPr>
              <w:t>4</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F207A1">
            <w:pPr>
              <w:jc w:val="center"/>
              <w:rPr>
                <w:rFonts w:ascii="Times New Roman" w:eastAsia="Calibri" w:hAnsi="Times New Roman"/>
                <w:sz w:val="26"/>
                <w:szCs w:val="26"/>
              </w:rPr>
            </w:pPr>
            <w:r w:rsidRPr="00D20163">
              <w:rPr>
                <w:rFonts w:ascii="Times New Roman" w:eastAsia="Calibri" w:hAnsi="Times New Roman"/>
                <w:sz w:val="26"/>
                <w:szCs w:val="26"/>
              </w:rPr>
              <w:t>5</w:t>
            </w:r>
          </w:p>
        </w:tc>
      </w:tr>
      <w:tr w:rsidR="00D20163" w:rsidRPr="00D20163" w:rsidTr="00483FB2">
        <w:trPr>
          <w:trHeight w:val="27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Ермишинский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253</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141</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399</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Кадомский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34</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8</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21</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63</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Касимовский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3116</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5392</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5569</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 xml:space="preserve">   14077</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Клепиковский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1804</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2722</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2772</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7298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Кораблинский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220</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225</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Милославский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905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1014</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674</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2593</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Михайловский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226</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357</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648</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1231</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Александро-Невский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12</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9</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200</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221</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Пронский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1035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784</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1745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3564</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Рыбновский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783</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876</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1120</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2779</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Ряжский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2788</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2747</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2788</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8323</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Рязанский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1024</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850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783</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2657</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Сапожковский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144</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116</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122</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382</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Сараевский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1077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932</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1690</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3699</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Сасовский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2364</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3625</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rPr>
              <w:t>10</w:t>
            </w:r>
            <w:r w:rsidRPr="00D20163">
              <w:rPr>
                <w:rFonts w:ascii="Times New Roman" w:eastAsia="Calibri" w:hAnsi="Times New Roman"/>
                <w:sz w:val="26"/>
                <w:szCs w:val="26"/>
                <w:lang w:val="en-US"/>
              </w:rPr>
              <w:t>56</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7045</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Скопинский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1931</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2790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3637</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8358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Спасский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470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397</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257</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1124</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Старожиловский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214</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214</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Чучковский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25</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51</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76</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Шацкий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46</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63</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Шиловский</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3025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2893</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3509</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9427</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Итого районы</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21 013</w:t>
            </w:r>
          </w:p>
        </w:tc>
        <w:tc>
          <w:tcPr>
            <w:tcW w:w="2198"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25 678</w:t>
            </w:r>
          </w:p>
        </w:tc>
        <w:tc>
          <w:tcPr>
            <w:tcW w:w="2267"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27</w:t>
            </w:r>
            <w:r w:rsidRPr="00D20163">
              <w:rPr>
                <w:rFonts w:ascii="Times New Roman" w:eastAsia="Calibri" w:hAnsi="Times New Roman"/>
                <w:sz w:val="26"/>
                <w:szCs w:val="26"/>
              </w:rPr>
              <w:t xml:space="preserve"> </w:t>
            </w:r>
            <w:r w:rsidRPr="00D20163">
              <w:rPr>
                <w:rFonts w:ascii="Times New Roman" w:eastAsia="Calibri" w:hAnsi="Times New Roman"/>
                <w:sz w:val="26"/>
                <w:szCs w:val="26"/>
                <w:lang w:val="en-US"/>
              </w:rPr>
              <w:t>127</w:t>
            </w:r>
          </w:p>
        </w:tc>
        <w:tc>
          <w:tcPr>
            <w:tcW w:w="2079"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73 818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both"/>
              <w:rPr>
                <w:rFonts w:ascii="Times New Roman" w:eastAsia="Calibri" w:hAnsi="Times New Roman"/>
                <w:sz w:val="26"/>
                <w:szCs w:val="26"/>
              </w:rPr>
            </w:pPr>
            <w:r w:rsidRPr="00D20163">
              <w:rPr>
                <w:rFonts w:ascii="Times New Roman" w:eastAsia="Calibri" w:hAnsi="Times New Roman"/>
                <w:sz w:val="26"/>
                <w:szCs w:val="26"/>
              </w:rPr>
              <w:t>Городской округ  г. Рязань</w:t>
            </w:r>
          </w:p>
        </w:tc>
        <w:tc>
          <w:tcPr>
            <w:tcW w:w="2099"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p>
        </w:tc>
        <w:tc>
          <w:tcPr>
            <w:tcW w:w="2198"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p>
        </w:tc>
        <w:tc>
          <w:tcPr>
            <w:tcW w:w="2267"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p>
        </w:tc>
        <w:tc>
          <w:tcPr>
            <w:tcW w:w="2079" w:type="dxa"/>
            <w:tcBorders>
              <w:top w:val="single" w:sz="4" w:space="0" w:color="auto"/>
              <w:left w:val="single" w:sz="4" w:space="0" w:color="auto"/>
              <w:bottom w:val="single" w:sz="4" w:space="0" w:color="auto"/>
              <w:right w:val="single" w:sz="4" w:space="0" w:color="auto"/>
            </w:tcBorders>
            <w:noWrap/>
            <w:vAlign w:val="center"/>
          </w:tcPr>
          <w:p w:rsidR="00D20163" w:rsidRPr="00D20163" w:rsidRDefault="00D20163" w:rsidP="00483FB2">
            <w:pPr>
              <w:spacing w:line="216" w:lineRule="auto"/>
              <w:jc w:val="center"/>
              <w:rPr>
                <w:rFonts w:ascii="Times New Roman" w:eastAsia="Calibri" w:hAnsi="Times New Roman"/>
                <w:sz w:val="26"/>
                <w:szCs w:val="26"/>
              </w:rPr>
            </w:pPr>
          </w:p>
        </w:tc>
      </w:tr>
      <w:tr w:rsidR="00D20163" w:rsidRPr="00D20163" w:rsidTr="00483FB2">
        <w:trPr>
          <w:trHeight w:val="70"/>
        </w:trPr>
        <w:tc>
          <w:tcPr>
            <w:tcW w:w="5532" w:type="dxa"/>
            <w:tcBorders>
              <w:top w:val="single" w:sz="4" w:space="0" w:color="auto"/>
              <w:left w:val="single" w:sz="4" w:space="0" w:color="auto"/>
              <w:bottom w:val="single" w:sz="4" w:space="0" w:color="auto"/>
              <w:right w:val="single" w:sz="4" w:space="0" w:color="auto"/>
            </w:tcBorders>
            <w:noWrap/>
            <w:hideMark/>
          </w:tcPr>
          <w:p w:rsidR="00483FB2" w:rsidRPr="007434B3" w:rsidRDefault="00D20163" w:rsidP="00483FB2">
            <w:pPr>
              <w:spacing w:line="216" w:lineRule="auto"/>
              <w:rPr>
                <w:rFonts w:ascii="Times New Roman" w:eastAsia="Calibri" w:hAnsi="Times New Roman"/>
                <w:sz w:val="26"/>
                <w:szCs w:val="26"/>
              </w:rPr>
            </w:pPr>
            <w:r w:rsidRPr="00D20163">
              <w:rPr>
                <w:rFonts w:ascii="Times New Roman" w:eastAsia="Calibri" w:hAnsi="Times New Roman"/>
                <w:sz w:val="26"/>
                <w:szCs w:val="26"/>
              </w:rPr>
              <w:t xml:space="preserve">ГБУ РО «Областная клиническая больница </w:t>
            </w:r>
          </w:p>
          <w:p w:rsidR="00D20163" w:rsidRPr="00D20163" w:rsidRDefault="00D20163" w:rsidP="00483FB2">
            <w:pPr>
              <w:spacing w:line="216" w:lineRule="auto"/>
              <w:rPr>
                <w:rFonts w:ascii="Times New Roman" w:eastAsia="Calibri" w:hAnsi="Times New Roman"/>
                <w:sz w:val="26"/>
                <w:szCs w:val="26"/>
              </w:rPr>
            </w:pPr>
            <w:r w:rsidRPr="00D20163">
              <w:rPr>
                <w:rFonts w:ascii="Times New Roman" w:eastAsia="Calibri" w:hAnsi="Times New Roman"/>
                <w:sz w:val="26"/>
                <w:szCs w:val="26"/>
              </w:rPr>
              <w:t>им. Н.А. Семашко» подразделение Городская поликлиника № 2</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1570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1036</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16" w:lineRule="auto"/>
              <w:jc w:val="center"/>
              <w:rPr>
                <w:rFonts w:ascii="Times New Roman" w:eastAsia="Calibri" w:hAnsi="Times New Roman"/>
                <w:sz w:val="26"/>
                <w:szCs w:val="26"/>
              </w:rPr>
            </w:pPr>
            <w:r w:rsidRPr="00D20163">
              <w:rPr>
                <w:rFonts w:ascii="Times New Roman" w:eastAsia="Calibri" w:hAnsi="Times New Roman"/>
                <w:sz w:val="26"/>
                <w:szCs w:val="26"/>
              </w:rPr>
              <w:t>2606</w:t>
            </w:r>
          </w:p>
        </w:tc>
      </w:tr>
      <w:tr w:rsidR="00D20163" w:rsidRPr="00D20163" w:rsidTr="00483FB2">
        <w:trPr>
          <w:trHeight w:val="273"/>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Поликлиника ГБ РО «Областной клинический кардиологический диспансер»</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718</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1226</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2845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4789</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Поликлиника ГБУ РО «Городская клиническая больница № 4»</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557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71</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628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Поликлиника ГБУ РО «Городская клиническая больница № 5»</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415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675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1090</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«Городская клиническая поликлиника № 6»</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1569</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1920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2863</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6352</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«Областная клиническая больница» подразделение Городская больница № 10</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3220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3921</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3848</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10989</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Поликлиника ГБУ РО «Городская клиническая больница №</w:t>
            </w:r>
            <w:r w:rsidR="00483FB2" w:rsidRPr="00483FB2">
              <w:rPr>
                <w:rFonts w:ascii="Times New Roman" w:eastAsia="Calibri" w:hAnsi="Times New Roman"/>
                <w:sz w:val="26"/>
                <w:szCs w:val="26"/>
              </w:rPr>
              <w:t xml:space="preserve"> </w:t>
            </w:r>
            <w:r w:rsidRPr="00D20163">
              <w:rPr>
                <w:rFonts w:ascii="Times New Roman" w:eastAsia="Calibri" w:hAnsi="Times New Roman"/>
                <w:sz w:val="26"/>
                <w:szCs w:val="26"/>
              </w:rPr>
              <w:t>11»</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5773</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3474</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6261</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15508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«Городская поликлиника № 12»</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365</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379</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804</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1548</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«Областная клиническая больница» подразделение Городская поликлиника № 14</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2550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1550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1645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5745</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«Завода «Красное знамя»</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471</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527</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608</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1606</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Поликлиника ГБУ РО «Областная клиническая больница»</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2453</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2304</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1955</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6712</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«Женская консультация №</w:t>
            </w:r>
            <w:r w:rsidR="00483FB2">
              <w:rPr>
                <w:rFonts w:ascii="Times New Roman" w:eastAsia="Calibri" w:hAnsi="Times New Roman"/>
                <w:sz w:val="26"/>
                <w:szCs w:val="26"/>
                <w:lang w:val="en-US"/>
              </w:rPr>
              <w:t xml:space="preserve"> </w:t>
            </w:r>
            <w:r w:rsidRPr="00D20163">
              <w:rPr>
                <w:rFonts w:ascii="Times New Roman" w:eastAsia="Calibri" w:hAnsi="Times New Roman"/>
                <w:sz w:val="26"/>
                <w:szCs w:val="26"/>
              </w:rPr>
              <w:t>1»</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5417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5842</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5781</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17040</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«Женская консультация №</w:t>
            </w:r>
            <w:r w:rsidR="00483FB2">
              <w:rPr>
                <w:rFonts w:ascii="Times New Roman" w:eastAsia="Calibri" w:hAnsi="Times New Roman"/>
                <w:sz w:val="26"/>
                <w:szCs w:val="26"/>
                <w:lang w:val="en-US"/>
              </w:rPr>
              <w:t xml:space="preserve"> </w:t>
            </w:r>
            <w:r w:rsidRPr="00D20163">
              <w:rPr>
                <w:rFonts w:ascii="Times New Roman" w:eastAsia="Calibri" w:hAnsi="Times New Roman"/>
                <w:sz w:val="26"/>
                <w:szCs w:val="26"/>
              </w:rPr>
              <w:t>2»</w:t>
            </w:r>
          </w:p>
        </w:tc>
        <w:tc>
          <w:tcPr>
            <w:tcW w:w="209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1177</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1026</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2203</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483FB2" w:rsidRPr="007434B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«Городская клиническая</w:t>
            </w:r>
          </w:p>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больница № 8»</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917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754</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1473</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3144</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 xml:space="preserve">ГБУ РО «Городской клинический родильный дом №1» </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4887</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0</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0</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4887</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ГБУ РО «ОКОД»</w:t>
            </w:r>
          </w:p>
        </w:tc>
        <w:tc>
          <w:tcPr>
            <w:tcW w:w="2099" w:type="dxa"/>
            <w:tcBorders>
              <w:top w:val="single" w:sz="4" w:space="0" w:color="auto"/>
              <w:left w:val="single" w:sz="4" w:space="0" w:color="auto"/>
              <w:bottom w:val="single" w:sz="4" w:space="0" w:color="auto"/>
              <w:right w:val="single" w:sz="4" w:space="0" w:color="auto"/>
            </w:tcBorders>
            <w:noWrap/>
            <w:hideMark/>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5232</w:t>
            </w:r>
          </w:p>
        </w:tc>
        <w:tc>
          <w:tcPr>
            <w:tcW w:w="2198"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7019</w:t>
            </w:r>
          </w:p>
        </w:tc>
        <w:tc>
          <w:tcPr>
            <w:tcW w:w="2267"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lang w:val="en-US"/>
              </w:rPr>
            </w:pPr>
            <w:r w:rsidRPr="00D20163">
              <w:rPr>
                <w:rFonts w:ascii="Times New Roman" w:eastAsia="Calibri" w:hAnsi="Times New Roman"/>
                <w:sz w:val="26"/>
                <w:szCs w:val="26"/>
                <w:lang w:val="en-US"/>
              </w:rPr>
              <w:t>4599</w:t>
            </w:r>
          </w:p>
        </w:tc>
        <w:tc>
          <w:tcPr>
            <w:tcW w:w="2079" w:type="dxa"/>
            <w:tcBorders>
              <w:top w:val="single" w:sz="4" w:space="0" w:color="auto"/>
              <w:left w:val="single" w:sz="4" w:space="0" w:color="auto"/>
              <w:bottom w:val="single" w:sz="4" w:space="0" w:color="auto"/>
              <w:right w:val="single" w:sz="4" w:space="0" w:color="auto"/>
            </w:tcBorders>
            <w:noWrap/>
          </w:tcPr>
          <w:p w:rsidR="00D20163" w:rsidRPr="00D20163" w:rsidRDefault="00D20163" w:rsidP="00483FB2">
            <w:pPr>
              <w:spacing w:line="228" w:lineRule="auto"/>
              <w:jc w:val="center"/>
              <w:rPr>
                <w:rFonts w:ascii="Times New Roman" w:eastAsia="Calibri" w:hAnsi="Times New Roman"/>
                <w:sz w:val="26"/>
                <w:szCs w:val="26"/>
              </w:rPr>
            </w:pPr>
            <w:r w:rsidRPr="00D20163">
              <w:rPr>
                <w:rFonts w:ascii="Times New Roman" w:eastAsia="Calibri" w:hAnsi="Times New Roman"/>
                <w:sz w:val="26"/>
                <w:szCs w:val="26"/>
              </w:rPr>
              <w:t>16850</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Итого муниципальное образование – г. Рязань</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36 114</w:t>
            </w:r>
          </w:p>
        </w:tc>
        <w:tc>
          <w:tcPr>
            <w:tcW w:w="2198"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30 093</w:t>
            </w:r>
          </w:p>
        </w:tc>
        <w:tc>
          <w:tcPr>
            <w:tcW w:w="2267"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lang w:val="en-US"/>
              </w:rPr>
            </w:pPr>
            <w:r w:rsidRPr="00483FB2">
              <w:rPr>
                <w:rFonts w:ascii="Times New Roman" w:eastAsia="Calibri" w:hAnsi="Times New Roman"/>
                <w:sz w:val="26"/>
                <w:szCs w:val="26"/>
                <w:lang w:val="en-US"/>
              </w:rPr>
              <w:t>35 490</w:t>
            </w:r>
          </w:p>
        </w:tc>
        <w:tc>
          <w:tcPr>
            <w:tcW w:w="2079"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101 697</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Итого Рязанская область</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57 127</w:t>
            </w:r>
          </w:p>
        </w:tc>
        <w:tc>
          <w:tcPr>
            <w:tcW w:w="2198"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55 771</w:t>
            </w:r>
          </w:p>
        </w:tc>
        <w:tc>
          <w:tcPr>
            <w:tcW w:w="2267"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lang w:val="en-US"/>
              </w:rPr>
            </w:pPr>
            <w:r w:rsidRPr="00483FB2">
              <w:rPr>
                <w:rFonts w:ascii="Times New Roman" w:eastAsia="Calibri" w:hAnsi="Times New Roman"/>
                <w:sz w:val="26"/>
                <w:szCs w:val="26"/>
                <w:lang w:val="en-US"/>
              </w:rPr>
              <w:t>62 617</w:t>
            </w:r>
          </w:p>
        </w:tc>
        <w:tc>
          <w:tcPr>
            <w:tcW w:w="2079"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175 515</w:t>
            </w:r>
          </w:p>
        </w:tc>
      </w:tr>
      <w:tr w:rsidR="00D20163" w:rsidRPr="00D20163" w:rsidTr="00483FB2">
        <w:trPr>
          <w:trHeight w:val="300"/>
        </w:trPr>
        <w:tc>
          <w:tcPr>
            <w:tcW w:w="5532" w:type="dxa"/>
            <w:tcBorders>
              <w:top w:val="single" w:sz="4" w:space="0" w:color="auto"/>
              <w:left w:val="single" w:sz="4" w:space="0" w:color="auto"/>
              <w:bottom w:val="single" w:sz="4" w:space="0" w:color="auto"/>
              <w:right w:val="single" w:sz="4" w:space="0" w:color="auto"/>
            </w:tcBorders>
            <w:noWrap/>
            <w:vAlign w:val="center"/>
            <w:hideMark/>
          </w:tcPr>
          <w:p w:rsidR="00D20163" w:rsidRPr="00D20163" w:rsidRDefault="00D20163" w:rsidP="00483FB2">
            <w:pPr>
              <w:spacing w:line="228" w:lineRule="auto"/>
              <w:rPr>
                <w:rFonts w:ascii="Times New Roman" w:eastAsia="Calibri" w:hAnsi="Times New Roman"/>
                <w:sz w:val="26"/>
                <w:szCs w:val="26"/>
              </w:rPr>
            </w:pPr>
            <w:r w:rsidRPr="00D20163">
              <w:rPr>
                <w:rFonts w:ascii="Times New Roman" w:eastAsia="Calibri" w:hAnsi="Times New Roman"/>
                <w:sz w:val="26"/>
                <w:szCs w:val="26"/>
              </w:rPr>
              <w:t xml:space="preserve">Доля осмотренных от подлежащих </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23,2</w:t>
            </w:r>
          </w:p>
        </w:tc>
        <w:tc>
          <w:tcPr>
            <w:tcW w:w="2198"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rPr>
              <w:t>31,4</w:t>
            </w:r>
          </w:p>
        </w:tc>
        <w:tc>
          <w:tcPr>
            <w:tcW w:w="2267"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r w:rsidRPr="00483FB2">
              <w:rPr>
                <w:rFonts w:ascii="Times New Roman" w:eastAsia="Calibri" w:hAnsi="Times New Roman"/>
                <w:sz w:val="26"/>
                <w:szCs w:val="26"/>
                <w:lang w:val="en-US"/>
              </w:rPr>
              <w:t>36</w:t>
            </w:r>
            <w:r w:rsidRPr="00483FB2">
              <w:rPr>
                <w:rFonts w:ascii="Times New Roman" w:eastAsia="Calibri" w:hAnsi="Times New Roman"/>
                <w:sz w:val="26"/>
                <w:szCs w:val="26"/>
              </w:rPr>
              <w:t>,6</w:t>
            </w:r>
          </w:p>
        </w:tc>
        <w:tc>
          <w:tcPr>
            <w:tcW w:w="2079" w:type="dxa"/>
            <w:tcBorders>
              <w:top w:val="single" w:sz="4" w:space="0" w:color="auto"/>
              <w:left w:val="single" w:sz="4" w:space="0" w:color="auto"/>
              <w:bottom w:val="single" w:sz="4" w:space="0" w:color="auto"/>
              <w:right w:val="single" w:sz="4" w:space="0" w:color="auto"/>
            </w:tcBorders>
            <w:noWrap/>
            <w:vAlign w:val="center"/>
          </w:tcPr>
          <w:p w:rsidR="00D20163" w:rsidRPr="00483FB2" w:rsidRDefault="00D20163" w:rsidP="00483FB2">
            <w:pPr>
              <w:spacing w:line="228" w:lineRule="auto"/>
              <w:jc w:val="center"/>
              <w:rPr>
                <w:rFonts w:ascii="Times New Roman" w:eastAsia="Calibri" w:hAnsi="Times New Roman"/>
                <w:sz w:val="26"/>
                <w:szCs w:val="26"/>
              </w:rPr>
            </w:pPr>
          </w:p>
        </w:tc>
      </w:tr>
    </w:tbl>
    <w:p w:rsidR="00483FB2" w:rsidRDefault="00483FB2" w:rsidP="00F207A1">
      <w:pPr>
        <w:rPr>
          <w:rFonts w:ascii="Times New Roman" w:hAnsi="Times New Roman"/>
          <w:lang w:val="en-US"/>
        </w:rPr>
      </w:pPr>
    </w:p>
    <w:p w:rsidR="00483FB2" w:rsidRDefault="00483FB2" w:rsidP="00F207A1">
      <w:pPr>
        <w:rPr>
          <w:rFonts w:ascii="Times New Roman" w:hAnsi="Times New Roman"/>
          <w:lang w:val="en-US"/>
        </w:rPr>
      </w:pPr>
    </w:p>
    <w:p w:rsidR="00483FB2" w:rsidRDefault="00483FB2" w:rsidP="00F207A1">
      <w:pPr>
        <w:rPr>
          <w:rFonts w:ascii="Times New Roman" w:hAnsi="Times New Roman"/>
          <w:lang w:val="en-US"/>
        </w:rPr>
      </w:pPr>
    </w:p>
    <w:p w:rsidR="00483FB2" w:rsidRDefault="00483FB2" w:rsidP="00F207A1">
      <w:pPr>
        <w:rPr>
          <w:rFonts w:ascii="Times New Roman" w:hAnsi="Times New Roman"/>
          <w:lang w:val="en-US"/>
        </w:rPr>
      </w:pPr>
    </w:p>
    <w:p w:rsidR="00D20163" w:rsidRPr="007434B3" w:rsidRDefault="00D20163" w:rsidP="00483FB2">
      <w:pPr>
        <w:jc w:val="center"/>
        <w:rPr>
          <w:rFonts w:ascii="Times New Roman" w:hAnsi="Times New Roman"/>
          <w:sz w:val="28"/>
          <w:szCs w:val="28"/>
        </w:rPr>
      </w:pPr>
      <w:r w:rsidRPr="00483FB2">
        <w:rPr>
          <w:rFonts w:ascii="Times New Roman" w:hAnsi="Times New Roman"/>
          <w:sz w:val="28"/>
          <w:szCs w:val="28"/>
        </w:rPr>
        <w:t>Таблица 47. Количество и виды маммографов в ГБУ Рязанской области</w:t>
      </w:r>
    </w:p>
    <w:p w:rsidR="00483FB2" w:rsidRPr="007434B3" w:rsidRDefault="00483FB2" w:rsidP="00483FB2">
      <w:pPr>
        <w:jc w:val="center"/>
        <w:rPr>
          <w:rFonts w:ascii="Times New Roman" w:hAnsi="Times New Roman"/>
          <w:sz w:val="28"/>
          <w:szCs w:val="28"/>
        </w:rPr>
      </w:pPr>
    </w:p>
    <w:tbl>
      <w:tblPr>
        <w:tblStyle w:val="26"/>
        <w:tblW w:w="14345" w:type="dxa"/>
        <w:tblLayout w:type="fixed"/>
        <w:tblLook w:val="04A0" w:firstRow="1" w:lastRow="0" w:firstColumn="1" w:lastColumn="0" w:noHBand="0" w:noVBand="1"/>
      </w:tblPr>
      <w:tblGrid>
        <w:gridCol w:w="5995"/>
        <w:gridCol w:w="983"/>
        <w:gridCol w:w="1123"/>
        <w:gridCol w:w="1045"/>
        <w:gridCol w:w="2463"/>
        <w:gridCol w:w="2736"/>
      </w:tblGrid>
      <w:tr w:rsidR="00D20163" w:rsidRPr="00483FB2" w:rsidTr="00483FB2">
        <w:tc>
          <w:tcPr>
            <w:tcW w:w="6062"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Наименование МО</w:t>
            </w:r>
          </w:p>
        </w:tc>
        <w:tc>
          <w:tcPr>
            <w:tcW w:w="8436" w:type="dxa"/>
            <w:gridSpan w:val="5"/>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Количество маммографов</w:t>
            </w:r>
          </w:p>
        </w:tc>
      </w:tr>
      <w:tr w:rsidR="00D20163" w:rsidRPr="00483FB2" w:rsidTr="00483FB2">
        <w:tc>
          <w:tcPr>
            <w:tcW w:w="6062"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2009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2010 год</w:t>
            </w:r>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2011 год</w:t>
            </w:r>
          </w:p>
        </w:tc>
        <w:tc>
          <w:tcPr>
            <w:tcW w:w="5255" w:type="dxa"/>
            <w:gridSpan w:val="2"/>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2022 год</w:t>
            </w:r>
          </w:p>
        </w:tc>
      </w:tr>
      <w:tr w:rsidR="00D20163" w:rsidRPr="00483FB2" w:rsidTr="00483FB2">
        <w:tc>
          <w:tcPr>
            <w:tcW w:w="6062"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Стационарные</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eastAsia="Calibri" w:hAnsi="Times New Roman"/>
                <w:sz w:val="24"/>
                <w:szCs w:val="24"/>
              </w:rPr>
            </w:pPr>
            <w:r w:rsidRPr="00483FB2">
              <w:rPr>
                <w:rFonts w:ascii="Times New Roman" w:eastAsia="Calibri" w:hAnsi="Times New Roman"/>
                <w:sz w:val="24"/>
                <w:szCs w:val="24"/>
              </w:rPr>
              <w:t>Передвижные</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«Касимовский ММЦ»</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«Клепиковская РБ»</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«Рыбновская РБ»</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 xml:space="preserve">1 </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«Ряжский ММЦ»</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 –</w:t>
            </w:r>
            <w:r w:rsidR="00483FB2">
              <w:rPr>
                <w:rFonts w:ascii="Times New Roman" w:eastAsia="Calibri" w:hAnsi="Times New Roman"/>
                <w:sz w:val="24"/>
                <w:szCs w:val="24"/>
                <w:lang w:val="en-US"/>
              </w:rPr>
              <w:t xml:space="preserve"> </w:t>
            </w:r>
            <w:r w:rsidRPr="00483FB2">
              <w:rPr>
                <w:rFonts w:ascii="Times New Roman" w:eastAsia="Calibri" w:hAnsi="Times New Roman"/>
                <w:sz w:val="24"/>
                <w:szCs w:val="24"/>
              </w:rPr>
              <w:t>не работает</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«Сараевская МРБ»</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«Сасовский ММЦ»</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«Скопинский ММЦ»</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«Шиловксий ММЦ»</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 – не работает</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«Шацкая МРБ»</w:t>
            </w:r>
          </w:p>
        </w:tc>
        <w:tc>
          <w:tcPr>
            <w:tcW w:w="99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2489"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 xml:space="preserve">ГБУ РО «Женская консультация № 1» </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«Городская клиническая больница № 11»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«Областная клиническая больница» подразделение Городская больница №</w:t>
            </w:r>
            <w:r w:rsidR="00483FB2" w:rsidRPr="00483FB2">
              <w:rPr>
                <w:rFonts w:ascii="Times New Roman" w:eastAsia="Calibri" w:hAnsi="Times New Roman"/>
                <w:sz w:val="24"/>
                <w:szCs w:val="24"/>
              </w:rPr>
              <w:t xml:space="preserve"> </w:t>
            </w:r>
            <w:r w:rsidRPr="00483FB2">
              <w:rPr>
                <w:rFonts w:ascii="Times New Roman" w:eastAsia="Calibri"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«Городская клиническая больница № 8»</w:t>
            </w:r>
          </w:p>
        </w:tc>
        <w:tc>
          <w:tcPr>
            <w:tcW w:w="99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«Городская клиническая поликлиника № 6»</w:t>
            </w:r>
          </w:p>
        </w:tc>
        <w:tc>
          <w:tcPr>
            <w:tcW w:w="99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«Областная клиническая больница»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«Городская клиническая больница №</w:t>
            </w:r>
            <w:r w:rsidR="00483FB2" w:rsidRPr="00483FB2">
              <w:rPr>
                <w:rFonts w:ascii="Times New Roman" w:eastAsia="Calibri" w:hAnsi="Times New Roman"/>
                <w:sz w:val="24"/>
                <w:szCs w:val="24"/>
              </w:rPr>
              <w:t xml:space="preserve"> </w:t>
            </w:r>
            <w:r w:rsidRPr="00483FB2">
              <w:rPr>
                <w:rFonts w:ascii="Times New Roman" w:eastAsia="Calibr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2489"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«Городская клиническая больница №</w:t>
            </w:r>
            <w:r w:rsidR="00483FB2" w:rsidRPr="00483FB2">
              <w:rPr>
                <w:rFonts w:ascii="Times New Roman" w:eastAsia="Calibri" w:hAnsi="Times New Roman"/>
                <w:sz w:val="24"/>
                <w:szCs w:val="24"/>
              </w:rPr>
              <w:t xml:space="preserve"> </w:t>
            </w:r>
            <w:r w:rsidRPr="00483FB2">
              <w:rPr>
                <w:rFonts w:ascii="Times New Roman" w:eastAsia="Calibri"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0</w:t>
            </w:r>
          </w:p>
        </w:tc>
        <w:tc>
          <w:tcPr>
            <w:tcW w:w="2489"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ГБУ РО «ОКОД»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3</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w:t>
            </w:r>
          </w:p>
        </w:tc>
      </w:tr>
      <w:tr w:rsidR="00D20163" w:rsidRPr="00483FB2" w:rsidTr="00483FB2">
        <w:tc>
          <w:tcPr>
            <w:tcW w:w="606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rPr>
                <w:rFonts w:ascii="Times New Roman" w:eastAsia="Calibri" w:hAnsi="Times New Roman"/>
                <w:sz w:val="24"/>
                <w:szCs w:val="24"/>
              </w:rPr>
            </w:pPr>
            <w:r w:rsidRPr="00483FB2">
              <w:rPr>
                <w:rFonts w:ascii="Times New Roman" w:eastAsia="Calibri"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12</w:t>
            </w:r>
          </w:p>
        </w:tc>
        <w:tc>
          <w:tcPr>
            <w:tcW w:w="1055"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15</w:t>
            </w:r>
          </w:p>
        </w:tc>
        <w:tc>
          <w:tcPr>
            <w:tcW w:w="248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21</w:t>
            </w:r>
          </w:p>
        </w:tc>
        <w:tc>
          <w:tcPr>
            <w:tcW w:w="276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F207A1">
            <w:pPr>
              <w:jc w:val="center"/>
              <w:rPr>
                <w:rFonts w:ascii="Times New Roman" w:eastAsia="Calibri" w:hAnsi="Times New Roman"/>
                <w:sz w:val="24"/>
                <w:szCs w:val="24"/>
              </w:rPr>
            </w:pPr>
            <w:r w:rsidRPr="00483FB2">
              <w:rPr>
                <w:rFonts w:ascii="Times New Roman" w:eastAsia="Calibri" w:hAnsi="Times New Roman"/>
                <w:sz w:val="24"/>
                <w:szCs w:val="24"/>
              </w:rPr>
              <w:t>4</w:t>
            </w:r>
          </w:p>
        </w:tc>
      </w:tr>
    </w:tbl>
    <w:p w:rsidR="00483FB2" w:rsidRPr="00483FB2" w:rsidRDefault="00483FB2" w:rsidP="00483FB2">
      <w:pPr>
        <w:ind w:firstLine="709"/>
        <w:jc w:val="both"/>
        <w:rPr>
          <w:rFonts w:ascii="Times New Roman" w:hAnsi="Times New Roman"/>
          <w:sz w:val="10"/>
          <w:szCs w:val="10"/>
          <w:lang w:val="en-US"/>
        </w:rPr>
      </w:pPr>
    </w:p>
    <w:p w:rsid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В Рязанской области 21 стационарный и 4 передвижных маммографов. Итого – 25 маммографов (из них</w:t>
      </w:r>
      <w:r w:rsidR="00483FB2" w:rsidRPr="00483FB2">
        <w:rPr>
          <w:rFonts w:ascii="Times New Roman" w:hAnsi="Times New Roman"/>
          <w:sz w:val="28"/>
          <w:szCs w:val="28"/>
        </w:rPr>
        <w:br/>
      </w:r>
      <w:r w:rsidRPr="00D20163">
        <w:rPr>
          <w:rFonts w:ascii="Times New Roman" w:hAnsi="Times New Roman"/>
          <w:sz w:val="28"/>
          <w:szCs w:val="28"/>
        </w:rPr>
        <w:t>23 маммографа действующих). Нормативная нагрузка на 1 маммограф – 20 исследований в смену. 23 маммографа</w:t>
      </w:r>
      <w:r w:rsidR="00483FB2" w:rsidRPr="00483FB2">
        <w:rPr>
          <w:rFonts w:ascii="Times New Roman" w:hAnsi="Times New Roman"/>
          <w:sz w:val="28"/>
          <w:szCs w:val="28"/>
        </w:rPr>
        <w:br/>
      </w:r>
      <w:r w:rsidRPr="00D20163">
        <w:rPr>
          <w:rFonts w:ascii="Times New Roman" w:hAnsi="Times New Roman"/>
          <w:sz w:val="28"/>
          <w:szCs w:val="28"/>
        </w:rPr>
        <w:t>за 1 год, работая в 1 смену, выполняют 53 629 исследований в 2 смены.</w:t>
      </w:r>
    </w:p>
    <w:p w:rsidR="00483FB2" w:rsidRPr="00D20163" w:rsidRDefault="00483FB2" w:rsidP="00483FB2">
      <w:pPr>
        <w:ind w:firstLine="709"/>
        <w:jc w:val="both"/>
        <w:rPr>
          <w:rFonts w:ascii="Times New Roman" w:hAnsi="Times New Roman"/>
          <w:sz w:val="28"/>
          <w:szCs w:val="28"/>
        </w:rPr>
        <w:sectPr w:rsidR="00483FB2" w:rsidRPr="00D20163" w:rsidSect="00483FB2">
          <w:pgSz w:w="16834" w:h="11907" w:orient="landscape"/>
          <w:pgMar w:top="1134" w:right="567" w:bottom="1134" w:left="1985" w:header="272" w:footer="397" w:gutter="0"/>
          <w:cols w:space="720"/>
          <w:formProt w:val="0"/>
        </w:sectPr>
      </w:pPr>
    </w:p>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Таблица 48. Нагрузка на маммографические аппараты в 2018-2022 годах</w:t>
      </w:r>
    </w:p>
    <w:p w:rsidR="00D20163" w:rsidRPr="00D20163" w:rsidRDefault="00D20163" w:rsidP="00F207A1">
      <w:pPr>
        <w:jc w:val="center"/>
        <w:rPr>
          <w:rFonts w:ascii="Times New Roman" w:hAnsi="Times New Roman"/>
          <w:sz w:val="16"/>
          <w:szCs w:val="16"/>
        </w:rPr>
      </w:pPr>
    </w:p>
    <w:p w:rsidR="00D20163" w:rsidRPr="00D20163" w:rsidRDefault="00D20163" w:rsidP="00F207A1">
      <w:pPr>
        <w:ind w:firstLine="567"/>
        <w:rPr>
          <w:rFonts w:ascii="Times New Roman" w:hAnsi="Times New Roman"/>
          <w:sz w:val="6"/>
          <w:szCs w:val="6"/>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369"/>
        <w:gridCol w:w="1443"/>
        <w:gridCol w:w="1656"/>
        <w:gridCol w:w="3467"/>
        <w:gridCol w:w="2994"/>
      </w:tblGrid>
      <w:tr w:rsidR="00D20163" w:rsidRPr="00D20163" w:rsidTr="00483FB2">
        <w:trPr>
          <w:trHeight w:val="54"/>
          <w:jc w:val="center"/>
        </w:trPr>
        <w:tc>
          <w:tcPr>
            <w:tcW w:w="439" w:type="pct"/>
            <w:vMerge w:val="restar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Год</w:t>
            </w:r>
          </w:p>
        </w:tc>
        <w:tc>
          <w:tcPr>
            <w:tcW w:w="1188" w:type="pct"/>
            <w:vMerge w:val="restar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Виды маммографов</w:t>
            </w:r>
          </w:p>
        </w:tc>
        <w:tc>
          <w:tcPr>
            <w:tcW w:w="1093" w:type="pct"/>
            <w:gridSpan w:val="2"/>
            <w:noWrap/>
            <w:vAlign w:val="bottom"/>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Количество аппаратов</w:t>
            </w:r>
          </w:p>
        </w:tc>
        <w:tc>
          <w:tcPr>
            <w:tcW w:w="1223" w:type="pct"/>
            <w:noWrap/>
            <w:vAlign w:val="bottom"/>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Количество исследований</w:t>
            </w:r>
          </w:p>
        </w:tc>
        <w:tc>
          <w:tcPr>
            <w:tcW w:w="1056" w:type="pct"/>
            <w:vMerge w:val="restar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Нагрузка на 1 аппарат</w:t>
            </w:r>
          </w:p>
        </w:tc>
      </w:tr>
      <w:tr w:rsidR="00D20163" w:rsidRPr="00D20163" w:rsidTr="00483FB2">
        <w:trPr>
          <w:trHeight w:val="54"/>
          <w:jc w:val="center"/>
        </w:trPr>
        <w:tc>
          <w:tcPr>
            <w:tcW w:w="439" w:type="pct"/>
            <w:vMerge/>
            <w:vAlign w:val="center"/>
            <w:hideMark/>
          </w:tcPr>
          <w:p w:rsidR="00D20163" w:rsidRPr="00D20163" w:rsidRDefault="00D20163" w:rsidP="00F207A1">
            <w:pPr>
              <w:rPr>
                <w:rFonts w:ascii="Times New Roman" w:hAnsi="Times New Roman"/>
                <w:sz w:val="24"/>
                <w:szCs w:val="24"/>
              </w:rPr>
            </w:pP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bottom"/>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всего</w:t>
            </w:r>
          </w:p>
        </w:tc>
        <w:tc>
          <w:tcPr>
            <w:tcW w:w="584" w:type="pct"/>
            <w:noWrap/>
            <w:vAlign w:val="bottom"/>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действ.</w:t>
            </w:r>
          </w:p>
        </w:tc>
        <w:tc>
          <w:tcPr>
            <w:tcW w:w="1223" w:type="pct"/>
            <w:noWrap/>
            <w:vAlign w:val="bottom"/>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всего</w:t>
            </w:r>
          </w:p>
        </w:tc>
        <w:tc>
          <w:tcPr>
            <w:tcW w:w="1056" w:type="pct"/>
            <w:vMerge/>
            <w:vAlign w:val="center"/>
            <w:hideMark/>
          </w:tcPr>
          <w:p w:rsidR="00D20163" w:rsidRPr="00D20163" w:rsidRDefault="00D20163" w:rsidP="00F207A1">
            <w:pPr>
              <w:rPr>
                <w:rFonts w:ascii="Times New Roman" w:hAnsi="Times New Roman"/>
                <w:sz w:val="24"/>
                <w:szCs w:val="24"/>
              </w:rPr>
            </w:pPr>
          </w:p>
        </w:tc>
      </w:tr>
      <w:tr w:rsidR="00D20163" w:rsidRPr="00D20163" w:rsidTr="00483FB2">
        <w:trPr>
          <w:trHeight w:val="54"/>
          <w:jc w:val="center"/>
        </w:trPr>
        <w:tc>
          <w:tcPr>
            <w:tcW w:w="43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2018</w:t>
            </w:r>
          </w:p>
        </w:tc>
        <w:tc>
          <w:tcPr>
            <w:tcW w:w="1188" w:type="pct"/>
            <w:vMerge w:val="restar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Маммографы передвижные</w:t>
            </w: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30816</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33</w:t>
            </w:r>
          </w:p>
        </w:tc>
      </w:tr>
      <w:tr w:rsidR="00D20163" w:rsidRPr="00D20163" w:rsidTr="00483FB2">
        <w:trPr>
          <w:trHeight w:val="54"/>
          <w:jc w:val="center"/>
        </w:trPr>
        <w:tc>
          <w:tcPr>
            <w:tcW w:w="43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2019</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26660</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36</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2020</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3153</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12</w:t>
            </w:r>
          </w:p>
        </w:tc>
      </w:tr>
      <w:tr w:rsidR="00D20163" w:rsidRPr="00D20163" w:rsidTr="00483FB2">
        <w:trPr>
          <w:trHeight w:val="64"/>
          <w:jc w:val="center"/>
        </w:trPr>
        <w:tc>
          <w:tcPr>
            <w:tcW w:w="439" w:type="pct"/>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2021</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w:t>
            </w:r>
          </w:p>
        </w:tc>
        <w:tc>
          <w:tcPr>
            <w:tcW w:w="584"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4</w:t>
            </w:r>
          </w:p>
        </w:tc>
        <w:tc>
          <w:tcPr>
            <w:tcW w:w="1223"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11073</w:t>
            </w:r>
          </w:p>
        </w:tc>
        <w:tc>
          <w:tcPr>
            <w:tcW w:w="1056"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23</w:t>
            </w:r>
          </w:p>
        </w:tc>
      </w:tr>
      <w:tr w:rsidR="00D20163" w:rsidRPr="00D20163" w:rsidTr="00483FB2">
        <w:trPr>
          <w:trHeight w:val="64"/>
          <w:jc w:val="center"/>
        </w:trPr>
        <w:tc>
          <w:tcPr>
            <w:tcW w:w="439" w:type="pct"/>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2022</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4</w:t>
            </w:r>
          </w:p>
        </w:tc>
        <w:tc>
          <w:tcPr>
            <w:tcW w:w="584"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3</w:t>
            </w:r>
          </w:p>
        </w:tc>
        <w:tc>
          <w:tcPr>
            <w:tcW w:w="1223"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10631</w:t>
            </w:r>
          </w:p>
        </w:tc>
        <w:tc>
          <w:tcPr>
            <w:tcW w:w="1056"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22</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2018</w:t>
            </w:r>
          </w:p>
        </w:tc>
        <w:tc>
          <w:tcPr>
            <w:tcW w:w="1188" w:type="pct"/>
            <w:vMerge w:val="restar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Маммографы стационарные</w:t>
            </w: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17</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16</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60342</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18</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2019</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17</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16</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52085</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2020</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17</w:t>
            </w:r>
          </w:p>
        </w:tc>
        <w:tc>
          <w:tcPr>
            <w:tcW w:w="584"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16</w:t>
            </w:r>
          </w:p>
        </w:tc>
        <w:tc>
          <w:tcPr>
            <w:tcW w:w="1223"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16606</w:t>
            </w:r>
          </w:p>
        </w:tc>
        <w:tc>
          <w:tcPr>
            <w:tcW w:w="1056" w:type="pct"/>
            <w:noWrap/>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17</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2021</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17</w:t>
            </w:r>
          </w:p>
        </w:tc>
        <w:tc>
          <w:tcPr>
            <w:tcW w:w="584"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16</w:t>
            </w:r>
          </w:p>
        </w:tc>
        <w:tc>
          <w:tcPr>
            <w:tcW w:w="1223"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40268</w:t>
            </w:r>
          </w:p>
        </w:tc>
        <w:tc>
          <w:tcPr>
            <w:tcW w:w="1056"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14</w:t>
            </w:r>
          </w:p>
        </w:tc>
      </w:tr>
      <w:tr w:rsidR="00D20163" w:rsidRPr="00D20163" w:rsidTr="00483FB2">
        <w:trPr>
          <w:trHeight w:val="64"/>
          <w:jc w:val="center"/>
        </w:trPr>
        <w:tc>
          <w:tcPr>
            <w:tcW w:w="439" w:type="pct"/>
            <w:vAlign w:val="center"/>
            <w:hideMark/>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2022</w:t>
            </w:r>
          </w:p>
        </w:tc>
        <w:tc>
          <w:tcPr>
            <w:tcW w:w="1188" w:type="pct"/>
            <w:vMerge/>
            <w:vAlign w:val="center"/>
            <w:hideMark/>
          </w:tcPr>
          <w:p w:rsidR="00D20163" w:rsidRPr="00D20163" w:rsidRDefault="00D20163" w:rsidP="00F207A1">
            <w:pPr>
              <w:rPr>
                <w:rFonts w:ascii="Times New Roman" w:hAnsi="Times New Roman"/>
                <w:sz w:val="24"/>
                <w:szCs w:val="24"/>
              </w:rPr>
            </w:pPr>
          </w:p>
        </w:tc>
        <w:tc>
          <w:tcPr>
            <w:tcW w:w="509"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21</w:t>
            </w:r>
          </w:p>
        </w:tc>
        <w:tc>
          <w:tcPr>
            <w:tcW w:w="584"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20</w:t>
            </w:r>
          </w:p>
        </w:tc>
        <w:tc>
          <w:tcPr>
            <w:tcW w:w="1223"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42998</w:t>
            </w:r>
          </w:p>
        </w:tc>
        <w:tc>
          <w:tcPr>
            <w:tcW w:w="1056" w:type="pct"/>
            <w:noWrap/>
            <w:vAlign w:val="center"/>
          </w:tcPr>
          <w:p w:rsidR="00D20163" w:rsidRPr="00D20163" w:rsidRDefault="00D20163" w:rsidP="00F207A1">
            <w:pPr>
              <w:jc w:val="center"/>
              <w:rPr>
                <w:rFonts w:ascii="Times New Roman" w:hAnsi="Times New Roman"/>
                <w:sz w:val="24"/>
                <w:szCs w:val="24"/>
              </w:rPr>
            </w:pPr>
            <w:r w:rsidRPr="00D20163">
              <w:rPr>
                <w:rFonts w:ascii="Times New Roman" w:hAnsi="Times New Roman"/>
                <w:sz w:val="24"/>
                <w:szCs w:val="24"/>
              </w:rPr>
              <w:t>15</w:t>
            </w:r>
          </w:p>
        </w:tc>
      </w:tr>
    </w:tbl>
    <w:p w:rsidR="00D20163" w:rsidRPr="00483FB2" w:rsidRDefault="00D20163" w:rsidP="00F207A1">
      <w:pPr>
        <w:ind w:firstLine="567"/>
        <w:jc w:val="both"/>
        <w:rPr>
          <w:rFonts w:ascii="Times New Roman" w:hAnsi="Times New Roman"/>
          <w:sz w:val="10"/>
          <w:szCs w:val="10"/>
        </w:rPr>
      </w:pP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В среднем нагрузка на передвижной маммограф за 5 последних лет (2018-2022 годы) уменьшилась</w:t>
      </w:r>
      <w:r w:rsidR="00483FB2">
        <w:rPr>
          <w:rFonts w:ascii="Times New Roman" w:hAnsi="Times New Roman"/>
          <w:sz w:val="28"/>
          <w:szCs w:val="28"/>
        </w:rPr>
        <w:br/>
        <w:t xml:space="preserve">с 33 до </w:t>
      </w:r>
      <w:r w:rsidRPr="00D20163">
        <w:rPr>
          <w:rFonts w:ascii="Times New Roman" w:hAnsi="Times New Roman"/>
          <w:sz w:val="28"/>
          <w:szCs w:val="28"/>
        </w:rPr>
        <w:t>22 пациентов, т.е. на 11 пациентов в смену. Нагрузка стационарных маммографов уменьшилась</w:t>
      </w:r>
      <w:r w:rsidR="00483FB2">
        <w:rPr>
          <w:rFonts w:ascii="Times New Roman" w:hAnsi="Times New Roman"/>
          <w:sz w:val="28"/>
          <w:szCs w:val="28"/>
        </w:rPr>
        <w:br/>
      </w:r>
      <w:r w:rsidRPr="00D20163">
        <w:rPr>
          <w:rFonts w:ascii="Times New Roman" w:hAnsi="Times New Roman"/>
          <w:sz w:val="28"/>
          <w:szCs w:val="28"/>
        </w:rPr>
        <w:t xml:space="preserve">с 18 до 15 пациентов, т.е. на 3 пациента в смену. </w:t>
      </w:r>
    </w:p>
    <w:p w:rsid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Маммографы как стационарные, так и передвижные</w:t>
      </w:r>
      <w:r w:rsidR="00CE0C36">
        <w:rPr>
          <w:rFonts w:ascii="Times New Roman" w:hAnsi="Times New Roman"/>
          <w:sz w:val="28"/>
          <w:szCs w:val="28"/>
        </w:rPr>
        <w:t>,</w:t>
      </w:r>
      <w:r w:rsidRPr="00D20163">
        <w:rPr>
          <w:rFonts w:ascii="Times New Roman" w:hAnsi="Times New Roman"/>
          <w:sz w:val="28"/>
          <w:szCs w:val="28"/>
        </w:rPr>
        <w:t xml:space="preserve"> часто находятся в ремонте. В конце 2022 года было приобр</w:t>
      </w:r>
      <w:r w:rsidR="00483FB2">
        <w:rPr>
          <w:rFonts w:ascii="Times New Roman" w:hAnsi="Times New Roman"/>
          <w:sz w:val="28"/>
          <w:szCs w:val="28"/>
        </w:rPr>
        <w:t>етено 3 стационарных маммографа</w:t>
      </w:r>
      <w:r w:rsidRPr="00D20163">
        <w:rPr>
          <w:rFonts w:ascii="Times New Roman" w:hAnsi="Times New Roman"/>
          <w:sz w:val="28"/>
          <w:szCs w:val="28"/>
        </w:rPr>
        <w:t>: ГБУ РО «Шацкая РБ», ГБУ РО «Городская клиническая больница №</w:t>
      </w:r>
      <w:r w:rsidR="00483FB2">
        <w:rPr>
          <w:rFonts w:ascii="Times New Roman" w:hAnsi="Times New Roman"/>
          <w:sz w:val="28"/>
          <w:szCs w:val="28"/>
        </w:rPr>
        <w:t xml:space="preserve"> </w:t>
      </w:r>
      <w:r w:rsidRPr="00D20163">
        <w:rPr>
          <w:rFonts w:ascii="Times New Roman" w:hAnsi="Times New Roman"/>
          <w:sz w:val="28"/>
          <w:szCs w:val="28"/>
        </w:rPr>
        <w:t>5», ГБУ РО «Городская клиническая Больница №</w:t>
      </w:r>
      <w:r w:rsidR="00483FB2">
        <w:rPr>
          <w:rFonts w:ascii="Times New Roman" w:hAnsi="Times New Roman"/>
          <w:sz w:val="28"/>
          <w:szCs w:val="28"/>
        </w:rPr>
        <w:t xml:space="preserve"> </w:t>
      </w:r>
      <w:r w:rsidRPr="00D20163">
        <w:rPr>
          <w:rFonts w:ascii="Times New Roman" w:hAnsi="Times New Roman"/>
          <w:sz w:val="28"/>
          <w:szCs w:val="28"/>
        </w:rPr>
        <w:t>4».</w:t>
      </w: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Pr="00D20163" w:rsidRDefault="00483FB2" w:rsidP="00483FB2">
      <w:pPr>
        <w:ind w:firstLine="709"/>
        <w:jc w:val="both"/>
        <w:rPr>
          <w:rFonts w:ascii="Times New Roman" w:hAnsi="Times New Roman"/>
          <w:sz w:val="28"/>
          <w:szCs w:val="28"/>
        </w:rPr>
      </w:pPr>
    </w:p>
    <w:p w:rsidR="00483FB2" w:rsidRDefault="00D20163" w:rsidP="00483FB2">
      <w:pPr>
        <w:jc w:val="center"/>
        <w:rPr>
          <w:rFonts w:ascii="Times New Roman" w:hAnsi="Times New Roman"/>
          <w:sz w:val="28"/>
          <w:szCs w:val="28"/>
        </w:rPr>
      </w:pPr>
      <w:r w:rsidRPr="00483FB2">
        <w:rPr>
          <w:rFonts w:ascii="Times New Roman" w:hAnsi="Times New Roman"/>
          <w:sz w:val="28"/>
          <w:szCs w:val="28"/>
        </w:rPr>
        <w:t>Таблица 49.  Информация об организации первичных онкологических кабинетов/</w:t>
      </w:r>
    </w:p>
    <w:p w:rsidR="00D20163" w:rsidRPr="00483FB2" w:rsidRDefault="00D20163" w:rsidP="00483FB2">
      <w:pPr>
        <w:jc w:val="center"/>
        <w:rPr>
          <w:rFonts w:ascii="Times New Roman" w:hAnsi="Times New Roman"/>
          <w:sz w:val="28"/>
          <w:szCs w:val="28"/>
        </w:rPr>
      </w:pPr>
      <w:r w:rsidRPr="00483FB2">
        <w:rPr>
          <w:rFonts w:ascii="Times New Roman" w:hAnsi="Times New Roman"/>
          <w:sz w:val="28"/>
          <w:szCs w:val="28"/>
        </w:rPr>
        <w:t>отделений</w:t>
      </w:r>
      <w:r w:rsidR="00483FB2">
        <w:rPr>
          <w:rFonts w:ascii="Times New Roman" w:hAnsi="Times New Roman"/>
          <w:sz w:val="28"/>
          <w:szCs w:val="28"/>
        </w:rPr>
        <w:t xml:space="preserve"> </w:t>
      </w:r>
      <w:r w:rsidRPr="00483FB2">
        <w:rPr>
          <w:rFonts w:ascii="Times New Roman" w:hAnsi="Times New Roman"/>
          <w:sz w:val="28"/>
          <w:szCs w:val="28"/>
        </w:rPr>
        <w:t>и центров амб</w:t>
      </w:r>
      <w:r w:rsidR="00CE0C36">
        <w:rPr>
          <w:rFonts w:ascii="Times New Roman" w:hAnsi="Times New Roman"/>
          <w:sz w:val="28"/>
          <w:szCs w:val="28"/>
        </w:rPr>
        <w:t>улаторной онкологической помощи</w:t>
      </w:r>
      <w:r w:rsidRPr="00483FB2">
        <w:rPr>
          <w:rFonts w:ascii="Times New Roman" w:hAnsi="Times New Roman"/>
          <w:sz w:val="28"/>
          <w:szCs w:val="28"/>
        </w:rPr>
        <w:t xml:space="preserve"> за 2022 год</w:t>
      </w:r>
    </w:p>
    <w:p w:rsidR="00D20163" w:rsidRPr="00483FB2" w:rsidRDefault="00D20163" w:rsidP="00F207A1">
      <w:pPr>
        <w:ind w:firstLine="709"/>
        <w:jc w:val="both"/>
        <w:rPr>
          <w:rFonts w:ascii="Times New Roman" w:hAnsi="Times New Roman"/>
          <w:sz w:val="28"/>
          <w:szCs w:val="28"/>
        </w:rPr>
      </w:pPr>
    </w:p>
    <w:tbl>
      <w:tblPr>
        <w:tblStyle w:val="430"/>
        <w:tblW w:w="14405" w:type="dxa"/>
        <w:tblInd w:w="-60" w:type="dxa"/>
        <w:tblLayout w:type="fixed"/>
        <w:tblLook w:val="04A0" w:firstRow="1" w:lastRow="0" w:firstColumn="1" w:lastColumn="0" w:noHBand="0" w:noVBand="1"/>
      </w:tblPr>
      <w:tblGrid>
        <w:gridCol w:w="490"/>
        <w:gridCol w:w="1710"/>
        <w:gridCol w:w="1286"/>
        <w:gridCol w:w="1652"/>
        <w:gridCol w:w="1511"/>
        <w:gridCol w:w="2184"/>
        <w:gridCol w:w="1848"/>
        <w:gridCol w:w="1777"/>
        <w:gridCol w:w="1947"/>
      </w:tblGrid>
      <w:tr w:rsidR="00483FB2" w:rsidRPr="00483FB2" w:rsidTr="00483FB2">
        <w:trPr>
          <w:trHeight w:val="57"/>
        </w:trPr>
        <w:tc>
          <w:tcPr>
            <w:tcW w:w="490"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w:t>
            </w:r>
            <w:r w:rsidR="00483FB2">
              <w:rPr>
                <w:rFonts w:ascii="Times New Roman" w:eastAsia="Calibri" w:hAnsi="Times New Roman"/>
                <w:spacing w:val="-4"/>
                <w:sz w:val="22"/>
                <w:szCs w:val="22"/>
                <w:lang w:eastAsia="ru-RU"/>
              </w:rPr>
              <w:t xml:space="preserve"> п/п</w:t>
            </w:r>
          </w:p>
        </w:tc>
        <w:tc>
          <w:tcPr>
            <w:tcW w:w="1710"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Муниципальное образование</w:t>
            </w:r>
          </w:p>
        </w:tc>
        <w:tc>
          <w:tcPr>
            <w:tcW w:w="1286"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Численность населения</w:t>
            </w:r>
          </w:p>
        </w:tc>
        <w:tc>
          <w:tcPr>
            <w:tcW w:w="3163" w:type="dxa"/>
            <w:gridSpan w:val="2"/>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Структурное подразделение</w:t>
            </w:r>
          </w:p>
        </w:tc>
        <w:tc>
          <w:tcPr>
            <w:tcW w:w="2184"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Медицинская организация, на базе которой организован ПОК/ЦАОП</w:t>
            </w:r>
          </w:p>
        </w:tc>
        <w:tc>
          <w:tcPr>
            <w:tcW w:w="1848"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Время доезда на общественном транспорте от самой отдаленной точки территории обслуживания до ПОК/ЦАОП, ч</w:t>
            </w:r>
          </w:p>
        </w:tc>
        <w:tc>
          <w:tcPr>
            <w:tcW w:w="1777" w:type="dxa"/>
            <w:vMerge w:val="restart"/>
            <w:tcBorders>
              <w:top w:val="single" w:sz="4" w:space="0" w:color="auto"/>
              <w:left w:val="single" w:sz="4" w:space="0" w:color="auto"/>
              <w:bottom w:val="nil"/>
              <w:right w:val="single" w:sz="4" w:space="0" w:color="auto"/>
            </w:tcBorders>
            <w:hideMark/>
          </w:tcPr>
          <w:p w:rsid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Количество врачей-онкологов (фактически/</w:t>
            </w:r>
          </w:p>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согласно штатного расписания)</w:t>
            </w:r>
          </w:p>
        </w:tc>
        <w:tc>
          <w:tcPr>
            <w:tcW w:w="1947" w:type="dxa"/>
            <w:vMerge w:val="restart"/>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4"/>
                <w:sz w:val="22"/>
                <w:szCs w:val="22"/>
                <w:lang w:eastAsia="ru-RU"/>
              </w:rPr>
            </w:pPr>
            <w:r w:rsidRPr="00483FB2">
              <w:rPr>
                <w:rFonts w:ascii="Times New Roman" w:eastAsia="Calibri" w:hAnsi="Times New Roman"/>
                <w:spacing w:val="-4"/>
                <w:sz w:val="22"/>
                <w:szCs w:val="22"/>
                <w:lang w:eastAsia="ru-RU"/>
              </w:rPr>
              <w:t>Расстояние до регионального онкологического диспансера, км</w:t>
            </w:r>
          </w:p>
        </w:tc>
      </w:tr>
      <w:tr w:rsidR="00483FB2" w:rsidRPr="00483FB2" w:rsidTr="00483FB2">
        <w:trPr>
          <w:trHeight w:val="1442"/>
        </w:trPr>
        <w:tc>
          <w:tcPr>
            <w:tcW w:w="490"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710"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286"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652" w:type="dxa"/>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Первичный онкологический кабинет</w:t>
            </w:r>
          </w:p>
          <w:p w:rsidR="00D20163" w:rsidRPr="00483FB2" w:rsidRDefault="00D20163" w:rsidP="00483FB2">
            <w:pPr>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nil"/>
              <w:right w:val="single" w:sz="4" w:space="0" w:color="auto"/>
            </w:tcBorders>
            <w:hideMark/>
          </w:tcPr>
          <w:p w:rsidR="00D20163" w:rsidRPr="00483FB2" w:rsidRDefault="00D20163" w:rsidP="00483FB2">
            <w:pPr>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 (ЦАОП) </w:t>
            </w:r>
          </w:p>
          <w:p w:rsidR="00D20163" w:rsidRPr="00483FB2" w:rsidRDefault="00D20163" w:rsidP="00483FB2">
            <w:pPr>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(год открытия)</w:t>
            </w:r>
          </w:p>
        </w:tc>
        <w:tc>
          <w:tcPr>
            <w:tcW w:w="2184"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848"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777"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c>
          <w:tcPr>
            <w:tcW w:w="1947" w:type="dxa"/>
            <w:vMerge/>
            <w:tcBorders>
              <w:top w:val="single" w:sz="4" w:space="0" w:color="auto"/>
              <w:left w:val="single" w:sz="4" w:space="0" w:color="auto"/>
              <w:bottom w:val="nil"/>
              <w:right w:val="single" w:sz="4" w:space="0" w:color="auto"/>
            </w:tcBorders>
            <w:vAlign w:val="center"/>
            <w:hideMark/>
          </w:tcPr>
          <w:p w:rsidR="00D20163" w:rsidRPr="00483FB2" w:rsidRDefault="00D20163" w:rsidP="00483FB2">
            <w:pPr>
              <w:ind w:left="-57" w:right="-57"/>
              <w:rPr>
                <w:rFonts w:ascii="Times New Roman" w:hAnsi="Times New Roman"/>
                <w:spacing w:val="-2"/>
                <w:sz w:val="22"/>
                <w:szCs w:val="22"/>
                <w:lang w:eastAsia="ru-RU"/>
              </w:rPr>
            </w:pPr>
          </w:p>
        </w:tc>
      </w:tr>
    </w:tbl>
    <w:p w:rsidR="00483FB2" w:rsidRPr="00483FB2" w:rsidRDefault="00483FB2">
      <w:pPr>
        <w:rPr>
          <w:rFonts w:ascii="Times New Roman" w:hAnsi="Times New Roman"/>
          <w:sz w:val="2"/>
          <w:szCs w:val="2"/>
        </w:rPr>
      </w:pPr>
    </w:p>
    <w:tbl>
      <w:tblPr>
        <w:tblStyle w:val="430"/>
        <w:tblW w:w="14405" w:type="dxa"/>
        <w:tblInd w:w="-60" w:type="dxa"/>
        <w:tblLayout w:type="fixed"/>
        <w:tblLook w:val="04A0" w:firstRow="1" w:lastRow="0" w:firstColumn="1" w:lastColumn="0" w:noHBand="0" w:noVBand="1"/>
      </w:tblPr>
      <w:tblGrid>
        <w:gridCol w:w="490"/>
        <w:gridCol w:w="1710"/>
        <w:gridCol w:w="1286"/>
        <w:gridCol w:w="1652"/>
        <w:gridCol w:w="1511"/>
        <w:gridCol w:w="2184"/>
        <w:gridCol w:w="1848"/>
        <w:gridCol w:w="1777"/>
        <w:gridCol w:w="1947"/>
      </w:tblGrid>
      <w:tr w:rsidR="00483FB2" w:rsidRPr="00483FB2" w:rsidTr="00483FB2">
        <w:trPr>
          <w:tblHeader/>
        </w:trPr>
        <w:tc>
          <w:tcPr>
            <w:tcW w:w="490"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1</w:t>
            </w:r>
          </w:p>
        </w:tc>
        <w:tc>
          <w:tcPr>
            <w:tcW w:w="1710"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2</w:t>
            </w:r>
          </w:p>
        </w:tc>
        <w:tc>
          <w:tcPr>
            <w:tcW w:w="1286"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3</w:t>
            </w:r>
          </w:p>
        </w:tc>
        <w:tc>
          <w:tcPr>
            <w:tcW w:w="1652"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4</w:t>
            </w:r>
          </w:p>
        </w:tc>
        <w:tc>
          <w:tcPr>
            <w:tcW w:w="1511"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5</w:t>
            </w:r>
          </w:p>
        </w:tc>
        <w:tc>
          <w:tcPr>
            <w:tcW w:w="2184"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6</w:t>
            </w:r>
          </w:p>
        </w:tc>
        <w:tc>
          <w:tcPr>
            <w:tcW w:w="1848"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7</w:t>
            </w:r>
          </w:p>
        </w:tc>
        <w:tc>
          <w:tcPr>
            <w:tcW w:w="1777"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8</w:t>
            </w:r>
          </w:p>
        </w:tc>
        <w:tc>
          <w:tcPr>
            <w:tcW w:w="1947" w:type="dxa"/>
            <w:tcBorders>
              <w:top w:val="single" w:sz="4" w:space="0" w:color="auto"/>
              <w:left w:val="single" w:sz="4" w:space="0" w:color="auto"/>
              <w:bottom w:val="single" w:sz="4" w:space="0" w:color="auto"/>
              <w:right w:val="single" w:sz="4" w:space="0" w:color="auto"/>
            </w:tcBorders>
            <w:vAlign w:val="center"/>
          </w:tcPr>
          <w:p w:rsidR="00483FB2" w:rsidRPr="00483FB2" w:rsidRDefault="00483FB2" w:rsidP="00483FB2">
            <w:pPr>
              <w:spacing w:line="228" w:lineRule="auto"/>
              <w:ind w:left="-57" w:right="-57"/>
              <w:jc w:val="center"/>
              <w:rPr>
                <w:rFonts w:ascii="Times New Roman" w:eastAsia="Calibri" w:hAnsi="Times New Roman"/>
                <w:spacing w:val="-2"/>
                <w:sz w:val="22"/>
                <w:szCs w:val="22"/>
                <w:lang w:val="en-US"/>
              </w:rPr>
            </w:pPr>
            <w:r>
              <w:rPr>
                <w:rFonts w:ascii="Times New Roman" w:eastAsia="Calibri" w:hAnsi="Times New Roman"/>
                <w:spacing w:val="-2"/>
                <w:sz w:val="22"/>
                <w:szCs w:val="22"/>
                <w:lang w:val="en-US"/>
              </w:rPr>
              <w:t>9</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51003</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«Областная клиническая больница им. Н.А. Семашко» Поликлиническое отделение «Городская поликлиника №</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2»</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1/0,25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58415</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«Городская клиническая больница №</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4»</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1/1,25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4</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24206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«Городская клиническая больница</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5»</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17</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36678</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«Городская клиническая поликлиника №</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6»</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92417</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«Городская клиническая</w:t>
            </w:r>
          </w:p>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больница №</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11»</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23464</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«Городская поликлиника № 12»</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6</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26920</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ГБУ РО «Городская  поликлиника Завода </w:t>
            </w:r>
            <w:r w:rsidR="00483FB2">
              <w:rPr>
                <w:rFonts w:ascii="Times New Roman" w:eastAsia="Calibri" w:hAnsi="Times New Roman"/>
                <w:spacing w:val="-2"/>
                <w:sz w:val="22"/>
                <w:szCs w:val="22"/>
                <w:lang w:eastAsia="ru-RU"/>
              </w:rPr>
              <w:t>«</w:t>
            </w:r>
            <w:r w:rsidRPr="00483FB2">
              <w:rPr>
                <w:rFonts w:ascii="Times New Roman" w:eastAsia="Calibri" w:hAnsi="Times New Roman"/>
                <w:spacing w:val="-2"/>
                <w:sz w:val="22"/>
                <w:szCs w:val="22"/>
                <w:lang w:eastAsia="ru-RU"/>
              </w:rPr>
              <w:t>Красное Знамя</w:t>
            </w:r>
            <w:r w:rsidR="00483FB2">
              <w:rPr>
                <w:rFonts w:ascii="Times New Roman" w:eastAsia="Calibri" w:hAnsi="Times New Roman"/>
                <w:spacing w:val="-2"/>
                <w:sz w:val="22"/>
                <w:szCs w:val="22"/>
                <w:lang w:eastAsia="ru-RU"/>
              </w:rPr>
              <w:t>»</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vMerge w:val="restart"/>
            <w:tcBorders>
              <w:top w:val="single" w:sz="4" w:space="0" w:color="auto"/>
              <w:left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139098</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val="restart"/>
            <w:tcBorders>
              <w:top w:val="single" w:sz="4" w:space="0" w:color="auto"/>
              <w:left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«Областная клиническая больница»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vMerge w:val="restart"/>
            <w:tcBorders>
              <w:top w:val="single" w:sz="4" w:space="0" w:color="auto"/>
              <w:left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3/3,5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21</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8.1</w:t>
            </w:r>
            <w:r w:rsidR="00CE0C36">
              <w:rPr>
                <w:rFonts w:ascii="Times New Roman" w:eastAsia="Calibri" w:hAnsi="Times New Roman"/>
                <w:spacing w:val="-2"/>
                <w:sz w:val="22"/>
                <w:szCs w:val="22"/>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CE0C36">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«ОКБ»</w:t>
            </w:r>
            <w:r w:rsidR="00483FB2">
              <w:rPr>
                <w:rFonts w:ascii="Times New Roman" w:eastAsia="Calibri" w:hAnsi="Times New Roman"/>
                <w:spacing w:val="-2"/>
                <w:sz w:val="22"/>
                <w:szCs w:val="22"/>
                <w:lang w:eastAsia="ru-RU"/>
              </w:rPr>
              <w:t xml:space="preserve"> </w:t>
            </w:r>
            <w:r w:rsidR="00CE0C36">
              <w:rPr>
                <w:rFonts w:ascii="Times New Roman" w:eastAsia="Calibri" w:hAnsi="Times New Roman"/>
                <w:spacing w:val="-2"/>
                <w:sz w:val="22"/>
                <w:szCs w:val="22"/>
                <w:lang w:eastAsia="ru-RU"/>
              </w:rPr>
              <w:t>–</w:t>
            </w:r>
            <w:r w:rsidRPr="00483FB2">
              <w:rPr>
                <w:rFonts w:ascii="Times New Roman" w:eastAsia="Calibri" w:hAnsi="Times New Roman"/>
                <w:spacing w:val="-2"/>
                <w:sz w:val="22"/>
                <w:szCs w:val="22"/>
                <w:lang w:eastAsia="ru-RU"/>
              </w:rPr>
              <w:t xml:space="preserve"> «Городская поликлиника №</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10»</w:t>
            </w:r>
          </w:p>
        </w:tc>
        <w:tc>
          <w:tcPr>
            <w:tcW w:w="1848"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8.2</w:t>
            </w:r>
            <w:r w:rsidR="00CE0C36">
              <w:rPr>
                <w:rFonts w:ascii="Times New Roman" w:eastAsia="Calibri" w:hAnsi="Times New Roman"/>
                <w:spacing w:val="-2"/>
                <w:sz w:val="22"/>
                <w:szCs w:val="22"/>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«ОКБ» подразделение «Городская поликлиника № 14»</w:t>
            </w:r>
          </w:p>
        </w:tc>
        <w:tc>
          <w:tcPr>
            <w:tcW w:w="1848"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vMerge/>
            <w:tcBorders>
              <w:left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8.3</w:t>
            </w:r>
            <w:r w:rsidR="00CE0C36">
              <w:rPr>
                <w:rFonts w:ascii="Times New Roman" w:eastAsia="Calibri" w:hAnsi="Times New Roman"/>
                <w:spacing w:val="-2"/>
                <w:sz w:val="22"/>
                <w:szCs w:val="22"/>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Михайловской муниципальный район</w:t>
            </w:r>
          </w:p>
        </w:tc>
        <w:tc>
          <w:tcPr>
            <w:tcW w:w="1286"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«ОКБ» подразделение «Михайловская РБ»</w:t>
            </w:r>
          </w:p>
        </w:tc>
        <w:tc>
          <w:tcPr>
            <w:tcW w:w="1848"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60</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Городской округ г. Рязань</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29441</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«Областной клинический кардиологический диспансер»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3</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Александро-Невский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9596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«Александро-Невская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0/0,5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141</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Касимовский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54986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ЦАОП </w:t>
            </w:r>
          </w:p>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(в 2021</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г.)</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«Касимовский межрайонный медицинский центр»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2/3,0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Клепиковский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22647</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«Клепиковская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77</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Кораблинский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16769</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«Кораблинская  МРБ»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85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14.</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Милославский муниципальный округ</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9816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«Милославская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136</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Пронский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26380</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_</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«Новомичуринская МРБ»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0/0,5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69</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Рыбновский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22261</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w:t>
            </w:r>
          </w:p>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 «Рыбновская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33"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27</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17.</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Ряжский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18549</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ЦАОП</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(в </w:t>
            </w:r>
            <w:r w:rsidR="00CE0C36">
              <w:rPr>
                <w:rFonts w:ascii="Times New Roman" w:eastAsia="Calibri" w:hAnsi="Times New Roman"/>
                <w:spacing w:val="-2"/>
                <w:sz w:val="22"/>
                <w:szCs w:val="22"/>
                <w:lang w:eastAsia="ru-RU"/>
              </w:rPr>
              <w:t>2022 г.</w:t>
            </w: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«Ряжский межрайонный медицинский центр»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113</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18.</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Рязанский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45534</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«Рязанская МРБ»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75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19.</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Сапожковский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7556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«Сапожковская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150</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22.</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Сараевский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21011</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«Сараевская МРБ»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185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23.</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Сасовский муниципальный район</w:t>
            </w:r>
          </w:p>
        </w:tc>
        <w:tc>
          <w:tcPr>
            <w:tcW w:w="1286" w:type="dxa"/>
            <w:vMerge w:val="restart"/>
            <w:tcBorders>
              <w:top w:val="single" w:sz="4" w:space="0" w:color="auto"/>
              <w:left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51086</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1511" w:type="dxa"/>
            <w:vMerge w:val="restart"/>
            <w:tcBorders>
              <w:top w:val="single" w:sz="4" w:space="0" w:color="auto"/>
              <w:left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ЦАОП</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(в </w:t>
            </w:r>
            <w:r w:rsidR="00CE0C36">
              <w:rPr>
                <w:rFonts w:ascii="Times New Roman" w:eastAsia="Calibri" w:hAnsi="Times New Roman"/>
                <w:spacing w:val="-2"/>
                <w:sz w:val="22"/>
                <w:szCs w:val="22"/>
                <w:lang w:eastAsia="ru-RU"/>
              </w:rPr>
              <w:t>2021 г.</w:t>
            </w: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«Сасовский межрайонный медицинский центр»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vMerge w:val="restart"/>
            <w:tcBorders>
              <w:top w:val="single" w:sz="4" w:space="0" w:color="auto"/>
              <w:left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2/4,75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176</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tcPr>
          <w:p w:rsidR="00D20163" w:rsidRPr="00CE0C36" w:rsidRDefault="00D20163" w:rsidP="00CE0C36">
            <w:pPr>
              <w:spacing w:line="216" w:lineRule="auto"/>
              <w:ind w:left="-68" w:right="-68"/>
              <w:jc w:val="center"/>
              <w:rPr>
                <w:rFonts w:ascii="Times New Roman" w:eastAsia="Calibri" w:hAnsi="Times New Roman"/>
                <w:spacing w:val="-8"/>
                <w:sz w:val="22"/>
                <w:szCs w:val="22"/>
                <w:lang w:eastAsia="ru-RU"/>
              </w:rPr>
            </w:pPr>
            <w:r w:rsidRPr="00CE0C36">
              <w:rPr>
                <w:rFonts w:ascii="Times New Roman" w:eastAsia="Calibri" w:hAnsi="Times New Roman"/>
                <w:spacing w:val="-8"/>
                <w:sz w:val="22"/>
                <w:szCs w:val="22"/>
                <w:lang w:eastAsia="ru-RU"/>
              </w:rPr>
              <w:t>23.1</w:t>
            </w:r>
            <w:r w:rsidR="00CE0C36" w:rsidRPr="00CE0C36">
              <w:rPr>
                <w:rFonts w:ascii="Times New Roman" w:eastAsia="Calibri" w:hAnsi="Times New Roman"/>
                <w:spacing w:val="-8"/>
                <w:sz w:val="22"/>
                <w:szCs w:val="22"/>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Ермишинский</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муниципальный район</w:t>
            </w:r>
          </w:p>
        </w:tc>
        <w:tc>
          <w:tcPr>
            <w:tcW w:w="1286" w:type="dxa"/>
            <w:vMerge/>
            <w:tcBorders>
              <w:left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tcBorders>
              <w:left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«Сасовский ММЦ» Ермишинская РБ</w:t>
            </w:r>
          </w:p>
        </w:tc>
        <w:tc>
          <w:tcPr>
            <w:tcW w:w="1848"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vMerge/>
            <w:tcBorders>
              <w:left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260</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tcPr>
          <w:p w:rsidR="00D20163" w:rsidRPr="00CE0C36" w:rsidRDefault="00D20163" w:rsidP="00CE0C36">
            <w:pPr>
              <w:spacing w:line="216" w:lineRule="auto"/>
              <w:ind w:left="-68" w:right="-68"/>
              <w:jc w:val="center"/>
              <w:rPr>
                <w:rFonts w:ascii="Times New Roman" w:eastAsia="Calibri" w:hAnsi="Times New Roman"/>
                <w:spacing w:val="-8"/>
                <w:sz w:val="22"/>
                <w:szCs w:val="22"/>
                <w:lang w:eastAsia="ru-RU"/>
              </w:rPr>
            </w:pPr>
            <w:r w:rsidRPr="00CE0C36">
              <w:rPr>
                <w:rFonts w:ascii="Times New Roman" w:eastAsia="Calibri" w:hAnsi="Times New Roman"/>
                <w:spacing w:val="-8"/>
                <w:sz w:val="22"/>
                <w:szCs w:val="22"/>
                <w:lang w:eastAsia="ru-RU"/>
              </w:rPr>
              <w:t>23.2</w:t>
            </w:r>
            <w:r w:rsidR="00CE0C36" w:rsidRPr="00CE0C36">
              <w:rPr>
                <w:rFonts w:ascii="Times New Roman" w:eastAsia="Calibri" w:hAnsi="Times New Roman"/>
                <w:spacing w:val="-8"/>
                <w:sz w:val="22"/>
                <w:szCs w:val="22"/>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Кадомский муниципальный район</w:t>
            </w:r>
          </w:p>
        </w:tc>
        <w:tc>
          <w:tcPr>
            <w:tcW w:w="1286"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«Сасовский ММЦ» Кадомская РБ</w:t>
            </w:r>
          </w:p>
        </w:tc>
        <w:tc>
          <w:tcPr>
            <w:tcW w:w="1848"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vMerge/>
            <w:tcBorders>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260</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24.</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Скопинский</w:t>
            </w:r>
            <w:r w:rsidR="00483FB2">
              <w:rPr>
                <w:rFonts w:ascii="Times New Roman" w:eastAsia="Calibri" w:hAnsi="Times New Roman"/>
                <w:spacing w:val="-2"/>
                <w:sz w:val="22"/>
                <w:szCs w:val="22"/>
                <w:lang w:eastAsia="ru-RU"/>
              </w:rPr>
              <w:t xml:space="preserve"> </w:t>
            </w:r>
            <w:r w:rsidRPr="00483FB2">
              <w:rPr>
                <w:rFonts w:ascii="Times New Roman" w:eastAsia="Calibri" w:hAnsi="Times New Roman"/>
                <w:spacing w:val="-2"/>
                <w:sz w:val="22"/>
                <w:szCs w:val="22"/>
                <w:lang w:eastAsia="ru-RU"/>
              </w:rPr>
              <w:t>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44494</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ЦАОП</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(в </w:t>
            </w:r>
            <w:r w:rsidR="00CE0C36">
              <w:rPr>
                <w:rFonts w:ascii="Times New Roman" w:eastAsia="Calibri" w:hAnsi="Times New Roman"/>
                <w:spacing w:val="-2"/>
                <w:sz w:val="22"/>
                <w:szCs w:val="22"/>
                <w:lang w:eastAsia="ru-RU"/>
              </w:rPr>
              <w:t>2022 г.</w:t>
            </w:r>
            <w:r w:rsidRPr="00483FB2">
              <w:rPr>
                <w:rFonts w:ascii="Times New Roman" w:eastAsia="Calibri" w:hAnsi="Times New Roman"/>
                <w:spacing w:val="-2"/>
                <w:sz w:val="22"/>
                <w:szCs w:val="22"/>
                <w:lang w:eastAsia="ru-RU"/>
              </w:rPr>
              <w:t>)</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«Скопинский межрайонный медицинский центр»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2/2,0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25.</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Спасский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18815</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CE0C36"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ГБУ РО </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«Спасская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60</w:t>
            </w:r>
          </w:p>
        </w:tc>
      </w:tr>
      <w:tr w:rsidR="00483FB2" w:rsidRPr="00483FB2" w:rsidTr="00483FB2">
        <w:trPr>
          <w:trHeight w:val="1036"/>
        </w:trPr>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26.</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Старожиловский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11691</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«Старожиловская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0/0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53</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27.</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Чучковский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5515</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CE0C36"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 xml:space="preserve">ГБУ РО </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«Чучковская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1/0,25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145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28.</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Шацкий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17584</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ПОК</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«Шацкая РБ»</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1/1,0</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165</w:t>
            </w:r>
          </w:p>
        </w:tc>
      </w:tr>
      <w:tr w:rsidR="00483FB2" w:rsidRPr="00483FB2" w:rsidTr="00483FB2">
        <w:tc>
          <w:tcPr>
            <w:tcW w:w="49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29.</w:t>
            </w:r>
          </w:p>
        </w:tc>
        <w:tc>
          <w:tcPr>
            <w:tcW w:w="171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Шиловский муниципальный район</w:t>
            </w:r>
          </w:p>
        </w:tc>
        <w:tc>
          <w:tcPr>
            <w:tcW w:w="128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34890</w:t>
            </w:r>
          </w:p>
        </w:tc>
        <w:tc>
          <w:tcPr>
            <w:tcW w:w="1652"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w:t>
            </w:r>
          </w:p>
        </w:tc>
        <w:tc>
          <w:tcPr>
            <w:tcW w:w="1511"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ЦАОП</w:t>
            </w:r>
          </w:p>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(2020г)</w:t>
            </w:r>
          </w:p>
        </w:tc>
        <w:tc>
          <w:tcPr>
            <w:tcW w:w="2184"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ГБУ РО «Шиловский  межрайонный медицинский центр»</w:t>
            </w:r>
          </w:p>
        </w:tc>
        <w:tc>
          <w:tcPr>
            <w:tcW w:w="184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1/2,5</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2"/>
                <w:szCs w:val="22"/>
                <w:lang w:eastAsia="ru-RU"/>
              </w:rPr>
            </w:pPr>
            <w:r w:rsidRPr="00483FB2">
              <w:rPr>
                <w:rFonts w:ascii="Times New Roman" w:eastAsia="Calibri" w:hAnsi="Times New Roman"/>
                <w:spacing w:val="-2"/>
                <w:sz w:val="22"/>
                <w:szCs w:val="22"/>
                <w:lang w:eastAsia="ru-RU"/>
              </w:rPr>
              <w:t>102</w:t>
            </w:r>
          </w:p>
        </w:tc>
      </w:tr>
    </w:tbl>
    <w:p w:rsidR="00D20163" w:rsidRPr="00D20163" w:rsidRDefault="00D20163" w:rsidP="00F207A1">
      <w:pPr>
        <w:rPr>
          <w:rFonts w:ascii="Times New Roman" w:hAnsi="Times New Roman"/>
          <w:sz w:val="28"/>
          <w:szCs w:val="28"/>
        </w:rPr>
        <w:sectPr w:rsidR="00D20163" w:rsidRPr="00D20163" w:rsidSect="00483FB2">
          <w:pgSz w:w="16834" w:h="11907" w:orient="landscape"/>
          <w:pgMar w:top="1134" w:right="567" w:bottom="1134" w:left="1985" w:header="272" w:footer="397" w:gutter="0"/>
          <w:cols w:space="720"/>
          <w:formProt w:val="0"/>
        </w:sectPr>
      </w:pPr>
    </w:p>
    <w:p w:rsidR="00D20163" w:rsidRDefault="00D20163" w:rsidP="00483FB2">
      <w:pPr>
        <w:jc w:val="center"/>
        <w:rPr>
          <w:rFonts w:ascii="Times New Roman" w:hAnsi="Times New Roman"/>
          <w:sz w:val="28"/>
          <w:szCs w:val="28"/>
        </w:rPr>
      </w:pPr>
      <w:r w:rsidRPr="00483FB2">
        <w:rPr>
          <w:rFonts w:ascii="Times New Roman" w:hAnsi="Times New Roman"/>
          <w:sz w:val="28"/>
          <w:szCs w:val="28"/>
        </w:rPr>
        <w:t>Таблица 50. Центры амбулаторной онкологической помощи</w:t>
      </w:r>
    </w:p>
    <w:p w:rsidR="00483FB2" w:rsidRPr="00483FB2" w:rsidRDefault="00483FB2" w:rsidP="00483FB2">
      <w:pPr>
        <w:jc w:val="center"/>
        <w:rPr>
          <w:rFonts w:ascii="Times New Roman" w:hAnsi="Times New Roman"/>
          <w:sz w:val="28"/>
          <w:szCs w:val="28"/>
        </w:rPr>
      </w:pPr>
    </w:p>
    <w:tbl>
      <w:tblPr>
        <w:tblW w:w="143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CellMar>
          <w:left w:w="0" w:type="dxa"/>
          <w:right w:w="0" w:type="dxa"/>
        </w:tblCellMar>
        <w:tblLook w:val="04A0" w:firstRow="1" w:lastRow="0" w:firstColumn="1" w:lastColumn="0" w:noHBand="0" w:noVBand="1"/>
      </w:tblPr>
      <w:tblGrid>
        <w:gridCol w:w="1642"/>
        <w:gridCol w:w="1069"/>
        <w:gridCol w:w="1848"/>
        <w:gridCol w:w="1058"/>
        <w:gridCol w:w="1173"/>
        <w:gridCol w:w="1174"/>
        <w:gridCol w:w="1056"/>
        <w:gridCol w:w="1345"/>
        <w:gridCol w:w="1429"/>
        <w:gridCol w:w="1254"/>
        <w:gridCol w:w="1297"/>
      </w:tblGrid>
      <w:tr w:rsidR="00483FB2" w:rsidRPr="00483FB2" w:rsidTr="00483FB2">
        <w:trPr>
          <w:trHeight w:val="956"/>
        </w:trPr>
        <w:tc>
          <w:tcPr>
            <w:tcW w:w="1642"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Название МО</w:t>
            </w:r>
          </w:p>
        </w:tc>
        <w:tc>
          <w:tcPr>
            <w:tcW w:w="106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Дата открытия Центра</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jc w:val="center"/>
              <w:rPr>
                <w:rFonts w:ascii="Times New Roman" w:hAnsi="Times New Roman"/>
                <w:bCs/>
                <w:color w:val="000000"/>
                <w:spacing w:val="-4"/>
                <w:kern w:val="24"/>
                <w:sz w:val="22"/>
                <w:szCs w:val="22"/>
              </w:rPr>
            </w:pPr>
          </w:p>
          <w:p w:rsidR="00D20163" w:rsidRPr="00483FB2" w:rsidRDefault="00D20163" w:rsidP="00483FB2">
            <w:pPr>
              <w:spacing w:line="228" w:lineRule="auto"/>
              <w:ind w:left="57" w:right="57"/>
              <w:jc w:val="center"/>
              <w:rPr>
                <w:rFonts w:ascii="Times New Roman" w:hAnsi="Times New Roman"/>
                <w:bCs/>
                <w:color w:val="000000"/>
                <w:spacing w:val="-4"/>
                <w:kern w:val="24"/>
                <w:sz w:val="22"/>
                <w:szCs w:val="22"/>
              </w:rPr>
            </w:pPr>
          </w:p>
          <w:p w:rsidR="00D20163" w:rsidRPr="00483FB2" w:rsidRDefault="00D20163" w:rsidP="00483FB2">
            <w:pPr>
              <w:spacing w:line="228" w:lineRule="auto"/>
              <w:ind w:left="57" w:right="57"/>
              <w:jc w:val="center"/>
              <w:rPr>
                <w:rFonts w:ascii="Times New Roman" w:hAnsi="Times New Roman"/>
                <w:bCs/>
                <w:color w:val="000000"/>
                <w:spacing w:val="-4"/>
                <w:kern w:val="24"/>
                <w:sz w:val="22"/>
                <w:szCs w:val="22"/>
              </w:rPr>
            </w:pPr>
            <w:r w:rsidRPr="00483FB2">
              <w:rPr>
                <w:rFonts w:ascii="Times New Roman" w:hAnsi="Times New Roman"/>
                <w:bCs/>
                <w:color w:val="000000"/>
                <w:spacing w:val="-4"/>
                <w:kern w:val="24"/>
                <w:sz w:val="22"/>
                <w:szCs w:val="22"/>
              </w:rPr>
              <w:t>Обслуживаемые районы</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p>
          <w:p w:rsidR="00D20163" w:rsidRPr="00483FB2" w:rsidRDefault="00D20163" w:rsidP="00483FB2">
            <w:pPr>
              <w:spacing w:line="228" w:lineRule="auto"/>
              <w:jc w:val="center"/>
              <w:rPr>
                <w:rFonts w:ascii="Times New Roman" w:hAnsi="Times New Roman"/>
                <w:spacing w:val="-4"/>
                <w:sz w:val="22"/>
                <w:szCs w:val="22"/>
              </w:rPr>
            </w:pPr>
          </w:p>
          <w:p w:rsidR="00D20163" w:rsidRPr="00483FB2" w:rsidRDefault="00D20163" w:rsidP="00483FB2">
            <w:pPr>
              <w:spacing w:line="228" w:lineRule="auto"/>
              <w:jc w:val="center"/>
              <w:rPr>
                <w:rFonts w:ascii="Times New Roman" w:hAnsi="Times New Roman"/>
                <w:spacing w:val="-4"/>
                <w:sz w:val="22"/>
                <w:szCs w:val="22"/>
              </w:rPr>
            </w:pPr>
          </w:p>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Население</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Кол-во штатных должностей</w:t>
            </w:r>
          </w:p>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врачи онкологи</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Количество занятых должностей</w:t>
            </w:r>
          </w:p>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врачи онкологи</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Всего посещений в Центре</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Число физ. лиц принятых в Центре с подозрением на ЗНО</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Число физ. лиц, принятых в Центре, с целью проведения ПЛТ</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Число физ. лиц, принятых в Центре с целью ДН</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4"/>
                <w:sz w:val="22"/>
                <w:szCs w:val="22"/>
              </w:rPr>
            </w:pPr>
            <w:r w:rsidRPr="00483FB2">
              <w:rPr>
                <w:rFonts w:ascii="Times New Roman" w:hAnsi="Times New Roman"/>
                <w:bCs/>
                <w:color w:val="000000"/>
                <w:spacing w:val="-4"/>
                <w:kern w:val="24"/>
                <w:sz w:val="22"/>
                <w:szCs w:val="22"/>
              </w:rPr>
              <w:t>Кол-во пациентов, состоящих под ДН в Центре.</w:t>
            </w:r>
          </w:p>
        </w:tc>
      </w:tr>
      <w:tr w:rsidR="00483FB2" w:rsidRPr="00483FB2" w:rsidTr="00483FB2">
        <w:trPr>
          <w:trHeight w:val="1219"/>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ГБУ РО «Шиловский ММЦ »</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1.12.2020</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Шиловский,</w:t>
            </w:r>
          </w:p>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Путятинский,</w:t>
            </w:r>
          </w:p>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Спасский,</w:t>
            </w:r>
          </w:p>
          <w:p w:rsidR="00D20163" w:rsidRPr="00483FB2" w:rsidRDefault="00D20163" w:rsidP="00CE0C36">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Чучковский, Сапожковский</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82812</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4,0</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1,0</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922</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47</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202</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276</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1299</w:t>
            </w:r>
          </w:p>
        </w:tc>
      </w:tr>
      <w:tr w:rsidR="00483FB2" w:rsidRPr="00483FB2" w:rsidTr="00CE0C36">
        <w:trPr>
          <w:trHeight w:val="933"/>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ГБУ РО «Сасовский ММЦ»</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14.09.2021</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Сасовский, Пителинский, Шацкий,</w:t>
            </w:r>
          </w:p>
          <w:p w:rsidR="00D20163" w:rsidRPr="00483FB2" w:rsidRDefault="00D20163" w:rsidP="00CE0C36">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Кадомский, Ермишинский</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74726</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3,75</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2,75</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1106</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58</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56</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215</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1438</w:t>
            </w:r>
          </w:p>
        </w:tc>
      </w:tr>
      <w:tr w:rsidR="00483FB2" w:rsidRPr="00483FB2" w:rsidTr="00483FB2">
        <w:trPr>
          <w:trHeight w:val="638"/>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ГБУ РО «Касимовский ММЦ»</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25.12.2021</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Касимовский, Клепиковский</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75120</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3,5</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2,25</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1352</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85</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182</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312</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1693</w:t>
            </w:r>
          </w:p>
        </w:tc>
      </w:tr>
      <w:tr w:rsidR="00483FB2" w:rsidRPr="00483FB2" w:rsidTr="00483FB2">
        <w:trPr>
          <w:trHeight w:val="813"/>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ГБУ РО «Ряжский ММЦ»</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rPr>
                <w:rFonts w:ascii="Times New Roman" w:hAnsi="Times New Roman"/>
                <w:spacing w:val="-2"/>
                <w:sz w:val="22"/>
                <w:szCs w:val="22"/>
              </w:rPr>
            </w:pPr>
            <w:r w:rsidRPr="00483FB2">
              <w:rPr>
                <w:rFonts w:ascii="Times New Roman" w:hAnsi="Times New Roman"/>
                <w:color w:val="000000"/>
                <w:spacing w:val="-2"/>
                <w:kern w:val="24"/>
                <w:sz w:val="22"/>
                <w:szCs w:val="22"/>
              </w:rPr>
              <w:t>03.10.2022</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Ряжский, Ухоловский, Александро-Невский,</w:t>
            </w:r>
          </w:p>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Сараевский, Кораблинский</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80359</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4,0</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1,75</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1146</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82</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192</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215</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777</w:t>
            </w:r>
          </w:p>
        </w:tc>
      </w:tr>
      <w:tr w:rsidR="00483FB2" w:rsidRPr="00483FB2" w:rsidTr="00CE0C36">
        <w:trPr>
          <w:trHeight w:val="528"/>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ГБУ РО «Скопинский ММЦ»</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03.10.2022</w:t>
            </w: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rPr>
                <w:rFonts w:ascii="Times New Roman" w:hAnsi="Times New Roman"/>
                <w:color w:val="000000"/>
                <w:spacing w:val="-2"/>
                <w:kern w:val="24"/>
                <w:sz w:val="22"/>
                <w:szCs w:val="22"/>
              </w:rPr>
            </w:pPr>
            <w:r w:rsidRPr="00483FB2">
              <w:rPr>
                <w:rFonts w:ascii="Times New Roman" w:hAnsi="Times New Roman"/>
                <w:color w:val="000000"/>
                <w:spacing w:val="-2"/>
                <w:kern w:val="24"/>
                <w:sz w:val="22"/>
                <w:szCs w:val="22"/>
              </w:rPr>
              <w:t>Скопинский, Милославский, Пронский</w:t>
            </w: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88684</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5,0</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3,0</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1063</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62</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178</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286</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1431</w:t>
            </w:r>
          </w:p>
        </w:tc>
      </w:tr>
      <w:tr w:rsidR="00483FB2" w:rsidRPr="00483FB2" w:rsidTr="00483FB2">
        <w:trPr>
          <w:trHeight w:val="538"/>
        </w:trPr>
        <w:tc>
          <w:tcPr>
            <w:tcW w:w="1642"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bCs/>
                <w:color w:val="000000"/>
                <w:spacing w:val="-2"/>
                <w:kern w:val="24"/>
                <w:sz w:val="22"/>
                <w:szCs w:val="22"/>
              </w:rPr>
              <w:t>Итого</w:t>
            </w:r>
          </w:p>
        </w:tc>
        <w:tc>
          <w:tcPr>
            <w:tcW w:w="1069" w:type="dxa"/>
            <w:shd w:val="clear" w:color="auto" w:fill="FFFFFF" w:themeFill="background1"/>
            <w:tcMar>
              <w:top w:w="0" w:type="dxa"/>
              <w:left w:w="15" w:type="dxa"/>
              <w:bottom w:w="0" w:type="dxa"/>
              <w:right w:w="15" w:type="dxa"/>
            </w:tcMar>
            <w:vAlign w:val="center"/>
            <w:hideMark/>
          </w:tcPr>
          <w:p w:rsidR="00D20163" w:rsidRPr="00483FB2" w:rsidRDefault="00D20163" w:rsidP="00483FB2">
            <w:pPr>
              <w:spacing w:line="228" w:lineRule="auto"/>
              <w:rPr>
                <w:rFonts w:ascii="Times New Roman" w:hAnsi="Times New Roman"/>
                <w:spacing w:val="-2"/>
                <w:sz w:val="22"/>
                <w:szCs w:val="22"/>
              </w:rPr>
            </w:pPr>
          </w:p>
        </w:tc>
        <w:tc>
          <w:tcPr>
            <w:tcW w:w="1848" w:type="dxa"/>
            <w:shd w:val="clear" w:color="auto" w:fill="FFFFFF" w:themeFill="background1"/>
            <w:tcMar>
              <w:top w:w="0" w:type="dxa"/>
              <w:bottom w:w="0" w:type="dxa"/>
            </w:tcMar>
          </w:tcPr>
          <w:p w:rsidR="00D20163" w:rsidRPr="00483FB2" w:rsidRDefault="00D20163" w:rsidP="00483FB2">
            <w:pPr>
              <w:spacing w:line="228" w:lineRule="auto"/>
              <w:ind w:left="57" w:right="57"/>
              <w:jc w:val="center"/>
              <w:rPr>
                <w:rFonts w:ascii="Times New Roman" w:hAnsi="Times New Roman"/>
                <w:color w:val="000000"/>
                <w:spacing w:val="-2"/>
                <w:kern w:val="24"/>
                <w:sz w:val="22"/>
                <w:szCs w:val="22"/>
              </w:rPr>
            </w:pPr>
          </w:p>
        </w:tc>
        <w:tc>
          <w:tcPr>
            <w:tcW w:w="1058"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hAnsi="Times New Roman"/>
                <w:color w:val="000000"/>
                <w:spacing w:val="-2"/>
                <w:kern w:val="24"/>
                <w:sz w:val="22"/>
                <w:szCs w:val="22"/>
              </w:rPr>
              <w:t>401701</w:t>
            </w:r>
          </w:p>
        </w:tc>
        <w:tc>
          <w:tcPr>
            <w:tcW w:w="1173"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20,25</w:t>
            </w:r>
          </w:p>
        </w:tc>
        <w:tc>
          <w:tcPr>
            <w:tcW w:w="117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10,75</w:t>
            </w:r>
          </w:p>
        </w:tc>
        <w:tc>
          <w:tcPr>
            <w:tcW w:w="1056"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5589</w:t>
            </w:r>
          </w:p>
        </w:tc>
        <w:tc>
          <w:tcPr>
            <w:tcW w:w="1345"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334</w:t>
            </w:r>
          </w:p>
        </w:tc>
        <w:tc>
          <w:tcPr>
            <w:tcW w:w="1429"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810</w:t>
            </w:r>
          </w:p>
        </w:tc>
        <w:tc>
          <w:tcPr>
            <w:tcW w:w="1254"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1304</w:t>
            </w:r>
          </w:p>
        </w:tc>
        <w:tc>
          <w:tcPr>
            <w:tcW w:w="1297" w:type="dxa"/>
            <w:shd w:val="clear" w:color="auto" w:fill="FFFFFF" w:themeFill="background1"/>
            <w:tcMar>
              <w:top w:w="0" w:type="dxa"/>
              <w:left w:w="15" w:type="dxa"/>
              <w:bottom w:w="0" w:type="dxa"/>
              <w:right w:w="15" w:type="dxa"/>
            </w:tcMar>
            <w:hideMark/>
          </w:tcPr>
          <w:p w:rsidR="00D20163" w:rsidRPr="00483FB2" w:rsidRDefault="00D20163" w:rsidP="00483FB2">
            <w:pPr>
              <w:spacing w:line="228" w:lineRule="auto"/>
              <w:jc w:val="center"/>
              <w:rPr>
                <w:rFonts w:ascii="Times New Roman" w:hAnsi="Times New Roman"/>
                <w:spacing w:val="-2"/>
                <w:sz w:val="22"/>
                <w:szCs w:val="22"/>
              </w:rPr>
            </w:pPr>
            <w:r w:rsidRPr="00483FB2">
              <w:rPr>
                <w:rFonts w:ascii="Times New Roman" w:eastAsia="Calibri" w:hAnsi="Times New Roman"/>
                <w:color w:val="000000"/>
                <w:spacing w:val="-2"/>
                <w:kern w:val="24"/>
                <w:sz w:val="22"/>
                <w:szCs w:val="22"/>
              </w:rPr>
              <w:t>6638</w:t>
            </w:r>
          </w:p>
        </w:tc>
      </w:tr>
    </w:tbl>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Всего в 2022 году в ЦАОПах выполнено посещений 5589, принято физических</w:t>
      </w:r>
      <w:r w:rsidR="00177435">
        <w:rPr>
          <w:rFonts w:ascii="Times New Roman" w:hAnsi="Times New Roman"/>
          <w:sz w:val="28"/>
          <w:szCs w:val="28"/>
        </w:rPr>
        <w:t xml:space="preserve"> лиц</w:t>
      </w:r>
      <w:r w:rsidRPr="00D20163">
        <w:rPr>
          <w:rFonts w:ascii="Times New Roman" w:hAnsi="Times New Roman"/>
          <w:sz w:val="28"/>
          <w:szCs w:val="28"/>
        </w:rPr>
        <w:t xml:space="preserve"> с целью диспансерного наблюдения 1304 человек, количество пациентов состоящих под диспансерным наблюдением 6638.</w:t>
      </w:r>
    </w:p>
    <w:p w:rsidR="00D20163" w:rsidRPr="00F207A1" w:rsidRDefault="00D20163" w:rsidP="00F207A1">
      <w:pPr>
        <w:ind w:firstLine="567"/>
        <w:jc w:val="both"/>
        <w:rPr>
          <w:rFonts w:ascii="Times New Roman" w:hAnsi="Times New Roman"/>
          <w:sz w:val="28"/>
          <w:szCs w:val="28"/>
        </w:rPr>
        <w:sectPr w:rsidR="00D20163" w:rsidRPr="00F207A1" w:rsidSect="00D20163">
          <w:pgSz w:w="16834" w:h="11907" w:orient="landscape" w:code="9"/>
          <w:pgMar w:top="1134" w:right="567" w:bottom="1134" w:left="1985" w:header="272" w:footer="397" w:gutter="0"/>
          <w:cols w:space="720"/>
          <w:formProt w:val="0"/>
          <w:docGrid w:linePitch="272"/>
        </w:sectPr>
      </w:pPr>
    </w:p>
    <w:p w:rsidR="00483FB2" w:rsidRDefault="00D20163" w:rsidP="00483FB2">
      <w:pPr>
        <w:spacing w:line="228" w:lineRule="auto"/>
        <w:contextualSpacing/>
        <w:jc w:val="center"/>
        <w:rPr>
          <w:rFonts w:ascii="Times New Roman" w:hAnsi="Times New Roman"/>
          <w:sz w:val="28"/>
          <w:szCs w:val="28"/>
        </w:rPr>
      </w:pPr>
      <w:r w:rsidRPr="00483FB2">
        <w:rPr>
          <w:rFonts w:ascii="Times New Roman" w:hAnsi="Times New Roman"/>
          <w:sz w:val="28"/>
          <w:szCs w:val="28"/>
        </w:rPr>
        <w:t>Таблица 51. Маршрутизация пациентов онкологического профиля осуществляется согласно приказу Минздрава Рязанской области</w:t>
      </w:r>
    </w:p>
    <w:p w:rsidR="00483FB2" w:rsidRDefault="00D20163" w:rsidP="00483FB2">
      <w:pPr>
        <w:spacing w:line="228" w:lineRule="auto"/>
        <w:contextualSpacing/>
        <w:jc w:val="center"/>
        <w:rPr>
          <w:rFonts w:ascii="Times New Roman" w:hAnsi="Times New Roman"/>
          <w:sz w:val="28"/>
          <w:szCs w:val="28"/>
        </w:rPr>
      </w:pPr>
      <w:r w:rsidRPr="00483FB2">
        <w:rPr>
          <w:rFonts w:ascii="Times New Roman" w:hAnsi="Times New Roman"/>
          <w:sz w:val="28"/>
          <w:szCs w:val="28"/>
        </w:rPr>
        <w:t>от 28.02.2023 г. № 328 «Об организации оказания медицинской</w:t>
      </w:r>
    </w:p>
    <w:p w:rsidR="00483FB2" w:rsidRDefault="00D20163" w:rsidP="00483FB2">
      <w:pPr>
        <w:spacing w:line="228" w:lineRule="auto"/>
        <w:contextualSpacing/>
        <w:jc w:val="center"/>
        <w:rPr>
          <w:rFonts w:ascii="Times New Roman" w:hAnsi="Times New Roman"/>
          <w:sz w:val="28"/>
          <w:szCs w:val="28"/>
        </w:rPr>
      </w:pPr>
      <w:r w:rsidRPr="00483FB2">
        <w:rPr>
          <w:rFonts w:ascii="Times New Roman" w:hAnsi="Times New Roman"/>
          <w:sz w:val="28"/>
          <w:szCs w:val="28"/>
        </w:rPr>
        <w:t>помощи взрослому населению при онкологических заболеваниях</w:t>
      </w:r>
    </w:p>
    <w:p w:rsidR="00483FB2" w:rsidRDefault="00D20163" w:rsidP="00483FB2">
      <w:pPr>
        <w:spacing w:line="228" w:lineRule="auto"/>
        <w:contextualSpacing/>
        <w:jc w:val="center"/>
        <w:rPr>
          <w:rFonts w:ascii="Times New Roman" w:hAnsi="Times New Roman"/>
          <w:sz w:val="28"/>
          <w:szCs w:val="28"/>
        </w:rPr>
      </w:pPr>
      <w:r w:rsidRPr="00483FB2">
        <w:rPr>
          <w:rFonts w:ascii="Times New Roman" w:hAnsi="Times New Roman"/>
          <w:sz w:val="28"/>
          <w:szCs w:val="28"/>
        </w:rPr>
        <w:t>на территории Рязанской области» (вступит в силу после ввода</w:t>
      </w:r>
    </w:p>
    <w:p w:rsidR="00483FB2" w:rsidRDefault="00D20163" w:rsidP="00483FB2">
      <w:pPr>
        <w:spacing w:line="228" w:lineRule="auto"/>
        <w:contextualSpacing/>
        <w:jc w:val="center"/>
        <w:rPr>
          <w:rFonts w:ascii="Times New Roman" w:hAnsi="Times New Roman"/>
          <w:sz w:val="28"/>
          <w:szCs w:val="28"/>
        </w:rPr>
      </w:pPr>
      <w:r w:rsidRPr="00483FB2">
        <w:rPr>
          <w:rFonts w:ascii="Times New Roman" w:hAnsi="Times New Roman"/>
          <w:sz w:val="28"/>
          <w:szCs w:val="28"/>
        </w:rPr>
        <w:t>в эксплуатацию новог</w:t>
      </w:r>
      <w:r w:rsidR="00483FB2">
        <w:rPr>
          <w:rFonts w:ascii="Times New Roman" w:hAnsi="Times New Roman"/>
          <w:sz w:val="28"/>
          <w:szCs w:val="28"/>
        </w:rPr>
        <w:t>о лечебного корпуса ГБУ РО ОКОД</w:t>
      </w:r>
      <w:r w:rsidRPr="00483FB2">
        <w:rPr>
          <w:rFonts w:ascii="Times New Roman" w:hAnsi="Times New Roman"/>
          <w:sz w:val="28"/>
          <w:szCs w:val="28"/>
        </w:rPr>
        <w:t>,</w:t>
      </w:r>
    </w:p>
    <w:p w:rsidR="00D20163" w:rsidRPr="00483FB2" w:rsidRDefault="00D20163" w:rsidP="00483FB2">
      <w:pPr>
        <w:spacing w:line="228" w:lineRule="auto"/>
        <w:contextualSpacing/>
        <w:jc w:val="center"/>
        <w:rPr>
          <w:rFonts w:ascii="Times New Roman" w:hAnsi="Times New Roman"/>
          <w:bCs/>
          <w:color w:val="000000"/>
          <w:sz w:val="28"/>
          <w:szCs w:val="28"/>
          <w:lang w:eastAsia="en-US"/>
        </w:rPr>
      </w:pPr>
      <w:r w:rsidRPr="00483FB2">
        <w:rPr>
          <w:rFonts w:ascii="Times New Roman" w:hAnsi="Times New Roman"/>
          <w:sz w:val="28"/>
          <w:szCs w:val="28"/>
        </w:rPr>
        <w:t>май-июнь 2023 года)</w:t>
      </w:r>
    </w:p>
    <w:p w:rsidR="00D20163" w:rsidRPr="00D20163" w:rsidRDefault="00D20163" w:rsidP="00F207A1">
      <w:pPr>
        <w:ind w:firstLine="709"/>
        <w:contextualSpacing/>
        <w:jc w:val="both"/>
        <w:rPr>
          <w:rFonts w:ascii="Times New Roman" w:hAnsi="Times New Roman"/>
          <w:sz w:val="16"/>
          <w:szCs w:val="16"/>
        </w:rPr>
      </w:pPr>
    </w:p>
    <w:tbl>
      <w:tblPr>
        <w:tblW w:w="9421" w:type="dxa"/>
        <w:tblInd w:w="10" w:type="dxa"/>
        <w:tblLayout w:type="fixed"/>
        <w:tblCellMar>
          <w:left w:w="10" w:type="dxa"/>
          <w:right w:w="10" w:type="dxa"/>
        </w:tblCellMar>
        <w:tblLook w:val="0000" w:firstRow="0" w:lastRow="0" w:firstColumn="0" w:lastColumn="0" w:noHBand="0" w:noVBand="0"/>
      </w:tblPr>
      <w:tblGrid>
        <w:gridCol w:w="2744"/>
        <w:gridCol w:w="6677"/>
      </w:tblGrid>
      <w:tr w:rsidR="00D20163" w:rsidRPr="00483FB2" w:rsidTr="00483FB2">
        <w:trPr>
          <w:trHeight w:val="533"/>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Наименование медицин</w:t>
            </w:r>
            <w:r w:rsidR="00483FB2">
              <w:rPr>
                <w:rFonts w:ascii="Times New Roman" w:eastAsia="Arial Unicode MS" w:hAnsi="Times New Roman"/>
                <w:color w:val="000000"/>
                <w:spacing w:val="-2"/>
                <w:sz w:val="24"/>
                <w:szCs w:val="24"/>
                <w:lang w:bidi="ru-RU"/>
              </w:rPr>
              <w:t>-</w:t>
            </w:r>
            <w:r w:rsidRPr="00483FB2">
              <w:rPr>
                <w:rFonts w:ascii="Times New Roman" w:eastAsia="Arial Unicode MS" w:hAnsi="Times New Roman"/>
                <w:color w:val="000000"/>
                <w:spacing w:val="-2"/>
                <w:sz w:val="24"/>
                <w:szCs w:val="24"/>
                <w:lang w:bidi="ru-RU"/>
              </w:rPr>
              <w:t>ской</w:t>
            </w:r>
            <w:r w:rsidR="00483FB2">
              <w:rPr>
                <w:rFonts w:ascii="Times New Roman" w:eastAsia="Arial Unicode MS" w:hAnsi="Times New Roman"/>
                <w:color w:val="000000"/>
                <w:spacing w:val="-2"/>
                <w:sz w:val="24"/>
                <w:szCs w:val="24"/>
                <w:lang w:bidi="ru-RU"/>
              </w:rPr>
              <w:t xml:space="preserve"> </w:t>
            </w:r>
            <w:r w:rsidR="00483FB2" w:rsidRPr="00483FB2">
              <w:rPr>
                <w:rFonts w:ascii="Times New Roman" w:eastAsia="Arial Unicode MS" w:hAnsi="Times New Roman"/>
                <w:color w:val="000000"/>
                <w:spacing w:val="-2"/>
                <w:sz w:val="24"/>
                <w:szCs w:val="24"/>
                <w:lang w:bidi="ru-RU"/>
              </w:rPr>
              <w:t>о</w:t>
            </w:r>
            <w:r w:rsidRPr="00483FB2">
              <w:rPr>
                <w:rFonts w:ascii="Times New Roman" w:eastAsia="Arial Unicode MS" w:hAnsi="Times New Roman"/>
                <w:color w:val="000000"/>
                <w:spacing w:val="-2"/>
                <w:sz w:val="24"/>
                <w:szCs w:val="24"/>
                <w:lang w:bidi="ru-RU"/>
              </w:rPr>
              <w:t>рганизации</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Наименование прикрепленной</w:t>
            </w:r>
            <w:r w:rsidR="00483FB2">
              <w:rPr>
                <w:rFonts w:ascii="Times New Roman" w:eastAsia="Arial Unicode MS" w:hAnsi="Times New Roman"/>
                <w:color w:val="000000"/>
                <w:spacing w:val="-2"/>
                <w:sz w:val="24"/>
                <w:szCs w:val="24"/>
                <w:lang w:bidi="ru-RU"/>
              </w:rPr>
              <w:t xml:space="preserve"> </w:t>
            </w:r>
            <w:r w:rsidRPr="00483FB2">
              <w:rPr>
                <w:rFonts w:ascii="Times New Roman" w:eastAsia="Arial Unicode MS" w:hAnsi="Times New Roman"/>
                <w:color w:val="000000"/>
                <w:spacing w:val="-2"/>
                <w:sz w:val="24"/>
                <w:szCs w:val="24"/>
                <w:lang w:bidi="ru-RU"/>
              </w:rPr>
              <w:t>медицинской организации</w:t>
            </w:r>
          </w:p>
        </w:tc>
      </w:tr>
      <w:tr w:rsidR="00D20163" w:rsidRPr="00483FB2" w:rsidTr="00483FB2">
        <w:trPr>
          <w:trHeight w:val="995"/>
        </w:trPr>
        <w:tc>
          <w:tcPr>
            <w:tcW w:w="2744"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«ОКБ»</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«ОКБ» подразделение «Михайловская межрайонная больница»</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«ОКБ» подразделение «Городская больница № 10»</w:t>
            </w:r>
          </w:p>
          <w:p w:rsidR="00D20163" w:rsidRPr="00483FB2" w:rsidRDefault="00D20163" w:rsidP="00483FB2">
            <w:pPr>
              <w:widowControl w:val="0"/>
              <w:spacing w:line="216" w:lineRule="auto"/>
              <w:ind w:left="57" w:right="57"/>
              <w:rPr>
                <w:rFonts w:ascii="Times New Roman" w:eastAsia="Arial Unicode MS" w:hAnsi="Times New Roman"/>
                <w:b/>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«ОКБ» подразделение «Городская поликлиника № 14»</w:t>
            </w:r>
          </w:p>
        </w:tc>
      </w:tr>
      <w:tr w:rsidR="00D20163" w:rsidRPr="00483FB2" w:rsidTr="00483FB2">
        <w:trPr>
          <w:trHeight w:val="3733"/>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ОКОД</w:t>
            </w:r>
          </w:p>
        </w:tc>
        <w:tc>
          <w:tcPr>
            <w:tcW w:w="6677" w:type="dxa"/>
            <w:tcBorders>
              <w:top w:val="single" w:sz="4" w:space="0" w:color="auto"/>
              <w:left w:val="single" w:sz="4" w:space="0" w:color="auto"/>
              <w:right w:val="single" w:sz="4" w:space="0" w:color="auto"/>
            </w:tcBorders>
            <w:shd w:val="clear" w:color="auto" w:fill="auto"/>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«ОКБ» им. Н.А. Семашко» поликлиническое отделение «ГП №2»</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«ОККД»</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«ГКБ №4»</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«ГКБ № 5»</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«ГКП № 6»</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«ГКБ № 11»</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«ГП № 12»</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«Поликлиника завода «Красное знамя»</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«Рязанская МРБ»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«Рыбновская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«Старожиловская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«Спасская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«Новомичуринская МРБ»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ЧУЗ «РЖД-Медицина», г. Рязань</w:t>
            </w:r>
          </w:p>
        </w:tc>
      </w:tr>
      <w:tr w:rsidR="00D20163" w:rsidRPr="00483FB2" w:rsidTr="00483FB2">
        <w:trPr>
          <w:trHeight w:val="296"/>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4"/>
                <w:sz w:val="24"/>
                <w:szCs w:val="24"/>
                <w:lang w:bidi="ru-RU"/>
              </w:rPr>
              <w:t>ГБУ РО «Рыбновская</w:t>
            </w:r>
            <w:r w:rsidR="00483FB2">
              <w:rPr>
                <w:rFonts w:ascii="Times New Roman" w:eastAsia="Arial Unicode MS" w:hAnsi="Times New Roman"/>
                <w:color w:val="000000"/>
                <w:spacing w:val="-4"/>
                <w:sz w:val="24"/>
                <w:szCs w:val="24"/>
                <w:lang w:bidi="ru-RU"/>
              </w:rPr>
              <w:t xml:space="preserve"> </w:t>
            </w:r>
            <w:r w:rsidRPr="00483FB2">
              <w:rPr>
                <w:rFonts w:ascii="Times New Roman" w:eastAsia="Arial Unicode MS" w:hAnsi="Times New Roman"/>
                <w:color w:val="000000"/>
                <w:spacing w:val="-4"/>
                <w:sz w:val="24"/>
                <w:szCs w:val="24"/>
                <w:lang w:bidi="ru-RU"/>
              </w:rPr>
              <w:t>РБ»</w:t>
            </w:r>
          </w:p>
        </w:tc>
        <w:tc>
          <w:tcPr>
            <w:tcW w:w="6677" w:type="dxa"/>
            <w:tcBorders>
              <w:top w:val="single" w:sz="4" w:space="0" w:color="auto"/>
              <w:left w:val="single" w:sz="4" w:space="0" w:color="auto"/>
              <w:bottom w:val="single" w:sz="4" w:space="0" w:color="auto"/>
              <w:right w:val="single" w:sz="4" w:space="0" w:color="auto"/>
            </w:tcBorders>
            <w:shd w:val="clear" w:color="auto" w:fill="auto"/>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ЧУЗ «РЖД-Медицина», г. Рыбное</w:t>
            </w:r>
          </w:p>
        </w:tc>
      </w:tr>
      <w:tr w:rsidR="00D20163" w:rsidRPr="00483FB2" w:rsidTr="00483FB2">
        <w:trPr>
          <w:trHeight w:val="1022"/>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ЦАОП на базе ГБУ РО «Шиловский межрайонный медицинский центр»</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«Спасская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«Шиловский ММЦ»</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«Чучковская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«Сапожковская РБ»</w:t>
            </w:r>
          </w:p>
        </w:tc>
      </w:tr>
      <w:tr w:rsidR="00D20163" w:rsidRPr="00483FB2" w:rsidTr="00483FB2">
        <w:trPr>
          <w:trHeight w:val="1259"/>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ЦАОП на базе ГБУ РО «Сасовский межрайонный медицинский центр»</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«Сасовский ММЦ»</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«Ермишинская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«Кадомская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«Шацкая МБ»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ЧУЗ «РЖД-Медицина», г. Сасово</w:t>
            </w:r>
          </w:p>
        </w:tc>
      </w:tr>
      <w:tr w:rsidR="00D20163" w:rsidRPr="00483FB2" w:rsidTr="00483FB2">
        <w:trPr>
          <w:trHeight w:val="1009"/>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ЦАОП на базе ГБУ РО «Касимовский межрайонный медицинский центр»</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«Касимовский ММЦ»</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«Клепиковская РБ»</w:t>
            </w:r>
          </w:p>
        </w:tc>
      </w:tr>
      <w:tr w:rsidR="00D20163" w:rsidRPr="00483FB2" w:rsidTr="00483FB2">
        <w:trPr>
          <w:trHeight w:val="1008"/>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ЦАОП на базе ГБУ РО «Скопинский межрайонный медицинский центр»</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«Скопинский ММЦ»</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«Милославская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«Новомичуринская МРБ»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p>
        </w:tc>
      </w:tr>
      <w:tr w:rsidR="00D20163" w:rsidRPr="00483FB2" w:rsidTr="00483FB2">
        <w:trPr>
          <w:trHeight w:val="1246"/>
        </w:trPr>
        <w:tc>
          <w:tcPr>
            <w:tcW w:w="2744" w:type="dxa"/>
            <w:tcBorders>
              <w:top w:val="single" w:sz="4" w:space="0" w:color="auto"/>
              <w:left w:val="single" w:sz="4" w:space="0" w:color="auto"/>
              <w:bottom w:val="single" w:sz="4" w:space="0" w:color="auto"/>
            </w:tcBorders>
            <w:shd w:val="clear" w:color="auto" w:fill="FFFFFF"/>
          </w:tcPr>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ЦАОП на базе ГБУ РО «Ряжский межрайонный медицинский центр»</w:t>
            </w:r>
          </w:p>
          <w:p w:rsidR="00D20163" w:rsidRPr="00483FB2" w:rsidRDefault="00D20163" w:rsidP="00483FB2">
            <w:pPr>
              <w:widowControl w:val="0"/>
              <w:spacing w:line="216" w:lineRule="auto"/>
              <w:ind w:left="57" w:right="57"/>
              <w:jc w:val="center"/>
              <w:rPr>
                <w:rFonts w:ascii="Times New Roman" w:eastAsia="Arial Unicode MS" w:hAnsi="Times New Roman"/>
                <w:color w:val="000000"/>
                <w:spacing w:val="-2"/>
                <w:sz w:val="24"/>
                <w:szCs w:val="24"/>
                <w:lang w:bidi="ru-RU"/>
              </w:rPr>
            </w:pP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«Ряжский ММЦ»</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«Кораблинская МБ»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«Александро-Невская РБ»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ГБУ РО «Сараевская МБ</w:t>
            </w:r>
          </w:p>
          <w:p w:rsidR="00D20163" w:rsidRPr="00483FB2" w:rsidRDefault="00D20163" w:rsidP="00483FB2">
            <w:pPr>
              <w:widowControl w:val="0"/>
              <w:spacing w:line="216" w:lineRule="auto"/>
              <w:ind w:left="57" w:right="57"/>
              <w:rPr>
                <w:rFonts w:ascii="Times New Roman" w:eastAsia="Arial Unicode MS" w:hAnsi="Times New Roman"/>
                <w:color w:val="000000"/>
                <w:spacing w:val="-2"/>
                <w:sz w:val="24"/>
                <w:szCs w:val="24"/>
                <w:lang w:bidi="ru-RU"/>
              </w:rPr>
            </w:pPr>
            <w:r w:rsidRPr="00483FB2">
              <w:rPr>
                <w:rFonts w:ascii="Times New Roman" w:eastAsia="Arial Unicode MS" w:hAnsi="Times New Roman"/>
                <w:color w:val="000000"/>
                <w:spacing w:val="-2"/>
                <w:sz w:val="24"/>
                <w:szCs w:val="24"/>
                <w:lang w:bidi="ru-RU"/>
              </w:rPr>
              <w:t>ЧУЗ «РЖД-Медицина», г. Ряжск</w:t>
            </w:r>
          </w:p>
        </w:tc>
      </w:tr>
    </w:tbl>
    <w:p w:rsidR="00D20163" w:rsidRPr="00F207A1" w:rsidRDefault="00D20163" w:rsidP="00483FB2">
      <w:pPr>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sectPr w:rsidR="00D20163" w:rsidRPr="00F207A1" w:rsidSect="00D20163">
          <w:pgSz w:w="11907" w:h="16834" w:code="9"/>
          <w:pgMar w:top="1134" w:right="567" w:bottom="1134" w:left="1985" w:header="272" w:footer="397" w:gutter="0"/>
          <w:cols w:space="720"/>
          <w:formProt w:val="0"/>
          <w:docGrid w:linePitch="272"/>
        </w:sectPr>
      </w:pPr>
    </w:p>
    <w:p w:rsidR="00D20163" w:rsidRPr="00483FB2" w:rsidRDefault="00D20163" w:rsidP="00F207A1">
      <w:pPr>
        <w:tabs>
          <w:tab w:val="left" w:pos="4558"/>
        </w:tabs>
        <w:jc w:val="center"/>
        <w:rPr>
          <w:rFonts w:ascii="Times New Roman" w:hAnsi="Times New Roman"/>
          <w:sz w:val="36"/>
          <w:szCs w:val="36"/>
        </w:rPr>
      </w:pPr>
      <w:r w:rsidRPr="00483FB2">
        <w:rPr>
          <w:rFonts w:ascii="Times New Roman" w:hAnsi="Times New Roman"/>
          <w:sz w:val="36"/>
          <w:szCs w:val="36"/>
        </w:rPr>
        <w:t>Таблица 52. Карта расположения ЦАОП</w:t>
      </w:r>
    </w:p>
    <w:bookmarkStart w:id="4" w:name="_Hlk129962353"/>
    <w:p w:rsidR="00D20163" w:rsidRPr="00D20163" w:rsidRDefault="00D20163" w:rsidP="00F207A1">
      <w:pPr>
        <w:jc w:val="both"/>
        <w:rPr>
          <w:rFonts w:ascii="Times New Roman" w:hAnsi="Times New Roman"/>
          <w:b/>
          <w:sz w:val="28"/>
          <w:szCs w:val="28"/>
        </w:rPr>
      </w:pPr>
      <w:r w:rsidRPr="00D20163">
        <w:rPr>
          <w:rFonts w:ascii="Times New Roman" w:hAnsi="Times New Roman"/>
          <w:noProof/>
        </w:rPr>
        <mc:AlternateContent>
          <mc:Choice Requires="wps">
            <w:drawing>
              <wp:anchor distT="0" distB="0" distL="114300" distR="114300" simplePos="0" relativeHeight="251659264" behindDoc="0" locked="0" layoutInCell="1" allowOverlap="1" wp14:anchorId="6F8338EB" wp14:editId="182B74C0">
                <wp:simplePos x="0" y="0"/>
                <wp:positionH relativeFrom="column">
                  <wp:posOffset>5108575</wp:posOffset>
                </wp:positionH>
                <wp:positionV relativeFrom="paragraph">
                  <wp:posOffset>81915</wp:posOffset>
                </wp:positionV>
                <wp:extent cx="2182468" cy="718646"/>
                <wp:effectExtent l="781050" t="0" r="27940" b="329565"/>
                <wp:wrapNone/>
                <wp:docPr id="14" name="AutoShap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68" cy="718646"/>
                        </a:xfrm>
                        <a:prstGeom prst="wedgeRoundRectCallout">
                          <a:avLst>
                            <a:gd name="adj1" fmla="val -83470"/>
                            <a:gd name="adj2" fmla="val 88716"/>
                            <a:gd name="adj3" fmla="val 16667"/>
                          </a:avLst>
                        </a:prstGeom>
                        <a:solidFill>
                          <a:srgbClr xmlns:a14="http://schemas.microsoft.com/office/drawing/2010/main" val="00FFFF" mc:Ignorable="a14" a14:legacySpreadsheetColorIndex="15"/>
                        </a:solidFill>
                        <a:ln w="19050">
                          <a:solidFill>
                            <a:srgbClr xmlns:a14="http://schemas.microsoft.com/office/drawing/2010/main" val="000000" mc:Ignorable="a14" a14:legacySpreadsheetColorIndex="64"/>
                          </a:solidFill>
                          <a:miter lim="800000"/>
                          <a:headEnd/>
                          <a:tailEnd/>
                        </a:ln>
                      </wps:spPr>
                      <wps:txbx>
                        <w:txbxContent>
                          <w:p w:rsidR="005120FF" w:rsidRDefault="005120FF" w:rsidP="00D20163">
                            <w:pPr>
                              <w:rPr>
                                <w:sz w:val="24"/>
                                <w:szCs w:val="24"/>
                              </w:rPr>
                            </w:pPr>
                            <w:r>
                              <w:rPr>
                                <w:rFonts w:eastAsia="+mn-ea"/>
                                <w:color w:val="000000"/>
                                <w:kern w:val="24"/>
                                <w:sz w:val="28"/>
                                <w:szCs w:val="28"/>
                              </w:rPr>
                              <w:t>ЦАОП на базе ГБУ РО «Касимовский ММЦ"</w:t>
                            </w:r>
                          </w:p>
                        </w:txbxContent>
                      </wps:txbx>
                      <wps:bodyPr wrap="square" lIns="36576" tIns="27432" rIns="0" bIns="0" anchor="t"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left:0;text-align:left;margin-left:402.25pt;margin-top:6.45pt;width:171.85pt;height:5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" adj="-7230,29963" fillcolor="aqua" strokeweight="1.5pt">
                <v:textbox inset="2.88pt,2.16pt,0,0">
                  <w:txbxContent>
                    <w:p w:rsidR="005120FF" w:rsidRDefault="005120FF" w:rsidP="00D20163">
                      <w:pPr>
                        <w:rPr>
                          <w:sz w:val="24"/>
                          <w:szCs w:val="24"/>
                        </w:rPr>
                      </w:pPr>
                      <w:r>
                        <w:rPr>
                          <w:rFonts w:eastAsia="+mn-ea"/>
                          <w:color w:val="000000"/>
                          <w:kern w:val="24"/>
                          <w:sz w:val="28"/>
                          <w:szCs w:val="28"/>
                        </w:rPr>
                        <w:t>ЦАОП на базе ГБУ РО «Касимовский ММЦ"</w:t>
                      </w:r>
                    </w:p>
                  </w:txbxContent>
                </v:textbox>
              </v:shape>
            </w:pict>
          </mc:Fallback>
        </mc:AlternateContent>
      </w:r>
    </w:p>
    <w:p w:rsidR="00D20163" w:rsidRPr="00F207A1" w:rsidRDefault="00D20163" w:rsidP="00F207A1">
      <w:pPr>
        <w:rPr>
          <w:rFonts w:ascii="Times New Roman" w:hAnsi="Times New Roman"/>
          <w:noProof/>
        </w:rPr>
      </w:pPr>
      <w:r w:rsidRPr="00D20163">
        <w:rPr>
          <w:rFonts w:ascii="Times New Roman" w:hAnsi="Times New Roman"/>
          <w:noProof/>
        </w:rPr>
        <mc:AlternateContent>
          <mc:Choice Requires="wps">
            <w:drawing>
              <wp:anchor distT="0" distB="0" distL="114300" distR="114300" simplePos="0" relativeHeight="251663360" behindDoc="0" locked="0" layoutInCell="1" allowOverlap="1" wp14:anchorId="562ABA72" wp14:editId="403F994E">
                <wp:simplePos x="0" y="0"/>
                <wp:positionH relativeFrom="column">
                  <wp:posOffset>-652780</wp:posOffset>
                </wp:positionH>
                <wp:positionV relativeFrom="paragraph">
                  <wp:posOffset>4029075</wp:posOffset>
                </wp:positionV>
                <wp:extent cx="2181860" cy="494030"/>
                <wp:effectExtent l="0" t="628650" r="732790" b="20320"/>
                <wp:wrapNone/>
                <wp:docPr id="20" name="AutoShap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C51C52-47F9-48F2-B082-F8D31F008F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494030"/>
                        </a:xfrm>
                        <a:prstGeom prst="wedgeRoundRectCallout">
                          <a:avLst>
                            <a:gd name="adj1" fmla="val 79790"/>
                            <a:gd name="adj2" fmla="val -171534"/>
                            <a:gd name="adj3" fmla="val 16667"/>
                          </a:avLst>
                        </a:prstGeom>
                        <a:solidFill>
                          <a:srgbClr val="FFFF00"/>
                        </a:solidFill>
                        <a:ln w="19050">
                          <a:solidFill>
                            <a:srgbClr xmlns:a14="http://schemas.microsoft.com/office/drawing/2010/main" val="000000" mc:Ignorable="a14" a14:legacySpreadsheetColorIndex="64"/>
                          </a:solidFill>
                          <a:miter lim="800000"/>
                          <a:headEnd/>
                          <a:tailEnd/>
                        </a:ln>
                      </wps:spPr>
                      <wps:txbx>
                        <w:txbxContent>
                          <w:p w:rsidR="005120FF" w:rsidRDefault="005120FF" w:rsidP="00D20163">
                            <w:pPr>
                              <w:rPr>
                                <w:sz w:val="24"/>
                                <w:szCs w:val="24"/>
                              </w:rPr>
                            </w:pPr>
                            <w:r>
                              <w:rPr>
                                <w:rFonts w:eastAsia="+mn-ea"/>
                                <w:color w:val="000000"/>
                                <w:kern w:val="24"/>
                                <w:sz w:val="28"/>
                                <w:szCs w:val="28"/>
                              </w:rPr>
                              <w:t>ЦАОП на базе ГБУ РО «Скопинский ММЦ»</w:t>
                            </w:r>
                          </w:p>
                        </w:txbxContent>
                      </wps:txbx>
                      <wps:bodyPr wrap="square" lIns="36576" tIns="27432" rIns="0" bIns="0" anchor="t" upright="1">
                        <a:noAutofit/>
                      </wps:bodyPr>
                    </wps:wsp>
                  </a:graphicData>
                </a:graphic>
              </wp:anchor>
            </w:drawing>
          </mc:Choice>
          <mc:Fallback>
            <w:pict>
              <v:shape id="_x0000_s1027" type="#_x0000_t62" style="position:absolute;margin-left:-51.4pt;margin-top:317.25pt;width:171.8pt;height:38.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" adj="28035,-26251" fillcolor="yellow" strokeweight="1.5pt">
                <v:textbox inset="2.88pt,2.16pt,0,0">
                  <w:txbxContent>
                    <w:p w:rsidR="005120FF" w:rsidRDefault="005120FF" w:rsidP="00D20163">
                      <w:pPr>
                        <w:rPr>
                          <w:sz w:val="24"/>
                          <w:szCs w:val="24"/>
                        </w:rPr>
                      </w:pPr>
                      <w:r>
                        <w:rPr>
                          <w:rFonts w:eastAsia="+mn-ea"/>
                          <w:color w:val="000000"/>
                          <w:kern w:val="24"/>
                          <w:sz w:val="28"/>
                          <w:szCs w:val="28"/>
                        </w:rPr>
                        <w:t>ЦАОП на базе ГБУ РО «</w:t>
                      </w:r>
                      <w:proofErr w:type="gramStart"/>
                      <w:r>
                        <w:rPr>
                          <w:rFonts w:eastAsia="+mn-ea"/>
                          <w:color w:val="000000"/>
                          <w:kern w:val="24"/>
                          <w:sz w:val="28"/>
                          <w:szCs w:val="28"/>
                        </w:rPr>
                        <w:t>Скопинский</w:t>
                      </w:r>
                      <w:proofErr w:type="gramEnd"/>
                      <w:r>
                        <w:rPr>
                          <w:rFonts w:eastAsia="+mn-ea"/>
                          <w:color w:val="000000"/>
                          <w:kern w:val="24"/>
                          <w:sz w:val="28"/>
                          <w:szCs w:val="28"/>
                        </w:rPr>
                        <w:t xml:space="preserve"> ММЦ»</w:t>
                      </w:r>
                    </w:p>
                  </w:txbxContent>
                </v:textbox>
              </v:shape>
            </w:pict>
          </mc:Fallback>
        </mc:AlternateContent>
      </w:r>
      <w:r w:rsidRPr="00D20163">
        <w:rPr>
          <w:rFonts w:ascii="Times New Roman" w:hAnsi="Times New Roman"/>
          <w:noProof/>
        </w:rPr>
        <mc:AlternateContent>
          <mc:Choice Requires="wps">
            <w:drawing>
              <wp:anchor distT="0" distB="0" distL="114300" distR="114300" simplePos="0" relativeHeight="251660288" behindDoc="0" locked="0" layoutInCell="1" allowOverlap="1" wp14:anchorId="62E922C5" wp14:editId="24E7CCD0">
                <wp:simplePos x="0" y="0"/>
                <wp:positionH relativeFrom="column">
                  <wp:posOffset>6233795</wp:posOffset>
                </wp:positionH>
                <wp:positionV relativeFrom="paragraph">
                  <wp:posOffset>714375</wp:posOffset>
                </wp:positionV>
                <wp:extent cx="1751330" cy="798830"/>
                <wp:effectExtent l="1181100" t="0" r="20320" b="668020"/>
                <wp:wrapNone/>
                <wp:docPr id="17" name="AutoShap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798830"/>
                        </a:xfrm>
                        <a:prstGeom prst="wedgeRoundRectCallout">
                          <a:avLst>
                            <a:gd name="adj1" fmla="val -115022"/>
                            <a:gd name="adj2" fmla="val 126069"/>
                            <a:gd name="adj3" fmla="val 16667"/>
                          </a:avLst>
                        </a:prstGeom>
                        <a:solidFill>
                          <a:srgbClr val="0066FF"/>
                        </a:solidFill>
                        <a:ln w="19050">
                          <a:solidFill>
                            <a:srgbClr xmlns:a14="http://schemas.microsoft.com/office/drawing/2010/main" val="000000" mc:Ignorable="a14" a14:legacySpreadsheetColorIndex="64"/>
                          </a:solidFill>
                          <a:miter lim="800000"/>
                          <a:headEnd/>
                          <a:tailEnd/>
                        </a:ln>
                      </wps:spPr>
                      <wps:txbx>
                        <w:txbxContent>
                          <w:p w:rsidR="005120FF" w:rsidRPr="000D0344" w:rsidRDefault="005120FF" w:rsidP="00D20163">
                            <w:pPr>
                              <w:rPr>
                                <w:sz w:val="24"/>
                                <w:szCs w:val="24"/>
                              </w:rPr>
                            </w:pPr>
                            <w:r w:rsidRPr="000D0344">
                              <w:rPr>
                                <w:rFonts w:eastAsia="+mn-ea"/>
                                <w:kern w:val="24"/>
                                <w:sz w:val="28"/>
                                <w:szCs w:val="28"/>
                              </w:rPr>
                              <w:t>ЦАОП на базе ГБУ РО  «Сасовский ММЦ"</w:t>
                            </w:r>
                          </w:p>
                        </w:txbxContent>
                      </wps:txbx>
                      <wps:bodyPr wrap="square" lIns="36576" tIns="27432" rIns="0" bIns="0" anchor="t" upright="1">
                        <a:noAutofit/>
                      </wps:bodyPr>
                    </wps:wsp>
                  </a:graphicData>
                </a:graphic>
              </wp:anchor>
            </w:drawing>
          </mc:Choice>
          <mc:Fallback>
            <w:pict>
              <v:shape id="_x0000_s1028" type="#_x0000_t62" style="position:absolute;margin-left:490.85pt;margin-top:56.25pt;width:137.9pt;height:6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" adj="-14045,38031" fillcolor="#06f" strokeweight="1.5pt">
                <v:textbox inset="2.88pt,2.16pt,0,0">
                  <w:txbxContent>
                    <w:p w:rsidR="005120FF" w:rsidRPr="000D0344" w:rsidRDefault="005120FF" w:rsidP="00D20163">
                      <w:pPr>
                        <w:rPr>
                          <w:sz w:val="24"/>
                          <w:szCs w:val="24"/>
                        </w:rPr>
                      </w:pPr>
                      <w:r w:rsidRPr="000D0344">
                        <w:rPr>
                          <w:rFonts w:eastAsia="+mn-ea"/>
                          <w:kern w:val="24"/>
                          <w:sz w:val="28"/>
                          <w:szCs w:val="28"/>
                        </w:rPr>
                        <w:t>ЦАОП на базе ГБУ РО  «Сасовский ММЦ"</w:t>
                      </w:r>
                    </w:p>
                  </w:txbxContent>
                </v:textbox>
              </v:shape>
            </w:pict>
          </mc:Fallback>
        </mc:AlternateContent>
      </w:r>
      <w:r w:rsidRPr="00D20163">
        <w:rPr>
          <w:rFonts w:ascii="Times New Roman" w:hAnsi="Times New Roman"/>
          <w:noProof/>
        </w:rPr>
        <mc:AlternateContent>
          <mc:Choice Requires="wps">
            <w:drawing>
              <wp:anchor distT="0" distB="0" distL="114300" distR="114300" simplePos="0" relativeHeight="251662336" behindDoc="0" locked="0" layoutInCell="1" allowOverlap="1" wp14:anchorId="6BA91AF5" wp14:editId="517C0936">
                <wp:simplePos x="0" y="0"/>
                <wp:positionH relativeFrom="column">
                  <wp:posOffset>5805170</wp:posOffset>
                </wp:positionH>
                <wp:positionV relativeFrom="paragraph">
                  <wp:posOffset>3429000</wp:posOffset>
                </wp:positionV>
                <wp:extent cx="2182468" cy="718646"/>
                <wp:effectExtent l="1581150" t="266700" r="27940" b="24765"/>
                <wp:wrapNone/>
                <wp:docPr id="19" name="AutoShap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D25B64-A4F7-4504-B7A3-F42DA582A3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68" cy="718646"/>
                        </a:xfrm>
                        <a:prstGeom prst="wedgeRoundRectCallout">
                          <a:avLst>
                            <a:gd name="adj1" fmla="val -120517"/>
                            <a:gd name="adj2" fmla="val -83398"/>
                            <a:gd name="adj3" fmla="val 16667"/>
                          </a:avLst>
                        </a:prstGeom>
                        <a:solidFill>
                          <a:srgbClr val="FF0000"/>
                        </a:solidFill>
                        <a:ln w="19050">
                          <a:solidFill>
                            <a:srgbClr xmlns:a14="http://schemas.microsoft.com/office/drawing/2010/main" val="000000" mc:Ignorable="a14" a14:legacySpreadsheetColorIndex="64"/>
                          </a:solidFill>
                          <a:miter lim="800000"/>
                          <a:headEnd/>
                          <a:tailEnd/>
                        </a:ln>
                      </wps:spPr>
                      <wps:txbx>
                        <w:txbxContent>
                          <w:p w:rsidR="005120FF" w:rsidRDefault="005120FF" w:rsidP="00D20163">
                            <w:pPr>
                              <w:rPr>
                                <w:sz w:val="24"/>
                                <w:szCs w:val="24"/>
                              </w:rPr>
                            </w:pPr>
                            <w:r>
                              <w:rPr>
                                <w:rFonts w:eastAsia="+mn-ea"/>
                                <w:color w:val="000000"/>
                                <w:kern w:val="24"/>
                                <w:sz w:val="28"/>
                                <w:szCs w:val="28"/>
                              </w:rPr>
                              <w:t>ЦАОП на базе ГБУ РО «Ряжский ММЦ»</w:t>
                            </w:r>
                          </w:p>
                        </w:txbxContent>
                      </wps:txbx>
                      <wps:bodyPr wrap="square" lIns="36576" tIns="27432" rIns="0" bIns="0" anchor="t" upright="1"/>
                    </wps:wsp>
                  </a:graphicData>
                </a:graphic>
              </wp:anchor>
            </w:drawing>
          </mc:Choice>
          <mc:Fallback>
            <w:pict>
              <v:shape id="_x0000_s1029" type="#_x0000_t62" style="position:absolute;margin-left:457.1pt;margin-top:270pt;width:171.85pt;height:56.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" adj="-15232,-7214" fillcolor="red" strokeweight="1.5pt">
                <v:textbox inset="2.88pt,2.16pt,0,0">
                  <w:txbxContent>
                    <w:p w:rsidR="005120FF" w:rsidRDefault="005120FF" w:rsidP="00D20163">
                      <w:pPr>
                        <w:rPr>
                          <w:sz w:val="24"/>
                          <w:szCs w:val="24"/>
                        </w:rPr>
                      </w:pPr>
                      <w:r>
                        <w:rPr>
                          <w:rFonts w:eastAsia="+mn-ea"/>
                          <w:color w:val="000000"/>
                          <w:kern w:val="24"/>
                          <w:sz w:val="28"/>
                          <w:szCs w:val="28"/>
                        </w:rPr>
                        <w:t>ЦАОП на базе ГБУ РО «Ряжский ММЦ»</w:t>
                      </w:r>
                    </w:p>
                  </w:txbxContent>
                </v:textbox>
              </v:shape>
            </w:pict>
          </mc:Fallback>
        </mc:AlternateContent>
      </w:r>
      <w:r w:rsidRPr="00D20163">
        <w:rPr>
          <w:rFonts w:ascii="Times New Roman" w:hAnsi="Times New Roman"/>
          <w:noProof/>
        </w:rPr>
        <mc:AlternateContent>
          <mc:Choice Requires="wps">
            <w:drawing>
              <wp:anchor distT="0" distB="0" distL="114300" distR="114300" simplePos="0" relativeHeight="251661312" behindDoc="0" locked="0" layoutInCell="1" allowOverlap="1" wp14:anchorId="1E7A3F26" wp14:editId="52D5692C">
                <wp:simplePos x="0" y="0"/>
                <wp:positionH relativeFrom="column">
                  <wp:posOffset>6148070</wp:posOffset>
                </wp:positionH>
                <wp:positionV relativeFrom="paragraph">
                  <wp:posOffset>2324100</wp:posOffset>
                </wp:positionV>
                <wp:extent cx="2095500" cy="765810"/>
                <wp:effectExtent l="2266950" t="38100" r="19050" b="15240"/>
                <wp:wrapNone/>
                <wp:docPr id="18" name="AutoShap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65810"/>
                        </a:xfrm>
                        <a:prstGeom prst="wedgeRoundRectCallout">
                          <a:avLst>
                            <a:gd name="adj1" fmla="val -156047"/>
                            <a:gd name="adj2" fmla="val -52491"/>
                            <a:gd name="adj3" fmla="val 16667"/>
                          </a:avLst>
                        </a:prstGeom>
                        <a:solidFill>
                          <a:srgbClr val="00FF00"/>
                        </a:solidFill>
                        <a:ln w="19050">
                          <a:solidFill>
                            <a:srgbClr xmlns:a14="http://schemas.microsoft.com/office/drawing/2010/main" val="000000" mc:Ignorable="a14" a14:legacySpreadsheetColorIndex="64"/>
                          </a:solidFill>
                          <a:miter lim="800000"/>
                          <a:headEnd/>
                          <a:tailEnd/>
                        </a:ln>
                      </wps:spPr>
                      <wps:txbx>
                        <w:txbxContent>
                          <w:p w:rsidR="005120FF" w:rsidRDefault="005120FF" w:rsidP="00D20163">
                            <w:pPr>
                              <w:rPr>
                                <w:sz w:val="24"/>
                                <w:szCs w:val="24"/>
                              </w:rPr>
                            </w:pPr>
                            <w:r>
                              <w:rPr>
                                <w:rFonts w:eastAsia="+mn-ea"/>
                                <w:color w:val="000000"/>
                                <w:kern w:val="24"/>
                                <w:sz w:val="28"/>
                                <w:szCs w:val="28"/>
                              </w:rPr>
                              <w:t>ЦАОП на базе ГБУ РО «Шиловский ММЦ»</w:t>
                            </w:r>
                          </w:p>
                        </w:txbxContent>
                      </wps:txbx>
                      <wps:bodyPr wrap="square" lIns="36576" tIns="27432" rIns="0" bIns="0" anchor="t"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margin-left:484.1pt;margin-top:183pt;width:16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" adj="-22906,-538" fillcolor="lime" strokeweight="1.5pt">
                <v:textbox inset="2.88pt,2.16pt,0,0">
                  <w:txbxContent>
                    <w:p w:rsidR="005120FF" w:rsidRDefault="005120FF" w:rsidP="00D20163">
                      <w:pPr>
                        <w:rPr>
                          <w:sz w:val="24"/>
                          <w:szCs w:val="24"/>
                        </w:rPr>
                      </w:pPr>
                      <w:r>
                        <w:rPr>
                          <w:rFonts w:eastAsia="+mn-ea"/>
                          <w:color w:val="000000"/>
                          <w:kern w:val="24"/>
                          <w:sz w:val="28"/>
                          <w:szCs w:val="28"/>
                        </w:rPr>
                        <w:t>ЦАОП на базе ГБУ РО «Шиловский ММЦ»</w:t>
                      </w:r>
                    </w:p>
                  </w:txbxContent>
                </v:textbox>
              </v:shape>
            </w:pict>
          </mc:Fallback>
        </mc:AlternateContent>
      </w:r>
      <w:r w:rsidRPr="00D20163">
        <w:rPr>
          <w:rFonts w:ascii="Times New Roman" w:hAnsi="Times New Roman"/>
          <w:noProof/>
        </w:rPr>
        <w:t xml:space="preserve"> </w:t>
      </w:r>
      <w:bookmarkEnd w:id="4"/>
      <w:r w:rsidRPr="00D20163">
        <w:rPr>
          <w:rFonts w:ascii="Times New Roman" w:hAnsi="Times New Roman"/>
          <w:noProof/>
        </w:rPr>
        <w:drawing>
          <wp:inline distT="0" distB="0" distL="0" distR="0" wp14:anchorId="6030AB0D" wp14:editId="461F0B68">
            <wp:extent cx="4768850" cy="4525963"/>
            <wp:effectExtent l="0" t="0" r="0" b="8255"/>
            <wp:docPr id="4" name="Объект 6">
              <a:extLst xmlns:a="http://schemas.openxmlformats.org/drawingml/2006/main">
                <a:ext uri="{FF2B5EF4-FFF2-40B4-BE49-F238E27FC236}">
                  <a16:creationId xmlns:w15="http://schemas.microsoft.com/office/word/2012/wordml"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a:extLst>
                        <a:ext uri="{FF2B5EF4-FFF2-40B4-BE49-F238E27FC236}">
                          <a16:creationId xmlns:w15="http://schemas.microsoft.com/office/word/2012/wordml"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pic:cNvPr>
                    <pic:cNvPicPr>
                      <a:picLocks noGrp="1"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850" cy="4525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D20163">
        <w:rPr>
          <w:rFonts w:ascii="Times New Roman" w:hAnsi="Times New Roman"/>
          <w:noProof/>
        </w:rPr>
        <w:t xml:space="preserve"> </w:t>
      </w:r>
    </w:p>
    <w:p w:rsidR="00D20163" w:rsidRPr="00F207A1" w:rsidRDefault="00D20163" w:rsidP="00F207A1">
      <w:pPr>
        <w:rPr>
          <w:rFonts w:ascii="Times New Roman" w:hAnsi="Times New Roman"/>
          <w:noProof/>
        </w:rPr>
      </w:pPr>
    </w:p>
    <w:p w:rsidR="00D20163" w:rsidRPr="00F207A1" w:rsidRDefault="00D20163" w:rsidP="00F207A1">
      <w:pPr>
        <w:rPr>
          <w:rFonts w:ascii="Times New Roman" w:hAnsi="Times New Roman"/>
          <w:noProof/>
        </w:rPr>
      </w:pPr>
    </w:p>
    <w:p w:rsidR="00D20163" w:rsidRPr="00F207A1" w:rsidRDefault="00D20163" w:rsidP="00F207A1">
      <w:pPr>
        <w:rPr>
          <w:rFonts w:ascii="Times New Roman" w:hAnsi="Times New Roman"/>
          <w:noProof/>
        </w:rPr>
      </w:pPr>
    </w:p>
    <w:p w:rsidR="00D20163" w:rsidRPr="00F207A1" w:rsidRDefault="00D20163" w:rsidP="00F207A1">
      <w:pPr>
        <w:rPr>
          <w:rFonts w:ascii="Times New Roman" w:hAnsi="Times New Roman"/>
          <w:noProof/>
        </w:rPr>
      </w:pPr>
    </w:p>
    <w:p w:rsidR="00D20163" w:rsidRPr="00F207A1" w:rsidRDefault="00D20163" w:rsidP="00F207A1">
      <w:pPr>
        <w:ind w:firstLine="567"/>
        <w:jc w:val="both"/>
        <w:rPr>
          <w:rFonts w:ascii="Times New Roman" w:hAnsi="Times New Roman"/>
          <w:sz w:val="16"/>
          <w:szCs w:val="16"/>
        </w:rPr>
        <w:sectPr w:rsidR="00D20163" w:rsidRPr="00F207A1" w:rsidSect="00483FB2">
          <w:pgSz w:w="16834" w:h="11907" w:orient="landscape" w:code="9"/>
          <w:pgMar w:top="1134" w:right="567" w:bottom="1134" w:left="1985" w:header="272" w:footer="397" w:gutter="0"/>
          <w:cols w:space="720"/>
          <w:formProt w:val="0"/>
          <w:docGrid w:linePitch="272"/>
        </w:sectPr>
      </w:pPr>
    </w:p>
    <w:p w:rsidR="00483FB2" w:rsidRDefault="00D20163" w:rsidP="00483FB2">
      <w:pPr>
        <w:jc w:val="center"/>
        <w:rPr>
          <w:rFonts w:ascii="Times New Roman" w:hAnsi="Times New Roman"/>
          <w:color w:val="000000"/>
          <w:sz w:val="28"/>
          <w:szCs w:val="28"/>
        </w:rPr>
      </w:pPr>
      <w:r w:rsidRPr="00483FB2">
        <w:rPr>
          <w:rFonts w:ascii="Times New Roman" w:hAnsi="Times New Roman"/>
          <w:sz w:val="28"/>
          <w:szCs w:val="28"/>
        </w:rPr>
        <w:t xml:space="preserve">Таблица 53. </w:t>
      </w:r>
      <w:r w:rsidRPr="00483FB2">
        <w:rPr>
          <w:rFonts w:ascii="Times New Roman" w:hAnsi="Times New Roman"/>
          <w:bCs/>
          <w:color w:val="000000"/>
          <w:sz w:val="28"/>
          <w:szCs w:val="28"/>
        </w:rPr>
        <w:t xml:space="preserve">Уровни оказания </w:t>
      </w:r>
      <w:r w:rsidRPr="00483FB2">
        <w:rPr>
          <w:rFonts w:ascii="Times New Roman" w:hAnsi="Times New Roman"/>
          <w:color w:val="000000"/>
          <w:sz w:val="28"/>
          <w:szCs w:val="28"/>
        </w:rPr>
        <w:t>медицинской помощи взрослому</w:t>
      </w:r>
    </w:p>
    <w:p w:rsidR="00483FB2" w:rsidRDefault="00D20163" w:rsidP="00483FB2">
      <w:pPr>
        <w:jc w:val="center"/>
        <w:rPr>
          <w:rFonts w:ascii="Times New Roman" w:hAnsi="Times New Roman"/>
          <w:bCs/>
          <w:color w:val="000000"/>
          <w:sz w:val="28"/>
          <w:szCs w:val="28"/>
        </w:rPr>
      </w:pPr>
      <w:r w:rsidRPr="00483FB2">
        <w:rPr>
          <w:rFonts w:ascii="Times New Roman" w:hAnsi="Times New Roman"/>
          <w:color w:val="000000"/>
          <w:sz w:val="28"/>
          <w:szCs w:val="28"/>
        </w:rPr>
        <w:t>населению при онкологических заболеваниях</w:t>
      </w:r>
      <w:r w:rsidRPr="00483FB2">
        <w:rPr>
          <w:rFonts w:ascii="Times New Roman" w:hAnsi="Times New Roman"/>
          <w:bCs/>
          <w:color w:val="000000"/>
          <w:sz w:val="28"/>
          <w:szCs w:val="28"/>
        </w:rPr>
        <w:t xml:space="preserve"> согласно</w:t>
      </w:r>
    </w:p>
    <w:p w:rsidR="00D20163" w:rsidRPr="00483FB2" w:rsidRDefault="00D20163" w:rsidP="00483FB2">
      <w:pPr>
        <w:jc w:val="center"/>
        <w:rPr>
          <w:rFonts w:ascii="Times New Roman" w:hAnsi="Times New Roman"/>
          <w:sz w:val="28"/>
          <w:szCs w:val="28"/>
        </w:rPr>
      </w:pPr>
      <w:r w:rsidRPr="00483FB2">
        <w:rPr>
          <w:rFonts w:ascii="Times New Roman" w:hAnsi="Times New Roman"/>
          <w:bCs/>
          <w:color w:val="000000"/>
          <w:sz w:val="28"/>
          <w:szCs w:val="28"/>
        </w:rPr>
        <w:t>видам оказания медицинской помощи</w:t>
      </w:r>
    </w:p>
    <w:p w:rsidR="00D20163" w:rsidRPr="00D20163" w:rsidRDefault="00D20163" w:rsidP="00F207A1">
      <w:pPr>
        <w:jc w:val="both"/>
        <w:rPr>
          <w:rFonts w:ascii="Times New Roman" w:hAnsi="Times New Roman"/>
          <w:b/>
          <w:sz w:val="28"/>
          <w:szCs w:val="28"/>
        </w:rPr>
      </w:pPr>
    </w:p>
    <w:tbl>
      <w:tblPr>
        <w:tblW w:w="9420" w:type="dxa"/>
        <w:jc w:val="center"/>
        <w:tblLayout w:type="fixed"/>
        <w:tblLook w:val="04A0" w:firstRow="1" w:lastRow="0" w:firstColumn="1" w:lastColumn="0" w:noHBand="0" w:noVBand="1"/>
      </w:tblPr>
      <w:tblGrid>
        <w:gridCol w:w="2329"/>
        <w:gridCol w:w="280"/>
        <w:gridCol w:w="4905"/>
        <w:gridCol w:w="280"/>
        <w:gridCol w:w="1626"/>
      </w:tblGrid>
      <w:tr w:rsidR="00D20163" w:rsidRPr="00CE0C36" w:rsidTr="007434B3">
        <w:trPr>
          <w:trHeight w:val="615"/>
          <w:jc w:val="center"/>
        </w:trPr>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bCs/>
                <w:color w:val="000000"/>
                <w:sz w:val="22"/>
                <w:szCs w:val="22"/>
              </w:rPr>
            </w:pPr>
            <w:r w:rsidRPr="00CE0C36">
              <w:rPr>
                <w:rFonts w:ascii="Times New Roman" w:hAnsi="Times New Roman"/>
                <w:bCs/>
                <w:color w:val="000000"/>
                <w:sz w:val="22"/>
                <w:szCs w:val="22"/>
              </w:rPr>
              <w:t>Уровень и виды оказания помощи</w:t>
            </w:r>
          </w:p>
        </w:tc>
        <w:tc>
          <w:tcPr>
            <w:tcW w:w="280" w:type="dxa"/>
            <w:tcBorders>
              <w:top w:val="single" w:sz="12" w:space="0" w:color="auto"/>
              <w:left w:val="single" w:sz="12" w:space="0" w:color="auto"/>
              <w:bottom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bCs/>
                <w:color w:val="000000"/>
              </w:rPr>
            </w:pPr>
            <w:r w:rsidRPr="00CE0C36">
              <w:rPr>
                <w:rFonts w:ascii="Times New Roman" w:hAnsi="Times New Roman"/>
                <w:bCs/>
                <w:color w:val="000000"/>
              </w:rPr>
              <w:t xml:space="preserve">Медицинские </w:t>
            </w:r>
            <w:r w:rsidRPr="00CE0C36">
              <w:rPr>
                <w:rFonts w:ascii="Times New Roman" w:hAnsi="Times New Roman"/>
                <w:bCs/>
                <w:color w:val="000000"/>
              </w:rPr>
              <w:br/>
              <w:t>организации</w:t>
            </w:r>
          </w:p>
        </w:tc>
        <w:tc>
          <w:tcPr>
            <w:tcW w:w="280" w:type="dxa"/>
            <w:tcBorders>
              <w:top w:val="single" w:sz="12" w:space="0" w:color="auto"/>
              <w:left w:val="single" w:sz="12" w:space="0" w:color="auto"/>
              <w:bottom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tcBorders>
              <w:top w:val="single" w:sz="12" w:space="0" w:color="auto"/>
              <w:left w:val="single" w:sz="12" w:space="0" w:color="auto"/>
              <w:bottom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bCs/>
                <w:color w:val="000000"/>
              </w:rPr>
            </w:pPr>
            <w:r w:rsidRPr="00CE0C36">
              <w:rPr>
                <w:rFonts w:ascii="Times New Roman" w:hAnsi="Times New Roman"/>
                <w:bCs/>
                <w:color w:val="000000"/>
              </w:rPr>
              <w:t>Условия оказания помощи</w:t>
            </w:r>
          </w:p>
        </w:tc>
      </w:tr>
      <w:tr w:rsidR="00D20163" w:rsidRPr="00CE0C36" w:rsidTr="007434B3">
        <w:trPr>
          <w:trHeight w:val="104"/>
          <w:jc w:val="center"/>
        </w:trPr>
        <w:tc>
          <w:tcPr>
            <w:tcW w:w="2329" w:type="dxa"/>
            <w:tcBorders>
              <w:top w:val="single" w:sz="12" w:space="0" w:color="auto"/>
              <w:left w:val="nil"/>
              <w:bottom w:val="single" w:sz="12" w:space="0" w:color="auto"/>
              <w:right w:val="nil"/>
            </w:tcBorders>
            <w:shd w:val="clear" w:color="auto" w:fill="auto"/>
            <w:vAlign w:val="center"/>
            <w:hideMark/>
          </w:tcPr>
          <w:p w:rsidR="00D20163" w:rsidRPr="00CE0C36" w:rsidRDefault="00D20163" w:rsidP="00F207A1">
            <w:pPr>
              <w:jc w:val="center"/>
              <w:rPr>
                <w:rFonts w:ascii="Times New Roman" w:hAnsi="Times New Roman"/>
                <w:bCs/>
                <w:color w:val="000000"/>
                <w:sz w:val="22"/>
                <w:szCs w:val="22"/>
              </w:rPr>
            </w:pPr>
          </w:p>
        </w:tc>
        <w:tc>
          <w:tcPr>
            <w:tcW w:w="280" w:type="dxa"/>
            <w:tcBorders>
              <w:top w:val="single" w:sz="12" w:space="0" w:color="auto"/>
              <w:left w:val="nil"/>
              <w:bottom w:val="single" w:sz="12" w:space="0" w:color="auto"/>
              <w:right w:val="nil"/>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nil"/>
              <w:bottom w:val="single" w:sz="12" w:space="0" w:color="auto"/>
              <w:right w:val="nil"/>
            </w:tcBorders>
            <w:shd w:val="clear" w:color="auto" w:fill="auto"/>
            <w:vAlign w:val="center"/>
            <w:hideMark/>
          </w:tcPr>
          <w:p w:rsidR="00D20163" w:rsidRPr="00CE0C36" w:rsidRDefault="00D20163" w:rsidP="00F207A1">
            <w:pPr>
              <w:jc w:val="center"/>
              <w:rPr>
                <w:rFonts w:ascii="Times New Roman" w:hAnsi="Times New Roman"/>
                <w:bCs/>
                <w:color w:val="000000"/>
                <w:sz w:val="10"/>
              </w:rPr>
            </w:pPr>
          </w:p>
        </w:tc>
        <w:tc>
          <w:tcPr>
            <w:tcW w:w="280" w:type="dxa"/>
            <w:tcBorders>
              <w:top w:val="single" w:sz="12" w:space="0" w:color="auto"/>
              <w:left w:val="nil"/>
              <w:bottom w:val="single" w:sz="12" w:space="0" w:color="auto"/>
              <w:right w:val="nil"/>
            </w:tcBorders>
            <w:shd w:val="clear" w:color="auto" w:fill="auto"/>
            <w:vAlign w:val="center"/>
            <w:hideMark/>
          </w:tcPr>
          <w:p w:rsidR="00D20163" w:rsidRPr="00CE0C36" w:rsidRDefault="00D20163" w:rsidP="00F207A1">
            <w:pPr>
              <w:jc w:val="center"/>
              <w:rPr>
                <w:rFonts w:ascii="Times New Roman" w:hAnsi="Times New Roman"/>
                <w:color w:val="000000"/>
                <w:sz w:val="10"/>
              </w:rPr>
            </w:pPr>
          </w:p>
        </w:tc>
        <w:tc>
          <w:tcPr>
            <w:tcW w:w="1626" w:type="dxa"/>
            <w:tcBorders>
              <w:top w:val="single" w:sz="12" w:space="0" w:color="auto"/>
              <w:left w:val="nil"/>
              <w:bottom w:val="single" w:sz="12" w:space="0" w:color="auto"/>
              <w:right w:val="single" w:sz="8" w:space="0" w:color="auto"/>
            </w:tcBorders>
            <w:shd w:val="clear" w:color="auto" w:fill="auto"/>
            <w:vAlign w:val="center"/>
            <w:hideMark/>
          </w:tcPr>
          <w:p w:rsidR="00D20163" w:rsidRPr="00CE0C36" w:rsidRDefault="00D20163" w:rsidP="00F207A1">
            <w:pPr>
              <w:jc w:val="center"/>
              <w:rPr>
                <w:rFonts w:ascii="Times New Roman" w:hAnsi="Times New Roman"/>
                <w:bCs/>
                <w:color w:val="000000"/>
                <w:sz w:val="10"/>
              </w:rPr>
            </w:pPr>
            <w:r w:rsidRPr="00CE0C36">
              <w:rPr>
                <w:rFonts w:ascii="Times New Roman" w:hAnsi="Times New Roman"/>
                <w:bCs/>
                <w:color w:val="000000"/>
                <w:sz w:val="10"/>
              </w:rPr>
              <w:t> </w:t>
            </w:r>
          </w:p>
        </w:tc>
      </w:tr>
      <w:tr w:rsidR="00D20163" w:rsidRPr="00CE0C36" w:rsidTr="007434B3">
        <w:trPr>
          <w:trHeight w:val="483"/>
          <w:jc w:val="center"/>
        </w:trPr>
        <w:tc>
          <w:tcPr>
            <w:tcW w:w="232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rPr>
              <w:t xml:space="preserve">III уровень  </w:t>
            </w:r>
            <w:r w:rsidRPr="00CE0C36">
              <w:rPr>
                <w:rFonts w:ascii="Times New Roman" w:hAnsi="Times New Roman"/>
                <w:color w:val="000000"/>
                <w:sz w:val="22"/>
                <w:szCs w:val="22"/>
              </w:rPr>
              <w:br/>
            </w:r>
            <w:r w:rsidR="00CE0C36">
              <w:rPr>
                <w:rFonts w:ascii="Times New Roman" w:hAnsi="Times New Roman"/>
                <w:color w:val="000000"/>
              </w:rPr>
              <w:t>с</w:t>
            </w:r>
            <w:r w:rsidRPr="00CE0C36">
              <w:rPr>
                <w:rFonts w:ascii="Times New Roman" w:hAnsi="Times New Roman"/>
                <w:color w:val="000000"/>
              </w:rPr>
              <w:t xml:space="preserve">пециализированная,                                                                              </w:t>
            </w:r>
            <w:r w:rsidRPr="00CE0C36">
              <w:rPr>
                <w:rFonts w:ascii="Times New Roman" w:hAnsi="Times New Roman"/>
                <w:color w:val="000000"/>
              </w:rPr>
              <w:br/>
              <w:t xml:space="preserve">   в т</w:t>
            </w:r>
            <w:r w:rsidR="00CE0C36" w:rsidRPr="00CE0C36">
              <w:rPr>
                <w:rFonts w:ascii="Times New Roman" w:hAnsi="Times New Roman"/>
                <w:color w:val="000000"/>
              </w:rPr>
              <w:t>ом числе</w:t>
            </w:r>
            <w:r w:rsidRPr="00CE0C36">
              <w:rPr>
                <w:rFonts w:ascii="Times New Roman" w:hAnsi="Times New Roman"/>
                <w:color w:val="000000"/>
              </w:rPr>
              <w:t xml:space="preserve">                                                                                                                                                                                                               </w:t>
            </w:r>
            <w:r w:rsidRPr="00CE0C36">
              <w:rPr>
                <w:rFonts w:ascii="Times New Roman" w:hAnsi="Times New Roman"/>
                <w:color w:val="000000"/>
              </w:rPr>
              <w:br/>
              <w:t xml:space="preserve">   высокотехнологичная                                                                                                                                                                                          помощь</w:t>
            </w:r>
          </w:p>
        </w:tc>
        <w:tc>
          <w:tcPr>
            <w:tcW w:w="280" w:type="dxa"/>
            <w:vMerge w:val="restart"/>
            <w:tcBorders>
              <w:top w:val="single" w:sz="12" w:space="0" w:color="auto"/>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20163"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rPr>
              <w:t>Федеральные медицинские уч</w:t>
            </w:r>
            <w:r w:rsidR="00CE0C36" w:rsidRPr="00CE0C36">
              <w:rPr>
                <w:rFonts w:ascii="Times New Roman" w:hAnsi="Times New Roman"/>
                <w:color w:val="000000"/>
                <w:sz w:val="22"/>
                <w:szCs w:val="22"/>
              </w:rPr>
              <w:t>реждения,</w:t>
            </w:r>
            <w:r w:rsidR="00CE0C36" w:rsidRPr="00CE0C36">
              <w:rPr>
                <w:rFonts w:ascii="Times New Roman" w:hAnsi="Times New Roman"/>
                <w:color w:val="000000"/>
                <w:sz w:val="22"/>
                <w:szCs w:val="22"/>
              </w:rPr>
              <w:br/>
              <w:t xml:space="preserve"> </w:t>
            </w:r>
            <w:r w:rsidRPr="00CE0C36">
              <w:rPr>
                <w:rFonts w:ascii="Times New Roman" w:hAnsi="Times New Roman"/>
                <w:color w:val="000000"/>
                <w:sz w:val="22"/>
                <w:szCs w:val="22"/>
              </w:rPr>
              <w:t>институты</w:t>
            </w:r>
          </w:p>
        </w:tc>
        <w:tc>
          <w:tcPr>
            <w:tcW w:w="280" w:type="dxa"/>
            <w:vMerge w:val="restart"/>
            <w:tcBorders>
              <w:top w:val="single" w:sz="12" w:space="0" w:color="auto"/>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1626"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CE0C36" w:rsidP="00CE0C36">
            <w:pPr>
              <w:jc w:val="center"/>
              <w:rPr>
                <w:rFonts w:ascii="Times New Roman" w:hAnsi="Times New Roman"/>
                <w:color w:val="000000"/>
                <w:sz w:val="22"/>
                <w:szCs w:val="22"/>
              </w:rPr>
            </w:pPr>
            <w:r w:rsidRPr="00CE0C36">
              <w:rPr>
                <w:rFonts w:ascii="Times New Roman" w:hAnsi="Times New Roman"/>
                <w:color w:val="000000"/>
                <w:sz w:val="22"/>
                <w:szCs w:val="22"/>
              </w:rPr>
              <w:t>а</w:t>
            </w:r>
            <w:r w:rsidR="00D20163" w:rsidRPr="00CE0C36">
              <w:rPr>
                <w:rFonts w:ascii="Times New Roman" w:hAnsi="Times New Roman"/>
                <w:color w:val="000000"/>
                <w:sz w:val="22"/>
                <w:szCs w:val="22"/>
              </w:rPr>
              <w:t>мбулаторная               помощь</w:t>
            </w:r>
            <w:r w:rsidRPr="00CE0C36">
              <w:rPr>
                <w:rFonts w:ascii="Times New Roman" w:hAnsi="Times New Roman"/>
                <w:color w:val="000000"/>
                <w:sz w:val="22"/>
                <w:szCs w:val="22"/>
              </w:rPr>
              <w:t>/     с</w:t>
            </w:r>
            <w:r w:rsidR="00D20163" w:rsidRPr="00CE0C36">
              <w:rPr>
                <w:rFonts w:ascii="Times New Roman" w:hAnsi="Times New Roman"/>
                <w:color w:val="000000"/>
                <w:sz w:val="22"/>
                <w:szCs w:val="22"/>
              </w:rPr>
              <w:t>тационарная</w:t>
            </w:r>
            <w:r w:rsidR="00D20163" w:rsidRPr="00CE0C36">
              <w:rPr>
                <w:rFonts w:ascii="Times New Roman" w:hAnsi="Times New Roman"/>
                <w:color w:val="000000"/>
                <w:sz w:val="22"/>
                <w:szCs w:val="22"/>
              </w:rPr>
              <w:br/>
              <w:t xml:space="preserve">   помощь</w:t>
            </w:r>
          </w:p>
        </w:tc>
      </w:tr>
      <w:tr w:rsidR="00D20163" w:rsidRPr="00CE0C36" w:rsidTr="007434B3">
        <w:trPr>
          <w:trHeight w:val="408"/>
          <w:jc w:val="center"/>
        </w:trPr>
        <w:tc>
          <w:tcPr>
            <w:tcW w:w="2329"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vMerge w:val="restart"/>
            <w:tcBorders>
              <w:top w:val="nil"/>
              <w:left w:val="single" w:sz="12" w:space="0" w:color="auto"/>
              <w:bottom w:val="single" w:sz="8" w:space="0" w:color="000000"/>
              <w:right w:val="single" w:sz="12" w:space="0" w:color="auto"/>
            </w:tcBorders>
            <w:shd w:val="clear" w:color="auto" w:fill="auto"/>
            <w:vAlign w:val="center"/>
            <w:hideMark/>
          </w:tcPr>
          <w:p w:rsidR="008C35EA"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shd w:val="clear" w:color="auto" w:fill="FFFFFF"/>
              </w:rPr>
              <w:t>ГБУ РО ОКОД,</w:t>
            </w:r>
            <w:r w:rsidRPr="00CE0C36">
              <w:rPr>
                <w:rFonts w:ascii="Times New Roman" w:hAnsi="Times New Roman"/>
                <w:color w:val="000000"/>
                <w:sz w:val="22"/>
                <w:szCs w:val="22"/>
              </w:rPr>
              <w:t xml:space="preserve"> ГБУ РО «ОКБ»,</w:t>
            </w:r>
          </w:p>
          <w:p w:rsidR="00D20163"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rPr>
              <w:t xml:space="preserve">ГБУ </w:t>
            </w:r>
            <w:r w:rsidR="008C35EA" w:rsidRPr="00CE0C36">
              <w:rPr>
                <w:rFonts w:ascii="Times New Roman" w:hAnsi="Times New Roman"/>
                <w:color w:val="000000"/>
                <w:sz w:val="22"/>
                <w:szCs w:val="22"/>
              </w:rPr>
              <w:t xml:space="preserve">РЯЗАНСКОЙ ОБЛАСТИ </w:t>
            </w:r>
            <w:r w:rsidRPr="00CE0C36">
              <w:rPr>
                <w:rFonts w:ascii="Times New Roman" w:hAnsi="Times New Roman"/>
                <w:color w:val="000000"/>
                <w:sz w:val="22"/>
                <w:szCs w:val="22"/>
              </w:rPr>
              <w:t>«ГКБ № 11»</w:t>
            </w: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408"/>
          <w:jc w:val="center"/>
        </w:trPr>
        <w:tc>
          <w:tcPr>
            <w:tcW w:w="2329"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p>
        </w:tc>
        <w:tc>
          <w:tcPr>
            <w:tcW w:w="280" w:type="dxa"/>
            <w:vMerge w:val="restart"/>
            <w:tcBorders>
              <w:top w:val="nil"/>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r w:rsidRPr="00CE0C36">
              <w:rPr>
                <w:rFonts w:ascii="Times New Roman" w:hAnsi="Times New Roman"/>
                <w:color w:val="000000"/>
                <w:sz w:val="22"/>
                <w:szCs w:val="22"/>
              </w:rPr>
              <w:t> </w:t>
            </w:r>
          </w:p>
        </w:tc>
        <w:tc>
          <w:tcPr>
            <w:tcW w:w="4905" w:type="dxa"/>
            <w:vMerge/>
            <w:tcBorders>
              <w:top w:val="nil"/>
              <w:left w:val="single" w:sz="12" w:space="0" w:color="auto"/>
              <w:bottom w:val="single" w:sz="12" w:space="0" w:color="auto"/>
              <w:right w:val="single" w:sz="12" w:space="0" w:color="auto"/>
            </w:tcBorders>
            <w:shd w:val="clear" w:color="auto" w:fill="auto"/>
            <w:vAlign w:val="center"/>
            <w:hideMark/>
          </w:tcPr>
          <w:p w:rsidR="00D20163" w:rsidRPr="00CE0C36" w:rsidRDefault="00D20163" w:rsidP="00CE0C36">
            <w:pPr>
              <w:jc w:val="center"/>
              <w:rPr>
                <w:rFonts w:ascii="Times New Roman" w:hAnsi="Times New Roman"/>
                <w:color w:val="000000"/>
              </w:rPr>
            </w:pPr>
          </w:p>
        </w:tc>
        <w:tc>
          <w:tcPr>
            <w:tcW w:w="280" w:type="dxa"/>
            <w:vMerge w:val="restart"/>
            <w:tcBorders>
              <w:top w:val="nil"/>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54"/>
          <w:jc w:val="center"/>
        </w:trPr>
        <w:tc>
          <w:tcPr>
            <w:tcW w:w="2329" w:type="dxa"/>
            <w:tcBorders>
              <w:top w:val="single" w:sz="12" w:space="0" w:color="auto"/>
              <w:left w:val="nil"/>
              <w:bottom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20163" w:rsidRPr="00CE0C36" w:rsidRDefault="00D20163" w:rsidP="00CE0C36">
            <w:pPr>
              <w:jc w:val="center"/>
              <w:rPr>
                <w:rFonts w:ascii="Times New Roman" w:hAnsi="Times New Roman"/>
                <w:color w:val="000000"/>
                <w:sz w:val="10"/>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10"/>
              </w:rPr>
            </w:pPr>
          </w:p>
        </w:tc>
        <w:tc>
          <w:tcPr>
            <w:tcW w:w="1626"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D20163" w:rsidRPr="00CE0C36" w:rsidRDefault="00D20163" w:rsidP="00F207A1">
            <w:pPr>
              <w:jc w:val="center"/>
              <w:rPr>
                <w:rFonts w:ascii="Times New Roman" w:hAnsi="Times New Roman"/>
                <w:color w:val="000000"/>
                <w:sz w:val="10"/>
              </w:rPr>
            </w:pPr>
            <w:r w:rsidRPr="00CE0C36">
              <w:rPr>
                <w:rFonts w:ascii="Times New Roman" w:hAnsi="Times New Roman"/>
                <w:color w:val="000000"/>
                <w:sz w:val="10"/>
              </w:rPr>
              <w:t> </w:t>
            </w:r>
          </w:p>
        </w:tc>
      </w:tr>
      <w:tr w:rsidR="00D20163" w:rsidRPr="00CE0C36" w:rsidTr="007434B3">
        <w:trPr>
          <w:trHeight w:val="2677"/>
          <w:jc w:val="center"/>
        </w:trPr>
        <w:tc>
          <w:tcPr>
            <w:tcW w:w="2329" w:type="dxa"/>
            <w:vMerge w:val="restart"/>
            <w:tcBorders>
              <w:top w:val="single" w:sz="12" w:space="0" w:color="auto"/>
              <w:left w:val="single" w:sz="12" w:space="0" w:color="auto"/>
              <w:right w:val="single" w:sz="12" w:space="0" w:color="auto"/>
            </w:tcBorders>
            <w:shd w:val="clear" w:color="auto" w:fill="auto"/>
            <w:vAlign w:val="center"/>
          </w:tcPr>
          <w:p w:rsidR="00D20163"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rPr>
              <w:t>II уровень</w:t>
            </w:r>
            <w:r w:rsidRPr="00CE0C36">
              <w:rPr>
                <w:rFonts w:ascii="Times New Roman" w:hAnsi="Times New Roman"/>
                <w:color w:val="000000"/>
                <w:sz w:val="22"/>
                <w:szCs w:val="22"/>
              </w:rPr>
              <w:br/>
            </w:r>
            <w:r w:rsidR="00CE0C36">
              <w:rPr>
                <w:rFonts w:ascii="Times New Roman" w:hAnsi="Times New Roman"/>
                <w:color w:val="000000"/>
                <w:sz w:val="22"/>
                <w:szCs w:val="22"/>
              </w:rPr>
              <w:t>с</w:t>
            </w:r>
            <w:r w:rsidRPr="00CE0C36">
              <w:rPr>
                <w:rFonts w:ascii="Times New Roman" w:hAnsi="Times New Roman"/>
                <w:color w:val="000000"/>
                <w:sz w:val="22"/>
                <w:szCs w:val="22"/>
              </w:rPr>
              <w:t xml:space="preserve">пециализированная медицинская помощь                                                                                </w:t>
            </w:r>
            <w:r w:rsidRPr="00CE0C36">
              <w:rPr>
                <w:rFonts w:ascii="Times New Roman" w:hAnsi="Times New Roman"/>
                <w:color w:val="000000"/>
                <w:sz w:val="22"/>
                <w:szCs w:val="22"/>
              </w:rPr>
              <w:br/>
              <w:t xml:space="preserve">   </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tcPr>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«Рыбновская РБ», ГБУ РО «ГКБ №4», ГБУ РО «ОКБ» подразделение ГБ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10</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u w:val="single"/>
              </w:rPr>
              <w:t>Койки сестринского ухода</w:t>
            </w:r>
            <w:r w:rsidRPr="00CE0C36">
              <w:rPr>
                <w:rFonts w:ascii="Times New Roman" w:hAnsi="Times New Roman"/>
                <w:color w:val="000000"/>
                <w:sz w:val="18"/>
                <w:szCs w:val="18"/>
              </w:rPr>
              <w:t>:</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«ГКБ № 4», ГБУ РО «Сасовский ММЦ»</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«Шиловский ММЦ»</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«Сараевская межрайонная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«Александро-Невская 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«Ермишинская 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«Кадомская 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«Клепиковская 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«Милославская районная больница»</w:t>
            </w:r>
          </w:p>
          <w:p w:rsidR="00D20163" w:rsidRPr="00CE0C36" w:rsidRDefault="00D20163" w:rsidP="00CE0C36">
            <w:pPr>
              <w:jc w:val="center"/>
              <w:rPr>
                <w:rFonts w:ascii="Times New Roman" w:hAnsi="Times New Roman"/>
                <w:color w:val="000000"/>
                <w:sz w:val="18"/>
                <w:szCs w:val="18"/>
              </w:rPr>
            </w:pPr>
            <w:r w:rsidRPr="00CE0C36">
              <w:rPr>
                <w:rFonts w:ascii="Times New Roman" w:hAnsi="Times New Roman"/>
                <w:color w:val="000000"/>
                <w:sz w:val="18"/>
                <w:szCs w:val="18"/>
              </w:rPr>
              <w:t>ГБУ РО «Сапожковская районная больница»</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tcBorders>
              <w:top w:val="single" w:sz="12" w:space="0" w:color="auto"/>
              <w:left w:val="single" w:sz="12" w:space="0" w:color="auto"/>
              <w:right w:val="single" w:sz="12" w:space="0" w:color="auto"/>
            </w:tcBorders>
            <w:shd w:val="clear" w:color="auto" w:fill="auto"/>
            <w:vAlign w:val="center"/>
          </w:tcPr>
          <w:p w:rsidR="00D20163" w:rsidRPr="00CE0C36" w:rsidRDefault="00CE0C36" w:rsidP="00F207A1">
            <w:pPr>
              <w:jc w:val="center"/>
              <w:rPr>
                <w:rFonts w:ascii="Times New Roman" w:hAnsi="Times New Roman"/>
                <w:color w:val="000000"/>
                <w:sz w:val="22"/>
                <w:szCs w:val="22"/>
              </w:rPr>
            </w:pPr>
            <w:r w:rsidRPr="00CE0C36">
              <w:rPr>
                <w:rFonts w:ascii="Times New Roman" w:hAnsi="Times New Roman"/>
                <w:color w:val="000000"/>
                <w:sz w:val="22"/>
                <w:szCs w:val="22"/>
              </w:rPr>
              <w:t>с</w:t>
            </w:r>
            <w:r w:rsidR="00D20163" w:rsidRPr="00CE0C36">
              <w:rPr>
                <w:rFonts w:ascii="Times New Roman" w:hAnsi="Times New Roman"/>
                <w:color w:val="000000"/>
                <w:sz w:val="22"/>
                <w:szCs w:val="22"/>
              </w:rPr>
              <w:t>тационарная</w:t>
            </w:r>
          </w:p>
          <w:p w:rsidR="00D20163" w:rsidRPr="00CE0C36" w:rsidRDefault="00D20163" w:rsidP="00F207A1">
            <w:pPr>
              <w:jc w:val="center"/>
              <w:rPr>
                <w:rFonts w:ascii="Times New Roman" w:hAnsi="Times New Roman"/>
                <w:color w:val="000000"/>
                <w:sz w:val="22"/>
                <w:szCs w:val="22"/>
              </w:rPr>
            </w:pPr>
            <w:r w:rsidRPr="00CE0C36">
              <w:rPr>
                <w:rFonts w:ascii="Times New Roman" w:hAnsi="Times New Roman"/>
                <w:color w:val="000000"/>
                <w:sz w:val="22"/>
                <w:szCs w:val="22"/>
              </w:rPr>
              <w:t xml:space="preserve">   помощь</w:t>
            </w:r>
          </w:p>
        </w:tc>
      </w:tr>
      <w:tr w:rsidR="00D20163" w:rsidRPr="00CE0C36" w:rsidTr="007434B3">
        <w:trPr>
          <w:trHeight w:val="674"/>
          <w:jc w:val="center"/>
        </w:trPr>
        <w:tc>
          <w:tcPr>
            <w:tcW w:w="2329"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tcPr>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- 5кабинетов ПМП, на базе ММЦ</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кабинет ПМП на базе ГБУ РО «ОКБ»</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кабинет ПМП на базе ГБУ РО «ГКБ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11»</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 им. Н.А. Семашко» ПО «ГП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2»</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кабинет на базе ГБУ РО «ГКБ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4»</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xml:space="preserve"> Отделения выездной патронажной паллиативной медицинской помощи на базе.</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 с 3 патронажными бригадами:</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 подразделение «Михайловская межрайонная больница»</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 подразделение «ГБ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10</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- 5 межрайонных медицинских центров</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«ГКБ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11»,</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«ОКБ» им. Н.А. Семашко» поликлиническое отделение «ГП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2»,</w:t>
            </w:r>
          </w:p>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 ГБУ РО «ГКБ №</w:t>
            </w:r>
            <w:r w:rsidR="008C35EA" w:rsidRPr="00CE0C36">
              <w:rPr>
                <w:rFonts w:ascii="Times New Roman" w:hAnsi="Times New Roman"/>
                <w:color w:val="000000"/>
                <w:sz w:val="18"/>
                <w:szCs w:val="18"/>
              </w:rPr>
              <w:t xml:space="preserve"> </w:t>
            </w:r>
            <w:r w:rsidRPr="00CE0C36">
              <w:rPr>
                <w:rFonts w:ascii="Times New Roman" w:hAnsi="Times New Roman"/>
                <w:color w:val="000000"/>
                <w:sz w:val="18"/>
                <w:szCs w:val="18"/>
              </w:rPr>
              <w:t>4».</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tcBorders>
              <w:top w:val="single" w:sz="12" w:space="0" w:color="auto"/>
              <w:left w:val="single" w:sz="12" w:space="0" w:color="auto"/>
              <w:right w:val="single" w:sz="12" w:space="0" w:color="auto"/>
            </w:tcBorders>
            <w:shd w:val="clear" w:color="auto" w:fill="auto"/>
            <w:vAlign w:val="center"/>
          </w:tcPr>
          <w:p w:rsidR="00D20163" w:rsidRPr="00CE0C36" w:rsidRDefault="00CE0C36" w:rsidP="00F207A1">
            <w:pPr>
              <w:jc w:val="center"/>
              <w:rPr>
                <w:rFonts w:ascii="Times New Roman" w:hAnsi="Times New Roman"/>
                <w:color w:val="000000"/>
              </w:rPr>
            </w:pPr>
            <w:r w:rsidRPr="00CE0C36">
              <w:rPr>
                <w:rFonts w:ascii="Times New Roman" w:hAnsi="Times New Roman"/>
                <w:color w:val="000000"/>
              </w:rPr>
              <w:t>а</w:t>
            </w:r>
            <w:r w:rsidR="00D20163" w:rsidRPr="00CE0C36">
              <w:rPr>
                <w:rFonts w:ascii="Times New Roman" w:hAnsi="Times New Roman"/>
                <w:color w:val="000000"/>
              </w:rPr>
              <w:t>мбулаторная               помощь (на дому)</w:t>
            </w:r>
          </w:p>
        </w:tc>
      </w:tr>
      <w:tr w:rsidR="00D20163" w:rsidRPr="00CE0C36" w:rsidTr="007434B3">
        <w:trPr>
          <w:trHeight w:val="197"/>
          <w:jc w:val="center"/>
        </w:trPr>
        <w:tc>
          <w:tcPr>
            <w:tcW w:w="2329"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tcPr>
          <w:p w:rsidR="00D20163" w:rsidRPr="00CE0C36" w:rsidRDefault="00D20163" w:rsidP="00F207A1">
            <w:pPr>
              <w:rPr>
                <w:rFonts w:ascii="Times New Roman" w:hAnsi="Times New Roman"/>
                <w:color w:val="000000"/>
                <w:sz w:val="18"/>
                <w:szCs w:val="18"/>
              </w:rPr>
            </w:pPr>
            <w:r w:rsidRPr="00CE0C36">
              <w:rPr>
                <w:rFonts w:ascii="Times New Roman" w:hAnsi="Times New Roman"/>
                <w:color w:val="000000"/>
                <w:sz w:val="18"/>
                <w:szCs w:val="18"/>
              </w:rPr>
              <w:t>Паллиативная медицинская помощь</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tcBorders>
              <w:top w:val="single" w:sz="12" w:space="0" w:color="auto"/>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r>
      <w:tr w:rsidR="00D20163" w:rsidRPr="00CE0C36" w:rsidTr="007434B3">
        <w:trPr>
          <w:trHeight w:val="316"/>
          <w:jc w:val="center"/>
        </w:trPr>
        <w:tc>
          <w:tcPr>
            <w:tcW w:w="2329"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Центры амбулаторной онкологической помощи</w:t>
            </w: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val="restart"/>
            <w:tcBorders>
              <w:top w:val="single" w:sz="12" w:space="0" w:color="auto"/>
              <w:left w:val="single" w:sz="12" w:space="0" w:color="auto"/>
              <w:right w:val="single" w:sz="12" w:space="0" w:color="auto"/>
            </w:tcBorders>
            <w:shd w:val="clear" w:color="auto" w:fill="auto"/>
            <w:vAlign w:val="center"/>
            <w:hideMark/>
          </w:tcPr>
          <w:p w:rsidR="00D20163" w:rsidRPr="00CE0C36" w:rsidRDefault="00CE0C36" w:rsidP="00535BEA">
            <w:pPr>
              <w:jc w:val="center"/>
              <w:rPr>
                <w:rFonts w:ascii="Times New Roman" w:hAnsi="Times New Roman"/>
                <w:color w:val="000000"/>
                <w:sz w:val="22"/>
                <w:szCs w:val="22"/>
              </w:rPr>
            </w:pPr>
            <w:r>
              <w:rPr>
                <w:rFonts w:ascii="Times New Roman" w:hAnsi="Times New Roman"/>
                <w:color w:val="000000"/>
                <w:sz w:val="22"/>
                <w:szCs w:val="22"/>
              </w:rPr>
              <w:t>а</w:t>
            </w:r>
            <w:r w:rsidR="00D20163" w:rsidRPr="00CE0C36">
              <w:rPr>
                <w:rFonts w:ascii="Times New Roman" w:hAnsi="Times New Roman"/>
                <w:color w:val="000000"/>
                <w:sz w:val="22"/>
                <w:szCs w:val="22"/>
              </w:rPr>
              <w:t>мбулаторная               помощь</w:t>
            </w:r>
            <w:r w:rsidR="00535BEA">
              <w:rPr>
                <w:rFonts w:ascii="Times New Roman" w:hAnsi="Times New Roman"/>
                <w:color w:val="000000"/>
                <w:sz w:val="22"/>
                <w:szCs w:val="22"/>
              </w:rPr>
              <w:t>/     с</w:t>
            </w:r>
            <w:r w:rsidR="00D20163" w:rsidRPr="00CE0C36">
              <w:rPr>
                <w:rFonts w:ascii="Times New Roman" w:hAnsi="Times New Roman"/>
                <w:color w:val="000000"/>
                <w:sz w:val="22"/>
                <w:szCs w:val="22"/>
              </w:rPr>
              <w:t>тационарная</w:t>
            </w:r>
            <w:r w:rsidR="00D20163" w:rsidRPr="00CE0C36">
              <w:rPr>
                <w:rFonts w:ascii="Times New Roman" w:hAnsi="Times New Roman"/>
                <w:color w:val="000000"/>
                <w:sz w:val="22"/>
                <w:szCs w:val="22"/>
              </w:rPr>
              <w:br/>
              <w:t xml:space="preserve">   помощь</w:t>
            </w:r>
          </w:p>
        </w:tc>
      </w:tr>
      <w:tr w:rsidR="00D20163" w:rsidRPr="00CE0C36" w:rsidTr="007434B3">
        <w:trPr>
          <w:trHeight w:val="322"/>
          <w:jc w:val="center"/>
        </w:trPr>
        <w:tc>
          <w:tcPr>
            <w:tcW w:w="2329"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Межрайонные медицинские центры</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r>
      <w:tr w:rsidR="00D20163" w:rsidRPr="00CE0C36" w:rsidTr="007434B3">
        <w:trPr>
          <w:trHeight w:val="210"/>
          <w:jc w:val="center"/>
        </w:trPr>
        <w:tc>
          <w:tcPr>
            <w:tcW w:w="2329" w:type="dxa"/>
            <w:vMerge/>
            <w:tcBorders>
              <w:left w:val="single" w:sz="12" w:space="0" w:color="auto"/>
              <w:bottom w:val="single" w:sz="8" w:space="0" w:color="000000"/>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auto"/>
              <w:right w:val="single" w:sz="12" w:space="0" w:color="auto"/>
            </w:tcBorders>
            <w:shd w:val="clear" w:color="auto" w:fill="auto"/>
            <w:vAlign w:val="center"/>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Городские больницы</w:t>
            </w: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r>
      <w:tr w:rsidR="00D20163" w:rsidRPr="00CE0C36" w:rsidTr="007434B3">
        <w:trPr>
          <w:trHeight w:val="94"/>
          <w:jc w:val="center"/>
        </w:trPr>
        <w:tc>
          <w:tcPr>
            <w:tcW w:w="2329" w:type="dxa"/>
            <w:tcBorders>
              <w:top w:val="single" w:sz="12" w:space="0" w:color="auto"/>
              <w:left w:val="nil"/>
              <w:bottom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12"/>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12"/>
              </w:rPr>
            </w:pPr>
          </w:p>
        </w:tc>
        <w:tc>
          <w:tcPr>
            <w:tcW w:w="1626"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D20163" w:rsidRPr="00CE0C36" w:rsidRDefault="00D20163" w:rsidP="00F207A1">
            <w:pPr>
              <w:jc w:val="center"/>
              <w:rPr>
                <w:rFonts w:ascii="Times New Roman" w:hAnsi="Times New Roman"/>
                <w:color w:val="000000"/>
                <w:sz w:val="12"/>
              </w:rPr>
            </w:pPr>
            <w:r w:rsidRPr="00CE0C36">
              <w:rPr>
                <w:rFonts w:ascii="Times New Roman" w:hAnsi="Times New Roman"/>
                <w:color w:val="000000"/>
                <w:sz w:val="12"/>
              </w:rPr>
              <w:t> </w:t>
            </w:r>
          </w:p>
        </w:tc>
      </w:tr>
      <w:tr w:rsidR="00D20163" w:rsidRPr="00CE0C36" w:rsidTr="007434B3">
        <w:trPr>
          <w:trHeight w:val="202"/>
          <w:jc w:val="center"/>
        </w:trPr>
        <w:tc>
          <w:tcPr>
            <w:tcW w:w="232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CE0C36">
            <w:pPr>
              <w:jc w:val="center"/>
              <w:rPr>
                <w:rFonts w:ascii="Times New Roman" w:hAnsi="Times New Roman"/>
                <w:color w:val="000000"/>
                <w:sz w:val="22"/>
                <w:szCs w:val="22"/>
              </w:rPr>
            </w:pPr>
            <w:r w:rsidRPr="00CE0C36">
              <w:rPr>
                <w:rFonts w:ascii="Times New Roman" w:hAnsi="Times New Roman"/>
                <w:color w:val="000000"/>
                <w:sz w:val="22"/>
                <w:szCs w:val="22"/>
              </w:rPr>
              <w:t>I уровень</w:t>
            </w:r>
            <w:r w:rsidRPr="00CE0C36">
              <w:rPr>
                <w:rFonts w:ascii="Times New Roman" w:hAnsi="Times New Roman"/>
                <w:color w:val="000000"/>
                <w:sz w:val="22"/>
                <w:szCs w:val="22"/>
              </w:rPr>
              <w:br/>
            </w:r>
            <w:r w:rsidR="00CE0C36">
              <w:rPr>
                <w:rFonts w:ascii="Times New Roman" w:hAnsi="Times New Roman"/>
                <w:color w:val="000000"/>
                <w:sz w:val="22"/>
                <w:szCs w:val="22"/>
              </w:rPr>
              <w:t>п</w:t>
            </w:r>
            <w:r w:rsidRPr="00CE0C36">
              <w:rPr>
                <w:rFonts w:ascii="Times New Roman" w:hAnsi="Times New Roman"/>
                <w:color w:val="000000"/>
                <w:sz w:val="22"/>
                <w:szCs w:val="22"/>
              </w:rPr>
              <w:t xml:space="preserve">ервичная                                                                                                                                          </w:t>
            </w:r>
            <w:r w:rsidRPr="00CE0C36">
              <w:rPr>
                <w:rFonts w:ascii="Times New Roman" w:hAnsi="Times New Roman"/>
                <w:color w:val="000000"/>
                <w:sz w:val="22"/>
                <w:szCs w:val="22"/>
              </w:rPr>
              <w:br/>
              <w:t xml:space="preserve">медико-                                                                                                 </w:t>
            </w:r>
            <w:r w:rsidRPr="00CE0C36">
              <w:rPr>
                <w:rFonts w:ascii="Times New Roman" w:hAnsi="Times New Roman"/>
                <w:color w:val="000000"/>
                <w:sz w:val="22"/>
                <w:szCs w:val="22"/>
              </w:rPr>
              <w:br/>
              <w:t>санитарная</w:t>
            </w:r>
            <w:r w:rsidRPr="00CE0C36">
              <w:rPr>
                <w:rFonts w:ascii="Times New Roman" w:hAnsi="Times New Roman"/>
                <w:color w:val="000000"/>
                <w:sz w:val="22"/>
                <w:szCs w:val="22"/>
              </w:rPr>
              <w:br/>
              <w:t>помощь</w:t>
            </w: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single" w:sz="12" w:space="0" w:color="auto"/>
              <w:left w:val="single" w:sz="12" w:space="0" w:color="auto"/>
              <w:bottom w:val="single" w:sz="4" w:space="0" w:color="000000"/>
              <w:right w:val="single" w:sz="12" w:space="0" w:color="auto"/>
            </w:tcBorders>
            <w:shd w:val="clear" w:color="auto" w:fill="auto"/>
            <w:hideMark/>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Городские поликлиники</w:t>
            </w: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CE0C36" w:rsidP="00CE0C36">
            <w:pPr>
              <w:jc w:val="center"/>
              <w:rPr>
                <w:rFonts w:ascii="Times New Roman" w:hAnsi="Times New Roman"/>
                <w:color w:val="000000"/>
                <w:sz w:val="22"/>
                <w:szCs w:val="22"/>
              </w:rPr>
            </w:pPr>
            <w:r>
              <w:rPr>
                <w:rFonts w:ascii="Times New Roman" w:hAnsi="Times New Roman"/>
                <w:color w:val="000000"/>
                <w:sz w:val="22"/>
                <w:szCs w:val="22"/>
              </w:rPr>
              <w:t>а</w:t>
            </w:r>
            <w:r w:rsidR="00D20163" w:rsidRPr="00CE0C36">
              <w:rPr>
                <w:rFonts w:ascii="Times New Roman" w:hAnsi="Times New Roman"/>
                <w:color w:val="000000"/>
                <w:sz w:val="22"/>
                <w:szCs w:val="22"/>
              </w:rPr>
              <w:t>мбулаторная               помощь</w:t>
            </w:r>
            <w:r>
              <w:rPr>
                <w:rFonts w:ascii="Times New Roman" w:hAnsi="Times New Roman"/>
                <w:color w:val="000000"/>
                <w:sz w:val="22"/>
                <w:szCs w:val="22"/>
              </w:rPr>
              <w:t>/     с</w:t>
            </w:r>
            <w:r w:rsidR="00D20163" w:rsidRPr="00CE0C36">
              <w:rPr>
                <w:rFonts w:ascii="Times New Roman" w:hAnsi="Times New Roman"/>
                <w:color w:val="000000"/>
                <w:sz w:val="22"/>
                <w:szCs w:val="22"/>
              </w:rPr>
              <w:t>тационарная</w:t>
            </w:r>
            <w:r w:rsidR="00D20163" w:rsidRPr="00CE0C36">
              <w:rPr>
                <w:rFonts w:ascii="Times New Roman" w:hAnsi="Times New Roman"/>
                <w:color w:val="000000"/>
                <w:sz w:val="22"/>
                <w:szCs w:val="22"/>
              </w:rPr>
              <w:br/>
              <w:t xml:space="preserve">   помощь</w:t>
            </w:r>
          </w:p>
        </w:tc>
      </w:tr>
      <w:tr w:rsidR="00D20163" w:rsidRPr="00CE0C36" w:rsidTr="007434B3">
        <w:trPr>
          <w:trHeight w:val="219"/>
          <w:jc w:val="center"/>
        </w:trPr>
        <w:tc>
          <w:tcPr>
            <w:tcW w:w="2329"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nil"/>
              <w:left w:val="single" w:sz="12" w:space="0" w:color="auto"/>
              <w:bottom w:val="single" w:sz="4" w:space="0" w:color="auto"/>
              <w:right w:val="single" w:sz="12" w:space="0" w:color="auto"/>
            </w:tcBorders>
            <w:shd w:val="clear" w:color="auto" w:fill="auto"/>
            <w:hideMark/>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Районная больница</w:t>
            </w:r>
          </w:p>
        </w:tc>
        <w:tc>
          <w:tcPr>
            <w:tcW w:w="280" w:type="dxa"/>
            <w:vMerge/>
            <w:tcBorders>
              <w:left w:val="single" w:sz="12"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265"/>
          <w:jc w:val="center"/>
        </w:trPr>
        <w:tc>
          <w:tcPr>
            <w:tcW w:w="2329"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nil"/>
              <w:left w:val="single" w:sz="12" w:space="0" w:color="auto"/>
              <w:bottom w:val="single" w:sz="4" w:space="0" w:color="000000"/>
              <w:right w:val="single" w:sz="12" w:space="0" w:color="auto"/>
            </w:tcBorders>
            <w:shd w:val="clear" w:color="auto" w:fill="auto"/>
            <w:hideMark/>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Межрайонная больница</w:t>
            </w: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262"/>
          <w:jc w:val="center"/>
        </w:trPr>
        <w:tc>
          <w:tcPr>
            <w:tcW w:w="2329"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sz w:val="22"/>
                <w:szCs w:val="22"/>
              </w:rPr>
            </w:pP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22"/>
                <w:szCs w:val="22"/>
              </w:rPr>
            </w:pPr>
          </w:p>
        </w:tc>
        <w:tc>
          <w:tcPr>
            <w:tcW w:w="4905" w:type="dxa"/>
            <w:tcBorders>
              <w:top w:val="nil"/>
              <w:left w:val="single" w:sz="12" w:space="0" w:color="auto"/>
              <w:bottom w:val="single" w:sz="8" w:space="0" w:color="000000"/>
              <w:right w:val="single" w:sz="12" w:space="0" w:color="auto"/>
            </w:tcBorders>
            <w:shd w:val="clear" w:color="auto" w:fill="auto"/>
            <w:hideMark/>
          </w:tcPr>
          <w:p w:rsidR="00D20163" w:rsidRPr="00CE0C36" w:rsidRDefault="00D20163" w:rsidP="00F207A1">
            <w:pPr>
              <w:rPr>
                <w:rFonts w:ascii="Times New Roman" w:hAnsi="Times New Roman"/>
                <w:color w:val="000000"/>
                <w:sz w:val="22"/>
                <w:szCs w:val="22"/>
              </w:rPr>
            </w:pPr>
            <w:r w:rsidRPr="00CE0C36">
              <w:rPr>
                <w:rFonts w:ascii="Times New Roman" w:hAnsi="Times New Roman"/>
                <w:color w:val="000000"/>
                <w:sz w:val="22"/>
                <w:szCs w:val="22"/>
              </w:rPr>
              <w:t>Врачебные амбулатории</w:t>
            </w:r>
          </w:p>
        </w:tc>
        <w:tc>
          <w:tcPr>
            <w:tcW w:w="280" w:type="dxa"/>
            <w:vMerge/>
            <w:tcBorders>
              <w:left w:val="single" w:sz="12" w:space="0" w:color="auto"/>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253"/>
          <w:jc w:val="center"/>
        </w:trPr>
        <w:tc>
          <w:tcPr>
            <w:tcW w:w="2329" w:type="dxa"/>
            <w:vMerge/>
            <w:tcBorders>
              <w:top w:val="single" w:sz="8" w:space="0" w:color="auto"/>
              <w:left w:val="single" w:sz="12" w:space="0" w:color="auto"/>
              <w:bottom w:val="single" w:sz="8" w:space="0" w:color="000000"/>
              <w:right w:val="single" w:sz="12" w:space="0" w:color="auto"/>
            </w:tcBorders>
            <w:shd w:val="clear" w:color="auto" w:fill="auto"/>
            <w:vAlign w:val="center"/>
          </w:tcPr>
          <w:p w:rsidR="00D20163" w:rsidRPr="00CE0C36" w:rsidRDefault="00D20163" w:rsidP="00F207A1">
            <w:pPr>
              <w:rPr>
                <w:rFonts w:ascii="Times New Roman" w:hAnsi="Times New Roman"/>
                <w:color w:val="000000"/>
                <w:sz w:val="22"/>
                <w:szCs w:val="22"/>
              </w:rPr>
            </w:pPr>
          </w:p>
        </w:tc>
        <w:tc>
          <w:tcPr>
            <w:tcW w:w="280" w:type="dxa"/>
            <w:vMerge/>
            <w:tcBorders>
              <w:left w:val="single" w:sz="12" w:space="0" w:color="auto"/>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sz w:val="22"/>
                <w:szCs w:val="22"/>
              </w:rPr>
            </w:pPr>
          </w:p>
        </w:tc>
        <w:tc>
          <w:tcPr>
            <w:tcW w:w="4905" w:type="dxa"/>
            <w:vMerge w:val="restart"/>
            <w:tcBorders>
              <w:top w:val="nil"/>
              <w:left w:val="single" w:sz="12" w:space="0" w:color="auto"/>
              <w:bottom w:val="single" w:sz="8" w:space="0" w:color="000000"/>
              <w:right w:val="single" w:sz="12" w:space="0" w:color="auto"/>
            </w:tcBorders>
            <w:shd w:val="clear" w:color="auto" w:fill="auto"/>
          </w:tcPr>
          <w:p w:rsidR="00D20163" w:rsidRPr="00CE0C36" w:rsidRDefault="00D20163" w:rsidP="00F207A1">
            <w:pPr>
              <w:rPr>
                <w:rFonts w:ascii="Times New Roman" w:hAnsi="Times New Roman"/>
                <w:color w:val="000000"/>
                <w:sz w:val="22"/>
                <w:szCs w:val="22"/>
              </w:rPr>
            </w:pPr>
            <w:r w:rsidRPr="00CE0C36">
              <w:rPr>
                <w:rFonts w:ascii="Times New Roman" w:hAnsi="Times New Roman"/>
                <w:noProof/>
                <w:color w:val="000000"/>
              </w:rPr>
              <mc:AlternateContent>
                <mc:Choice Requires="wps">
                  <w:drawing>
                    <wp:anchor distT="0" distB="0" distL="114300" distR="114300" simplePos="0" relativeHeight="251665408" behindDoc="0" locked="0" layoutInCell="1" allowOverlap="1" wp14:anchorId="30056E06" wp14:editId="5B5A9C78">
                      <wp:simplePos x="0" y="0"/>
                      <wp:positionH relativeFrom="column">
                        <wp:posOffset>1358265</wp:posOffset>
                      </wp:positionH>
                      <wp:positionV relativeFrom="paragraph">
                        <wp:posOffset>233680</wp:posOffset>
                      </wp:positionV>
                      <wp:extent cx="268605" cy="175260"/>
                      <wp:effectExtent l="27623" t="10477" r="44767" b="25718"/>
                      <wp:wrapNone/>
                      <wp:docPr id="6"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8605" cy="175260"/>
                              </a:xfrm>
                              <a:prstGeom prst="rightArrow">
                                <a:avLst/>
                              </a:prstGeom>
                              <a:solidFill>
                                <a:sysClr val="windowText" lastClr="000000"/>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11D0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06.95pt;margin-top:18.4pt;width:21.15pt;height:13.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" adj="14553" fillcolor="windowText" strokecolor="#385d8a" strokeweight="2pt">
                      <v:path arrowok="t"/>
                    </v:shape>
                  </w:pict>
                </mc:Fallback>
              </mc:AlternateContent>
            </w:r>
            <w:r w:rsidRPr="00CE0C36">
              <w:rPr>
                <w:rFonts w:ascii="Times New Roman" w:hAnsi="Times New Roman"/>
                <w:color w:val="000000"/>
                <w:sz w:val="22"/>
                <w:szCs w:val="22"/>
              </w:rPr>
              <w:t>Фельдшерско-акушерские пункты</w:t>
            </w:r>
          </w:p>
        </w:tc>
        <w:tc>
          <w:tcPr>
            <w:tcW w:w="280" w:type="dxa"/>
            <w:vMerge/>
            <w:tcBorders>
              <w:left w:val="single" w:sz="12" w:space="0" w:color="auto"/>
              <w:bottom w:val="nil"/>
              <w:right w:val="single" w:sz="12" w:space="0" w:color="auto"/>
            </w:tcBorders>
            <w:shd w:val="clear" w:color="auto" w:fill="auto"/>
            <w:vAlign w:val="center"/>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2" w:space="0" w:color="auto"/>
              <w:bottom w:val="single" w:sz="8" w:space="0" w:color="000000"/>
              <w:right w:val="single" w:sz="12" w:space="0" w:color="auto"/>
            </w:tcBorders>
            <w:shd w:val="clear" w:color="auto" w:fill="auto"/>
            <w:vAlign w:val="center"/>
          </w:tcPr>
          <w:p w:rsidR="00D20163" w:rsidRPr="00CE0C36" w:rsidRDefault="00D20163" w:rsidP="00F207A1">
            <w:pPr>
              <w:rPr>
                <w:rFonts w:ascii="Times New Roman" w:hAnsi="Times New Roman"/>
                <w:color w:val="000000"/>
              </w:rPr>
            </w:pPr>
          </w:p>
        </w:tc>
      </w:tr>
      <w:tr w:rsidR="00D20163" w:rsidRPr="00CE0C36" w:rsidTr="007434B3">
        <w:trPr>
          <w:trHeight w:val="60"/>
          <w:jc w:val="center"/>
        </w:trPr>
        <w:tc>
          <w:tcPr>
            <w:tcW w:w="2329"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c>
          <w:tcPr>
            <w:tcW w:w="280" w:type="dxa"/>
            <w:vMerge/>
            <w:tcBorders>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c>
          <w:tcPr>
            <w:tcW w:w="4905" w:type="dxa"/>
            <w:vMerge/>
            <w:tcBorders>
              <w:top w:val="nil"/>
              <w:left w:val="single" w:sz="12"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c>
          <w:tcPr>
            <w:tcW w:w="280" w:type="dxa"/>
            <w:tcBorders>
              <w:top w:val="nil"/>
              <w:left w:val="single" w:sz="12" w:space="0" w:color="auto"/>
              <w:bottom w:val="single" w:sz="12" w:space="0" w:color="auto"/>
              <w:right w:val="single" w:sz="18"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vMerge/>
            <w:tcBorders>
              <w:top w:val="single" w:sz="8" w:space="0" w:color="auto"/>
              <w:left w:val="single" w:sz="18" w:space="0" w:color="auto"/>
              <w:bottom w:val="single" w:sz="12" w:space="0" w:color="auto"/>
              <w:right w:val="single" w:sz="12" w:space="0" w:color="auto"/>
            </w:tcBorders>
            <w:shd w:val="clear" w:color="auto" w:fill="auto"/>
            <w:vAlign w:val="center"/>
            <w:hideMark/>
          </w:tcPr>
          <w:p w:rsidR="00D20163" w:rsidRPr="00CE0C36" w:rsidRDefault="00D20163" w:rsidP="00F207A1">
            <w:pPr>
              <w:rPr>
                <w:rFonts w:ascii="Times New Roman" w:hAnsi="Times New Roman"/>
                <w:color w:val="000000"/>
              </w:rPr>
            </w:pPr>
          </w:p>
        </w:tc>
      </w:tr>
      <w:tr w:rsidR="00D20163" w:rsidRPr="00CE0C36" w:rsidTr="007434B3">
        <w:trPr>
          <w:trHeight w:val="354"/>
          <w:jc w:val="center"/>
        </w:trPr>
        <w:tc>
          <w:tcPr>
            <w:tcW w:w="2329" w:type="dxa"/>
            <w:tcBorders>
              <w:top w:val="single" w:sz="12" w:space="0" w:color="auto"/>
              <w:left w:val="single" w:sz="12" w:space="0" w:color="auto"/>
              <w:bottom w:val="nil"/>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280" w:type="dxa"/>
            <w:tcBorders>
              <w:top w:val="single" w:sz="12" w:space="0" w:color="auto"/>
              <w:left w:val="nil"/>
              <w:bottom w:val="nil"/>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4905" w:type="dxa"/>
            <w:tcBorders>
              <w:top w:val="single" w:sz="12" w:space="0" w:color="auto"/>
              <w:left w:val="nil"/>
              <w:bottom w:val="single" w:sz="12" w:space="0" w:color="auto"/>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280" w:type="dxa"/>
            <w:tcBorders>
              <w:top w:val="single" w:sz="12" w:space="0" w:color="auto"/>
              <w:left w:val="nil"/>
              <w:bottom w:val="nil"/>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tcBorders>
              <w:top w:val="single" w:sz="12" w:space="0" w:color="auto"/>
              <w:left w:val="nil"/>
              <w:bottom w:val="nil"/>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r w:rsidRPr="00CE0C36">
              <w:rPr>
                <w:rFonts w:ascii="Times New Roman" w:hAnsi="Times New Roman"/>
                <w:color w:val="000000"/>
              </w:rPr>
              <w:t> </w:t>
            </w:r>
          </w:p>
        </w:tc>
      </w:tr>
      <w:tr w:rsidR="00D20163" w:rsidRPr="00CE0C36" w:rsidTr="007434B3">
        <w:trPr>
          <w:trHeight w:val="45"/>
          <w:jc w:val="center"/>
        </w:trPr>
        <w:tc>
          <w:tcPr>
            <w:tcW w:w="2329" w:type="dxa"/>
            <w:tcBorders>
              <w:top w:val="nil"/>
              <w:left w:val="single" w:sz="12" w:space="0" w:color="auto"/>
              <w:bottom w:val="single" w:sz="4" w:space="0" w:color="auto"/>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280" w:type="dxa"/>
            <w:tcBorders>
              <w:top w:val="nil"/>
              <w:left w:val="nil"/>
              <w:bottom w:val="single" w:sz="4"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4905" w:type="dxa"/>
            <w:tcBorders>
              <w:top w:val="single" w:sz="12" w:space="0" w:color="auto"/>
              <w:left w:val="single" w:sz="12" w:space="0" w:color="auto"/>
              <w:bottom w:val="single" w:sz="8" w:space="0" w:color="000000"/>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sz w:val="36"/>
                <w:szCs w:val="36"/>
              </w:rPr>
            </w:pPr>
            <w:r w:rsidRPr="00CE0C36">
              <w:rPr>
                <w:rFonts w:ascii="Times New Roman" w:hAnsi="Times New Roman"/>
                <w:color w:val="000000"/>
                <w:sz w:val="36"/>
                <w:szCs w:val="36"/>
              </w:rPr>
              <w:t>ПАЦИЕНТ</w:t>
            </w:r>
          </w:p>
        </w:tc>
        <w:tc>
          <w:tcPr>
            <w:tcW w:w="280" w:type="dxa"/>
            <w:tcBorders>
              <w:top w:val="nil"/>
              <w:left w:val="single" w:sz="12" w:space="0" w:color="auto"/>
              <w:bottom w:val="single" w:sz="4" w:space="0" w:color="auto"/>
              <w:right w:val="nil"/>
            </w:tcBorders>
            <w:shd w:val="clear" w:color="auto" w:fill="auto"/>
            <w:vAlign w:val="center"/>
            <w:hideMark/>
          </w:tcPr>
          <w:p w:rsidR="00D20163" w:rsidRPr="00CE0C36" w:rsidRDefault="00D20163" w:rsidP="00F207A1">
            <w:pPr>
              <w:jc w:val="center"/>
              <w:rPr>
                <w:rFonts w:ascii="Times New Roman" w:hAnsi="Times New Roman"/>
                <w:color w:val="000000"/>
              </w:rPr>
            </w:pPr>
          </w:p>
        </w:tc>
        <w:tc>
          <w:tcPr>
            <w:tcW w:w="1626" w:type="dxa"/>
            <w:tcBorders>
              <w:top w:val="nil"/>
              <w:left w:val="nil"/>
              <w:bottom w:val="single" w:sz="4" w:space="0" w:color="auto"/>
              <w:right w:val="single" w:sz="12" w:space="0" w:color="auto"/>
            </w:tcBorders>
            <w:shd w:val="clear" w:color="auto" w:fill="auto"/>
            <w:vAlign w:val="center"/>
            <w:hideMark/>
          </w:tcPr>
          <w:p w:rsidR="00D20163" w:rsidRPr="00CE0C36" w:rsidRDefault="00D20163" w:rsidP="00F207A1">
            <w:pPr>
              <w:jc w:val="center"/>
              <w:rPr>
                <w:rFonts w:ascii="Times New Roman" w:hAnsi="Times New Roman"/>
                <w:color w:val="000000"/>
              </w:rPr>
            </w:pPr>
            <w:r w:rsidRPr="00CE0C36">
              <w:rPr>
                <w:rFonts w:ascii="Times New Roman" w:hAnsi="Times New Roman"/>
                <w:color w:val="000000"/>
              </w:rPr>
              <w:t> </w:t>
            </w:r>
          </w:p>
        </w:tc>
      </w:tr>
    </w:tbl>
    <w:p w:rsidR="00D20163" w:rsidRPr="00D20163" w:rsidRDefault="00D20163" w:rsidP="00F207A1">
      <w:pPr>
        <w:rPr>
          <w:rFonts w:ascii="Times New Roman" w:hAnsi="Times New Roman"/>
          <w:color w:val="000000"/>
          <w:spacing w:val="3"/>
          <w:sz w:val="28"/>
          <w:szCs w:val="28"/>
        </w:rPr>
        <w:sectPr w:rsidR="00D20163" w:rsidRPr="00D20163" w:rsidSect="00483FB2">
          <w:pgSz w:w="11907" w:h="16834"/>
          <w:pgMar w:top="1134" w:right="567" w:bottom="1134" w:left="1985" w:header="272" w:footer="397" w:gutter="0"/>
          <w:cols w:space="720"/>
          <w:formProt w:val="0"/>
        </w:sectPr>
      </w:pPr>
    </w:p>
    <w:p w:rsidR="00483FB2" w:rsidRDefault="00D20163" w:rsidP="00483FB2">
      <w:pPr>
        <w:spacing w:line="233" w:lineRule="auto"/>
        <w:jc w:val="center"/>
        <w:outlineLvl w:val="2"/>
        <w:rPr>
          <w:rFonts w:ascii="Times New Roman" w:hAnsi="Times New Roman"/>
          <w:bCs/>
          <w:color w:val="000000"/>
          <w:sz w:val="28"/>
          <w:szCs w:val="28"/>
        </w:rPr>
      </w:pPr>
      <w:r w:rsidRPr="00483FB2">
        <w:rPr>
          <w:rFonts w:ascii="Times New Roman" w:hAnsi="Times New Roman"/>
          <w:bCs/>
          <w:color w:val="000000"/>
          <w:spacing w:val="1"/>
          <w:sz w:val="28"/>
          <w:szCs w:val="28"/>
        </w:rPr>
        <w:t xml:space="preserve">Таблица 54.  </w:t>
      </w:r>
      <w:r w:rsidRPr="00483FB2">
        <w:rPr>
          <w:rFonts w:ascii="Times New Roman" w:hAnsi="Times New Roman"/>
          <w:bCs/>
          <w:color w:val="000000"/>
          <w:sz w:val="28"/>
          <w:szCs w:val="28"/>
        </w:rPr>
        <w:t>Перечень медицинских организаций, оказывающих специализированную, в том числе высокотехнологичную</w:t>
      </w:r>
    </w:p>
    <w:p w:rsidR="00483FB2" w:rsidRDefault="00D20163" w:rsidP="00483FB2">
      <w:pPr>
        <w:spacing w:line="233" w:lineRule="auto"/>
        <w:jc w:val="center"/>
        <w:outlineLvl w:val="2"/>
        <w:rPr>
          <w:rFonts w:ascii="Times New Roman" w:hAnsi="Times New Roman"/>
          <w:bCs/>
          <w:color w:val="000000"/>
          <w:sz w:val="28"/>
          <w:szCs w:val="28"/>
        </w:rPr>
      </w:pPr>
      <w:r w:rsidRPr="00483FB2">
        <w:rPr>
          <w:rFonts w:ascii="Times New Roman" w:hAnsi="Times New Roman"/>
          <w:bCs/>
          <w:color w:val="000000"/>
          <w:sz w:val="28"/>
          <w:szCs w:val="28"/>
        </w:rPr>
        <w:t>медицинскую помощь в условиях круглосуточного стационара</w:t>
      </w:r>
    </w:p>
    <w:p w:rsidR="00D20163" w:rsidRPr="00483FB2" w:rsidRDefault="00D20163" w:rsidP="00483FB2">
      <w:pPr>
        <w:spacing w:line="233" w:lineRule="auto"/>
        <w:jc w:val="center"/>
        <w:outlineLvl w:val="2"/>
        <w:rPr>
          <w:rFonts w:ascii="Times New Roman" w:hAnsi="Times New Roman"/>
          <w:bCs/>
          <w:color w:val="000000"/>
          <w:sz w:val="28"/>
          <w:szCs w:val="28"/>
        </w:rPr>
      </w:pPr>
      <w:r w:rsidRPr="00483FB2">
        <w:rPr>
          <w:rFonts w:ascii="Times New Roman" w:hAnsi="Times New Roman"/>
          <w:bCs/>
          <w:color w:val="000000"/>
          <w:sz w:val="28"/>
          <w:szCs w:val="28"/>
        </w:rPr>
        <w:t>(согласно локализации опухоли)</w:t>
      </w:r>
    </w:p>
    <w:p w:rsidR="00D20163" w:rsidRPr="00D20163" w:rsidRDefault="00D20163" w:rsidP="00483FB2">
      <w:pPr>
        <w:spacing w:line="233" w:lineRule="auto"/>
        <w:jc w:val="center"/>
        <w:outlineLvl w:val="2"/>
        <w:rPr>
          <w:rFonts w:ascii="Times New Roman" w:hAnsi="Times New Roman"/>
          <w:b/>
          <w:bCs/>
          <w:color w:val="000000"/>
          <w:sz w:val="28"/>
          <w:szCs w:val="28"/>
        </w:rPr>
      </w:pPr>
    </w:p>
    <w:tbl>
      <w:tblPr>
        <w:tblW w:w="97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915"/>
        <w:gridCol w:w="1284"/>
        <w:gridCol w:w="3010"/>
      </w:tblGrid>
      <w:tr w:rsidR="00D20163" w:rsidRPr="00483FB2" w:rsidTr="00483FB2">
        <w:trPr>
          <w:trHeight w:val="1000"/>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 п/п</w:t>
            </w:r>
          </w:p>
        </w:tc>
        <w:tc>
          <w:tcPr>
            <w:tcW w:w="4915"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Локализация опухоли</w:t>
            </w:r>
          </w:p>
        </w:tc>
        <w:tc>
          <w:tcPr>
            <w:tcW w:w="1284" w:type="dxa"/>
          </w:tcPr>
          <w:p w:rsidR="00D20163" w:rsidRDefault="00637B84" w:rsidP="00483FB2">
            <w:pPr>
              <w:spacing w:line="233" w:lineRule="auto"/>
              <w:jc w:val="center"/>
              <w:outlineLvl w:val="2"/>
              <w:rPr>
                <w:rFonts w:ascii="Times New Roman" w:eastAsia="Calibri" w:hAnsi="Times New Roman"/>
                <w:bCs/>
                <w:color w:val="000000"/>
                <w:spacing w:val="-2"/>
                <w:sz w:val="22"/>
                <w:szCs w:val="22"/>
              </w:rPr>
            </w:pPr>
            <w:r>
              <w:rPr>
                <w:rFonts w:ascii="Times New Roman" w:eastAsia="Calibri" w:hAnsi="Times New Roman"/>
                <w:bCs/>
                <w:color w:val="000000"/>
                <w:spacing w:val="-2"/>
                <w:sz w:val="22"/>
                <w:szCs w:val="22"/>
              </w:rPr>
              <w:t>Код</w:t>
            </w:r>
          </w:p>
          <w:p w:rsidR="00637B84" w:rsidRDefault="00637B84" w:rsidP="00483FB2">
            <w:pPr>
              <w:spacing w:line="233" w:lineRule="auto"/>
              <w:jc w:val="center"/>
              <w:outlineLvl w:val="2"/>
              <w:rPr>
                <w:rFonts w:ascii="Times New Roman" w:eastAsia="Calibri" w:hAnsi="Times New Roman"/>
                <w:bCs/>
                <w:color w:val="000000"/>
                <w:spacing w:val="-2"/>
                <w:sz w:val="22"/>
                <w:szCs w:val="22"/>
              </w:rPr>
            </w:pPr>
            <w:r>
              <w:rPr>
                <w:rFonts w:ascii="Times New Roman" w:eastAsia="Calibri" w:hAnsi="Times New Roman"/>
                <w:bCs/>
                <w:color w:val="000000"/>
                <w:spacing w:val="-2"/>
                <w:sz w:val="22"/>
                <w:szCs w:val="22"/>
              </w:rPr>
              <w:t>МКБ</w:t>
            </w:r>
          </w:p>
          <w:p w:rsidR="00637B84" w:rsidRPr="00483FB2" w:rsidRDefault="00637B84" w:rsidP="00483FB2">
            <w:pPr>
              <w:spacing w:line="233" w:lineRule="auto"/>
              <w:jc w:val="center"/>
              <w:outlineLvl w:val="2"/>
              <w:rPr>
                <w:rFonts w:ascii="Times New Roman" w:eastAsia="Calibri" w:hAnsi="Times New Roman"/>
                <w:bCs/>
                <w:color w:val="000000"/>
                <w:spacing w:val="-2"/>
                <w:sz w:val="22"/>
                <w:szCs w:val="22"/>
              </w:rPr>
            </w:pPr>
            <w:r>
              <w:rPr>
                <w:rFonts w:ascii="Times New Roman" w:eastAsia="Calibri" w:hAnsi="Times New Roman"/>
                <w:bCs/>
                <w:color w:val="000000"/>
                <w:spacing w:val="-2"/>
                <w:sz w:val="22"/>
                <w:szCs w:val="22"/>
              </w:rPr>
              <w:t>10</w:t>
            </w:r>
          </w:p>
        </w:tc>
        <w:tc>
          <w:tcPr>
            <w:tcW w:w="3010"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Медицинские организации, оказывающие специализированную, в том числе высокотехнологичную медицинскую помощь в условиях круглосуточного стационара</w:t>
            </w:r>
          </w:p>
        </w:tc>
      </w:tr>
      <w:tr w:rsidR="00D20163" w:rsidRPr="00483FB2" w:rsidTr="00483FB2">
        <w:trPr>
          <w:trHeight w:val="1000"/>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полости рта</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С00, С01, С02, С07, С08, С03-С06, С09, С10, С11, С12, С13</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p w:rsidR="00D20163" w:rsidRPr="00483FB2" w:rsidRDefault="00D20163" w:rsidP="00483FB2">
            <w:pPr>
              <w:spacing w:line="233" w:lineRule="auto"/>
              <w:jc w:val="center"/>
              <w:outlineLvl w:val="2"/>
              <w:rPr>
                <w:rFonts w:ascii="Times New Roman" w:eastAsia="Calibri" w:hAnsi="Times New Roman"/>
                <w:b/>
                <w:bCs/>
                <w:color w:val="000000"/>
                <w:spacing w:val="-2"/>
                <w:sz w:val="22"/>
                <w:szCs w:val="22"/>
              </w:rPr>
            </w:pPr>
          </w:p>
        </w:tc>
      </w:tr>
      <w:tr w:rsidR="00D20163" w:rsidRPr="00483FB2" w:rsidTr="00483FB2">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2</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почки</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С64</w:t>
            </w:r>
          </w:p>
        </w:tc>
        <w:tc>
          <w:tcPr>
            <w:tcW w:w="3010" w:type="dxa"/>
            <w:vMerge w:val="restart"/>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ГКБ №11</w:t>
            </w:r>
          </w:p>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3</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предстательной железы, яичка, полового члена</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С61, С62, С60</w:t>
            </w:r>
          </w:p>
        </w:tc>
        <w:tc>
          <w:tcPr>
            <w:tcW w:w="3010" w:type="dxa"/>
            <w:vMerge/>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r>
      <w:tr w:rsidR="00D20163" w:rsidRPr="00483FB2" w:rsidTr="00483FB2">
        <w:trPr>
          <w:trHeight w:val="520"/>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4</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мочевого пузыря</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С67</w:t>
            </w:r>
          </w:p>
        </w:tc>
        <w:tc>
          <w:tcPr>
            <w:tcW w:w="3010" w:type="dxa"/>
            <w:vMerge/>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r>
      <w:tr w:rsidR="00D20163" w:rsidRPr="00483FB2" w:rsidTr="00483FB2">
        <w:trPr>
          <w:trHeight w:val="551"/>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5</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прямой кишки, ректосигмоидного соединения, анус</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С19-С21</w:t>
            </w:r>
          </w:p>
        </w:tc>
        <w:tc>
          <w:tcPr>
            <w:tcW w:w="3010" w:type="dxa"/>
            <w:vMerge w:val="restart"/>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r>
      <w:tr w:rsidR="00D20163" w:rsidRPr="00483FB2" w:rsidTr="00483FB2">
        <w:trPr>
          <w:trHeight w:val="505"/>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6</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ободочной кишки</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С18</w:t>
            </w:r>
          </w:p>
        </w:tc>
        <w:tc>
          <w:tcPr>
            <w:tcW w:w="3010" w:type="dxa"/>
            <w:vMerge/>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r>
      <w:tr w:rsidR="00D20163" w:rsidRPr="00483FB2" w:rsidTr="00483FB2">
        <w:trPr>
          <w:trHeight w:val="519"/>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7</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легких и бронхов</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С33-С34</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color w:val="000000"/>
                <w:spacing w:val="-2"/>
                <w:sz w:val="22"/>
                <w:szCs w:val="22"/>
                <w:lang w:bidi="ru-RU"/>
              </w:rPr>
              <w:t xml:space="preserve">ГБУ РО «ОКБ»                                       </w:t>
            </w:r>
          </w:p>
        </w:tc>
      </w:tr>
      <w:tr w:rsidR="00D20163" w:rsidRPr="00483FB2" w:rsidTr="00483FB2">
        <w:trPr>
          <w:trHeight w:val="477"/>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8</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Заболевания лимфатической и кроветворной системы</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С81-С96</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 xml:space="preserve">ГБУ РО «ОКБ»                                                              </w:t>
            </w:r>
          </w:p>
        </w:tc>
      </w:tr>
      <w:tr w:rsidR="00D20163" w:rsidRPr="00483FB2" w:rsidTr="00483FB2">
        <w:trPr>
          <w:trHeight w:val="505"/>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9</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центральной и периферической нервной системы</w:t>
            </w:r>
          </w:p>
        </w:tc>
        <w:tc>
          <w:tcPr>
            <w:tcW w:w="1284" w:type="dxa"/>
          </w:tcPr>
          <w:p w:rsidR="00D20163" w:rsidRPr="00483FB2" w:rsidRDefault="00D20163" w:rsidP="00483FB2">
            <w:pPr>
              <w:spacing w:line="233" w:lineRule="auto"/>
              <w:outlineLvl w:val="2"/>
              <w:rPr>
                <w:rFonts w:ascii="Times New Roman" w:eastAsia="Calibri" w:hAnsi="Times New Roman"/>
                <w:i/>
                <w:color w:val="000000"/>
                <w:spacing w:val="-2"/>
                <w:sz w:val="22"/>
                <w:szCs w:val="22"/>
                <w:lang w:bidi="ru-RU"/>
              </w:rPr>
            </w:pP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«ОКБ»</w:t>
            </w:r>
          </w:p>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rPr>
          <w:trHeight w:val="683"/>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10</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кожа, меланома, соединительной и других мягких тканей</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С49, С44, С43</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tc>
      </w:tr>
      <w:tr w:rsidR="00D20163" w:rsidRPr="00483FB2" w:rsidTr="00483FB2">
        <w:trPr>
          <w:trHeight w:val="553"/>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11</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костей и суставных хрящей</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С40,С41</w:t>
            </w:r>
          </w:p>
        </w:tc>
        <w:tc>
          <w:tcPr>
            <w:tcW w:w="3010" w:type="dxa"/>
            <w:tcBorders>
              <w:bottom w:val="single" w:sz="4" w:space="0" w:color="auto"/>
            </w:tcBorders>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 xml:space="preserve">ГБУ РО ОКОД                                          </w:t>
            </w:r>
          </w:p>
        </w:tc>
      </w:tr>
      <w:tr w:rsidR="00483FB2" w:rsidRPr="00483FB2" w:rsidTr="00483FB2">
        <w:trPr>
          <w:trHeight w:val="491"/>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12</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молочной железы</w:t>
            </w:r>
          </w:p>
        </w:tc>
        <w:tc>
          <w:tcPr>
            <w:tcW w:w="1284" w:type="dxa"/>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С50</w:t>
            </w:r>
          </w:p>
        </w:tc>
        <w:tc>
          <w:tcPr>
            <w:tcW w:w="3010" w:type="dxa"/>
            <w:tcBorders>
              <w:bottom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tc>
      </w:tr>
      <w:tr w:rsidR="00483FB2" w:rsidRPr="00483FB2" w:rsidTr="00483FB2">
        <w:trPr>
          <w:trHeight w:val="267"/>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13</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вульвы</w:t>
            </w:r>
          </w:p>
        </w:tc>
        <w:tc>
          <w:tcPr>
            <w:tcW w:w="1284" w:type="dxa"/>
            <w:shd w:val="clear" w:color="auto" w:fill="FFFFFF"/>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С51</w:t>
            </w:r>
          </w:p>
        </w:tc>
        <w:tc>
          <w:tcPr>
            <w:tcW w:w="3010" w:type="dxa"/>
            <w:tcBorders>
              <w:top w:val="nil"/>
              <w:bottom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tc>
      </w:tr>
      <w:tr w:rsidR="00483FB2" w:rsidRPr="00483FB2" w:rsidTr="00483FB2">
        <w:trPr>
          <w:trHeight w:val="253"/>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14</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влагалища</w:t>
            </w:r>
          </w:p>
        </w:tc>
        <w:tc>
          <w:tcPr>
            <w:tcW w:w="1284" w:type="dxa"/>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С52</w:t>
            </w:r>
          </w:p>
        </w:tc>
        <w:tc>
          <w:tcPr>
            <w:tcW w:w="3010" w:type="dxa"/>
            <w:tcBorders>
              <w:top w:val="nil"/>
              <w:bottom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tc>
      </w:tr>
      <w:tr w:rsidR="00483FB2" w:rsidRPr="00483FB2" w:rsidTr="00483FB2">
        <w:trPr>
          <w:trHeight w:val="254"/>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15</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шейки матки</w:t>
            </w:r>
          </w:p>
        </w:tc>
        <w:tc>
          <w:tcPr>
            <w:tcW w:w="1284" w:type="dxa"/>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С53</w:t>
            </w:r>
          </w:p>
        </w:tc>
        <w:tc>
          <w:tcPr>
            <w:tcW w:w="3010" w:type="dxa"/>
            <w:tcBorders>
              <w:top w:val="nil"/>
              <w:bottom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tc>
      </w:tr>
      <w:tr w:rsidR="00483FB2" w:rsidRPr="00483FB2" w:rsidTr="00483FB2">
        <w:trPr>
          <w:trHeight w:val="279"/>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16</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тела матки</w:t>
            </w:r>
          </w:p>
        </w:tc>
        <w:tc>
          <w:tcPr>
            <w:tcW w:w="1284" w:type="dxa"/>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С54</w:t>
            </w:r>
          </w:p>
        </w:tc>
        <w:tc>
          <w:tcPr>
            <w:tcW w:w="3010" w:type="dxa"/>
            <w:tcBorders>
              <w:top w:val="nil"/>
              <w:bottom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tc>
      </w:tr>
      <w:tr w:rsidR="00483FB2" w:rsidRPr="00483FB2" w:rsidTr="00483FB2">
        <w:trPr>
          <w:trHeight w:val="270"/>
        </w:trPr>
        <w:tc>
          <w:tcPr>
            <w:tcW w:w="568" w:type="dxa"/>
            <w:shd w:val="clear" w:color="auto" w:fill="auto"/>
          </w:tcPr>
          <w:p w:rsidR="00483FB2" w:rsidRPr="00483FB2" w:rsidRDefault="00483FB2"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17</w:t>
            </w:r>
          </w:p>
        </w:tc>
        <w:tc>
          <w:tcPr>
            <w:tcW w:w="4915" w:type="dxa"/>
            <w:shd w:val="clear" w:color="auto" w:fill="auto"/>
          </w:tcPr>
          <w:p w:rsidR="00483FB2" w:rsidRPr="00483FB2" w:rsidRDefault="00483FB2"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яичников</w:t>
            </w:r>
          </w:p>
        </w:tc>
        <w:tc>
          <w:tcPr>
            <w:tcW w:w="1284" w:type="dxa"/>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С56</w:t>
            </w:r>
          </w:p>
        </w:tc>
        <w:tc>
          <w:tcPr>
            <w:tcW w:w="3010" w:type="dxa"/>
            <w:tcBorders>
              <w:top w:val="nil"/>
            </w:tcBorders>
            <w:shd w:val="clear" w:color="auto" w:fill="auto"/>
          </w:tcPr>
          <w:p w:rsidR="00483FB2" w:rsidRPr="00483FB2" w:rsidRDefault="00483FB2"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rPr>
          <w:trHeight w:val="268"/>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18</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пищевода</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С15</w:t>
            </w:r>
          </w:p>
        </w:tc>
        <w:tc>
          <w:tcPr>
            <w:tcW w:w="3010" w:type="dxa"/>
            <w:vMerge w:val="restart"/>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ГБУ РО ОКОД</w:t>
            </w:r>
          </w:p>
        </w:tc>
      </w:tr>
      <w:tr w:rsidR="00D20163" w:rsidRPr="00483FB2" w:rsidTr="00483FB2">
        <w:trPr>
          <w:trHeight w:val="272"/>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19</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желудка</w:t>
            </w:r>
          </w:p>
        </w:tc>
        <w:tc>
          <w:tcPr>
            <w:tcW w:w="1284" w:type="dxa"/>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r w:rsidRPr="00483FB2">
              <w:rPr>
                <w:rFonts w:ascii="Times New Roman" w:eastAsia="Calibri" w:hAnsi="Times New Roman"/>
                <w:color w:val="000000"/>
                <w:spacing w:val="-2"/>
                <w:sz w:val="22"/>
                <w:szCs w:val="22"/>
                <w:lang w:bidi="ru-RU"/>
              </w:rPr>
              <w:t>С16</w:t>
            </w:r>
          </w:p>
        </w:tc>
        <w:tc>
          <w:tcPr>
            <w:tcW w:w="3010" w:type="dxa"/>
            <w:vMerge/>
            <w:shd w:val="clear" w:color="auto" w:fill="auto"/>
          </w:tcPr>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rPr>
          <w:trHeight w:val="541"/>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20</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гепатобилиарной зоны</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С22-С24</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 xml:space="preserve">ГБУ РО ОКОД                                              </w:t>
            </w:r>
          </w:p>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r>
      <w:tr w:rsidR="00D20163" w:rsidRPr="00483FB2" w:rsidTr="00483FB2">
        <w:trPr>
          <w:trHeight w:val="519"/>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21</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поджелудочной железы</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С25</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ГБУ РО ОКОД</w:t>
            </w:r>
          </w:p>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rPr>
          <w:trHeight w:val="491"/>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22</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Злокачественные новообразования щитовидной железы</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С73</w:t>
            </w: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ГБУ РО ОКОД</w:t>
            </w:r>
          </w:p>
          <w:p w:rsidR="00D20163" w:rsidRPr="00483FB2" w:rsidRDefault="00D20163" w:rsidP="00483FB2">
            <w:pPr>
              <w:spacing w:line="233" w:lineRule="auto"/>
              <w:outlineLvl w:val="2"/>
              <w:rPr>
                <w:rFonts w:ascii="Times New Roman" w:eastAsia="Calibri" w:hAnsi="Times New Roman"/>
                <w:color w:val="000000"/>
                <w:spacing w:val="-2"/>
                <w:sz w:val="22"/>
                <w:szCs w:val="22"/>
                <w:lang w:bidi="ru-RU"/>
              </w:rPr>
            </w:pPr>
          </w:p>
        </w:tc>
      </w:tr>
      <w:tr w:rsidR="00D20163" w:rsidRPr="00483FB2" w:rsidTr="00483FB2">
        <w:trPr>
          <w:trHeight w:val="492"/>
        </w:trPr>
        <w:tc>
          <w:tcPr>
            <w:tcW w:w="568" w:type="dxa"/>
            <w:shd w:val="clear" w:color="auto" w:fill="auto"/>
          </w:tcPr>
          <w:p w:rsidR="00D20163" w:rsidRPr="00483FB2" w:rsidRDefault="00D20163" w:rsidP="00483FB2">
            <w:pPr>
              <w:spacing w:line="233" w:lineRule="auto"/>
              <w:jc w:val="center"/>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23</w:t>
            </w:r>
          </w:p>
        </w:tc>
        <w:tc>
          <w:tcPr>
            <w:tcW w:w="4915"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Метастатические поражения головного мозга, костей</w:t>
            </w:r>
          </w:p>
        </w:tc>
        <w:tc>
          <w:tcPr>
            <w:tcW w:w="1284" w:type="dxa"/>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p>
        </w:tc>
        <w:tc>
          <w:tcPr>
            <w:tcW w:w="3010" w:type="dxa"/>
            <w:shd w:val="clear" w:color="auto" w:fill="auto"/>
          </w:tcPr>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ГБУ РО ОКОД</w:t>
            </w:r>
          </w:p>
          <w:p w:rsidR="00D20163" w:rsidRPr="00483FB2" w:rsidRDefault="00D20163" w:rsidP="00483FB2">
            <w:pPr>
              <w:spacing w:line="233" w:lineRule="auto"/>
              <w:outlineLvl w:val="2"/>
              <w:rPr>
                <w:rFonts w:ascii="Times New Roman" w:eastAsia="Calibri" w:hAnsi="Times New Roman"/>
                <w:bCs/>
                <w:color w:val="000000"/>
                <w:spacing w:val="-2"/>
                <w:sz w:val="22"/>
                <w:szCs w:val="22"/>
              </w:rPr>
            </w:pPr>
            <w:r w:rsidRPr="00483FB2">
              <w:rPr>
                <w:rFonts w:ascii="Times New Roman" w:eastAsia="Calibri" w:hAnsi="Times New Roman"/>
                <w:bCs/>
                <w:color w:val="000000"/>
                <w:spacing w:val="-2"/>
                <w:sz w:val="22"/>
                <w:szCs w:val="22"/>
              </w:rPr>
              <w:t xml:space="preserve">ГБУ РО «ОКБ»                                                    </w:t>
            </w:r>
          </w:p>
        </w:tc>
      </w:tr>
    </w:tbl>
    <w:p w:rsidR="00D20163" w:rsidRPr="00483FB2" w:rsidRDefault="00D20163" w:rsidP="00F207A1">
      <w:pPr>
        <w:jc w:val="center"/>
        <w:rPr>
          <w:rFonts w:ascii="Times New Roman" w:hAnsi="Times New Roman"/>
          <w:sz w:val="28"/>
          <w:szCs w:val="28"/>
        </w:rPr>
      </w:pPr>
      <w:r w:rsidRPr="00483FB2">
        <w:rPr>
          <w:rFonts w:ascii="Times New Roman" w:hAnsi="Times New Roman"/>
          <w:sz w:val="28"/>
          <w:szCs w:val="28"/>
        </w:rPr>
        <w:t>Характеристика</w:t>
      </w:r>
    </w:p>
    <w:p w:rsidR="00D20163" w:rsidRPr="00483FB2" w:rsidRDefault="00D20163" w:rsidP="00F207A1">
      <w:pPr>
        <w:jc w:val="center"/>
        <w:rPr>
          <w:rFonts w:ascii="Times New Roman" w:hAnsi="Times New Roman"/>
          <w:sz w:val="28"/>
          <w:szCs w:val="28"/>
        </w:rPr>
      </w:pPr>
      <w:r w:rsidRPr="00483FB2">
        <w:rPr>
          <w:rFonts w:ascii="Times New Roman" w:hAnsi="Times New Roman"/>
          <w:sz w:val="28"/>
          <w:szCs w:val="28"/>
        </w:rPr>
        <w:t>материально-технической базы ГБУ РО ОКОД</w:t>
      </w:r>
    </w:p>
    <w:p w:rsidR="00483FB2" w:rsidRDefault="00D20163" w:rsidP="00F207A1">
      <w:pPr>
        <w:suppressLineNumbers/>
        <w:ind w:firstLine="709"/>
        <w:contextualSpacing/>
        <w:jc w:val="center"/>
        <w:rPr>
          <w:rFonts w:ascii="Times New Roman" w:hAnsi="Times New Roman"/>
          <w:spacing w:val="-4"/>
          <w:sz w:val="28"/>
          <w:szCs w:val="28"/>
        </w:rPr>
      </w:pPr>
      <w:r w:rsidRPr="00D20163">
        <w:rPr>
          <w:rFonts w:ascii="Times New Roman" w:hAnsi="Times New Roman"/>
          <w:spacing w:val="-4"/>
          <w:sz w:val="28"/>
          <w:szCs w:val="28"/>
        </w:rPr>
        <w:t>ГБУ РО ОКОД рассчитан на 320 коек круглосуточного</w:t>
      </w:r>
    </w:p>
    <w:p w:rsidR="00D20163" w:rsidRPr="00D20163" w:rsidRDefault="00D20163" w:rsidP="00F207A1">
      <w:pPr>
        <w:suppressLineNumbers/>
        <w:ind w:firstLine="709"/>
        <w:contextualSpacing/>
        <w:jc w:val="center"/>
        <w:rPr>
          <w:rFonts w:ascii="Times New Roman" w:hAnsi="Times New Roman"/>
          <w:spacing w:val="-4"/>
          <w:sz w:val="28"/>
          <w:szCs w:val="28"/>
        </w:rPr>
      </w:pPr>
      <w:r w:rsidRPr="00D20163">
        <w:rPr>
          <w:rFonts w:ascii="Times New Roman" w:hAnsi="Times New Roman"/>
          <w:spacing w:val="-4"/>
          <w:sz w:val="28"/>
          <w:szCs w:val="28"/>
        </w:rPr>
        <w:t>стационара</w:t>
      </w:r>
      <w:r w:rsidR="00483FB2">
        <w:rPr>
          <w:rFonts w:ascii="Times New Roman" w:hAnsi="Times New Roman"/>
          <w:spacing w:val="-4"/>
          <w:sz w:val="28"/>
          <w:szCs w:val="28"/>
        </w:rPr>
        <w:t xml:space="preserve"> </w:t>
      </w:r>
      <w:r w:rsidRPr="00D20163">
        <w:rPr>
          <w:rFonts w:ascii="Times New Roman" w:hAnsi="Times New Roman"/>
          <w:spacing w:val="-4"/>
          <w:sz w:val="28"/>
          <w:szCs w:val="28"/>
        </w:rPr>
        <w:t xml:space="preserve">и 106 пациента мест дневного стационара </w:t>
      </w:r>
    </w:p>
    <w:p w:rsidR="00D20163" w:rsidRPr="00D20163" w:rsidRDefault="00D20163" w:rsidP="00F207A1">
      <w:pPr>
        <w:suppressLineNumbers/>
        <w:ind w:firstLine="709"/>
        <w:contextualSpacing/>
        <w:jc w:val="center"/>
        <w:rPr>
          <w:rFonts w:ascii="Times New Roman" w:hAnsi="Times New Roman"/>
          <w:sz w:val="28"/>
          <w:szCs w:val="28"/>
          <w:u w:val="single"/>
        </w:rPr>
      </w:pPr>
    </w:p>
    <w:p w:rsidR="00D20163" w:rsidRPr="00D20163" w:rsidRDefault="00D20163" w:rsidP="00483FB2">
      <w:pPr>
        <w:suppressLineNumbers/>
        <w:ind w:firstLine="709"/>
        <w:jc w:val="both"/>
        <w:rPr>
          <w:rFonts w:ascii="Times New Roman" w:hAnsi="Times New Roman"/>
          <w:sz w:val="28"/>
          <w:szCs w:val="28"/>
        </w:rPr>
      </w:pPr>
      <w:r w:rsidRPr="00D20163">
        <w:rPr>
          <w:rFonts w:ascii="Times New Roman" w:hAnsi="Times New Roman"/>
          <w:sz w:val="28"/>
          <w:szCs w:val="28"/>
        </w:rPr>
        <w:t xml:space="preserve">В составе ГБУ РО ОКОД следующие лечебные отделения: </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онкологическое отделение № 1 – 55 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онкологическое отделение № 2 –</w:t>
      </w:r>
      <w:r w:rsidR="00CE0C36">
        <w:rPr>
          <w:rFonts w:ascii="Times New Roman" w:hAnsi="Times New Roman"/>
          <w:sz w:val="28"/>
          <w:szCs w:val="28"/>
        </w:rPr>
        <w:t xml:space="preserve"> </w:t>
      </w:r>
      <w:r w:rsidRPr="00D20163">
        <w:rPr>
          <w:rFonts w:ascii="Times New Roman" w:hAnsi="Times New Roman"/>
          <w:sz w:val="28"/>
          <w:szCs w:val="28"/>
        </w:rPr>
        <w:t>50 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отделение онкогинекологии – 50 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xml:space="preserve">- отделение противоопухолевой лекарственной терапии </w:t>
      </w:r>
      <w:r w:rsidR="00483FB2">
        <w:rPr>
          <w:rFonts w:ascii="Times New Roman" w:hAnsi="Times New Roman"/>
          <w:sz w:val="28"/>
          <w:szCs w:val="28"/>
        </w:rPr>
        <w:t>–</w:t>
      </w:r>
      <w:r w:rsidRPr="00D20163">
        <w:rPr>
          <w:rFonts w:ascii="Times New Roman" w:hAnsi="Times New Roman"/>
          <w:sz w:val="28"/>
          <w:szCs w:val="28"/>
        </w:rPr>
        <w:t xml:space="preserve"> 40 коек</w:t>
      </w:r>
      <w:r w:rsidR="00483FB2">
        <w:rPr>
          <w:rFonts w:ascii="Times New Roman" w:hAnsi="Times New Roman"/>
          <w:sz w:val="28"/>
          <w:szCs w:val="28"/>
        </w:rPr>
        <w:t>;</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xml:space="preserve">- отделение опухоли головы и шеи </w:t>
      </w:r>
      <w:r w:rsidR="00483FB2">
        <w:rPr>
          <w:rFonts w:ascii="Times New Roman" w:hAnsi="Times New Roman"/>
          <w:sz w:val="28"/>
          <w:szCs w:val="28"/>
        </w:rPr>
        <w:t>–</w:t>
      </w:r>
      <w:r w:rsidRPr="00D20163">
        <w:rPr>
          <w:rFonts w:ascii="Times New Roman" w:hAnsi="Times New Roman"/>
          <w:sz w:val="28"/>
          <w:szCs w:val="28"/>
        </w:rPr>
        <w:t xml:space="preserve"> 25</w:t>
      </w:r>
      <w:r w:rsidR="00483FB2">
        <w:rPr>
          <w:rFonts w:ascii="Times New Roman" w:hAnsi="Times New Roman"/>
          <w:sz w:val="28"/>
          <w:szCs w:val="28"/>
        </w:rPr>
        <w:t xml:space="preserve"> </w:t>
      </w:r>
      <w:r w:rsidRPr="00D20163">
        <w:rPr>
          <w:rFonts w:ascii="Times New Roman" w:hAnsi="Times New Roman"/>
          <w:sz w:val="28"/>
          <w:szCs w:val="28"/>
        </w:rPr>
        <w:t>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радиологическое – 100 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в том числе анестезиолого-реанимационное – 6 коек;</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 операционное отделение.</w:t>
      </w:r>
    </w:p>
    <w:p w:rsidR="00D20163" w:rsidRPr="00D20163" w:rsidRDefault="00D20163" w:rsidP="00483FB2">
      <w:pPr>
        <w:ind w:firstLine="709"/>
        <w:contextualSpacing/>
        <w:jc w:val="both"/>
        <w:rPr>
          <w:rFonts w:ascii="Times New Roman" w:hAnsi="Times New Roman"/>
          <w:sz w:val="28"/>
          <w:szCs w:val="28"/>
        </w:rPr>
      </w:pPr>
      <w:r w:rsidRPr="00D20163">
        <w:rPr>
          <w:rFonts w:ascii="Times New Roman" w:hAnsi="Times New Roman"/>
          <w:sz w:val="28"/>
          <w:szCs w:val="28"/>
        </w:rPr>
        <w:t>Диагностические отделения:</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xml:space="preserve">- амбулаторно-поликлиническое </w:t>
      </w:r>
      <w:r w:rsidR="00CE0C36">
        <w:rPr>
          <w:rFonts w:ascii="Times New Roman" w:hAnsi="Times New Roman"/>
          <w:sz w:val="28"/>
          <w:szCs w:val="28"/>
        </w:rPr>
        <w:t xml:space="preserve">на </w:t>
      </w:r>
      <w:r w:rsidRPr="00D20163">
        <w:rPr>
          <w:rFonts w:ascii="Times New Roman" w:hAnsi="Times New Roman"/>
          <w:sz w:val="28"/>
          <w:szCs w:val="28"/>
        </w:rPr>
        <w:t>220 посещений;</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патологоанатомическое отделение;</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w:t>
      </w:r>
      <w:r w:rsidR="00483FB2">
        <w:rPr>
          <w:rFonts w:ascii="Times New Roman" w:hAnsi="Times New Roman"/>
          <w:sz w:val="28"/>
          <w:szCs w:val="28"/>
        </w:rPr>
        <w:t> </w:t>
      </w:r>
      <w:r w:rsidRPr="00D20163">
        <w:rPr>
          <w:rFonts w:ascii="Times New Roman" w:hAnsi="Times New Roman"/>
          <w:sz w:val="28"/>
          <w:szCs w:val="28"/>
        </w:rPr>
        <w:t>рентгенодиагностическое отделение и кабинет компьютерной томографии;</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эндоскопическое;</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ультразвуковой диагностики.</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Лаборатории:</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клинико-диагностическая;</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централизованная цитологическая;</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радиоизотопная.</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В 2020 году началось строительство нового лечебного корпуса онкологического диспансера на месте старого, поэтому стационар, поликлиническое, диагностические отделения и лаборатории разместились по адресу: г. Рязань, ул. Дзержинского, д.</w:t>
      </w:r>
      <w:r w:rsidR="00483FB2">
        <w:rPr>
          <w:rFonts w:ascii="Times New Roman" w:hAnsi="Times New Roman"/>
          <w:sz w:val="28"/>
          <w:szCs w:val="28"/>
        </w:rPr>
        <w:t xml:space="preserve"> </w:t>
      </w:r>
      <w:r w:rsidRPr="00D20163">
        <w:rPr>
          <w:rFonts w:ascii="Times New Roman" w:hAnsi="Times New Roman"/>
          <w:sz w:val="28"/>
          <w:szCs w:val="28"/>
        </w:rPr>
        <w:t xml:space="preserve">11  на месте бывшего </w:t>
      </w:r>
      <w:bookmarkStart w:id="5" w:name="_Hlk129873392"/>
      <w:r w:rsidRPr="00D20163">
        <w:rPr>
          <w:rFonts w:ascii="Times New Roman" w:hAnsi="Times New Roman"/>
          <w:sz w:val="28"/>
          <w:szCs w:val="28"/>
        </w:rPr>
        <w:t>ГБУ РО «БСМП»</w:t>
      </w:r>
      <w:r w:rsidR="00483FB2">
        <w:rPr>
          <w:rFonts w:ascii="Times New Roman" w:hAnsi="Times New Roman"/>
          <w:sz w:val="28"/>
          <w:szCs w:val="28"/>
        </w:rPr>
        <w:t>.</w:t>
      </w:r>
      <w:r w:rsidRPr="00D20163">
        <w:rPr>
          <w:rFonts w:ascii="Times New Roman" w:hAnsi="Times New Roman"/>
          <w:sz w:val="28"/>
          <w:szCs w:val="28"/>
        </w:rPr>
        <w:t xml:space="preserve"> </w:t>
      </w:r>
      <w:bookmarkEnd w:id="5"/>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Радиологический корпус. Новое здание – введено в эксплуатацию в 2011 году.</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xml:space="preserve">Радиоизотопная лаборатория. </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Патологоанатомический корпус. Построен в 1969 году. Обслуживающие здания (прачечная, гараж, пищеблок, котельная).</w:t>
      </w:r>
    </w:p>
    <w:p w:rsid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xml:space="preserve">В 2022 году завершилось строительство главного лечебного корпуса с поликлиникой онкологического диспансера, после ввода в эксплуатацию будет приведена структура всех подразделений в соответствии с Порядком оказания медицинской помощи взрослому населению при онкологических заболеваниях. </w:t>
      </w:r>
    </w:p>
    <w:p w:rsidR="00483FB2" w:rsidRDefault="00483FB2" w:rsidP="00483FB2">
      <w:pPr>
        <w:ind w:firstLine="709"/>
        <w:jc w:val="both"/>
        <w:rPr>
          <w:rFonts w:ascii="Times New Roman" w:hAnsi="Times New Roman"/>
          <w:sz w:val="28"/>
          <w:szCs w:val="28"/>
        </w:rPr>
      </w:pPr>
    </w:p>
    <w:p w:rsidR="00483FB2" w:rsidRDefault="00483FB2" w:rsidP="00483FB2">
      <w:pPr>
        <w:ind w:firstLine="709"/>
        <w:jc w:val="both"/>
        <w:rPr>
          <w:rFonts w:ascii="Times New Roman" w:hAnsi="Times New Roman"/>
          <w:sz w:val="28"/>
          <w:szCs w:val="28"/>
        </w:rPr>
      </w:pPr>
    </w:p>
    <w:p w:rsidR="00483FB2" w:rsidRPr="00D20163" w:rsidRDefault="00483FB2" w:rsidP="00483FB2">
      <w:pPr>
        <w:ind w:firstLine="709"/>
        <w:jc w:val="both"/>
        <w:rPr>
          <w:rFonts w:ascii="Times New Roman" w:hAnsi="Times New Roman"/>
          <w:sz w:val="28"/>
          <w:szCs w:val="28"/>
        </w:rPr>
      </w:pPr>
    </w:p>
    <w:p w:rsidR="00D20163" w:rsidRPr="00D20163" w:rsidRDefault="00D20163" w:rsidP="00F207A1">
      <w:pPr>
        <w:rPr>
          <w:rFonts w:ascii="Times New Roman" w:hAnsi="Times New Roman"/>
          <w:b/>
          <w:sz w:val="28"/>
          <w:szCs w:val="28"/>
        </w:rPr>
      </w:pPr>
    </w:p>
    <w:p w:rsidR="00D20163" w:rsidRPr="00D20163" w:rsidRDefault="00D20163" w:rsidP="00483FB2">
      <w:pPr>
        <w:spacing w:line="223" w:lineRule="auto"/>
        <w:jc w:val="center"/>
        <w:rPr>
          <w:rFonts w:ascii="Times New Roman" w:hAnsi="Times New Roman"/>
          <w:b/>
          <w:color w:val="000000"/>
          <w:sz w:val="28"/>
          <w:szCs w:val="28"/>
        </w:rPr>
      </w:pPr>
    </w:p>
    <w:p w:rsidR="00483FB2" w:rsidRDefault="00D20163" w:rsidP="00483FB2">
      <w:pPr>
        <w:shd w:val="clear" w:color="auto" w:fill="FFFFFF"/>
        <w:spacing w:line="226" w:lineRule="auto"/>
        <w:ind w:hanging="142"/>
        <w:jc w:val="center"/>
        <w:rPr>
          <w:rFonts w:ascii="Times New Roman" w:hAnsi="Times New Roman"/>
          <w:color w:val="000000"/>
          <w:sz w:val="28"/>
          <w:szCs w:val="28"/>
        </w:rPr>
      </w:pPr>
      <w:r w:rsidRPr="00483FB2">
        <w:rPr>
          <w:rFonts w:ascii="Times New Roman" w:hAnsi="Times New Roman"/>
          <w:color w:val="000000"/>
          <w:sz w:val="28"/>
          <w:szCs w:val="28"/>
        </w:rPr>
        <w:t>Таблица 55. Количество коек круглосуточного стационара</w:t>
      </w:r>
    </w:p>
    <w:p w:rsidR="00D20163" w:rsidRPr="00483FB2" w:rsidRDefault="00D20163" w:rsidP="00483FB2">
      <w:pPr>
        <w:shd w:val="clear" w:color="auto" w:fill="FFFFFF"/>
        <w:spacing w:line="226" w:lineRule="auto"/>
        <w:ind w:hanging="142"/>
        <w:jc w:val="center"/>
        <w:rPr>
          <w:rFonts w:ascii="Times New Roman" w:hAnsi="Times New Roman"/>
          <w:color w:val="000000"/>
          <w:sz w:val="16"/>
          <w:szCs w:val="16"/>
        </w:rPr>
      </w:pPr>
      <w:r w:rsidRPr="00483FB2">
        <w:rPr>
          <w:rFonts w:ascii="Times New Roman" w:hAnsi="Times New Roman"/>
          <w:color w:val="000000"/>
          <w:sz w:val="16"/>
          <w:szCs w:val="16"/>
        </w:rPr>
        <w:t xml:space="preserve"> </w:t>
      </w:r>
    </w:p>
    <w:tbl>
      <w:tblPr>
        <w:tblStyle w:val="54"/>
        <w:tblW w:w="0" w:type="auto"/>
        <w:tblLook w:val="04A0" w:firstRow="1" w:lastRow="0" w:firstColumn="1" w:lastColumn="0" w:noHBand="0" w:noVBand="1"/>
      </w:tblPr>
      <w:tblGrid>
        <w:gridCol w:w="654"/>
        <w:gridCol w:w="3282"/>
        <w:gridCol w:w="1984"/>
        <w:gridCol w:w="1775"/>
        <w:gridCol w:w="1729"/>
      </w:tblGrid>
      <w:tr w:rsidR="00D20163" w:rsidRPr="00483FB2" w:rsidTr="00483FB2">
        <w:tc>
          <w:tcPr>
            <w:tcW w:w="654" w:type="dxa"/>
            <w:tcBorders>
              <w:top w:val="single" w:sz="4" w:space="0" w:color="auto"/>
              <w:left w:val="single" w:sz="4" w:space="0" w:color="auto"/>
              <w:bottom w:val="single" w:sz="4" w:space="0" w:color="auto"/>
              <w:right w:val="single" w:sz="4" w:space="0" w:color="auto"/>
            </w:tcBorders>
            <w:hideMark/>
          </w:tcPr>
          <w:p w:rsid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w:t>
            </w:r>
            <w:r w:rsidR="00483FB2">
              <w:rPr>
                <w:rFonts w:ascii="Times New Roman" w:eastAsia="Calibri" w:hAnsi="Times New Roman"/>
                <w:color w:val="000000"/>
                <w:sz w:val="24"/>
                <w:szCs w:val="24"/>
                <w:lang w:eastAsia="ru-RU"/>
              </w:rPr>
              <w:t xml:space="preserve"> </w:t>
            </w:r>
          </w:p>
          <w:p w:rsidR="00483FB2" w:rsidRPr="00483FB2" w:rsidRDefault="00483FB2" w:rsidP="00483FB2">
            <w:pPr>
              <w:shd w:val="clear" w:color="auto" w:fill="FFFFFF"/>
              <w:spacing w:line="226"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п/п</w:t>
            </w:r>
          </w:p>
        </w:tc>
        <w:tc>
          <w:tcPr>
            <w:tcW w:w="328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Наименование медицинской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«онкология»</w:t>
            </w:r>
          </w:p>
        </w:tc>
        <w:tc>
          <w:tcPr>
            <w:tcW w:w="1775"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«радиология»</w:t>
            </w:r>
          </w:p>
        </w:tc>
        <w:tc>
          <w:tcPr>
            <w:tcW w:w="172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«гематология»</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w:t>
            </w:r>
          </w:p>
        </w:tc>
        <w:tc>
          <w:tcPr>
            <w:tcW w:w="32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291</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100</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30</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w:t>
            </w:r>
          </w:p>
        </w:tc>
        <w:tc>
          <w:tcPr>
            <w:tcW w:w="32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ГБУ РО </w:t>
            </w:r>
            <w:r w:rsidR="00483FB2">
              <w:rPr>
                <w:rFonts w:ascii="Times New Roman" w:eastAsia="Calibri" w:hAnsi="Times New Roman"/>
                <w:color w:val="000000"/>
                <w:sz w:val="24"/>
                <w:szCs w:val="24"/>
                <w:lang w:eastAsia="ru-RU"/>
              </w:rPr>
              <w:t>«</w:t>
            </w:r>
            <w:r w:rsidRPr="00D20163">
              <w:rPr>
                <w:rFonts w:ascii="Times New Roman" w:eastAsia="Calibri" w:hAnsi="Times New Roman"/>
                <w:color w:val="000000"/>
                <w:sz w:val="24"/>
                <w:szCs w:val="24"/>
                <w:lang w:eastAsia="ru-RU"/>
              </w:rPr>
              <w:t>ОКОД»</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220</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100</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3.</w:t>
            </w:r>
          </w:p>
        </w:tc>
        <w:tc>
          <w:tcPr>
            <w:tcW w:w="32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«ОКБ»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60</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30</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4.</w:t>
            </w:r>
          </w:p>
        </w:tc>
        <w:tc>
          <w:tcPr>
            <w:tcW w:w="32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«ГКБ №</w:t>
            </w:r>
            <w:r w:rsidR="00483FB2">
              <w:rPr>
                <w:rFonts w:ascii="Times New Roman" w:eastAsia="Calibri" w:hAnsi="Times New Roman"/>
                <w:color w:val="000000"/>
                <w:sz w:val="24"/>
                <w:szCs w:val="24"/>
                <w:lang w:val="en-US" w:eastAsia="ru-RU"/>
              </w:rPr>
              <w:t xml:space="preserve"> </w:t>
            </w:r>
            <w:r w:rsidRPr="00D20163">
              <w:rPr>
                <w:rFonts w:ascii="Times New Roman" w:eastAsia="Calibri" w:hAnsi="Times New Roman"/>
                <w:color w:val="000000"/>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6</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5.</w:t>
            </w:r>
          </w:p>
        </w:tc>
        <w:tc>
          <w:tcPr>
            <w:tcW w:w="3282"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«БСМП»</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5</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w:t>
            </w:r>
          </w:p>
        </w:tc>
      </w:tr>
    </w:tbl>
    <w:p w:rsidR="00D20163" w:rsidRPr="00483FB2" w:rsidRDefault="00D20163" w:rsidP="00483FB2">
      <w:pPr>
        <w:shd w:val="clear" w:color="auto" w:fill="FFFFFF"/>
        <w:spacing w:line="226" w:lineRule="auto"/>
        <w:rPr>
          <w:rFonts w:ascii="Times New Roman" w:hAnsi="Times New Roman"/>
          <w:color w:val="000000"/>
          <w:sz w:val="16"/>
          <w:szCs w:val="16"/>
        </w:rPr>
      </w:pPr>
    </w:p>
    <w:p w:rsidR="00D20163" w:rsidRDefault="00D20163" w:rsidP="00483FB2">
      <w:pPr>
        <w:shd w:val="clear" w:color="auto" w:fill="FFFFFF"/>
        <w:spacing w:line="226" w:lineRule="auto"/>
        <w:ind w:hanging="142"/>
        <w:jc w:val="center"/>
        <w:rPr>
          <w:rFonts w:ascii="Times New Roman" w:hAnsi="Times New Roman"/>
          <w:color w:val="000000"/>
          <w:sz w:val="28"/>
          <w:szCs w:val="28"/>
        </w:rPr>
      </w:pPr>
      <w:r w:rsidRPr="00483FB2">
        <w:rPr>
          <w:rFonts w:ascii="Times New Roman" w:hAnsi="Times New Roman"/>
          <w:color w:val="000000"/>
          <w:sz w:val="28"/>
          <w:szCs w:val="28"/>
        </w:rPr>
        <w:t>Таблица 56. Коли</w:t>
      </w:r>
      <w:r w:rsidR="00483FB2">
        <w:rPr>
          <w:rFonts w:ascii="Times New Roman" w:hAnsi="Times New Roman"/>
          <w:color w:val="000000"/>
          <w:sz w:val="28"/>
          <w:szCs w:val="28"/>
        </w:rPr>
        <w:t>чество коек дневного стационара</w:t>
      </w:r>
    </w:p>
    <w:p w:rsidR="00483FB2" w:rsidRPr="00483FB2" w:rsidRDefault="00483FB2" w:rsidP="00483FB2">
      <w:pPr>
        <w:shd w:val="clear" w:color="auto" w:fill="FFFFFF"/>
        <w:spacing w:line="226" w:lineRule="auto"/>
        <w:ind w:hanging="142"/>
        <w:jc w:val="center"/>
        <w:rPr>
          <w:rFonts w:ascii="Times New Roman" w:hAnsi="Times New Roman"/>
          <w:color w:val="000000"/>
          <w:sz w:val="16"/>
          <w:szCs w:val="16"/>
        </w:rPr>
      </w:pPr>
    </w:p>
    <w:tbl>
      <w:tblPr>
        <w:tblStyle w:val="74"/>
        <w:tblW w:w="0" w:type="auto"/>
        <w:tblLook w:val="04A0" w:firstRow="1" w:lastRow="0" w:firstColumn="1" w:lastColumn="0" w:noHBand="0" w:noVBand="1"/>
      </w:tblPr>
      <w:tblGrid>
        <w:gridCol w:w="654"/>
        <w:gridCol w:w="3276"/>
        <w:gridCol w:w="1987"/>
        <w:gridCol w:w="1778"/>
        <w:gridCol w:w="1722"/>
      </w:tblGrid>
      <w:tr w:rsidR="00D20163" w:rsidRPr="00483FB2" w:rsidTr="00483FB2">
        <w:tc>
          <w:tcPr>
            <w:tcW w:w="654" w:type="dxa"/>
            <w:tcBorders>
              <w:top w:val="single" w:sz="4" w:space="0" w:color="auto"/>
              <w:left w:val="single" w:sz="4" w:space="0" w:color="auto"/>
              <w:bottom w:val="single" w:sz="4" w:space="0" w:color="auto"/>
              <w:right w:val="single" w:sz="4" w:space="0" w:color="auto"/>
            </w:tcBorders>
            <w:hideMark/>
          </w:tcPr>
          <w:p w:rsid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w:t>
            </w:r>
          </w:p>
          <w:p w:rsidR="00483FB2" w:rsidRPr="00483FB2" w:rsidRDefault="00483FB2" w:rsidP="00483FB2">
            <w:pPr>
              <w:shd w:val="clear" w:color="auto" w:fill="FFFFFF"/>
              <w:spacing w:line="226"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п/п</w:t>
            </w:r>
          </w:p>
        </w:tc>
        <w:tc>
          <w:tcPr>
            <w:tcW w:w="3276"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Наименование медицинской организации</w:t>
            </w:r>
          </w:p>
        </w:tc>
        <w:tc>
          <w:tcPr>
            <w:tcW w:w="1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«онкология»</w:t>
            </w:r>
          </w:p>
        </w:tc>
        <w:tc>
          <w:tcPr>
            <w:tcW w:w="177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«радиология»</w:t>
            </w:r>
          </w:p>
        </w:tc>
        <w:tc>
          <w:tcPr>
            <w:tcW w:w="172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483FB2">
              <w:rPr>
                <w:rFonts w:ascii="Times New Roman" w:eastAsia="Calibri" w:hAnsi="Times New Roman"/>
                <w:color w:val="000000"/>
                <w:sz w:val="24"/>
                <w:szCs w:val="24"/>
                <w:lang w:eastAsia="ru-RU"/>
              </w:rPr>
              <w:t>Койки по профилю «гематология»</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Всего</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204</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20</w:t>
            </w: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1 </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«ОКОД»</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22</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20</w:t>
            </w: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3.</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«ОКБ»</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42</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w:t>
            </w: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4.</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«ГКБ №</w:t>
            </w:r>
            <w:r w:rsidR="00483FB2">
              <w:rPr>
                <w:rFonts w:ascii="Times New Roman" w:eastAsia="Calibri" w:hAnsi="Times New Roman"/>
                <w:color w:val="000000"/>
                <w:sz w:val="24"/>
                <w:szCs w:val="24"/>
                <w:lang w:val="en-US" w:eastAsia="ru-RU"/>
              </w:rPr>
              <w:t xml:space="preserve"> </w:t>
            </w:r>
            <w:r w:rsidRPr="00D20163">
              <w:rPr>
                <w:rFonts w:ascii="Times New Roman" w:eastAsia="Calibri" w:hAnsi="Times New Roman"/>
                <w:color w:val="000000"/>
                <w:sz w:val="24"/>
                <w:szCs w:val="24"/>
                <w:lang w:eastAsia="ru-RU"/>
              </w:rPr>
              <w:t>11»</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10</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5.</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«БСМП»</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10</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6.</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ГБУ РО «Касимовский МЦ» </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25</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7.</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ГБУ РО «Скопинский ММЦ» </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25</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8.</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ГБУ РО «Сасовский ММЦ» </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25</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9.</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 xml:space="preserve">ГБУ РО «Ряжский ММЦ» </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20</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r w:rsidR="00D20163" w:rsidRPr="00D20163" w:rsidTr="00483FB2">
        <w:tc>
          <w:tcPr>
            <w:tcW w:w="654"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10.</w:t>
            </w:r>
          </w:p>
        </w:tc>
        <w:tc>
          <w:tcPr>
            <w:tcW w:w="3276" w:type="dxa"/>
            <w:tcBorders>
              <w:top w:val="single" w:sz="4" w:space="0" w:color="auto"/>
              <w:left w:val="single" w:sz="4" w:space="0" w:color="auto"/>
              <w:bottom w:val="single" w:sz="4" w:space="0" w:color="auto"/>
              <w:right w:val="single" w:sz="4" w:space="0" w:color="auto"/>
            </w:tcBorders>
            <w:hideMark/>
          </w:tcPr>
          <w:p w:rsidR="00D20163" w:rsidRPr="00D20163" w:rsidRDefault="00D20163" w:rsidP="00483FB2">
            <w:pPr>
              <w:shd w:val="clear" w:color="auto" w:fill="FFFFFF"/>
              <w:spacing w:line="226" w:lineRule="auto"/>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ГБУ РО «Шиловский ММЦ»</w:t>
            </w:r>
          </w:p>
        </w:tc>
        <w:tc>
          <w:tcPr>
            <w:tcW w:w="1987"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r w:rsidRPr="00D20163">
              <w:rPr>
                <w:rFonts w:ascii="Times New Roman" w:eastAsia="Calibri" w:hAnsi="Times New Roman"/>
                <w:color w:val="000000"/>
                <w:sz w:val="24"/>
                <w:szCs w:val="24"/>
                <w:lang w:eastAsia="ru-RU"/>
              </w:rPr>
              <w:t>25</w:t>
            </w:r>
          </w:p>
        </w:tc>
        <w:tc>
          <w:tcPr>
            <w:tcW w:w="1778"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D20163" w:rsidRPr="00D20163" w:rsidRDefault="00D20163" w:rsidP="00483FB2">
            <w:pPr>
              <w:shd w:val="clear" w:color="auto" w:fill="FFFFFF"/>
              <w:spacing w:line="226" w:lineRule="auto"/>
              <w:jc w:val="center"/>
              <w:rPr>
                <w:rFonts w:ascii="Times New Roman" w:eastAsia="Calibri" w:hAnsi="Times New Roman"/>
                <w:color w:val="000000"/>
                <w:sz w:val="24"/>
                <w:szCs w:val="24"/>
                <w:lang w:eastAsia="ru-RU"/>
              </w:rPr>
            </w:pPr>
          </w:p>
        </w:tc>
      </w:tr>
    </w:tbl>
    <w:p w:rsidR="00D20163" w:rsidRPr="00483FB2" w:rsidRDefault="00D20163" w:rsidP="00483FB2">
      <w:pPr>
        <w:spacing w:line="226" w:lineRule="auto"/>
        <w:rPr>
          <w:rFonts w:ascii="Times New Roman" w:hAnsi="Times New Roman"/>
          <w:sz w:val="16"/>
          <w:szCs w:val="16"/>
        </w:rPr>
      </w:pPr>
    </w:p>
    <w:p w:rsidR="00D20163" w:rsidRPr="00483FB2" w:rsidRDefault="00D20163" w:rsidP="00483FB2">
      <w:pPr>
        <w:spacing w:line="226" w:lineRule="auto"/>
        <w:ind w:firstLine="567"/>
        <w:jc w:val="center"/>
        <w:rPr>
          <w:rFonts w:ascii="Times New Roman" w:hAnsi="Times New Roman"/>
          <w:sz w:val="28"/>
          <w:szCs w:val="28"/>
        </w:rPr>
      </w:pPr>
      <w:r w:rsidRPr="00483FB2">
        <w:rPr>
          <w:rFonts w:ascii="Times New Roman" w:hAnsi="Times New Roman"/>
          <w:sz w:val="28"/>
          <w:szCs w:val="28"/>
        </w:rPr>
        <w:t>Таблица 57.  Динамика коечного фонда Рязанской области, обеспеченность койками на 10 000 населения</w:t>
      </w:r>
    </w:p>
    <w:p w:rsidR="00D20163" w:rsidRPr="00483FB2" w:rsidRDefault="00D20163" w:rsidP="00483FB2">
      <w:pPr>
        <w:spacing w:line="226" w:lineRule="auto"/>
        <w:rPr>
          <w:rFonts w:ascii="Times New Roman" w:hAnsi="Times New Roman"/>
          <w:sz w:val="16"/>
          <w:szCs w:val="16"/>
        </w:rPr>
      </w:pPr>
    </w:p>
    <w:tbl>
      <w:tblPr>
        <w:tblStyle w:val="84"/>
        <w:tblW w:w="9356" w:type="dxa"/>
        <w:tblBorders>
          <w:bottom w:val="none" w:sz="0" w:space="0" w:color="auto"/>
        </w:tblBorders>
        <w:tblLook w:val="04A0" w:firstRow="1" w:lastRow="0" w:firstColumn="1" w:lastColumn="0" w:noHBand="0" w:noVBand="1"/>
      </w:tblPr>
      <w:tblGrid>
        <w:gridCol w:w="2502"/>
        <w:gridCol w:w="1916"/>
        <w:gridCol w:w="987"/>
        <w:gridCol w:w="987"/>
        <w:gridCol w:w="988"/>
        <w:gridCol w:w="988"/>
        <w:gridCol w:w="988"/>
      </w:tblGrid>
      <w:tr w:rsidR="00D20163" w:rsidRPr="00483FB2" w:rsidTr="00483FB2">
        <w:tc>
          <w:tcPr>
            <w:tcW w:w="2502"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Профиль коек</w:t>
            </w:r>
          </w:p>
        </w:tc>
        <w:tc>
          <w:tcPr>
            <w:tcW w:w="1916"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Показатель</w:t>
            </w:r>
          </w:p>
        </w:tc>
        <w:tc>
          <w:tcPr>
            <w:tcW w:w="987"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2018</w:t>
            </w:r>
          </w:p>
        </w:tc>
        <w:tc>
          <w:tcPr>
            <w:tcW w:w="987"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2019</w:t>
            </w:r>
          </w:p>
        </w:tc>
        <w:tc>
          <w:tcPr>
            <w:tcW w:w="988"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2020</w:t>
            </w:r>
          </w:p>
        </w:tc>
        <w:tc>
          <w:tcPr>
            <w:tcW w:w="988"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2021</w:t>
            </w:r>
          </w:p>
        </w:tc>
        <w:tc>
          <w:tcPr>
            <w:tcW w:w="988" w:type="dxa"/>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2022</w:t>
            </w:r>
          </w:p>
        </w:tc>
      </w:tr>
    </w:tbl>
    <w:p w:rsidR="00483FB2" w:rsidRPr="00483FB2" w:rsidRDefault="00483FB2" w:rsidP="00483FB2">
      <w:pPr>
        <w:spacing w:line="226" w:lineRule="auto"/>
        <w:rPr>
          <w:rFonts w:ascii="Times New Roman" w:hAnsi="Times New Roman"/>
          <w:sz w:val="2"/>
          <w:szCs w:val="2"/>
        </w:rPr>
      </w:pPr>
    </w:p>
    <w:tbl>
      <w:tblPr>
        <w:tblStyle w:val="84"/>
        <w:tblW w:w="9356" w:type="dxa"/>
        <w:tblLook w:val="04A0" w:firstRow="1" w:lastRow="0" w:firstColumn="1" w:lastColumn="0" w:noHBand="0" w:noVBand="1"/>
      </w:tblPr>
      <w:tblGrid>
        <w:gridCol w:w="2502"/>
        <w:gridCol w:w="1916"/>
        <w:gridCol w:w="987"/>
        <w:gridCol w:w="987"/>
        <w:gridCol w:w="988"/>
        <w:gridCol w:w="988"/>
        <w:gridCol w:w="988"/>
      </w:tblGrid>
      <w:tr w:rsidR="00483FB2" w:rsidRPr="00483FB2" w:rsidTr="00483FB2">
        <w:trPr>
          <w:tblHeader/>
        </w:trPr>
        <w:tc>
          <w:tcPr>
            <w:tcW w:w="2502"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1</w:t>
            </w:r>
          </w:p>
        </w:tc>
        <w:tc>
          <w:tcPr>
            <w:tcW w:w="1916"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2</w:t>
            </w:r>
          </w:p>
        </w:tc>
        <w:tc>
          <w:tcPr>
            <w:tcW w:w="987"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3</w:t>
            </w:r>
          </w:p>
        </w:tc>
        <w:tc>
          <w:tcPr>
            <w:tcW w:w="987"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4</w:t>
            </w:r>
          </w:p>
        </w:tc>
        <w:tc>
          <w:tcPr>
            <w:tcW w:w="988"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5</w:t>
            </w:r>
          </w:p>
        </w:tc>
        <w:tc>
          <w:tcPr>
            <w:tcW w:w="988"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6</w:t>
            </w:r>
          </w:p>
        </w:tc>
        <w:tc>
          <w:tcPr>
            <w:tcW w:w="988" w:type="dxa"/>
            <w:tcBorders>
              <w:top w:val="single" w:sz="4" w:space="0" w:color="auto"/>
              <w:left w:val="single" w:sz="4" w:space="0" w:color="auto"/>
              <w:bottom w:val="single" w:sz="4" w:space="0" w:color="auto"/>
              <w:right w:val="single" w:sz="4" w:space="0" w:color="auto"/>
            </w:tcBorders>
          </w:tcPr>
          <w:p w:rsidR="00483FB2" w:rsidRPr="00483FB2" w:rsidRDefault="00483FB2" w:rsidP="00483FB2">
            <w:pPr>
              <w:spacing w:line="226" w:lineRule="auto"/>
              <w:ind w:left="-57" w:right="-57"/>
              <w:jc w:val="center"/>
              <w:rPr>
                <w:rFonts w:ascii="Times New Roman" w:eastAsia="Calibri" w:hAnsi="Times New Roman"/>
                <w:spacing w:val="-2"/>
                <w:sz w:val="24"/>
                <w:szCs w:val="24"/>
              </w:rPr>
            </w:pPr>
            <w:r>
              <w:rPr>
                <w:rFonts w:ascii="Times New Roman" w:eastAsia="Calibri" w:hAnsi="Times New Roman"/>
                <w:spacing w:val="-2"/>
                <w:sz w:val="24"/>
                <w:szCs w:val="24"/>
              </w:rPr>
              <w:t>7</w:t>
            </w:r>
          </w:p>
        </w:tc>
      </w:tr>
      <w:tr w:rsidR="00D20163" w:rsidRPr="00483FB2" w:rsidTr="00483FB2">
        <w:tc>
          <w:tcPr>
            <w:tcW w:w="9356" w:type="dxa"/>
            <w:gridSpan w:val="7"/>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Дневного стационара</w:t>
            </w:r>
          </w:p>
        </w:tc>
      </w:tr>
      <w:tr w:rsidR="00D20163" w:rsidRPr="00483FB2" w:rsidTr="00483FB2">
        <w:trPr>
          <w:trHeight w:val="281"/>
        </w:trPr>
        <w:tc>
          <w:tcPr>
            <w:tcW w:w="2502" w:type="dxa"/>
            <w:vMerge w:val="restart"/>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Общее число коек в регионе (всех профилей)</w:t>
            </w:r>
          </w:p>
        </w:tc>
        <w:tc>
          <w:tcPr>
            <w:tcW w:w="1916" w:type="dxa"/>
            <w:tcBorders>
              <w:top w:val="single" w:sz="4" w:space="0" w:color="auto"/>
              <w:left w:val="single" w:sz="4" w:space="0" w:color="auto"/>
              <w:bottom w:val="single" w:sz="4" w:space="0" w:color="auto"/>
              <w:right w:val="single" w:sz="4" w:space="0" w:color="auto"/>
            </w:tcBorders>
            <w:hideMark/>
          </w:tcPr>
          <w:p w:rsidR="00D20163" w:rsidRP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2232</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2186</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2254</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2268</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2302</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2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19,9</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19,6</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20,3</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20,8</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21,2</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2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416,9</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373,1</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478,7</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435,3</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404,3</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Онкологические для взрослых</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23</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98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196</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1,8</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3,9</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18,8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47,8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37,6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34,4</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Онкологические для детей</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9</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0,04</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0,08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0,08</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77435" w:rsidP="00483FB2">
            <w:pPr>
              <w:spacing w:line="22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2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1,6</w:t>
            </w:r>
          </w:p>
        </w:tc>
      </w:tr>
      <w:tr w:rsidR="00D20163" w:rsidRPr="00483FB2" w:rsidTr="00483FB2">
        <w:trPr>
          <w:trHeight w:val="267"/>
        </w:trPr>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 xml:space="preserve">Радиологические </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77435"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20</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483FB2" w:rsidRDefault="00177435"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0,1</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tabs>
                <w:tab w:val="left" w:pos="322"/>
                <w:tab w:val="center" w:pos="409"/>
              </w:tabs>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0,18</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0,18</w:t>
            </w:r>
          </w:p>
        </w:tc>
      </w:tr>
      <w:tr w:rsidR="00D20163" w:rsidRPr="00483FB2" w:rsidTr="00483FB2">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483FB2" w:rsidRDefault="00177435"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2,3</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4,2</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3,8</w:t>
            </w:r>
          </w:p>
        </w:tc>
        <w:tc>
          <w:tcPr>
            <w:tcW w:w="98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3,5</w:t>
            </w:r>
          </w:p>
        </w:tc>
      </w:tr>
      <w:tr w:rsidR="00D20163" w:rsidRPr="00483FB2" w:rsidTr="00483FB2">
        <w:tc>
          <w:tcPr>
            <w:tcW w:w="9356" w:type="dxa"/>
            <w:gridSpan w:val="7"/>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Круглосуточного стационара</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Общее число коек в регионе (всех профилей)</w:t>
            </w:r>
          </w:p>
        </w:tc>
        <w:tc>
          <w:tcPr>
            <w:tcW w:w="1916" w:type="dxa"/>
            <w:tcBorders>
              <w:top w:val="single" w:sz="4" w:space="0" w:color="auto"/>
              <w:left w:val="single" w:sz="4" w:space="0" w:color="auto"/>
              <w:bottom w:val="single" w:sz="4" w:space="0" w:color="auto"/>
              <w:right w:val="single" w:sz="4" w:space="0" w:color="auto"/>
            </w:tcBorders>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8191</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7988</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7944</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7846</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7930</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 10000 населения</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 73,0</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 71,7</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 71,6</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71,9</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73,0</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1391,8</w:t>
            </w:r>
          </w:p>
        </w:tc>
        <w:tc>
          <w:tcPr>
            <w:tcW w:w="987"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1363,4</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1687,0</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1506,0</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1392,7</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Онкологические для взрослых</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271</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291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289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291</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 10000 населения</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2,4 </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2,4 </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2,3 </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2,7</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45,9</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46,3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61,7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55,5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51,1</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Онкологические для детей</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 0,2</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0,2 </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0,2 </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0,2</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3,2</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3,3</w:t>
            </w:r>
          </w:p>
        </w:tc>
      </w:tr>
      <w:tr w:rsidR="00D20163" w:rsidRPr="00483FB2" w:rsidTr="00483FB2">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Радиологические</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ч</w:t>
            </w:r>
            <w:r w:rsidR="00D20163" w:rsidRPr="00483FB2">
              <w:rPr>
                <w:rFonts w:ascii="Times New Roman" w:eastAsia="Calibri" w:hAnsi="Times New Roman"/>
                <w:spacing w:val="-2"/>
                <w:sz w:val="24"/>
                <w:szCs w:val="24"/>
                <w:lang w:eastAsia="ru-RU"/>
              </w:rPr>
              <w:t>исло коек всего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10000 населения</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0,9</w:t>
            </w:r>
          </w:p>
        </w:tc>
      </w:tr>
      <w:tr w:rsidR="00D20163" w:rsidRPr="00483FB2" w:rsidTr="00483FB2">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rPr>
                <w:rFonts w:ascii="Times New Roman" w:hAnsi="Times New Roman"/>
                <w:spacing w:val="-2"/>
                <w:sz w:val="24"/>
                <w:szCs w:val="24"/>
                <w:lang w:eastAsia="ru-RU"/>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FB2" w:rsidRDefault="001D4A56" w:rsidP="00483FB2">
            <w:pPr>
              <w:spacing w:line="216" w:lineRule="auto"/>
              <w:ind w:left="-57" w:right="-57"/>
              <w:jc w:val="center"/>
              <w:rPr>
                <w:rFonts w:ascii="Times New Roman" w:eastAsia="Calibri" w:hAnsi="Times New Roman"/>
                <w:spacing w:val="-2"/>
                <w:sz w:val="24"/>
                <w:szCs w:val="24"/>
                <w:lang w:eastAsia="ru-RU"/>
              </w:rPr>
            </w:pPr>
            <w:r>
              <w:rPr>
                <w:rFonts w:ascii="Times New Roman" w:eastAsia="Calibri" w:hAnsi="Times New Roman"/>
                <w:spacing w:val="-2"/>
                <w:sz w:val="24"/>
                <w:szCs w:val="24"/>
                <w:lang w:eastAsia="ru-RU"/>
              </w:rPr>
              <w:t>о</w:t>
            </w:r>
            <w:r w:rsidR="00D20163" w:rsidRPr="00483FB2">
              <w:rPr>
                <w:rFonts w:ascii="Times New Roman" w:eastAsia="Calibri" w:hAnsi="Times New Roman"/>
                <w:spacing w:val="-2"/>
                <w:sz w:val="24"/>
                <w:szCs w:val="24"/>
                <w:lang w:eastAsia="ru-RU"/>
              </w:rPr>
              <w:t>беспеченность койками на</w:t>
            </w:r>
          </w:p>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1000 вновь выявленных случаев ЗНО</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17,0</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21,2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19,2</w:t>
            </w:r>
          </w:p>
        </w:tc>
        <w:tc>
          <w:tcPr>
            <w:tcW w:w="98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pacing w:line="216" w:lineRule="auto"/>
              <w:ind w:left="-57" w:right="-57"/>
              <w:jc w:val="center"/>
              <w:rPr>
                <w:rFonts w:ascii="Times New Roman" w:eastAsia="Calibri" w:hAnsi="Times New Roman"/>
                <w:spacing w:val="-2"/>
                <w:sz w:val="24"/>
                <w:szCs w:val="24"/>
                <w:lang w:eastAsia="ru-RU"/>
              </w:rPr>
            </w:pPr>
            <w:r w:rsidRPr="00483FB2">
              <w:rPr>
                <w:rFonts w:ascii="Times New Roman" w:eastAsia="Calibri" w:hAnsi="Times New Roman"/>
                <w:spacing w:val="-2"/>
                <w:sz w:val="24"/>
                <w:szCs w:val="24"/>
                <w:lang w:eastAsia="ru-RU"/>
              </w:rPr>
              <w:t>17,6</w:t>
            </w:r>
          </w:p>
        </w:tc>
      </w:tr>
    </w:tbl>
    <w:p w:rsidR="00D20163" w:rsidRPr="00F207A1" w:rsidRDefault="00D20163" w:rsidP="00483FB2">
      <w:pPr>
        <w:spacing w:line="223" w:lineRule="auto"/>
        <w:ind w:firstLine="567"/>
        <w:jc w:val="both"/>
        <w:rPr>
          <w:rFonts w:ascii="Times New Roman" w:hAnsi="Times New Roman"/>
          <w:sz w:val="16"/>
          <w:szCs w:val="16"/>
        </w:rPr>
      </w:pPr>
    </w:p>
    <w:p w:rsidR="00D20163" w:rsidRPr="00F207A1" w:rsidRDefault="00D20163" w:rsidP="00483FB2">
      <w:pPr>
        <w:spacing w:line="223" w:lineRule="auto"/>
        <w:ind w:firstLine="567"/>
        <w:jc w:val="both"/>
        <w:rPr>
          <w:rFonts w:ascii="Times New Roman" w:hAnsi="Times New Roman"/>
          <w:sz w:val="16"/>
          <w:szCs w:val="16"/>
        </w:rPr>
      </w:pPr>
    </w:p>
    <w:p w:rsidR="00D20163" w:rsidRPr="00F207A1" w:rsidRDefault="00D20163" w:rsidP="00483FB2">
      <w:pPr>
        <w:spacing w:line="223" w:lineRule="auto"/>
        <w:ind w:firstLine="567"/>
        <w:jc w:val="both"/>
        <w:rPr>
          <w:rFonts w:ascii="Times New Roman" w:hAnsi="Times New Roman"/>
          <w:sz w:val="16"/>
          <w:szCs w:val="16"/>
        </w:rPr>
      </w:pPr>
    </w:p>
    <w:p w:rsidR="00D20163" w:rsidRPr="00F207A1" w:rsidRDefault="00D20163" w:rsidP="00483FB2">
      <w:pPr>
        <w:spacing w:line="223" w:lineRule="auto"/>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sectPr w:rsidR="00D20163" w:rsidRPr="00F207A1" w:rsidSect="00483FB2">
          <w:pgSz w:w="11907" w:h="16834" w:code="9"/>
          <w:pgMar w:top="1134" w:right="567" w:bottom="1134" w:left="1985" w:header="272" w:footer="397" w:gutter="0"/>
          <w:cols w:space="720"/>
          <w:formProt w:val="0"/>
          <w:docGrid w:linePitch="272"/>
        </w:sectPr>
      </w:pPr>
    </w:p>
    <w:p w:rsidR="00D20163" w:rsidRPr="00483FB2" w:rsidRDefault="00D20163" w:rsidP="00483FB2">
      <w:pPr>
        <w:shd w:val="clear" w:color="auto" w:fill="FFFFFF"/>
        <w:ind w:firstLine="709"/>
        <w:jc w:val="center"/>
        <w:rPr>
          <w:rFonts w:ascii="Times New Roman" w:hAnsi="Times New Roman"/>
          <w:sz w:val="28"/>
          <w:szCs w:val="28"/>
        </w:rPr>
      </w:pPr>
      <w:r w:rsidRPr="00483FB2">
        <w:rPr>
          <w:rFonts w:ascii="Times New Roman" w:hAnsi="Times New Roman"/>
          <w:sz w:val="28"/>
          <w:szCs w:val="28"/>
        </w:rPr>
        <w:t xml:space="preserve">Таблица 58. В </w:t>
      </w:r>
      <w:r w:rsidRPr="00483FB2">
        <w:rPr>
          <w:rFonts w:ascii="Times New Roman" w:hAnsi="Times New Roman"/>
          <w:spacing w:val="-4"/>
          <w:sz w:val="28"/>
          <w:szCs w:val="28"/>
        </w:rPr>
        <w:t xml:space="preserve">ГБУ РО «ОКОД» </w:t>
      </w:r>
      <w:r w:rsidRPr="00483FB2">
        <w:rPr>
          <w:rFonts w:ascii="Times New Roman" w:hAnsi="Times New Roman"/>
          <w:sz w:val="28"/>
          <w:szCs w:val="28"/>
        </w:rPr>
        <w:t>ведется программа популяционного канцер-регистра</w:t>
      </w:r>
    </w:p>
    <w:p w:rsidR="00D20163" w:rsidRPr="00D20163" w:rsidRDefault="00D20163" w:rsidP="00F207A1">
      <w:pPr>
        <w:shd w:val="clear" w:color="auto" w:fill="FFFFFF"/>
        <w:ind w:firstLine="567"/>
        <w:jc w:val="both"/>
        <w:rPr>
          <w:rFonts w:ascii="Times New Roman" w:hAnsi="Times New Roman"/>
          <w:sz w:val="16"/>
          <w:szCs w:val="16"/>
        </w:rPr>
      </w:pP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6"/>
        <w:gridCol w:w="1442"/>
        <w:gridCol w:w="1945"/>
        <w:gridCol w:w="1666"/>
        <w:gridCol w:w="1568"/>
        <w:gridCol w:w="1539"/>
        <w:gridCol w:w="1330"/>
        <w:gridCol w:w="1386"/>
      </w:tblGrid>
      <w:tr w:rsidR="00D20163" w:rsidRPr="00483FB2" w:rsidTr="00483FB2">
        <w:trPr>
          <w:tblHeader/>
        </w:trPr>
        <w:tc>
          <w:tcPr>
            <w:tcW w:w="847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Популяционный регистр</w:t>
            </w:r>
          </w:p>
        </w:tc>
        <w:tc>
          <w:tcPr>
            <w:tcW w:w="582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Госпитальный регистр</w:t>
            </w:r>
          </w:p>
        </w:tc>
      </w:tr>
      <w:tr w:rsidR="00483FB2" w:rsidRPr="00483FB2" w:rsidTr="00483FB2">
        <w:trPr>
          <w:trHeight w:val="772"/>
          <w:tblHeader/>
        </w:trPr>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Разработчик программы</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Название программы (версии)</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Дата начала действия регистра</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Кол-во больных в базе данных</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Разработчик программы</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Название программы (версии)</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Дата начала действия регистра</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Кол-во больных в базе данных</w:t>
            </w:r>
          </w:p>
        </w:tc>
      </w:tr>
      <w:tr w:rsidR="00483FB2" w:rsidRPr="00483FB2" w:rsidTr="00CE0C36">
        <w:trPr>
          <w:trHeight w:val="435"/>
        </w:trPr>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rPr>
                <w:rFonts w:ascii="Times New Roman" w:hAnsi="Times New Roman"/>
                <w:color w:val="000000"/>
                <w:spacing w:val="-2"/>
                <w:sz w:val="22"/>
                <w:szCs w:val="22"/>
              </w:rPr>
            </w:pPr>
            <w:r w:rsidRPr="00483FB2">
              <w:rPr>
                <w:rFonts w:ascii="Times New Roman" w:hAnsi="Times New Roman"/>
                <w:color w:val="000000"/>
                <w:spacing w:val="-2"/>
                <w:sz w:val="22"/>
                <w:szCs w:val="22"/>
              </w:rPr>
              <w:t xml:space="preserve">ФГУ </w:t>
            </w:r>
            <w:r w:rsidR="00483FB2">
              <w:rPr>
                <w:rFonts w:ascii="Times New Roman" w:hAnsi="Times New Roman"/>
                <w:color w:val="000000"/>
                <w:spacing w:val="-2"/>
                <w:sz w:val="22"/>
                <w:szCs w:val="22"/>
              </w:rPr>
              <w:t>«</w:t>
            </w:r>
            <w:r w:rsidRPr="00483FB2">
              <w:rPr>
                <w:rFonts w:ascii="Times New Roman" w:hAnsi="Times New Roman"/>
                <w:color w:val="000000"/>
                <w:spacing w:val="-2"/>
                <w:sz w:val="22"/>
                <w:szCs w:val="22"/>
              </w:rPr>
              <w:t>МНИОИ им. П.А. Герцена</w:t>
            </w:r>
            <w:r w:rsidR="00483FB2">
              <w:rPr>
                <w:rFonts w:ascii="Times New Roman" w:hAnsi="Times New Roman"/>
                <w:color w:val="000000"/>
                <w:spacing w:val="-2"/>
                <w:sz w:val="22"/>
                <w:szCs w:val="22"/>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both"/>
              <w:rPr>
                <w:rFonts w:ascii="Times New Roman" w:hAnsi="Times New Roman"/>
                <w:color w:val="000000"/>
                <w:spacing w:val="-2"/>
                <w:sz w:val="22"/>
                <w:szCs w:val="22"/>
              </w:rPr>
            </w:pPr>
            <w:r w:rsidRPr="00483FB2">
              <w:rPr>
                <w:rFonts w:ascii="Times New Roman" w:hAnsi="Times New Roman"/>
                <w:color w:val="000000"/>
                <w:spacing w:val="-2"/>
                <w:sz w:val="22"/>
                <w:szCs w:val="22"/>
              </w:rPr>
              <w:t>«Канцер-регистр 6S»</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2013 год</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69349</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483FB2" w:rsidRDefault="00D20163" w:rsidP="00483FB2">
            <w:pPr>
              <w:jc w:val="center"/>
              <w:rPr>
                <w:rFonts w:ascii="Times New Roman" w:hAnsi="Times New Roman"/>
                <w:color w:val="000000"/>
                <w:spacing w:val="-2"/>
                <w:sz w:val="22"/>
                <w:szCs w:val="22"/>
              </w:rPr>
            </w:pPr>
            <w:r w:rsidRPr="00483FB2">
              <w:rPr>
                <w:rFonts w:ascii="Times New Roman" w:hAnsi="Times New Roman"/>
                <w:color w:val="000000"/>
                <w:spacing w:val="-2"/>
                <w:sz w:val="22"/>
                <w:szCs w:val="22"/>
              </w:rPr>
              <w:t>-</w:t>
            </w:r>
          </w:p>
        </w:tc>
      </w:tr>
    </w:tbl>
    <w:p w:rsidR="00D20163" w:rsidRPr="00D20163" w:rsidRDefault="00D20163" w:rsidP="00F207A1">
      <w:pPr>
        <w:rPr>
          <w:rFonts w:ascii="Times New Roman" w:hAnsi="Times New Roman"/>
          <w:b/>
          <w:sz w:val="28"/>
          <w:szCs w:val="28"/>
        </w:rPr>
      </w:pPr>
      <w:r w:rsidRPr="00D20163">
        <w:rPr>
          <w:rFonts w:ascii="Times New Roman" w:hAnsi="Times New Roman"/>
          <w:b/>
          <w:sz w:val="28"/>
          <w:szCs w:val="28"/>
        </w:rPr>
        <w:t xml:space="preserve">                 </w:t>
      </w:r>
    </w:p>
    <w:p w:rsidR="00D20163" w:rsidRPr="00483FB2" w:rsidRDefault="00D20163" w:rsidP="00483FB2">
      <w:pPr>
        <w:shd w:val="clear" w:color="auto" w:fill="FFFFFF"/>
        <w:ind w:firstLine="567"/>
        <w:jc w:val="center"/>
        <w:rPr>
          <w:rFonts w:ascii="Times New Roman" w:hAnsi="Times New Roman"/>
          <w:bCs/>
          <w:color w:val="000000"/>
          <w:spacing w:val="1"/>
          <w:sz w:val="28"/>
          <w:szCs w:val="28"/>
        </w:rPr>
      </w:pPr>
      <w:r w:rsidRPr="00483FB2">
        <w:rPr>
          <w:rFonts w:ascii="Times New Roman" w:hAnsi="Times New Roman"/>
          <w:bCs/>
          <w:color w:val="000000"/>
          <w:spacing w:val="1"/>
          <w:sz w:val="28"/>
          <w:szCs w:val="28"/>
        </w:rPr>
        <w:t>Таблица 59. Оснащенность тяжелым оборудованием – аппаратами для проведения</w:t>
      </w:r>
      <w:r w:rsidR="00483FB2">
        <w:rPr>
          <w:rFonts w:ascii="Times New Roman" w:hAnsi="Times New Roman"/>
          <w:bCs/>
          <w:color w:val="000000"/>
          <w:spacing w:val="1"/>
          <w:sz w:val="28"/>
          <w:szCs w:val="28"/>
        </w:rPr>
        <w:br/>
      </w:r>
      <w:r w:rsidRPr="00483FB2">
        <w:rPr>
          <w:rFonts w:ascii="Times New Roman" w:hAnsi="Times New Roman"/>
          <w:bCs/>
          <w:color w:val="000000"/>
          <w:spacing w:val="1"/>
          <w:sz w:val="28"/>
          <w:szCs w:val="28"/>
        </w:rPr>
        <w:t>лучевой терапии (рад</w:t>
      </w:r>
      <w:r w:rsidR="00483FB2">
        <w:rPr>
          <w:rFonts w:ascii="Times New Roman" w:hAnsi="Times New Roman"/>
          <w:bCs/>
          <w:color w:val="000000"/>
          <w:spacing w:val="1"/>
          <w:sz w:val="28"/>
          <w:szCs w:val="28"/>
        </w:rPr>
        <w:t>иотерапевтическое оборудование)</w:t>
      </w:r>
    </w:p>
    <w:p w:rsidR="00D20163" w:rsidRPr="00D20163" w:rsidRDefault="00D20163" w:rsidP="00F207A1">
      <w:pPr>
        <w:shd w:val="clear" w:color="auto" w:fill="FFFFFF"/>
        <w:ind w:firstLine="567"/>
        <w:jc w:val="center"/>
        <w:rPr>
          <w:rFonts w:ascii="Times New Roman" w:hAnsi="Times New Roman"/>
          <w:bCs/>
          <w:color w:val="000000"/>
          <w:spacing w:val="1"/>
          <w:sz w:val="16"/>
          <w:szCs w:val="16"/>
        </w:rPr>
      </w:pPr>
    </w:p>
    <w:p w:rsidR="00D20163" w:rsidRDefault="00D20163" w:rsidP="00483FB2">
      <w:pPr>
        <w:shd w:val="clear" w:color="auto" w:fill="FFFFFF"/>
        <w:ind w:firstLine="709"/>
        <w:rPr>
          <w:rFonts w:ascii="Times New Roman" w:hAnsi="Times New Roman"/>
          <w:color w:val="000000"/>
          <w:spacing w:val="2"/>
          <w:sz w:val="28"/>
          <w:szCs w:val="28"/>
        </w:rPr>
      </w:pPr>
      <w:r w:rsidRPr="00D20163">
        <w:rPr>
          <w:rFonts w:ascii="Times New Roman" w:hAnsi="Times New Roman"/>
          <w:color w:val="000000"/>
          <w:spacing w:val="2"/>
          <w:sz w:val="28"/>
          <w:szCs w:val="28"/>
        </w:rPr>
        <w:t>Короткофокусными:</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1679"/>
        <w:gridCol w:w="1358"/>
        <w:gridCol w:w="1526"/>
        <w:gridCol w:w="2253"/>
        <w:gridCol w:w="1968"/>
      </w:tblGrid>
      <w:tr w:rsidR="00CE0C36" w:rsidRPr="00483FB2" w:rsidTr="005B1224">
        <w:trPr>
          <w:trHeight w:val="380"/>
        </w:trPr>
        <w:tc>
          <w:tcPr>
            <w:tcW w:w="5344"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Название аппарата (модель, фирма)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Кол-во аппаратов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Год выпуска</w:t>
            </w:r>
          </w:p>
        </w:tc>
        <w:tc>
          <w:tcPr>
            <w:tcW w:w="5747" w:type="dxa"/>
            <w:gridSpan w:val="3"/>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Время простоя аппарата в течение 2022 года</w:t>
            </w:r>
          </w:p>
        </w:tc>
      </w:tr>
      <w:tr w:rsidR="00CE0C36" w:rsidRPr="00483FB2" w:rsidTr="005B1224">
        <w:trPr>
          <w:trHeight w:val="314"/>
        </w:trPr>
        <w:tc>
          <w:tcPr>
            <w:tcW w:w="5344"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сего дней</w:t>
            </w:r>
          </w:p>
        </w:tc>
        <w:tc>
          <w:tcPr>
            <w:tcW w:w="2253"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 xml:space="preserve"> т.ч. профилактика</w:t>
            </w:r>
          </w:p>
        </w:tc>
        <w:tc>
          <w:tcPr>
            <w:tcW w:w="1968"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 xml:space="preserve"> т.ч. ремонта</w:t>
            </w:r>
          </w:p>
        </w:tc>
      </w:tr>
      <w:tr w:rsidR="00CE0C36" w:rsidRPr="00483FB2" w:rsidTr="00CE0C36">
        <w:trPr>
          <w:trHeight w:val="79"/>
        </w:trPr>
        <w:tc>
          <w:tcPr>
            <w:tcW w:w="5344"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lang w:val="en-US"/>
              </w:rPr>
              <w:t>Xsrahl</w:t>
            </w:r>
            <w:r w:rsidRPr="00D20163">
              <w:rPr>
                <w:rFonts w:ascii="Times New Roman" w:hAnsi="Times New Roman"/>
                <w:color w:val="000000"/>
                <w:spacing w:val="2"/>
                <w:sz w:val="24"/>
                <w:szCs w:val="24"/>
              </w:rPr>
              <w:t xml:space="preserve"> 200</w:t>
            </w:r>
          </w:p>
        </w:tc>
        <w:tc>
          <w:tcPr>
            <w:tcW w:w="1679"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rPr>
              <w:t>1</w:t>
            </w:r>
          </w:p>
        </w:tc>
        <w:tc>
          <w:tcPr>
            <w:tcW w:w="1358"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rPr>
              <w:t>2012</w:t>
            </w:r>
          </w:p>
        </w:tc>
        <w:tc>
          <w:tcPr>
            <w:tcW w:w="1526"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rPr>
              <w:t>56</w:t>
            </w:r>
          </w:p>
        </w:tc>
        <w:tc>
          <w:tcPr>
            <w:tcW w:w="2253"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rPr>
              <w:t>-</w:t>
            </w:r>
          </w:p>
        </w:tc>
        <w:tc>
          <w:tcPr>
            <w:tcW w:w="1968" w:type="dxa"/>
            <w:tcBorders>
              <w:top w:val="single" w:sz="4" w:space="0" w:color="auto"/>
              <w:left w:val="single" w:sz="4" w:space="0" w:color="auto"/>
              <w:bottom w:val="single" w:sz="4" w:space="0" w:color="auto"/>
              <w:right w:val="single" w:sz="4" w:space="0" w:color="auto"/>
            </w:tcBorders>
          </w:tcPr>
          <w:p w:rsidR="00CE0C36" w:rsidRPr="00D20163" w:rsidRDefault="00CE0C36" w:rsidP="00204D88">
            <w:pPr>
              <w:shd w:val="clear" w:color="auto" w:fill="FFFFFF"/>
              <w:ind w:firstLine="567"/>
              <w:rPr>
                <w:rFonts w:ascii="Times New Roman" w:hAnsi="Times New Roman"/>
                <w:color w:val="000000"/>
                <w:spacing w:val="2"/>
                <w:sz w:val="24"/>
                <w:szCs w:val="24"/>
              </w:rPr>
            </w:pPr>
            <w:r w:rsidRPr="00D20163">
              <w:rPr>
                <w:rFonts w:ascii="Times New Roman" w:hAnsi="Times New Roman"/>
                <w:color w:val="000000"/>
                <w:spacing w:val="2"/>
                <w:sz w:val="24"/>
                <w:szCs w:val="24"/>
              </w:rPr>
              <w:t>56</w:t>
            </w:r>
          </w:p>
        </w:tc>
      </w:tr>
    </w:tbl>
    <w:p w:rsidR="00D20163" w:rsidRDefault="00D20163" w:rsidP="00CE0C36">
      <w:pPr>
        <w:shd w:val="clear" w:color="auto" w:fill="FFFFFF"/>
        <w:ind w:firstLine="709"/>
        <w:rPr>
          <w:rFonts w:ascii="Times New Roman" w:hAnsi="Times New Roman"/>
          <w:color w:val="000000"/>
          <w:spacing w:val="2"/>
          <w:sz w:val="28"/>
          <w:szCs w:val="28"/>
        </w:rPr>
      </w:pPr>
      <w:r w:rsidRPr="00D20163">
        <w:rPr>
          <w:rFonts w:ascii="Times New Roman" w:hAnsi="Times New Roman"/>
          <w:color w:val="000000"/>
          <w:spacing w:val="2"/>
          <w:sz w:val="28"/>
          <w:szCs w:val="28"/>
        </w:rPr>
        <w:t>Дистанционная гамма-терапии:</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1679"/>
        <w:gridCol w:w="1358"/>
        <w:gridCol w:w="1526"/>
        <w:gridCol w:w="2253"/>
        <w:gridCol w:w="1968"/>
      </w:tblGrid>
      <w:tr w:rsidR="00CE0C36" w:rsidRPr="00483FB2" w:rsidTr="005B1224">
        <w:trPr>
          <w:trHeight w:val="380"/>
        </w:trPr>
        <w:tc>
          <w:tcPr>
            <w:tcW w:w="5344"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Название аппарата (модель, фирма)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Кол-во аппаратов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Год выпуска</w:t>
            </w:r>
          </w:p>
        </w:tc>
        <w:tc>
          <w:tcPr>
            <w:tcW w:w="5747" w:type="dxa"/>
            <w:gridSpan w:val="3"/>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Время простоя аппарата в течение 2022 года</w:t>
            </w:r>
          </w:p>
        </w:tc>
      </w:tr>
      <w:tr w:rsidR="00CE0C36" w:rsidRPr="00483FB2" w:rsidTr="005B1224">
        <w:trPr>
          <w:trHeight w:val="314"/>
        </w:trPr>
        <w:tc>
          <w:tcPr>
            <w:tcW w:w="5344"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jc w:val="center"/>
              <w:rPr>
                <w:rFonts w:ascii="Times New Roman" w:hAnsi="Times New Roman"/>
                <w:color w:val="000000"/>
                <w:spacing w:val="-2"/>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сего дней</w:t>
            </w:r>
          </w:p>
        </w:tc>
        <w:tc>
          <w:tcPr>
            <w:tcW w:w="2253"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 xml:space="preserve"> т.ч. профилактика</w:t>
            </w:r>
          </w:p>
        </w:tc>
        <w:tc>
          <w:tcPr>
            <w:tcW w:w="1968" w:type="dxa"/>
            <w:tcBorders>
              <w:top w:val="single" w:sz="4" w:space="0" w:color="auto"/>
              <w:left w:val="single" w:sz="4" w:space="0" w:color="auto"/>
              <w:bottom w:val="single" w:sz="4" w:space="0" w:color="auto"/>
              <w:right w:val="single" w:sz="4" w:space="0" w:color="auto"/>
            </w:tcBorders>
            <w:vAlign w:val="center"/>
            <w:hideMark/>
          </w:tcPr>
          <w:p w:rsidR="00CE0C36" w:rsidRPr="00483FB2" w:rsidRDefault="00CE0C36" w:rsidP="005B1224">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Pr="00483FB2">
              <w:rPr>
                <w:rFonts w:ascii="Times New Roman" w:hAnsi="Times New Roman"/>
                <w:color w:val="000000"/>
                <w:spacing w:val="-2"/>
                <w:sz w:val="24"/>
                <w:szCs w:val="24"/>
              </w:rPr>
              <w:t xml:space="preserve"> т.ч. ремонта</w:t>
            </w:r>
          </w:p>
        </w:tc>
      </w:tr>
      <w:tr w:rsidR="00CE0C36" w:rsidRPr="00483FB2" w:rsidTr="00CE0C36">
        <w:trPr>
          <w:trHeight w:val="60"/>
        </w:trPr>
        <w:tc>
          <w:tcPr>
            <w:tcW w:w="5344"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rPr>
                <w:rFonts w:ascii="Times New Roman" w:hAnsi="Times New Roman"/>
                <w:color w:val="000000"/>
                <w:spacing w:val="-2"/>
                <w:sz w:val="24"/>
                <w:szCs w:val="24"/>
              </w:rPr>
            </w:pPr>
          </w:p>
        </w:tc>
        <w:tc>
          <w:tcPr>
            <w:tcW w:w="1679"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jc w:val="center"/>
              <w:rPr>
                <w:rFonts w:ascii="Times New Roman" w:hAnsi="Times New Roman"/>
                <w:color w:val="000000"/>
                <w:spacing w:val="-2"/>
                <w:sz w:val="24"/>
                <w:szCs w:val="24"/>
              </w:rPr>
            </w:pPr>
          </w:p>
        </w:tc>
        <w:tc>
          <w:tcPr>
            <w:tcW w:w="1358"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jc w:val="center"/>
              <w:rPr>
                <w:rFonts w:ascii="Times New Roman" w:hAnsi="Times New Roman"/>
                <w:color w:val="000000"/>
                <w:spacing w:val="-2"/>
                <w:sz w:val="24"/>
                <w:szCs w:val="24"/>
              </w:rPr>
            </w:pPr>
          </w:p>
        </w:tc>
        <w:tc>
          <w:tcPr>
            <w:tcW w:w="1526"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jc w:val="center"/>
              <w:rPr>
                <w:rFonts w:ascii="Times New Roman" w:hAnsi="Times New Roman"/>
                <w:color w:val="000000"/>
                <w:spacing w:val="-2"/>
                <w:sz w:val="24"/>
                <w:szCs w:val="24"/>
              </w:rPr>
            </w:pPr>
          </w:p>
        </w:tc>
        <w:tc>
          <w:tcPr>
            <w:tcW w:w="2253"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jc w:val="center"/>
              <w:rPr>
                <w:rFonts w:ascii="Times New Roman" w:hAnsi="Times New Roman"/>
                <w:color w:val="000000"/>
                <w:spacing w:val="-2"/>
                <w:sz w:val="24"/>
                <w:szCs w:val="24"/>
              </w:rPr>
            </w:pPr>
          </w:p>
        </w:tc>
        <w:tc>
          <w:tcPr>
            <w:tcW w:w="1968" w:type="dxa"/>
            <w:tcBorders>
              <w:top w:val="single" w:sz="4" w:space="0" w:color="auto"/>
              <w:left w:val="single" w:sz="4" w:space="0" w:color="auto"/>
              <w:bottom w:val="single" w:sz="4" w:space="0" w:color="auto"/>
              <w:right w:val="single" w:sz="4" w:space="0" w:color="auto"/>
            </w:tcBorders>
          </w:tcPr>
          <w:p w:rsidR="00CE0C36" w:rsidRPr="00483FB2" w:rsidRDefault="00CE0C36" w:rsidP="005B1224">
            <w:pPr>
              <w:shd w:val="clear" w:color="auto" w:fill="FFFFFF"/>
              <w:jc w:val="center"/>
              <w:rPr>
                <w:rFonts w:ascii="Times New Roman" w:hAnsi="Times New Roman"/>
                <w:color w:val="000000"/>
                <w:spacing w:val="-2"/>
                <w:sz w:val="24"/>
                <w:szCs w:val="24"/>
              </w:rPr>
            </w:pPr>
          </w:p>
        </w:tc>
      </w:tr>
    </w:tbl>
    <w:p w:rsidR="00483FB2" w:rsidRPr="00483FB2" w:rsidRDefault="00D20163" w:rsidP="00483FB2">
      <w:pPr>
        <w:shd w:val="clear" w:color="auto" w:fill="FFFFFF"/>
        <w:ind w:firstLine="709"/>
        <w:rPr>
          <w:rFonts w:ascii="Times New Roman" w:hAnsi="Times New Roman"/>
          <w:color w:val="000000"/>
          <w:spacing w:val="2"/>
          <w:sz w:val="10"/>
          <w:szCs w:val="10"/>
        </w:rPr>
      </w:pPr>
      <w:r w:rsidRPr="00D20163">
        <w:rPr>
          <w:rFonts w:ascii="Times New Roman" w:hAnsi="Times New Roman"/>
          <w:color w:val="000000"/>
          <w:spacing w:val="2"/>
          <w:sz w:val="28"/>
          <w:szCs w:val="28"/>
        </w:rPr>
        <w:t>Линейные ускорители:</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1679"/>
        <w:gridCol w:w="1358"/>
        <w:gridCol w:w="1526"/>
        <w:gridCol w:w="2253"/>
        <w:gridCol w:w="1968"/>
      </w:tblGrid>
      <w:tr w:rsidR="00483FB2" w:rsidRPr="00483FB2" w:rsidTr="00483FB2">
        <w:trPr>
          <w:trHeight w:val="380"/>
        </w:trPr>
        <w:tc>
          <w:tcPr>
            <w:tcW w:w="5344"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Название аппарата (модель, фирма)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Кол-во аппаратов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Год выпуска</w:t>
            </w:r>
          </w:p>
        </w:tc>
        <w:tc>
          <w:tcPr>
            <w:tcW w:w="5747" w:type="dxa"/>
            <w:gridSpan w:val="3"/>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Время простоя аппарата в течение 2022 года</w:t>
            </w:r>
          </w:p>
        </w:tc>
      </w:tr>
      <w:tr w:rsidR="00483FB2" w:rsidRPr="00483FB2" w:rsidTr="00483FB2">
        <w:trPr>
          <w:trHeight w:val="314"/>
        </w:trPr>
        <w:tc>
          <w:tcPr>
            <w:tcW w:w="5344"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сего дней</w:t>
            </w:r>
          </w:p>
        </w:tc>
        <w:tc>
          <w:tcPr>
            <w:tcW w:w="2253"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 xml:space="preserve"> т.ч. профилактика</w:t>
            </w:r>
          </w:p>
        </w:tc>
        <w:tc>
          <w:tcPr>
            <w:tcW w:w="1968"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 xml:space="preserve"> т.ч. ремонта</w:t>
            </w:r>
          </w:p>
        </w:tc>
      </w:tr>
      <w:tr w:rsidR="00483FB2" w:rsidRPr="00483FB2" w:rsidTr="00483FB2">
        <w:trPr>
          <w:trHeight w:val="382"/>
        </w:trPr>
        <w:tc>
          <w:tcPr>
            <w:tcW w:w="534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rPr>
                <w:rFonts w:ascii="Times New Roman" w:hAnsi="Times New Roman"/>
                <w:color w:val="000000"/>
                <w:spacing w:val="-2"/>
                <w:sz w:val="24"/>
                <w:szCs w:val="24"/>
              </w:rPr>
            </w:pPr>
            <w:r w:rsidRPr="00483FB2">
              <w:rPr>
                <w:rFonts w:ascii="Times New Roman" w:hAnsi="Times New Roman"/>
                <w:color w:val="000000"/>
                <w:spacing w:val="-2"/>
                <w:sz w:val="24"/>
                <w:szCs w:val="24"/>
              </w:rPr>
              <w:t>Система лучевой терапии TrueBeam с принадлежностями, заводской номер 4588</w:t>
            </w:r>
          </w:p>
        </w:tc>
        <w:tc>
          <w:tcPr>
            <w:tcW w:w="167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w:t>
            </w:r>
          </w:p>
        </w:tc>
        <w:tc>
          <w:tcPr>
            <w:tcW w:w="135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2020</w:t>
            </w:r>
          </w:p>
        </w:tc>
        <w:tc>
          <w:tcPr>
            <w:tcW w:w="1526"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7</w:t>
            </w:r>
          </w:p>
        </w:tc>
        <w:tc>
          <w:tcPr>
            <w:tcW w:w="2253"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4</w:t>
            </w:r>
          </w:p>
        </w:tc>
      </w:tr>
      <w:tr w:rsidR="00483FB2" w:rsidRPr="00483FB2" w:rsidTr="00483FB2">
        <w:trPr>
          <w:trHeight w:val="382"/>
        </w:trPr>
        <w:tc>
          <w:tcPr>
            <w:tcW w:w="5344"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rPr>
                <w:rFonts w:ascii="Times New Roman" w:hAnsi="Times New Roman"/>
                <w:color w:val="000000"/>
                <w:spacing w:val="-2"/>
                <w:sz w:val="24"/>
                <w:szCs w:val="24"/>
              </w:rPr>
            </w:pPr>
            <w:r w:rsidRPr="00483FB2">
              <w:rPr>
                <w:rFonts w:ascii="Times New Roman" w:hAnsi="Times New Roman"/>
                <w:color w:val="000000"/>
                <w:spacing w:val="-2"/>
                <w:sz w:val="24"/>
                <w:szCs w:val="24"/>
              </w:rPr>
              <w:t>Система лучевой терапии Unique с принадлежностями, заводской номер 2538</w:t>
            </w:r>
          </w:p>
        </w:tc>
        <w:tc>
          <w:tcPr>
            <w:tcW w:w="1679"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w:t>
            </w:r>
          </w:p>
        </w:tc>
        <w:tc>
          <w:tcPr>
            <w:tcW w:w="1358"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2021</w:t>
            </w:r>
          </w:p>
        </w:tc>
        <w:tc>
          <w:tcPr>
            <w:tcW w:w="1526"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5</w:t>
            </w:r>
          </w:p>
        </w:tc>
        <w:tc>
          <w:tcPr>
            <w:tcW w:w="2253"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3</w:t>
            </w:r>
          </w:p>
        </w:tc>
        <w:tc>
          <w:tcPr>
            <w:tcW w:w="1968"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w:t>
            </w:r>
          </w:p>
        </w:tc>
      </w:tr>
      <w:tr w:rsidR="00483FB2" w:rsidRPr="00483FB2" w:rsidTr="00CE0C36">
        <w:trPr>
          <w:trHeight w:val="60"/>
        </w:trPr>
        <w:tc>
          <w:tcPr>
            <w:tcW w:w="5344"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rPr>
                <w:rFonts w:ascii="Times New Roman" w:hAnsi="Times New Roman"/>
                <w:color w:val="000000"/>
                <w:spacing w:val="-2"/>
                <w:sz w:val="24"/>
                <w:szCs w:val="24"/>
              </w:rPr>
            </w:pPr>
            <w:r w:rsidRPr="00483FB2">
              <w:rPr>
                <w:rFonts w:ascii="Times New Roman" w:hAnsi="Times New Roman"/>
                <w:color w:val="000000"/>
                <w:spacing w:val="-2"/>
                <w:sz w:val="24"/>
                <w:szCs w:val="24"/>
              </w:rPr>
              <w:t>Система линейного ускорителя для радиохирургии/лучевой терапии стереотаксической HALCYON с принадлежностями, заводской номер 1821</w:t>
            </w:r>
          </w:p>
        </w:tc>
        <w:tc>
          <w:tcPr>
            <w:tcW w:w="1679"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w:t>
            </w:r>
          </w:p>
        </w:tc>
        <w:tc>
          <w:tcPr>
            <w:tcW w:w="1358"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2022</w:t>
            </w:r>
          </w:p>
        </w:tc>
        <w:tc>
          <w:tcPr>
            <w:tcW w:w="1526"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0</w:t>
            </w:r>
          </w:p>
        </w:tc>
        <w:tc>
          <w:tcPr>
            <w:tcW w:w="2253"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0</w:t>
            </w:r>
          </w:p>
        </w:tc>
        <w:tc>
          <w:tcPr>
            <w:tcW w:w="1968" w:type="dxa"/>
            <w:tcBorders>
              <w:top w:val="single" w:sz="4" w:space="0" w:color="auto"/>
              <w:left w:val="single" w:sz="4" w:space="0" w:color="auto"/>
              <w:bottom w:val="single" w:sz="4" w:space="0" w:color="auto"/>
              <w:right w:val="single" w:sz="4" w:space="0" w:color="auto"/>
            </w:tcBorders>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0</w:t>
            </w:r>
          </w:p>
        </w:tc>
      </w:tr>
    </w:tbl>
    <w:p w:rsidR="00CE0C36" w:rsidRDefault="00CE0C36" w:rsidP="00483FB2">
      <w:pPr>
        <w:shd w:val="clear" w:color="auto" w:fill="FFFFFF"/>
        <w:ind w:firstLine="709"/>
        <w:rPr>
          <w:rFonts w:ascii="Times New Roman" w:hAnsi="Times New Roman"/>
          <w:color w:val="000000"/>
          <w:spacing w:val="2"/>
          <w:sz w:val="28"/>
          <w:szCs w:val="28"/>
        </w:rPr>
      </w:pPr>
    </w:p>
    <w:p w:rsidR="00D20163" w:rsidRDefault="00D20163" w:rsidP="00483FB2">
      <w:pPr>
        <w:shd w:val="clear" w:color="auto" w:fill="FFFFFF"/>
        <w:ind w:firstLine="709"/>
        <w:rPr>
          <w:rFonts w:ascii="Times New Roman" w:hAnsi="Times New Roman"/>
          <w:color w:val="000000"/>
          <w:spacing w:val="2"/>
          <w:sz w:val="28"/>
          <w:szCs w:val="28"/>
        </w:rPr>
      </w:pPr>
      <w:r w:rsidRPr="00D20163">
        <w:rPr>
          <w:rFonts w:ascii="Times New Roman" w:hAnsi="Times New Roman"/>
          <w:color w:val="000000"/>
          <w:spacing w:val="2"/>
          <w:sz w:val="28"/>
          <w:szCs w:val="28"/>
        </w:rPr>
        <w:t>Аппараты для брахитерапии</w:t>
      </w:r>
      <w:r w:rsidRPr="00483FB2">
        <w:rPr>
          <w:rFonts w:ascii="Times New Roman" w:hAnsi="Times New Roman"/>
          <w:color w:val="000000"/>
          <w:spacing w:val="2"/>
          <w:sz w:val="28"/>
          <w:szCs w:val="28"/>
        </w:rPr>
        <w:t>:</w:t>
      </w:r>
    </w:p>
    <w:p w:rsidR="00483FB2" w:rsidRPr="00483FB2" w:rsidRDefault="00483FB2" w:rsidP="00483FB2">
      <w:pPr>
        <w:shd w:val="clear" w:color="auto" w:fill="FFFFFF"/>
        <w:ind w:firstLine="709"/>
        <w:rPr>
          <w:rFonts w:ascii="Times New Roman" w:hAnsi="Times New Roman"/>
          <w:color w:val="000000"/>
          <w:spacing w:val="2"/>
          <w:sz w:val="10"/>
          <w:szCs w:val="10"/>
          <w:u w:val="dotted"/>
        </w:rPr>
      </w:pP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1679"/>
        <w:gridCol w:w="1372"/>
        <w:gridCol w:w="1526"/>
        <w:gridCol w:w="2239"/>
        <w:gridCol w:w="1960"/>
      </w:tblGrid>
      <w:tr w:rsidR="00D20163" w:rsidRPr="00483FB2" w:rsidTr="00483FB2">
        <w:trPr>
          <w:trHeight w:val="303"/>
        </w:trPr>
        <w:tc>
          <w:tcPr>
            <w:tcW w:w="5344"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Название аппарата</w:t>
            </w:r>
            <w:r w:rsidR="00483FB2">
              <w:rPr>
                <w:rFonts w:ascii="Times New Roman" w:hAnsi="Times New Roman"/>
                <w:color w:val="000000"/>
                <w:spacing w:val="-2"/>
                <w:sz w:val="24"/>
                <w:szCs w:val="24"/>
              </w:rPr>
              <w:t xml:space="preserve"> </w:t>
            </w:r>
            <w:r w:rsidRPr="00483FB2">
              <w:rPr>
                <w:rFonts w:ascii="Times New Roman" w:hAnsi="Times New Roman"/>
                <w:color w:val="000000"/>
                <w:spacing w:val="-2"/>
                <w:sz w:val="24"/>
                <w:szCs w:val="24"/>
              </w:rPr>
              <w:t>(модель,</w:t>
            </w:r>
            <w:r w:rsidR="00483FB2">
              <w:rPr>
                <w:rFonts w:ascii="Times New Roman" w:hAnsi="Times New Roman"/>
                <w:color w:val="000000"/>
                <w:spacing w:val="-2"/>
                <w:sz w:val="24"/>
                <w:szCs w:val="24"/>
              </w:rPr>
              <w:t xml:space="preserve"> </w:t>
            </w:r>
            <w:r w:rsidRPr="00483FB2">
              <w:rPr>
                <w:rFonts w:ascii="Times New Roman" w:hAnsi="Times New Roman"/>
                <w:color w:val="000000"/>
                <w:spacing w:val="-2"/>
                <w:sz w:val="24"/>
                <w:szCs w:val="24"/>
              </w:rPr>
              <w:t>фирма)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Кол-во аппаратов</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Год выпуска</w:t>
            </w:r>
          </w:p>
        </w:tc>
        <w:tc>
          <w:tcPr>
            <w:tcW w:w="5725" w:type="dxa"/>
            <w:gridSpan w:val="3"/>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Время простоя аппарата в течение 2022года</w:t>
            </w:r>
          </w:p>
        </w:tc>
      </w:tr>
      <w:tr w:rsidR="00D20163" w:rsidRPr="00483FB2" w:rsidTr="00483FB2">
        <w:trPr>
          <w:trHeight w:val="393"/>
        </w:trPr>
        <w:tc>
          <w:tcPr>
            <w:tcW w:w="5344"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D20163" w:rsidRPr="00483FB2" w:rsidRDefault="00D20163" w:rsidP="00483FB2">
            <w:pPr>
              <w:jc w:val="center"/>
              <w:rPr>
                <w:rFonts w:ascii="Times New Roman" w:hAnsi="Times New Roman"/>
                <w:color w:val="000000"/>
                <w:spacing w:val="-2"/>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сего дней</w:t>
            </w:r>
          </w:p>
        </w:tc>
        <w:tc>
          <w:tcPr>
            <w:tcW w:w="2239"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 xml:space="preserve"> т.ч. профилактика</w:t>
            </w:r>
          </w:p>
        </w:tc>
        <w:tc>
          <w:tcPr>
            <w:tcW w:w="1960" w:type="dxa"/>
            <w:tcBorders>
              <w:top w:val="single" w:sz="4" w:space="0" w:color="auto"/>
              <w:left w:val="single" w:sz="4" w:space="0" w:color="auto"/>
              <w:bottom w:val="single" w:sz="4" w:space="0" w:color="auto"/>
              <w:right w:val="single" w:sz="4" w:space="0" w:color="auto"/>
            </w:tcBorders>
            <w:vAlign w:val="center"/>
            <w:hideMark/>
          </w:tcPr>
          <w:p w:rsidR="00D20163" w:rsidRPr="00483FB2" w:rsidRDefault="00483FB2" w:rsidP="00483FB2">
            <w:pPr>
              <w:shd w:val="clear" w:color="auto" w:fill="FFFFFF"/>
              <w:jc w:val="center"/>
              <w:rPr>
                <w:rFonts w:ascii="Times New Roman" w:hAnsi="Times New Roman"/>
                <w:color w:val="000000"/>
                <w:spacing w:val="-2"/>
                <w:sz w:val="24"/>
                <w:szCs w:val="24"/>
              </w:rPr>
            </w:pPr>
            <w:r>
              <w:rPr>
                <w:rFonts w:ascii="Times New Roman" w:hAnsi="Times New Roman"/>
                <w:color w:val="000000"/>
                <w:spacing w:val="-2"/>
                <w:sz w:val="24"/>
                <w:szCs w:val="24"/>
              </w:rPr>
              <w:t>в</w:t>
            </w:r>
            <w:r w:rsidR="00D20163" w:rsidRPr="00483FB2">
              <w:rPr>
                <w:rFonts w:ascii="Times New Roman" w:hAnsi="Times New Roman"/>
                <w:color w:val="000000"/>
                <w:spacing w:val="-2"/>
                <w:sz w:val="24"/>
                <w:szCs w:val="24"/>
              </w:rPr>
              <w:t xml:space="preserve"> т.ч. ремонт</w:t>
            </w:r>
          </w:p>
        </w:tc>
      </w:tr>
      <w:tr w:rsidR="00D20163" w:rsidRPr="00483FB2" w:rsidTr="00483FB2">
        <w:trPr>
          <w:trHeight w:val="869"/>
        </w:trPr>
        <w:tc>
          <w:tcPr>
            <w:tcW w:w="534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rPr>
                <w:rFonts w:ascii="Times New Roman" w:hAnsi="Times New Roman"/>
                <w:color w:val="000000"/>
                <w:spacing w:val="-2"/>
                <w:sz w:val="24"/>
                <w:szCs w:val="24"/>
              </w:rPr>
            </w:pPr>
            <w:r w:rsidRPr="00483FB2">
              <w:rPr>
                <w:rFonts w:ascii="Times New Roman" w:hAnsi="Times New Roman"/>
                <w:color w:val="000000"/>
                <w:spacing w:val="-2"/>
                <w:sz w:val="24"/>
                <w:szCs w:val="24"/>
              </w:rPr>
              <w:t xml:space="preserve">Аппарат для брахиотерапии гамма </w:t>
            </w:r>
            <w:r w:rsidR="00483FB2">
              <w:rPr>
                <w:rFonts w:ascii="Times New Roman" w:hAnsi="Times New Roman"/>
                <w:color w:val="000000"/>
                <w:spacing w:val="-2"/>
                <w:sz w:val="24"/>
                <w:szCs w:val="24"/>
              </w:rPr>
              <w:t xml:space="preserve">– </w:t>
            </w:r>
            <w:r w:rsidRPr="00483FB2">
              <w:rPr>
                <w:rFonts w:ascii="Times New Roman" w:hAnsi="Times New Roman"/>
                <w:color w:val="000000"/>
                <w:spacing w:val="-2"/>
                <w:sz w:val="24"/>
                <w:szCs w:val="24"/>
              </w:rPr>
              <w:t xml:space="preserve"> терапевтический </w:t>
            </w:r>
            <w:r w:rsidR="00483FB2" w:rsidRPr="00483FB2">
              <w:rPr>
                <w:rFonts w:ascii="Times New Roman" w:hAnsi="Times New Roman"/>
                <w:color w:val="000000"/>
                <w:spacing w:val="-2"/>
                <w:sz w:val="24"/>
                <w:szCs w:val="24"/>
              </w:rPr>
              <w:t>«</w:t>
            </w:r>
            <w:r w:rsidRPr="00483FB2">
              <w:rPr>
                <w:rFonts w:ascii="Times New Roman" w:hAnsi="Times New Roman"/>
                <w:color w:val="000000"/>
                <w:spacing w:val="-2"/>
                <w:sz w:val="24"/>
                <w:szCs w:val="24"/>
              </w:rPr>
              <w:t>НУКЛЕТРИМ</w:t>
            </w:r>
            <w:r w:rsidR="00483FB2" w:rsidRPr="00483FB2">
              <w:rPr>
                <w:rFonts w:ascii="Times New Roman" w:hAnsi="Times New Roman"/>
                <w:color w:val="000000"/>
                <w:spacing w:val="-2"/>
                <w:sz w:val="24"/>
                <w:szCs w:val="24"/>
              </w:rPr>
              <w:t>», TRSV.003, ООО «Технологии радиотерапии»</w:t>
            </w:r>
            <w:r w:rsidRPr="00483FB2">
              <w:rPr>
                <w:rFonts w:ascii="Times New Roman" w:hAnsi="Times New Roman"/>
                <w:color w:val="000000"/>
                <w:spacing w:val="-2"/>
                <w:sz w:val="24"/>
                <w:szCs w:val="24"/>
              </w:rPr>
              <w:t xml:space="preserve"> Россия</w:t>
            </w:r>
          </w:p>
        </w:tc>
        <w:tc>
          <w:tcPr>
            <w:tcW w:w="167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w:t>
            </w:r>
          </w:p>
        </w:tc>
        <w:tc>
          <w:tcPr>
            <w:tcW w:w="137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2018</w:t>
            </w:r>
          </w:p>
        </w:tc>
        <w:tc>
          <w:tcPr>
            <w:tcW w:w="1526"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lang w:val="en-US"/>
              </w:rPr>
            </w:pPr>
            <w:r w:rsidRPr="00483FB2">
              <w:rPr>
                <w:rFonts w:ascii="Times New Roman" w:hAnsi="Times New Roman"/>
                <w:color w:val="000000"/>
                <w:spacing w:val="-2"/>
                <w:sz w:val="24"/>
                <w:szCs w:val="24"/>
                <w:lang w:val="en-US"/>
              </w:rPr>
              <w:t>90</w:t>
            </w:r>
          </w:p>
        </w:tc>
        <w:tc>
          <w:tcPr>
            <w:tcW w:w="223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w:t>
            </w:r>
          </w:p>
        </w:tc>
        <w:tc>
          <w:tcPr>
            <w:tcW w:w="1960"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lang w:val="en-US"/>
              </w:rPr>
            </w:pPr>
            <w:r w:rsidRPr="00483FB2">
              <w:rPr>
                <w:rFonts w:ascii="Times New Roman" w:hAnsi="Times New Roman"/>
                <w:color w:val="000000"/>
                <w:spacing w:val="-2"/>
                <w:sz w:val="24"/>
                <w:szCs w:val="24"/>
                <w:lang w:val="en-US"/>
              </w:rPr>
              <w:t>90</w:t>
            </w:r>
          </w:p>
        </w:tc>
      </w:tr>
      <w:tr w:rsidR="00D20163" w:rsidRPr="00483FB2" w:rsidTr="00483FB2">
        <w:trPr>
          <w:trHeight w:val="854"/>
        </w:trPr>
        <w:tc>
          <w:tcPr>
            <w:tcW w:w="5344"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rPr>
                <w:rFonts w:ascii="Times New Roman" w:hAnsi="Times New Roman"/>
                <w:color w:val="000000"/>
                <w:spacing w:val="-2"/>
                <w:sz w:val="24"/>
                <w:szCs w:val="24"/>
              </w:rPr>
            </w:pPr>
            <w:r w:rsidRPr="00483FB2">
              <w:rPr>
                <w:rFonts w:ascii="Times New Roman" w:hAnsi="Times New Roman"/>
                <w:color w:val="000000"/>
                <w:spacing w:val="-2"/>
                <w:sz w:val="24"/>
                <w:szCs w:val="24"/>
              </w:rPr>
              <w:t xml:space="preserve">Аппарат для брахиотерапии гамма </w:t>
            </w:r>
            <w:r w:rsidR="00483FB2">
              <w:rPr>
                <w:rFonts w:ascii="Times New Roman" w:hAnsi="Times New Roman"/>
                <w:color w:val="000000"/>
                <w:spacing w:val="-2"/>
                <w:sz w:val="24"/>
                <w:szCs w:val="24"/>
              </w:rPr>
              <w:t>–</w:t>
            </w:r>
            <w:r w:rsidRPr="00483FB2">
              <w:rPr>
                <w:rFonts w:ascii="Times New Roman" w:hAnsi="Times New Roman"/>
                <w:color w:val="000000"/>
                <w:spacing w:val="-2"/>
                <w:sz w:val="24"/>
                <w:szCs w:val="24"/>
              </w:rPr>
              <w:t xml:space="preserve"> терапевтический MultiSource </w:t>
            </w:r>
            <w:r w:rsidRPr="00483FB2">
              <w:rPr>
                <w:rFonts w:ascii="Times New Roman" w:hAnsi="Times New Roman"/>
                <w:color w:val="000000"/>
                <w:spacing w:val="-2"/>
                <w:sz w:val="24"/>
                <w:szCs w:val="24"/>
                <w:lang w:val="en-US"/>
              </w:rPr>
              <w:t>HDR</w:t>
            </w:r>
            <w:r w:rsidRPr="00483FB2">
              <w:rPr>
                <w:rFonts w:ascii="Times New Roman" w:hAnsi="Times New Roman"/>
                <w:color w:val="000000"/>
                <w:spacing w:val="-2"/>
                <w:sz w:val="24"/>
                <w:szCs w:val="24"/>
              </w:rPr>
              <w:t xml:space="preserve"> с принадлеж., 349, Eckert &amp; Ziegler BEBIG GmbH, Германия</w:t>
            </w:r>
          </w:p>
        </w:tc>
        <w:tc>
          <w:tcPr>
            <w:tcW w:w="167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w:t>
            </w:r>
          </w:p>
        </w:tc>
        <w:tc>
          <w:tcPr>
            <w:tcW w:w="1372"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2010</w:t>
            </w:r>
          </w:p>
        </w:tc>
        <w:tc>
          <w:tcPr>
            <w:tcW w:w="1526"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150</w:t>
            </w:r>
          </w:p>
        </w:tc>
        <w:tc>
          <w:tcPr>
            <w:tcW w:w="2239"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w:t>
            </w:r>
          </w:p>
        </w:tc>
        <w:tc>
          <w:tcPr>
            <w:tcW w:w="1960" w:type="dxa"/>
            <w:tcBorders>
              <w:top w:val="single" w:sz="4" w:space="0" w:color="auto"/>
              <w:left w:val="single" w:sz="4" w:space="0" w:color="auto"/>
              <w:bottom w:val="single" w:sz="4" w:space="0" w:color="auto"/>
              <w:right w:val="single" w:sz="4" w:space="0" w:color="auto"/>
            </w:tcBorders>
            <w:hideMark/>
          </w:tcPr>
          <w:p w:rsidR="00D20163" w:rsidRPr="00483FB2" w:rsidRDefault="00D20163" w:rsidP="00483FB2">
            <w:pPr>
              <w:shd w:val="clear" w:color="auto" w:fill="FFFFFF"/>
              <w:jc w:val="center"/>
              <w:rPr>
                <w:rFonts w:ascii="Times New Roman" w:hAnsi="Times New Roman"/>
                <w:color w:val="000000"/>
                <w:spacing w:val="-2"/>
                <w:sz w:val="24"/>
                <w:szCs w:val="24"/>
              </w:rPr>
            </w:pPr>
            <w:r w:rsidRPr="00483FB2">
              <w:rPr>
                <w:rFonts w:ascii="Times New Roman" w:hAnsi="Times New Roman"/>
                <w:color w:val="000000"/>
                <w:spacing w:val="-2"/>
                <w:sz w:val="24"/>
                <w:szCs w:val="24"/>
              </w:rPr>
              <w:t>150</w:t>
            </w:r>
          </w:p>
        </w:tc>
      </w:tr>
    </w:tbl>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pPr>
    </w:p>
    <w:p w:rsidR="00D20163" w:rsidRPr="00F207A1" w:rsidRDefault="00D20163" w:rsidP="00F207A1">
      <w:pPr>
        <w:ind w:firstLine="567"/>
        <w:jc w:val="both"/>
        <w:rPr>
          <w:rFonts w:ascii="Times New Roman" w:hAnsi="Times New Roman"/>
          <w:sz w:val="16"/>
          <w:szCs w:val="16"/>
        </w:rPr>
        <w:sectPr w:rsidR="00D20163" w:rsidRPr="00F207A1" w:rsidSect="00483FB2">
          <w:pgSz w:w="16834" w:h="11907" w:orient="landscape" w:code="9"/>
          <w:pgMar w:top="1134" w:right="567" w:bottom="1134" w:left="1985" w:header="272" w:footer="397" w:gutter="0"/>
          <w:cols w:space="720"/>
          <w:formProt w:val="0"/>
          <w:docGrid w:linePitch="272"/>
        </w:sectPr>
      </w:pP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 xml:space="preserve">В отделении проводятся лечебные курсы лучевой терапии по радикальной программе, предоперационной, послеоперационной, паллиативной, симптоматической, а также химиолучевая терапия при различных локализациях, химио- и таргетная терапия при раке легкого, биотерапия при раке молочной железы и гормонотерапия при раке предстательной железы. При клинических показаниях проводится сопроводительная терапия </w:t>
      </w:r>
      <w:r w:rsidR="00483FB2">
        <w:rPr>
          <w:rFonts w:ascii="Times New Roman" w:hAnsi="Times New Roman"/>
          <w:sz w:val="28"/>
          <w:szCs w:val="28"/>
        </w:rPr>
        <w:t>–</w:t>
      </w:r>
      <w:r w:rsidRPr="00D20163">
        <w:rPr>
          <w:rFonts w:ascii="Times New Roman" w:hAnsi="Times New Roman"/>
          <w:sz w:val="28"/>
          <w:szCs w:val="28"/>
        </w:rPr>
        <w:t xml:space="preserve"> противовоспалительная, общеукрепляющая, мазевая для уменьшения лучевой реакции, гемостимулирующая, гемостатическая и другая.</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Лучевая терапия проводится на следующих аппаратах:</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1)</w:t>
      </w:r>
      <w:r w:rsidR="00483FB2">
        <w:rPr>
          <w:rFonts w:ascii="Times New Roman" w:hAnsi="Times New Roman"/>
          <w:sz w:val="28"/>
          <w:szCs w:val="28"/>
        </w:rPr>
        <w:t> </w:t>
      </w:r>
      <w:r w:rsidR="001D4A56">
        <w:rPr>
          <w:rFonts w:ascii="Times New Roman" w:hAnsi="Times New Roman"/>
          <w:sz w:val="28"/>
          <w:szCs w:val="28"/>
        </w:rPr>
        <w:t>л</w:t>
      </w:r>
      <w:r w:rsidRPr="00D20163">
        <w:rPr>
          <w:rFonts w:ascii="Times New Roman" w:hAnsi="Times New Roman"/>
          <w:sz w:val="28"/>
          <w:szCs w:val="28"/>
        </w:rPr>
        <w:t>инейный ускоритель Varian TrueBeam STX для дистанционной лучевой терапии. Облучение проводится фотонами (от 6 до 10 МэВ) и электронами (от 6 до 15 МэВ). Ускоритель оснащен мультилепестковым коллиматором, рентгеновской системой верификации укладки пациента (CBCT, BrainLab ExacTrac)</w:t>
      </w:r>
      <w:r w:rsidR="00483FB2">
        <w:rPr>
          <w:rFonts w:ascii="Times New Roman" w:hAnsi="Times New Roman"/>
          <w:sz w:val="28"/>
          <w:szCs w:val="28"/>
        </w:rPr>
        <w:t>;</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2)</w:t>
      </w:r>
      <w:r w:rsidR="00483FB2">
        <w:rPr>
          <w:rFonts w:ascii="Times New Roman" w:hAnsi="Times New Roman"/>
          <w:sz w:val="28"/>
          <w:szCs w:val="28"/>
        </w:rPr>
        <w:t> </w:t>
      </w:r>
      <w:r w:rsidR="001D4A56">
        <w:rPr>
          <w:rFonts w:ascii="Times New Roman" w:hAnsi="Times New Roman"/>
          <w:sz w:val="28"/>
          <w:szCs w:val="28"/>
        </w:rPr>
        <w:t>л</w:t>
      </w:r>
      <w:r w:rsidRPr="00D20163">
        <w:rPr>
          <w:rFonts w:ascii="Times New Roman" w:hAnsi="Times New Roman"/>
          <w:sz w:val="28"/>
          <w:szCs w:val="28"/>
        </w:rPr>
        <w:t>инейный ускоритель Varian Unique для дистанционной лучевой терапии. Облучение проводится фотонами (6 МэВ). Ускоритель оснащен мультилепестковым коллиматором, рентгеновской системой верификации укладки пациента (BrainLab ExacTrac)</w:t>
      </w:r>
      <w:r w:rsidR="00483FB2">
        <w:rPr>
          <w:rFonts w:ascii="Times New Roman" w:hAnsi="Times New Roman"/>
          <w:sz w:val="28"/>
          <w:szCs w:val="28"/>
        </w:rPr>
        <w:t>;</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3)</w:t>
      </w:r>
      <w:r w:rsidR="00483FB2">
        <w:rPr>
          <w:rFonts w:ascii="Times New Roman" w:hAnsi="Times New Roman"/>
          <w:sz w:val="28"/>
          <w:szCs w:val="28"/>
        </w:rPr>
        <w:t> </w:t>
      </w:r>
      <w:r w:rsidR="001D4A56">
        <w:rPr>
          <w:rFonts w:ascii="Times New Roman" w:hAnsi="Times New Roman"/>
          <w:sz w:val="28"/>
          <w:szCs w:val="28"/>
        </w:rPr>
        <w:t>г</w:t>
      </w:r>
      <w:r w:rsidRPr="00D20163">
        <w:rPr>
          <w:rFonts w:ascii="Times New Roman" w:hAnsi="Times New Roman"/>
          <w:sz w:val="28"/>
          <w:szCs w:val="28"/>
        </w:rPr>
        <w:t>амма-терапевтический аппарат для дистанционной лучевой терапии РОКУС-АМ (источник Co60) списан и утилизирован в 2022 году. Произведен капитальный ремонт каньона и усиление физической защиты, монтаж линейного ускорителя Varian Halcyon. В январе-феврале планируется получение санитарного заключения на кабинет линейного ускорите</w:t>
      </w:r>
      <w:r w:rsidR="00483FB2">
        <w:rPr>
          <w:rFonts w:ascii="Times New Roman" w:hAnsi="Times New Roman"/>
          <w:sz w:val="28"/>
          <w:szCs w:val="28"/>
        </w:rPr>
        <w:t>ля и начало терапии на аппарате;</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4)</w:t>
      </w:r>
      <w:r w:rsidR="00483FB2">
        <w:rPr>
          <w:rFonts w:ascii="Times New Roman" w:hAnsi="Times New Roman"/>
          <w:sz w:val="28"/>
          <w:szCs w:val="28"/>
        </w:rPr>
        <w:t> </w:t>
      </w:r>
      <w:r w:rsidR="001D4A56">
        <w:rPr>
          <w:rFonts w:ascii="Times New Roman" w:hAnsi="Times New Roman"/>
          <w:sz w:val="28"/>
          <w:szCs w:val="28"/>
        </w:rPr>
        <w:t>б</w:t>
      </w:r>
      <w:r w:rsidRPr="00D20163">
        <w:rPr>
          <w:rFonts w:ascii="Times New Roman" w:hAnsi="Times New Roman"/>
          <w:sz w:val="28"/>
          <w:szCs w:val="28"/>
        </w:rPr>
        <w:t xml:space="preserve">рахитерапевтический аппарат для внутриполостной и внутритканевой лучевой терапии </w:t>
      </w:r>
      <w:r w:rsidR="00483FB2">
        <w:rPr>
          <w:rFonts w:ascii="Times New Roman" w:hAnsi="Times New Roman"/>
          <w:sz w:val="28"/>
          <w:szCs w:val="28"/>
        </w:rPr>
        <w:t>Multisource HDR (источник Co60);</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5)</w:t>
      </w:r>
      <w:r w:rsidR="00483FB2">
        <w:rPr>
          <w:rFonts w:ascii="Times New Roman" w:hAnsi="Times New Roman"/>
          <w:sz w:val="28"/>
          <w:szCs w:val="28"/>
        </w:rPr>
        <w:t> </w:t>
      </w:r>
      <w:r w:rsidR="001D4A56">
        <w:rPr>
          <w:rFonts w:ascii="Times New Roman" w:hAnsi="Times New Roman"/>
          <w:sz w:val="28"/>
          <w:szCs w:val="28"/>
        </w:rPr>
        <w:t>б</w:t>
      </w:r>
      <w:r w:rsidRPr="00D20163">
        <w:rPr>
          <w:rFonts w:ascii="Times New Roman" w:hAnsi="Times New Roman"/>
          <w:sz w:val="28"/>
          <w:szCs w:val="28"/>
        </w:rPr>
        <w:t>рахитерапевтический аппарат для внутриполостной и внутритканевой лучевой те</w:t>
      </w:r>
      <w:r w:rsidR="00483FB2">
        <w:rPr>
          <w:rFonts w:ascii="Times New Roman" w:hAnsi="Times New Roman"/>
          <w:sz w:val="28"/>
          <w:szCs w:val="28"/>
        </w:rPr>
        <w:t>рапии НУКЛЕТРИМ (источник Co60);</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6)</w:t>
      </w:r>
      <w:r w:rsidR="00483FB2">
        <w:rPr>
          <w:rFonts w:ascii="Times New Roman" w:hAnsi="Times New Roman"/>
          <w:sz w:val="28"/>
          <w:szCs w:val="28"/>
        </w:rPr>
        <w:t> </w:t>
      </w:r>
      <w:r w:rsidR="001D4A56">
        <w:rPr>
          <w:rFonts w:ascii="Times New Roman" w:hAnsi="Times New Roman"/>
          <w:sz w:val="28"/>
          <w:szCs w:val="28"/>
        </w:rPr>
        <w:t>р</w:t>
      </w:r>
      <w:r w:rsidRPr="00D20163">
        <w:rPr>
          <w:rFonts w:ascii="Times New Roman" w:hAnsi="Times New Roman"/>
          <w:sz w:val="28"/>
          <w:szCs w:val="28"/>
        </w:rPr>
        <w:t>ентгенотерапевтический аппарат Xstrahl-200.</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Установка передвижная рентгеновская с С-образной рамой Ziehm. Exposcop с принадлежностями в 2022 году не использовалась в связи с переходом к 3D-планированию сеансов лечения на брахитерапевтических аппаратах.</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Гамма-терапевтический аппарат РОКУС-АМ не работал с марта 2022 г. по причине выработки ресурса аппарата. Был списан 19.05.2022 г. Вместо него в рамках национального проекта была поставлена и введена в эксплуатацию 21.12.2022 г. система линейного ускорителя Halcyon.</w:t>
      </w:r>
    </w:p>
    <w:p w:rsidR="00D20163" w:rsidRPr="00D20163" w:rsidRDefault="00D20163" w:rsidP="00483FB2">
      <w:pPr>
        <w:ind w:firstLine="709"/>
        <w:jc w:val="both"/>
        <w:rPr>
          <w:rFonts w:ascii="Times New Roman" w:hAnsi="Times New Roman"/>
          <w:sz w:val="28"/>
          <w:szCs w:val="28"/>
        </w:rPr>
      </w:pPr>
      <w:r w:rsidRPr="00483FB2">
        <w:rPr>
          <w:rFonts w:ascii="Times New Roman" w:hAnsi="Times New Roman"/>
          <w:spacing w:val="-2"/>
          <w:sz w:val="28"/>
          <w:szCs w:val="28"/>
        </w:rPr>
        <w:t>Аппарат гамма-терапевтический контактного облучения (брахитерапии)</w:t>
      </w:r>
      <w:r w:rsidRPr="00D20163">
        <w:rPr>
          <w:rFonts w:ascii="Times New Roman" w:hAnsi="Times New Roman"/>
          <w:sz w:val="28"/>
          <w:szCs w:val="28"/>
        </w:rPr>
        <w:t xml:space="preserve"> MultiSource HDR не работал до июня 2022 г. по причине процедуры продления назначенного срока эксплуатации, а также по причине выработки ресурса закрытого радиоактивного источника. В мае 2022 г. была произведена перезарядка источника.</w:t>
      </w:r>
    </w:p>
    <w:p w:rsidR="00D20163" w:rsidRPr="00D20163" w:rsidRDefault="00D20163" w:rsidP="00483FB2">
      <w:pPr>
        <w:ind w:firstLine="709"/>
        <w:jc w:val="both"/>
        <w:rPr>
          <w:rFonts w:ascii="Times New Roman" w:hAnsi="Times New Roman"/>
          <w:sz w:val="28"/>
          <w:szCs w:val="28"/>
        </w:rPr>
      </w:pPr>
    </w:p>
    <w:p w:rsidR="00CE0C36" w:rsidRDefault="00D20163" w:rsidP="00483FB2">
      <w:pPr>
        <w:ind w:firstLine="709"/>
        <w:jc w:val="both"/>
        <w:rPr>
          <w:rFonts w:ascii="Times New Roman" w:hAnsi="Times New Roman"/>
          <w:sz w:val="28"/>
          <w:szCs w:val="28"/>
        </w:rPr>
      </w:pPr>
      <w:r w:rsidRPr="00D20163">
        <w:rPr>
          <w:rFonts w:ascii="Times New Roman" w:hAnsi="Times New Roman"/>
          <w:sz w:val="28"/>
          <w:szCs w:val="28"/>
        </w:rPr>
        <w:t>Отмечается увеличение общего количества пациентов, получивших лучевую терапию в 2022 году</w:t>
      </w:r>
      <w:r w:rsidR="001D4A56">
        <w:rPr>
          <w:rFonts w:ascii="Times New Roman" w:hAnsi="Times New Roman"/>
          <w:sz w:val="28"/>
          <w:szCs w:val="28"/>
        </w:rPr>
        <w:t>,</w:t>
      </w:r>
      <w:r w:rsidRPr="00D20163">
        <w:rPr>
          <w:rFonts w:ascii="Times New Roman" w:hAnsi="Times New Roman"/>
          <w:sz w:val="28"/>
          <w:szCs w:val="28"/>
        </w:rPr>
        <w:t xml:space="preserve"> в сравнении с 2021 годом, что связано с запуском нового оборудования в эксплуатацию и соответственно увеличением пропускной способности отделения. В начале 2022 года произведен демонтаж и утилизация последнего дистанционного гамма-терапевтического аппарата (РОКУС-АМ) и монтаж в освободившемся каньоне современного линейного ускорителя электронов Varian Halcyon (первых пациентов примет в начале 2023 года). Продолжается переход к более современным методикам облучения</w:t>
      </w:r>
      <w:r w:rsidR="00CE0C36">
        <w:rPr>
          <w:rFonts w:ascii="Times New Roman" w:hAnsi="Times New Roman"/>
          <w:sz w:val="28"/>
          <w:szCs w:val="28"/>
        </w:rPr>
        <w:t>:</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1.</w:t>
      </w:r>
      <w:r w:rsidR="00483FB2">
        <w:rPr>
          <w:rFonts w:ascii="Times New Roman" w:hAnsi="Times New Roman"/>
          <w:sz w:val="28"/>
          <w:szCs w:val="28"/>
        </w:rPr>
        <w:t> </w:t>
      </w:r>
      <w:r w:rsidRPr="00D20163">
        <w:rPr>
          <w:rFonts w:ascii="Times New Roman" w:hAnsi="Times New Roman"/>
          <w:sz w:val="28"/>
          <w:szCs w:val="28"/>
        </w:rPr>
        <w:t>Конвенциональная лучевая терапия – 37,3 %</w:t>
      </w:r>
      <w:r w:rsidR="00483FB2">
        <w:rPr>
          <w:rFonts w:ascii="Times New Roman" w:hAnsi="Times New Roman"/>
          <w:sz w:val="28"/>
          <w:szCs w:val="28"/>
        </w:rPr>
        <w:t>.</w:t>
      </w:r>
    </w:p>
    <w:p w:rsidR="00D20163" w:rsidRPr="00D20163" w:rsidRDefault="00D20163" w:rsidP="00483FB2">
      <w:pPr>
        <w:ind w:firstLine="709"/>
        <w:jc w:val="both"/>
        <w:rPr>
          <w:rFonts w:ascii="Times New Roman" w:hAnsi="Times New Roman"/>
          <w:sz w:val="28"/>
          <w:szCs w:val="28"/>
        </w:rPr>
      </w:pPr>
      <w:r w:rsidRPr="00D20163">
        <w:rPr>
          <w:rFonts w:ascii="Times New Roman" w:hAnsi="Times New Roman"/>
          <w:sz w:val="28"/>
          <w:szCs w:val="28"/>
        </w:rPr>
        <w:t>2.</w:t>
      </w:r>
      <w:r w:rsidR="00483FB2">
        <w:rPr>
          <w:rFonts w:ascii="Times New Roman" w:hAnsi="Times New Roman"/>
          <w:sz w:val="28"/>
          <w:szCs w:val="28"/>
        </w:rPr>
        <w:t> </w:t>
      </w:r>
      <w:r w:rsidRPr="00D20163">
        <w:rPr>
          <w:rFonts w:ascii="Times New Roman" w:hAnsi="Times New Roman"/>
          <w:sz w:val="28"/>
          <w:szCs w:val="28"/>
        </w:rPr>
        <w:t>Конформная лучевая терапия – 39,2%</w:t>
      </w:r>
      <w:r w:rsidR="00483FB2">
        <w:rPr>
          <w:rFonts w:ascii="Times New Roman" w:hAnsi="Times New Roman"/>
          <w:sz w:val="28"/>
          <w:szCs w:val="28"/>
        </w:rPr>
        <w:t>.</w:t>
      </w:r>
      <w:r w:rsidRPr="00D20163">
        <w:rPr>
          <w:rFonts w:ascii="Times New Roman" w:hAnsi="Times New Roman"/>
          <w:sz w:val="28"/>
          <w:szCs w:val="28"/>
        </w:rPr>
        <w:t xml:space="preserve"> </w:t>
      </w:r>
    </w:p>
    <w:p w:rsidR="00D20163" w:rsidRPr="00D20163" w:rsidRDefault="00483FB2" w:rsidP="00483FB2">
      <w:pPr>
        <w:ind w:firstLine="709"/>
        <w:jc w:val="both"/>
        <w:rPr>
          <w:rFonts w:ascii="Times New Roman" w:hAnsi="Times New Roman"/>
          <w:sz w:val="28"/>
          <w:szCs w:val="28"/>
        </w:rPr>
      </w:pPr>
      <w:r>
        <w:rPr>
          <w:rFonts w:ascii="Times New Roman" w:hAnsi="Times New Roman"/>
          <w:sz w:val="28"/>
          <w:szCs w:val="28"/>
        </w:rPr>
        <w:t>3. </w:t>
      </w:r>
      <w:r w:rsidR="00D20163" w:rsidRPr="00D20163">
        <w:rPr>
          <w:rFonts w:ascii="Times New Roman" w:hAnsi="Times New Roman"/>
          <w:sz w:val="28"/>
          <w:szCs w:val="28"/>
        </w:rPr>
        <w:t xml:space="preserve">Близкофокусная рентгенотерапия – 6,6%. </w:t>
      </w:r>
    </w:p>
    <w:p w:rsidR="00D20163" w:rsidRPr="00483FB2" w:rsidRDefault="00483FB2" w:rsidP="00483FB2">
      <w:pPr>
        <w:ind w:firstLine="709"/>
        <w:jc w:val="both"/>
        <w:rPr>
          <w:rFonts w:ascii="Times New Roman" w:hAnsi="Times New Roman"/>
          <w:spacing w:val="-4"/>
          <w:sz w:val="28"/>
          <w:szCs w:val="28"/>
        </w:rPr>
      </w:pPr>
      <w:r w:rsidRPr="00483FB2">
        <w:rPr>
          <w:rFonts w:ascii="Times New Roman" w:hAnsi="Times New Roman"/>
          <w:spacing w:val="-4"/>
          <w:sz w:val="28"/>
          <w:szCs w:val="28"/>
        </w:rPr>
        <w:t>4. </w:t>
      </w:r>
      <w:r w:rsidR="00D20163" w:rsidRPr="00483FB2">
        <w:rPr>
          <w:rFonts w:ascii="Times New Roman" w:hAnsi="Times New Roman"/>
          <w:spacing w:val="-4"/>
          <w:sz w:val="28"/>
          <w:szCs w:val="28"/>
        </w:rPr>
        <w:t>Сочетанная (дистанционная с внутриполостным облучением) – 16,9%.</w:t>
      </w:r>
    </w:p>
    <w:p w:rsidR="00D20163" w:rsidRPr="00D20163" w:rsidRDefault="00D20163" w:rsidP="00F207A1">
      <w:pPr>
        <w:contextualSpacing/>
        <w:jc w:val="both"/>
        <w:rPr>
          <w:rFonts w:ascii="Times New Roman" w:hAnsi="Times New Roman"/>
          <w:b/>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sectPr w:rsidR="00D20163" w:rsidRPr="00F207A1" w:rsidSect="00D20163">
          <w:pgSz w:w="11907" w:h="16834" w:code="9"/>
          <w:pgMar w:top="1134" w:right="567" w:bottom="1134" w:left="1985" w:header="272" w:footer="397" w:gutter="0"/>
          <w:cols w:space="720"/>
          <w:formProt w:val="0"/>
          <w:docGrid w:linePitch="272"/>
        </w:sectPr>
      </w:pPr>
    </w:p>
    <w:p w:rsidR="00483FB2" w:rsidRDefault="00D20163" w:rsidP="00483FB2">
      <w:pPr>
        <w:ind w:firstLine="567"/>
        <w:jc w:val="center"/>
        <w:rPr>
          <w:rFonts w:ascii="Times New Roman" w:hAnsi="Times New Roman"/>
          <w:sz w:val="28"/>
          <w:szCs w:val="28"/>
        </w:rPr>
      </w:pPr>
      <w:r w:rsidRPr="00483FB2">
        <w:rPr>
          <w:rFonts w:ascii="Times New Roman" w:hAnsi="Times New Roman"/>
          <w:sz w:val="28"/>
          <w:szCs w:val="28"/>
        </w:rPr>
        <w:t>Таблица 60. Перечень диагностического медицинского оборудования, задействованного</w:t>
      </w:r>
    </w:p>
    <w:p w:rsidR="00483FB2" w:rsidRDefault="00D20163" w:rsidP="00483FB2">
      <w:pPr>
        <w:ind w:firstLine="567"/>
        <w:jc w:val="center"/>
        <w:rPr>
          <w:rFonts w:ascii="Times New Roman" w:hAnsi="Times New Roman"/>
          <w:sz w:val="28"/>
          <w:szCs w:val="28"/>
        </w:rPr>
      </w:pPr>
      <w:r w:rsidRPr="00483FB2">
        <w:rPr>
          <w:rFonts w:ascii="Times New Roman" w:hAnsi="Times New Roman"/>
          <w:sz w:val="28"/>
          <w:szCs w:val="28"/>
        </w:rPr>
        <w:t>в оказании медицинской помощи пациентам с подозрением, а также с подтвержденным</w:t>
      </w:r>
    </w:p>
    <w:p w:rsidR="00D20163" w:rsidRDefault="00D20163" w:rsidP="00483FB2">
      <w:pPr>
        <w:ind w:firstLine="567"/>
        <w:jc w:val="center"/>
        <w:rPr>
          <w:rFonts w:ascii="Times New Roman" w:hAnsi="Times New Roman"/>
          <w:sz w:val="28"/>
          <w:szCs w:val="28"/>
        </w:rPr>
      </w:pPr>
      <w:r w:rsidRPr="00483FB2">
        <w:rPr>
          <w:rFonts w:ascii="Times New Roman" w:hAnsi="Times New Roman"/>
          <w:sz w:val="28"/>
          <w:szCs w:val="28"/>
        </w:rPr>
        <w:t>диагнозом онкологического заболевания</w:t>
      </w:r>
    </w:p>
    <w:p w:rsidR="00483FB2" w:rsidRDefault="00483FB2" w:rsidP="00483FB2">
      <w:pPr>
        <w:ind w:firstLine="567"/>
        <w:jc w:val="center"/>
        <w:rPr>
          <w:rFonts w:ascii="Times New Roman" w:hAnsi="Times New Roman"/>
          <w:sz w:val="16"/>
          <w:szCs w:val="16"/>
        </w:rPr>
      </w:pPr>
    </w:p>
    <w:p w:rsidR="00272B6E" w:rsidRPr="00483FB2" w:rsidRDefault="00272B6E" w:rsidP="00483FB2">
      <w:pPr>
        <w:ind w:firstLine="567"/>
        <w:jc w:val="center"/>
        <w:rPr>
          <w:rFonts w:ascii="Times New Roman" w:hAnsi="Times New Roman"/>
          <w:sz w:val="16"/>
          <w:szCs w:val="16"/>
        </w:rPr>
      </w:pPr>
    </w:p>
    <w:tbl>
      <w:tblPr>
        <w:tblStyle w:val="94"/>
        <w:tblW w:w="14517" w:type="dxa"/>
        <w:tblInd w:w="-172" w:type="dxa"/>
        <w:tblBorders>
          <w:bottom w:val="none" w:sz="0" w:space="0" w:color="auto"/>
        </w:tblBorders>
        <w:tblLayout w:type="fixed"/>
        <w:tblLook w:val="04A0" w:firstRow="1" w:lastRow="0" w:firstColumn="1" w:lastColumn="0" w:noHBand="0" w:noVBand="1"/>
      </w:tblPr>
      <w:tblGrid>
        <w:gridCol w:w="4318"/>
        <w:gridCol w:w="2146"/>
        <w:gridCol w:w="2144"/>
        <w:gridCol w:w="2012"/>
        <w:gridCol w:w="1751"/>
        <w:gridCol w:w="2146"/>
      </w:tblGrid>
      <w:tr w:rsidR="00D20163" w:rsidRPr="00483FB2" w:rsidTr="00272B6E">
        <w:tc>
          <w:tcPr>
            <w:tcW w:w="4318"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Наименование диагностического оборудования</w:t>
            </w:r>
          </w:p>
        </w:tc>
        <w:tc>
          <w:tcPr>
            <w:tcW w:w="2146"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Наименование медицинской организации</w:t>
            </w:r>
          </w:p>
        </w:tc>
        <w:tc>
          <w:tcPr>
            <w:tcW w:w="2144"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Наименование структурного подразделения, в котором расположено оборудование</w:t>
            </w:r>
          </w:p>
        </w:tc>
        <w:tc>
          <w:tcPr>
            <w:tcW w:w="2012"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Условия функционирования</w:t>
            </w:r>
          </w:p>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(амбулаторное/</w:t>
            </w:r>
            <w:r w:rsidR="00483FB2">
              <w:rPr>
                <w:rFonts w:ascii="Times New Roman" w:hAnsi="Times New Roman"/>
                <w:spacing w:val="-2"/>
                <w:lang w:eastAsia="ru-RU"/>
              </w:rPr>
              <w:t xml:space="preserve"> </w:t>
            </w:r>
            <w:r w:rsidRPr="00483FB2">
              <w:rPr>
                <w:rFonts w:ascii="Times New Roman" w:hAnsi="Times New Roman"/>
                <w:spacing w:val="-2"/>
                <w:lang w:eastAsia="ru-RU"/>
              </w:rPr>
              <w:t>стационарное/</w:t>
            </w:r>
            <w:r w:rsidR="00483FB2">
              <w:rPr>
                <w:rFonts w:ascii="Times New Roman" w:hAnsi="Times New Roman"/>
                <w:spacing w:val="-2"/>
                <w:lang w:eastAsia="ru-RU"/>
              </w:rPr>
              <w:t xml:space="preserve"> </w:t>
            </w:r>
            <w:r w:rsidRPr="00483FB2">
              <w:rPr>
                <w:rFonts w:ascii="Times New Roman" w:hAnsi="Times New Roman"/>
                <w:spacing w:val="-2"/>
                <w:lang w:eastAsia="ru-RU"/>
              </w:rPr>
              <w:t>передвижное)</w:t>
            </w:r>
          </w:p>
        </w:tc>
        <w:tc>
          <w:tcPr>
            <w:tcW w:w="1751"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Количество исследований в смену</w:t>
            </w:r>
          </w:p>
        </w:tc>
        <w:tc>
          <w:tcPr>
            <w:tcW w:w="2146" w:type="dxa"/>
            <w:hideMark/>
          </w:tcPr>
          <w:p w:rsidR="00D20163" w:rsidRPr="00483FB2" w:rsidRDefault="00D20163" w:rsidP="00483FB2">
            <w:pPr>
              <w:ind w:left="-57" w:right="-57"/>
              <w:jc w:val="center"/>
              <w:rPr>
                <w:rFonts w:ascii="Times New Roman" w:hAnsi="Times New Roman"/>
                <w:spacing w:val="-2"/>
                <w:lang w:eastAsia="ru-RU"/>
              </w:rPr>
            </w:pPr>
            <w:r w:rsidRPr="00483FB2">
              <w:rPr>
                <w:rFonts w:ascii="Times New Roman" w:hAnsi="Times New Roman"/>
                <w:spacing w:val="-2"/>
                <w:lang w:eastAsia="ru-RU"/>
              </w:rPr>
              <w:t>Количество рабочих смен (1,</w:t>
            </w:r>
            <w:r w:rsidR="00B3052C">
              <w:rPr>
                <w:rFonts w:ascii="Times New Roman" w:hAnsi="Times New Roman"/>
                <w:spacing w:val="-2"/>
                <w:lang w:eastAsia="ru-RU"/>
              </w:rPr>
              <w:t xml:space="preserve"> </w:t>
            </w:r>
            <w:r w:rsidRPr="00483FB2">
              <w:rPr>
                <w:rFonts w:ascii="Times New Roman" w:hAnsi="Times New Roman"/>
                <w:spacing w:val="-2"/>
                <w:lang w:eastAsia="ru-RU"/>
              </w:rPr>
              <w:t>2,</w:t>
            </w:r>
            <w:r w:rsidR="00B3052C">
              <w:rPr>
                <w:rFonts w:ascii="Times New Roman" w:hAnsi="Times New Roman"/>
                <w:spacing w:val="-2"/>
                <w:lang w:eastAsia="ru-RU"/>
              </w:rPr>
              <w:t xml:space="preserve"> </w:t>
            </w:r>
            <w:r w:rsidRPr="00483FB2">
              <w:rPr>
                <w:rFonts w:ascii="Times New Roman" w:hAnsi="Times New Roman"/>
                <w:spacing w:val="-2"/>
                <w:lang w:eastAsia="ru-RU"/>
              </w:rPr>
              <w:t>3, круглос.)</w:t>
            </w:r>
          </w:p>
        </w:tc>
      </w:tr>
    </w:tbl>
    <w:p w:rsidR="00272B6E" w:rsidRPr="00272B6E" w:rsidRDefault="00272B6E">
      <w:pPr>
        <w:rPr>
          <w:rFonts w:ascii="Times New Roman" w:hAnsi="Times New Roman"/>
          <w:sz w:val="2"/>
          <w:szCs w:val="2"/>
        </w:rPr>
      </w:pPr>
    </w:p>
    <w:tbl>
      <w:tblPr>
        <w:tblStyle w:val="94"/>
        <w:tblW w:w="14517" w:type="dxa"/>
        <w:tblInd w:w="-172" w:type="dxa"/>
        <w:tblLayout w:type="fixed"/>
        <w:tblLook w:val="04A0" w:firstRow="1" w:lastRow="0" w:firstColumn="1" w:lastColumn="0" w:noHBand="0" w:noVBand="1"/>
      </w:tblPr>
      <w:tblGrid>
        <w:gridCol w:w="4318"/>
        <w:gridCol w:w="2146"/>
        <w:gridCol w:w="2144"/>
        <w:gridCol w:w="2012"/>
        <w:gridCol w:w="1751"/>
        <w:gridCol w:w="2146"/>
      </w:tblGrid>
      <w:tr w:rsidR="00483FB2" w:rsidRPr="00483FB2" w:rsidTr="00272B6E">
        <w:trPr>
          <w:tblHeader/>
        </w:trPr>
        <w:tc>
          <w:tcPr>
            <w:tcW w:w="4318" w:type="dxa"/>
          </w:tcPr>
          <w:p w:rsidR="00483FB2" w:rsidRPr="00483FB2" w:rsidRDefault="00483FB2" w:rsidP="00483FB2">
            <w:pPr>
              <w:jc w:val="center"/>
              <w:rPr>
                <w:rFonts w:ascii="Times New Roman" w:hAnsi="Times New Roman"/>
                <w:spacing w:val="-2"/>
              </w:rPr>
            </w:pPr>
            <w:r>
              <w:rPr>
                <w:rFonts w:ascii="Times New Roman" w:hAnsi="Times New Roman"/>
                <w:sz w:val="2"/>
                <w:szCs w:val="2"/>
              </w:rPr>
              <w:t>3</w:t>
            </w:r>
            <w:r>
              <w:rPr>
                <w:rFonts w:ascii="Times New Roman" w:hAnsi="Times New Roman"/>
                <w:spacing w:val="-2"/>
              </w:rPr>
              <w:t>1</w:t>
            </w:r>
          </w:p>
        </w:tc>
        <w:tc>
          <w:tcPr>
            <w:tcW w:w="2146" w:type="dxa"/>
          </w:tcPr>
          <w:p w:rsidR="00483FB2" w:rsidRPr="00483FB2" w:rsidRDefault="00483FB2" w:rsidP="00483FB2">
            <w:pPr>
              <w:jc w:val="center"/>
              <w:rPr>
                <w:rFonts w:ascii="Times New Roman" w:hAnsi="Times New Roman"/>
                <w:spacing w:val="-2"/>
              </w:rPr>
            </w:pPr>
            <w:r>
              <w:rPr>
                <w:rFonts w:ascii="Times New Roman" w:hAnsi="Times New Roman"/>
                <w:spacing w:val="-2"/>
              </w:rPr>
              <w:t>2</w:t>
            </w:r>
          </w:p>
        </w:tc>
        <w:tc>
          <w:tcPr>
            <w:tcW w:w="2144" w:type="dxa"/>
          </w:tcPr>
          <w:p w:rsidR="00483FB2" w:rsidRPr="00483FB2" w:rsidRDefault="00483FB2" w:rsidP="00483FB2">
            <w:pPr>
              <w:jc w:val="center"/>
              <w:rPr>
                <w:rFonts w:ascii="Times New Roman" w:hAnsi="Times New Roman"/>
                <w:spacing w:val="-2"/>
              </w:rPr>
            </w:pPr>
            <w:r>
              <w:rPr>
                <w:rFonts w:ascii="Times New Roman" w:hAnsi="Times New Roman"/>
                <w:spacing w:val="-2"/>
              </w:rPr>
              <w:t>3</w:t>
            </w:r>
          </w:p>
        </w:tc>
        <w:tc>
          <w:tcPr>
            <w:tcW w:w="2012" w:type="dxa"/>
          </w:tcPr>
          <w:p w:rsidR="00483FB2" w:rsidRPr="00483FB2" w:rsidRDefault="00483FB2" w:rsidP="00B63FC0">
            <w:pPr>
              <w:jc w:val="center"/>
              <w:rPr>
                <w:rFonts w:ascii="Times New Roman" w:hAnsi="Times New Roman"/>
                <w:spacing w:val="-2"/>
              </w:rPr>
            </w:pPr>
            <w:r>
              <w:rPr>
                <w:rFonts w:ascii="Times New Roman" w:hAnsi="Times New Roman"/>
                <w:spacing w:val="-2"/>
              </w:rPr>
              <w:t>4</w:t>
            </w:r>
          </w:p>
        </w:tc>
        <w:tc>
          <w:tcPr>
            <w:tcW w:w="1751" w:type="dxa"/>
          </w:tcPr>
          <w:p w:rsidR="00483FB2" w:rsidRPr="00483FB2" w:rsidRDefault="00483FB2" w:rsidP="00483FB2">
            <w:pPr>
              <w:jc w:val="center"/>
              <w:rPr>
                <w:rFonts w:ascii="Times New Roman" w:hAnsi="Times New Roman"/>
                <w:spacing w:val="-2"/>
              </w:rPr>
            </w:pPr>
            <w:r>
              <w:rPr>
                <w:rFonts w:ascii="Times New Roman" w:hAnsi="Times New Roman"/>
                <w:spacing w:val="-2"/>
              </w:rPr>
              <w:t>5</w:t>
            </w:r>
          </w:p>
        </w:tc>
        <w:tc>
          <w:tcPr>
            <w:tcW w:w="2146" w:type="dxa"/>
          </w:tcPr>
          <w:p w:rsidR="00483FB2" w:rsidRPr="00483FB2" w:rsidRDefault="00483FB2" w:rsidP="00483FB2">
            <w:pPr>
              <w:jc w:val="center"/>
              <w:rPr>
                <w:rFonts w:ascii="Times New Roman" w:hAnsi="Times New Roman"/>
                <w:spacing w:val="-2"/>
              </w:rPr>
            </w:pPr>
            <w:r>
              <w:rPr>
                <w:rFonts w:ascii="Times New Roman" w:hAnsi="Times New Roman"/>
                <w:spacing w:val="-2"/>
              </w:rPr>
              <w:t>6</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«Касимовский ММЦ»</w:t>
            </w: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B3052C" w:rsidRDefault="00D20163" w:rsidP="00483FB2">
            <w:pPr>
              <w:rPr>
                <w:rFonts w:ascii="Times New Roman" w:hAnsi="Times New Roman"/>
                <w:spacing w:val="-2"/>
                <w:lang w:eastAsia="ru-RU"/>
              </w:rPr>
            </w:pPr>
            <w:r w:rsidRPr="00483FB2">
              <w:rPr>
                <w:rFonts w:ascii="Times New Roman" w:hAnsi="Times New Roman"/>
                <w:spacing w:val="-2"/>
                <w:lang w:eastAsia="ru-RU"/>
              </w:rPr>
              <w:t>Рентгенодиагностический комплекс</w:t>
            </w:r>
          </w:p>
          <w:p w:rsidR="00D20163" w:rsidRPr="00483FB2" w:rsidRDefault="00D20163" w:rsidP="00B3052C">
            <w:pPr>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передвижное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B3052C"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Передвижной рентгеновский аппарат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С-дуга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931086" w:rsidP="00B3052C">
            <w:pPr>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среднего класса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83</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B3052C" w:rsidP="00B3052C">
            <w:pPr>
              <w:rPr>
                <w:rFonts w:ascii="Times New Roman" w:hAnsi="Times New Roman"/>
                <w:spacing w:val="-2"/>
                <w:lang w:eastAsia="ru-RU"/>
              </w:rPr>
            </w:pPr>
            <w:r>
              <w:rPr>
                <w:rFonts w:ascii="Times New Roman" w:hAnsi="Times New Roman"/>
                <w:spacing w:val="-2"/>
                <w:lang w:eastAsia="ru-RU"/>
              </w:rPr>
              <w:t xml:space="preserve">Переносной </w:t>
            </w:r>
            <w:r w:rsidR="00931086">
              <w:rPr>
                <w:rFonts w:ascii="Times New Roman" w:hAnsi="Times New Roman"/>
                <w:spacing w:val="-2"/>
                <w:lang w:eastAsia="ru-RU"/>
              </w:rPr>
              <w:t xml:space="preserve">УЗИ-аппарат </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Мультиспиральный компьютерный томограф (не менее 16 срезов)</w:t>
            </w:r>
          </w:p>
          <w:p w:rsidR="00D20163" w:rsidRPr="00483FB2" w:rsidRDefault="00D20163" w:rsidP="00483FB2">
            <w:pPr>
              <w:rPr>
                <w:rFonts w:ascii="Times New Roman" w:hAnsi="Times New Roman"/>
                <w:spacing w:val="-2"/>
                <w:lang w:eastAsia="ru-RU"/>
              </w:rPr>
            </w:pP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r w:rsidR="00483FB2">
              <w:rPr>
                <w:rFonts w:ascii="Times New Roman" w:hAnsi="Times New Roman"/>
                <w:spacing w:val="-2"/>
                <w:lang w:eastAsia="ru-RU"/>
              </w:rPr>
              <w:t xml:space="preserve"> </w:t>
            </w:r>
            <w:r w:rsidR="00D20163" w:rsidRPr="00483FB2">
              <w:rPr>
                <w:rFonts w:ascii="Times New Roman" w:hAnsi="Times New Roman"/>
                <w:spacing w:val="-2"/>
                <w:lang w:eastAsia="ru-RU"/>
              </w:rPr>
              <w:t>передвижное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«Клепиковская РБ»</w:t>
            </w: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50</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hideMark/>
          </w:tcPr>
          <w:p w:rsidR="00B3052C"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931086">
            <w:pPr>
              <w:spacing w:line="228" w:lineRule="auto"/>
              <w:rPr>
                <w:rFonts w:ascii="Times New Roman" w:hAnsi="Times New Roman"/>
                <w:spacing w:val="-2"/>
                <w:lang w:eastAsia="ru-RU"/>
              </w:rPr>
            </w:pPr>
            <w:r w:rsidRPr="00483FB2">
              <w:rPr>
                <w:rFonts w:ascii="Times New Roman" w:hAnsi="Times New Roman"/>
                <w:spacing w:val="-2"/>
                <w:lang w:eastAsia="ru-RU"/>
              </w:rPr>
              <w:t>УЗИ-аппарат среднего класса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4,5</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931086">
            <w:pPr>
              <w:spacing w:line="228" w:lineRule="auto"/>
              <w:rPr>
                <w:rFonts w:ascii="Times New Roman" w:hAnsi="Times New Roman"/>
                <w:spacing w:val="-2"/>
                <w:lang w:eastAsia="ru-RU"/>
              </w:rPr>
            </w:pPr>
            <w:r w:rsidRPr="00483FB2">
              <w:rPr>
                <w:rFonts w:ascii="Times New Roman" w:hAnsi="Times New Roman"/>
                <w:spacing w:val="-2"/>
                <w:lang w:eastAsia="ru-RU"/>
              </w:rPr>
              <w:t>Переносной УЗИ-аппарат</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val="restart"/>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ГБУ РО «Ряжский ММЦ»</w:t>
            </w: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70</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B3052C"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36</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передвижное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17</w:t>
            </w:r>
          </w:p>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18</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B3052C"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 xml:space="preserve">Передвижной рентгеновский аппарат  </w:t>
            </w:r>
          </w:p>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С-дуга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УЗИ-аппарат среднего класса</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60</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Переносной УЗИ-аппарат</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3052C">
            <w:pPr>
              <w:spacing w:line="228" w:lineRule="auto"/>
              <w:rPr>
                <w:rFonts w:ascii="Times New Roman" w:hAnsi="Times New Roman"/>
                <w:spacing w:val="-2"/>
                <w:lang w:eastAsia="ru-RU"/>
              </w:rPr>
            </w:pPr>
            <w:r w:rsidRPr="00483FB2">
              <w:rPr>
                <w:rFonts w:ascii="Times New Roman" w:hAnsi="Times New Roman"/>
                <w:spacing w:val="-2"/>
                <w:lang w:eastAsia="ru-RU"/>
              </w:rPr>
              <w:t>Мультиспиральный компьютерный томограф (не менее 16 срезов)</w:t>
            </w:r>
          </w:p>
        </w:tc>
        <w:tc>
          <w:tcPr>
            <w:tcW w:w="2146" w:type="dxa"/>
            <w:vMerge/>
            <w:hideMark/>
          </w:tcPr>
          <w:p w:rsidR="00D20163" w:rsidRPr="00483FB2" w:rsidRDefault="00D20163" w:rsidP="00B3052C">
            <w:pPr>
              <w:spacing w:line="228" w:lineRule="auto"/>
              <w:rPr>
                <w:rFonts w:ascii="Times New Roman" w:hAnsi="Times New Roman"/>
                <w:spacing w:val="-2"/>
                <w:lang w:eastAsia="ru-RU"/>
              </w:rPr>
            </w:pPr>
          </w:p>
        </w:tc>
        <w:tc>
          <w:tcPr>
            <w:tcW w:w="2144" w:type="dxa"/>
            <w:hideMark/>
          </w:tcPr>
          <w:p w:rsidR="00D20163" w:rsidRPr="00483FB2" w:rsidRDefault="009A1518" w:rsidP="00B3052C">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9A1518"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r w:rsidR="00B3052C">
              <w:rPr>
                <w:rFonts w:ascii="Times New Roman" w:hAnsi="Times New Roman"/>
                <w:spacing w:val="-2"/>
                <w:lang w:eastAsia="ru-RU"/>
              </w:rPr>
              <w:t xml:space="preserve"> </w:t>
            </w:r>
            <w:r w:rsidR="00D20163" w:rsidRPr="00483FB2">
              <w:rPr>
                <w:rFonts w:ascii="Times New Roman" w:hAnsi="Times New Roman"/>
                <w:spacing w:val="-2"/>
                <w:lang w:eastAsia="ru-RU"/>
              </w:rPr>
              <w:t>передвижное</w:t>
            </w:r>
          </w:p>
        </w:tc>
        <w:tc>
          <w:tcPr>
            <w:tcW w:w="1751"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24</w:t>
            </w:r>
          </w:p>
        </w:tc>
        <w:tc>
          <w:tcPr>
            <w:tcW w:w="2146" w:type="dxa"/>
            <w:hideMark/>
          </w:tcPr>
          <w:p w:rsidR="00D20163" w:rsidRPr="00483FB2" w:rsidRDefault="00D20163" w:rsidP="00B3052C">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ультразвуковой диагностический ACUSON Х 300</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«Александро-Невская РБ»</w:t>
            </w: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ультразвуковой медицинский диагностический SSI – 8000 с принадлежностями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9A1518"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Комплекс рентгеновский диагностический «РИМ» исполнение 4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EC13F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25-30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Аппарат рентгеновский диагностический детальный  </w:t>
            </w:r>
            <w:r w:rsidRPr="00483FB2">
              <w:rPr>
                <w:rFonts w:ascii="Times New Roman" w:hAnsi="Times New Roman"/>
                <w:spacing w:val="-2"/>
                <w:lang w:val="en-US" w:eastAsia="ru-RU"/>
              </w:rPr>
              <w:t>INTRAO</w:t>
            </w:r>
            <w:r w:rsidRPr="00483FB2">
              <w:rPr>
                <w:rFonts w:ascii="Times New Roman" w:hAnsi="Times New Roman"/>
                <w:spacing w:val="-2"/>
                <w:lang w:eastAsia="ru-RU"/>
              </w:rPr>
              <w:t xml:space="preserve"> </w:t>
            </w:r>
            <w:r w:rsidRPr="00483FB2">
              <w:rPr>
                <w:rFonts w:ascii="Times New Roman" w:hAnsi="Times New Roman"/>
                <w:spacing w:val="-2"/>
                <w:lang w:val="en-US" w:eastAsia="ru-RU"/>
              </w:rPr>
              <w:t>S</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EC13F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D20163" w:rsidRPr="00483FB2">
              <w:rPr>
                <w:rFonts w:ascii="Times New Roman" w:hAnsi="Times New Roman"/>
                <w:spacing w:val="-2"/>
                <w:lang w:val="en-US" w:eastAsia="ru-RU"/>
              </w:rPr>
              <w:t>/</w:t>
            </w:r>
            <w:r w:rsidR="00D20163" w:rsidRPr="00483FB2">
              <w:rPr>
                <w:rFonts w:ascii="Times New Roman" w:hAnsi="Times New Roman"/>
                <w:spacing w:val="-2"/>
                <w:lang w:eastAsia="ru-RU"/>
              </w:rPr>
              <w:t xml:space="preserve"> стационар</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10-15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 с цифровой обработкой изображения ФЦОИ-12</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EC13F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25-30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Мовиплан МВН -218</w:t>
            </w:r>
          </w:p>
        </w:tc>
        <w:tc>
          <w:tcPr>
            <w:tcW w:w="2146" w:type="dxa"/>
            <w:vMerge/>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C13F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 xml:space="preserve">оликлиника </w:t>
            </w:r>
          </w:p>
        </w:tc>
        <w:tc>
          <w:tcPr>
            <w:tcW w:w="2012" w:type="dxa"/>
          </w:tcPr>
          <w:p w:rsidR="00D20163" w:rsidRPr="00483FB2" w:rsidRDefault="00EC13F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w:t>
            </w:r>
          </w:p>
        </w:tc>
        <w:tc>
          <w:tcPr>
            <w:tcW w:w="2146" w:type="dxa"/>
          </w:tcPr>
          <w:p w:rsidR="00D20163" w:rsidRPr="00483FB2" w:rsidRDefault="00D20163" w:rsidP="00483FB2">
            <w:pPr>
              <w:jc w:val="center"/>
              <w:rPr>
                <w:rFonts w:ascii="Times New Roman" w:hAnsi="Times New Roman"/>
                <w:spacing w:val="-2"/>
                <w:lang w:eastAsia="ru-RU"/>
              </w:rPr>
            </w:pPr>
          </w:p>
        </w:tc>
      </w:tr>
      <w:tr w:rsidR="00D20163" w:rsidRPr="00483FB2" w:rsidTr="00272B6E">
        <w:tc>
          <w:tcPr>
            <w:tcW w:w="4318" w:type="dxa"/>
          </w:tcPr>
          <w:p w:rsidR="00B63FC0" w:rsidRPr="007434B3" w:rsidRDefault="00D20163" w:rsidP="00483FB2">
            <w:pPr>
              <w:rPr>
                <w:rFonts w:ascii="Times New Roman" w:hAnsi="Times New Roman"/>
                <w:spacing w:val="-2"/>
                <w:lang w:val="en-US" w:eastAsia="ru-RU"/>
              </w:rPr>
            </w:pPr>
            <w:r w:rsidRPr="00483FB2">
              <w:rPr>
                <w:rFonts w:ascii="Times New Roman" w:hAnsi="Times New Roman"/>
                <w:spacing w:val="-2"/>
                <w:lang w:eastAsia="ru-RU"/>
              </w:rPr>
              <w:t>Машина</w:t>
            </w:r>
            <w:r w:rsidRPr="00483FB2">
              <w:rPr>
                <w:rFonts w:ascii="Times New Roman" w:hAnsi="Times New Roman"/>
                <w:spacing w:val="-2"/>
                <w:lang w:val="en-US" w:eastAsia="ru-RU"/>
              </w:rPr>
              <w:t xml:space="preserve"> </w:t>
            </w:r>
            <w:r w:rsidRPr="00483FB2">
              <w:rPr>
                <w:rFonts w:ascii="Times New Roman" w:hAnsi="Times New Roman"/>
                <w:spacing w:val="-2"/>
                <w:lang w:eastAsia="ru-RU"/>
              </w:rPr>
              <w:t>проявочная</w:t>
            </w:r>
            <w:r w:rsidRPr="00483FB2">
              <w:rPr>
                <w:rFonts w:ascii="Times New Roman" w:hAnsi="Times New Roman"/>
                <w:spacing w:val="-2"/>
                <w:lang w:val="en-US" w:eastAsia="ru-RU"/>
              </w:rPr>
              <w:t xml:space="preserve"> «KODAK Medical </w:t>
            </w:r>
          </w:p>
          <w:p w:rsidR="00D20163" w:rsidRPr="00483FB2" w:rsidRDefault="00D20163" w:rsidP="00483FB2">
            <w:pPr>
              <w:rPr>
                <w:rFonts w:ascii="Times New Roman" w:hAnsi="Times New Roman"/>
                <w:spacing w:val="-2"/>
                <w:lang w:val="en-US" w:eastAsia="ru-RU"/>
              </w:rPr>
            </w:pPr>
            <w:r w:rsidRPr="00483FB2">
              <w:rPr>
                <w:rFonts w:ascii="Times New Roman" w:hAnsi="Times New Roman"/>
                <w:spacing w:val="-2"/>
                <w:lang w:val="en-US" w:eastAsia="ru-RU"/>
              </w:rPr>
              <w:t>X-Ray Processor 102»</w:t>
            </w:r>
          </w:p>
        </w:tc>
        <w:tc>
          <w:tcPr>
            <w:tcW w:w="2146" w:type="dxa"/>
            <w:vMerge/>
          </w:tcPr>
          <w:p w:rsidR="00D20163" w:rsidRPr="00483FB2" w:rsidRDefault="00D20163" w:rsidP="00483FB2">
            <w:pPr>
              <w:rPr>
                <w:rFonts w:ascii="Times New Roman" w:hAnsi="Times New Roman"/>
                <w:spacing w:val="-2"/>
                <w:lang w:val="en-US" w:eastAsia="ru-RU"/>
              </w:rPr>
            </w:pPr>
          </w:p>
        </w:tc>
        <w:tc>
          <w:tcPr>
            <w:tcW w:w="2144" w:type="dxa"/>
          </w:tcPr>
          <w:p w:rsidR="00D20163" w:rsidRPr="00483FB2" w:rsidRDefault="00EC13F7" w:rsidP="00483FB2">
            <w:pP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 xml:space="preserve">тационар 1 этаж </w:t>
            </w:r>
          </w:p>
        </w:tc>
        <w:tc>
          <w:tcPr>
            <w:tcW w:w="2012" w:type="dxa"/>
          </w:tcPr>
          <w:p w:rsidR="00D20163" w:rsidRPr="00483FB2" w:rsidRDefault="00EC13F7" w:rsidP="00B63FC0">
            <w:pPr>
              <w:jc w:val="center"/>
              <w:rPr>
                <w:rFonts w:ascii="Times New Roman" w:hAnsi="Times New Roman"/>
                <w:spacing w:val="-2"/>
                <w:lang w:val="en-US"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D20163" w:rsidRPr="00483FB2">
              <w:rPr>
                <w:rFonts w:ascii="Times New Roman" w:hAnsi="Times New Roman"/>
                <w:spacing w:val="-2"/>
                <w:lang w:val="en-US" w:eastAsia="ru-RU"/>
              </w:rPr>
              <w:t>/</w:t>
            </w:r>
            <w:r w:rsidR="00D20163" w:rsidRPr="00483FB2">
              <w:rPr>
                <w:rFonts w:ascii="Times New Roman" w:hAnsi="Times New Roman"/>
                <w:spacing w:val="-2"/>
                <w:lang w:eastAsia="ru-RU"/>
              </w:rPr>
              <w:t xml:space="preserve"> стационар</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«Кораблинская МРБ»</w:t>
            </w: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Передвижной рентгеновский аппарат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С-дуга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рентгенологический</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«Милославская РБ»</w:t>
            </w: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Фиброгастроскоп</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tcPr>
          <w:p w:rsidR="00D20163" w:rsidRPr="00483FB2" w:rsidRDefault="00D20163" w:rsidP="00B63FC0">
            <w:pPr>
              <w:rPr>
                <w:rFonts w:ascii="Times New Roman" w:hAnsi="Times New Roman"/>
                <w:spacing w:val="-2"/>
                <w:lang w:eastAsia="ru-RU"/>
              </w:rPr>
            </w:pPr>
            <w:r w:rsidRPr="00483FB2">
              <w:rPr>
                <w:rFonts w:ascii="Times New Roman" w:hAnsi="Times New Roman"/>
                <w:spacing w:val="-2"/>
                <w:lang w:eastAsia="ru-RU"/>
              </w:rPr>
              <w:t xml:space="preserve">ГБУ РО </w:t>
            </w:r>
            <w:r w:rsidR="00B63FC0">
              <w:rPr>
                <w:rFonts w:ascii="Times New Roman" w:hAnsi="Times New Roman"/>
                <w:spacing w:val="-2"/>
                <w:lang w:eastAsia="ru-RU"/>
              </w:rPr>
              <w:t xml:space="preserve">«ОКБ» </w:t>
            </w:r>
            <w:r w:rsidRPr="00483FB2">
              <w:rPr>
                <w:rFonts w:ascii="Times New Roman" w:hAnsi="Times New Roman"/>
                <w:spacing w:val="-2"/>
                <w:lang w:eastAsia="ru-RU"/>
              </w:rPr>
              <w:t>подразделение Михайловская МРБ</w:t>
            </w: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47</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25</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передвижное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 среднего класса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18</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ГБУ РО «Новомичуринская МРБ»</w:t>
            </w: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53</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73</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53</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 xml:space="preserve">Рентгенкомлекс Мовиплан на 2 рабочих места </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42</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 xml:space="preserve"> </w:t>
            </w:r>
            <w:r w:rsidR="00931086">
              <w:rPr>
                <w:rFonts w:ascii="Times New Roman" w:hAnsi="Times New Roman"/>
                <w:spacing w:val="-2"/>
                <w:lang w:eastAsia="ru-RU"/>
              </w:rPr>
              <w:t xml:space="preserve">УЗИ-аппарат </w:t>
            </w:r>
            <w:r w:rsidRPr="00483FB2">
              <w:rPr>
                <w:rFonts w:ascii="Times New Roman" w:hAnsi="Times New Roman"/>
                <w:spacing w:val="-2"/>
                <w:lang w:eastAsia="ru-RU"/>
              </w:rPr>
              <w:t>среднего класса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х</w:t>
            </w:r>
            <w:r w:rsidR="00D20163" w:rsidRPr="00483FB2">
              <w:rPr>
                <w:rFonts w:ascii="Times New Roman" w:hAnsi="Times New Roman"/>
                <w:spacing w:val="-2"/>
                <w:lang w:eastAsia="ru-RU"/>
              </w:rPr>
              <w:t>ирургическое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931086" w:rsidP="00B63FC0">
            <w:pPr>
              <w:spacing w:line="228"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среднего класса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 xml:space="preserve"> к</w:t>
            </w:r>
            <w:r w:rsidR="00D20163" w:rsidRPr="00483FB2">
              <w:rPr>
                <w:rFonts w:ascii="Times New Roman" w:hAnsi="Times New Roman"/>
                <w:spacing w:val="-2"/>
                <w:lang w:eastAsia="ru-RU"/>
              </w:rPr>
              <w:t>абинет УЗИ-диагностики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Переносной 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 xml:space="preserve"> П</w:t>
            </w:r>
            <w:r w:rsidR="00D20163" w:rsidRPr="00483FB2">
              <w:rPr>
                <w:rFonts w:ascii="Times New Roman" w:hAnsi="Times New Roman"/>
                <w:spacing w:val="-2"/>
                <w:lang w:eastAsia="ru-RU"/>
              </w:rPr>
              <w:t>ронская РБ</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 xml:space="preserve">Эндоскопический комплекс (Бронхоскоп) </w:t>
            </w:r>
          </w:p>
        </w:tc>
        <w:tc>
          <w:tcPr>
            <w:tcW w:w="2146" w:type="dxa"/>
            <w:vMerge w:val="restart"/>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ГБУ РО «Скопинский ММЦ»</w:t>
            </w: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Эндоскопический комплекс (Колоноскоп)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Эндоскопический комплекс (Гастроскоп)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E33BA7">
            <w:pPr>
              <w:spacing w:line="228" w:lineRule="auto"/>
              <w:rPr>
                <w:rFonts w:ascii="Times New Roman" w:hAnsi="Times New Roman"/>
                <w:spacing w:val="-2"/>
                <w:lang w:eastAsia="ru-RU"/>
              </w:rPr>
            </w:pPr>
            <w:r>
              <w:rPr>
                <w:rFonts w:ascii="Times New Roman" w:hAnsi="Times New Roman"/>
                <w:spacing w:val="-2"/>
                <w:lang w:eastAsia="ru-RU"/>
              </w:rPr>
              <w:t>эн</w:t>
            </w:r>
            <w:r w:rsidR="00D20163" w:rsidRPr="00483FB2">
              <w:rPr>
                <w:rFonts w:ascii="Times New Roman" w:hAnsi="Times New Roman"/>
                <w:spacing w:val="-2"/>
                <w:lang w:eastAsia="ru-RU"/>
              </w:rPr>
              <w:t>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Эндоскопический комплекс (Гастроскоп)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Гастроскоп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val="en-US" w:eastAsia="ru-RU"/>
              </w:rPr>
            </w:pPr>
            <w:r w:rsidRPr="00483FB2">
              <w:rPr>
                <w:rFonts w:ascii="Times New Roman" w:hAnsi="Times New Roman"/>
                <w:spacing w:val="-2"/>
                <w:lang w:val="en-US" w:eastAsia="ru-RU"/>
              </w:rPr>
              <w:t>1</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Бронхоскоп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 поликлиники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val="en-US" w:eastAsia="ru-RU"/>
              </w:rPr>
            </w:pPr>
            <w:r w:rsidRPr="00483FB2">
              <w:rPr>
                <w:rFonts w:ascii="Times New Roman" w:hAnsi="Times New Roman"/>
                <w:spacing w:val="-2"/>
                <w:lang w:val="en-US" w:eastAsia="ru-RU"/>
              </w:rPr>
              <w:t>0-1</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Флюорограф</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 xml:space="preserve">тделение лучевой диагностики </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80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 xml:space="preserve">Рентгенодиагностический комплекс </w:t>
            </w:r>
          </w:p>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на 3 и 2 рабочих места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лучевой диагностики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D20163" w:rsidRPr="00483FB2">
              <w:rPr>
                <w:rFonts w:ascii="Times New Roman" w:hAnsi="Times New Roman"/>
                <w:spacing w:val="-2"/>
                <w:lang w:val="en-US" w:eastAsia="ru-RU"/>
              </w:rPr>
              <w:t>/</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20</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Маммограф (цифровой и передвижной)</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лучевой диагностики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30</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УЗИ</w:t>
            </w:r>
            <w:r w:rsidR="00A549A2">
              <w:rPr>
                <w:rFonts w:ascii="Times New Roman" w:hAnsi="Times New Roman"/>
                <w:color w:val="000000"/>
                <w:spacing w:val="-2"/>
                <w:lang w:eastAsia="ru-RU"/>
              </w:rPr>
              <w:t xml:space="preserve"> – </w:t>
            </w:r>
            <w:r w:rsidRPr="00483FB2">
              <w:rPr>
                <w:rFonts w:ascii="Times New Roman" w:hAnsi="Times New Roman"/>
                <w:color w:val="000000"/>
                <w:spacing w:val="-2"/>
                <w:lang w:eastAsia="ru-RU"/>
              </w:rPr>
              <w:t>аппараты среднего класса -3</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лучевой диагностики</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25</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25</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vAlign w:val="center"/>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color w:val="000000"/>
                <w:spacing w:val="-2"/>
                <w:lang w:eastAsia="ru-RU"/>
              </w:rPr>
            </w:pPr>
            <w:r w:rsidRPr="00483FB2">
              <w:rPr>
                <w:rFonts w:ascii="Times New Roman" w:hAnsi="Times New Roman"/>
                <w:color w:val="000000"/>
                <w:spacing w:val="-2"/>
                <w:lang w:eastAsia="ru-RU"/>
              </w:rPr>
              <w:t>Томограф рентгеновский компьютерный с принадлежностями (64 среза)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лучевой диагностики</w:t>
            </w:r>
          </w:p>
        </w:tc>
        <w:tc>
          <w:tcPr>
            <w:tcW w:w="2012" w:type="dxa"/>
            <w:hideMark/>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амбулаторное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shd w:val="clear" w:color="auto" w:fill="FFFFFF" w:themeFill="background1"/>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ГБУ РО «Старожиловская РБ»</w:t>
            </w: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70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Рентгенодиагностический комплекс на 3 рабочих места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Рентгеновский комплекс с системой компьютерной рентгенографии</w:t>
            </w:r>
          </w:p>
        </w:tc>
        <w:tc>
          <w:tcPr>
            <w:tcW w:w="2146" w:type="dxa"/>
            <w:vMerge w:val="restart"/>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ГБУ РО «Рыбновская РБ»</w:t>
            </w: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 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13</w:t>
            </w:r>
          </w:p>
        </w:tc>
        <w:tc>
          <w:tcPr>
            <w:tcW w:w="2146"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 xml:space="preserve">Флюорограф цифровой </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 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43</w:t>
            </w:r>
          </w:p>
        </w:tc>
        <w:tc>
          <w:tcPr>
            <w:tcW w:w="2146"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Аппарат рентгеномаммографический</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11</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Система ультразвуковая диагностическая</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 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19</w:t>
            </w:r>
          </w:p>
        </w:tc>
        <w:tc>
          <w:tcPr>
            <w:tcW w:w="2146" w:type="dxa"/>
          </w:tcPr>
          <w:p w:rsidR="00D20163" w:rsidRPr="00483FB2" w:rsidRDefault="00D20163" w:rsidP="00B63FC0">
            <w:pPr>
              <w:spacing w:line="228" w:lineRule="auto"/>
              <w:jc w:val="center"/>
              <w:rPr>
                <w:rFonts w:ascii="Times New Roman" w:hAnsi="Times New Roman"/>
                <w:spacing w:val="-2"/>
                <w:lang w:eastAsia="ru-RU"/>
              </w:rPr>
            </w:pP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Гастрофиброскоп</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hideMark/>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оликлиническое отделение</w:t>
            </w:r>
          </w:p>
        </w:tc>
        <w:tc>
          <w:tcPr>
            <w:tcW w:w="2012" w:type="dxa"/>
            <w:hideMark/>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 стационарное</w:t>
            </w:r>
          </w:p>
        </w:tc>
        <w:tc>
          <w:tcPr>
            <w:tcW w:w="1751"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val="restart"/>
            <w:hideMark/>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ГБУ РО «Сараевская МРБ»</w:t>
            </w: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10108</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Рентгенодиагностический комплекс на 2 рабочих места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B63FC0"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7018</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1808</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spacing w:line="228"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149</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931086" w:rsidP="00B63FC0">
            <w:pPr>
              <w:spacing w:line="228"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среднего класса</w:t>
            </w:r>
          </w:p>
        </w:tc>
        <w:tc>
          <w:tcPr>
            <w:tcW w:w="2146" w:type="dxa"/>
            <w:vMerge/>
            <w:hideMark/>
          </w:tcPr>
          <w:p w:rsidR="00D20163" w:rsidRPr="00483FB2" w:rsidRDefault="00D20163" w:rsidP="00B63FC0">
            <w:pPr>
              <w:spacing w:line="228" w:lineRule="auto"/>
              <w:rPr>
                <w:rFonts w:ascii="Times New Roman" w:hAnsi="Times New Roman"/>
                <w:spacing w:val="-2"/>
                <w:lang w:eastAsia="ru-RU"/>
              </w:rPr>
            </w:pPr>
          </w:p>
        </w:tc>
        <w:tc>
          <w:tcPr>
            <w:tcW w:w="2144" w:type="dxa"/>
          </w:tcPr>
          <w:p w:rsidR="00D20163" w:rsidRPr="00483FB2" w:rsidRDefault="00E33BA7" w:rsidP="00B63FC0">
            <w:pPr>
              <w:spacing w:line="228"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tcPr>
          <w:p w:rsidR="00D20163" w:rsidRPr="00483FB2" w:rsidRDefault="00E33BA7" w:rsidP="00B63FC0">
            <w:pPr>
              <w:spacing w:line="228"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4644</w:t>
            </w:r>
          </w:p>
        </w:tc>
        <w:tc>
          <w:tcPr>
            <w:tcW w:w="2146" w:type="dxa"/>
          </w:tcPr>
          <w:p w:rsidR="00D20163" w:rsidRPr="00483FB2" w:rsidRDefault="00D20163" w:rsidP="00B63FC0">
            <w:pPr>
              <w:spacing w:line="228"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Гастроскоп</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«Сасовский ММЦ»</w:t>
            </w:r>
          </w:p>
          <w:p w:rsidR="00D20163" w:rsidRPr="00483FB2" w:rsidRDefault="00D20163" w:rsidP="00483FB2">
            <w:pPr>
              <w:widowControl w:val="0"/>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диагностики</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Колоноскоп</w:t>
            </w:r>
          </w:p>
        </w:tc>
        <w:tc>
          <w:tcPr>
            <w:tcW w:w="2146" w:type="dxa"/>
            <w:vMerge/>
            <w:hideMark/>
          </w:tcPr>
          <w:p w:rsidR="00D20163" w:rsidRPr="00483FB2" w:rsidRDefault="00D20163" w:rsidP="00483FB2">
            <w:pPr>
              <w:widowControl w:val="0"/>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диагностики</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483FB2">
            <w:pPr>
              <w:widowControl w:val="0"/>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192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483FB2">
            <w:pPr>
              <w:widowControl w:val="0"/>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483FB2">
            <w:pPr>
              <w:widowControl w:val="0"/>
              <w:rPr>
                <w:rFonts w:ascii="Times New Roman" w:hAnsi="Times New Roman"/>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17</w:t>
            </w:r>
          </w:p>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483FB2">
            <w:pPr>
              <w:widowControl w:val="0"/>
              <w:rPr>
                <w:rFonts w:ascii="Times New Roman" w:hAnsi="Times New Roman"/>
                <w:color w:val="000000"/>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50</w:t>
            </w:r>
          </w:p>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Маммограф стационарный</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Передвижной палатный </w:t>
            </w:r>
            <w:r w:rsidRPr="00483FB2">
              <w:rPr>
                <w:rFonts w:ascii="Times New Roman" w:hAnsi="Times New Roman"/>
                <w:spacing w:val="-2"/>
                <w:lang w:val="en-US" w:eastAsia="ru-RU"/>
              </w:rPr>
              <w:t>R</w:t>
            </w:r>
            <w:r w:rsidRPr="00483FB2">
              <w:rPr>
                <w:rFonts w:ascii="Times New Roman" w:hAnsi="Times New Roman"/>
                <w:spacing w:val="-2"/>
                <w:lang w:eastAsia="ru-RU"/>
              </w:rPr>
              <w:t>-аппарт</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rPr>
          <w:trHeight w:val="519"/>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Передвижной рентгеновский аппарат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С-дуга</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hideMark/>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rPr>
          <w:trHeight w:val="505"/>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УЗИ аппарат экспертного класса</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20</w:t>
            </w:r>
          </w:p>
        </w:tc>
        <w:tc>
          <w:tcPr>
            <w:tcW w:w="2146"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rPr>
          <w:trHeight w:val="519"/>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Переносной УЗИ аппарат</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5</w:t>
            </w:r>
          </w:p>
        </w:tc>
        <w:tc>
          <w:tcPr>
            <w:tcW w:w="2146"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rPr>
          <w:trHeight w:val="505"/>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УЗИ аппарат среднего класса</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56</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767"/>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Мультиспиральный 64-срезный компьютерный томограф</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35</w:t>
            </w:r>
          </w:p>
        </w:tc>
        <w:tc>
          <w:tcPr>
            <w:tcW w:w="2146"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rPr>
          <w:trHeight w:val="420"/>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tcPr>
          <w:p w:rsidR="00D20163" w:rsidRPr="00483FB2" w:rsidRDefault="00D20163" w:rsidP="00483FB2">
            <w:pPr>
              <w:rPr>
                <w:rFonts w:ascii="Times New Roman" w:hAnsi="Times New Roman"/>
                <w:bCs/>
                <w:color w:val="000000"/>
                <w:spacing w:val="-2"/>
                <w:lang w:eastAsia="ru-RU"/>
              </w:rPr>
            </w:pPr>
            <w:r w:rsidRPr="00483FB2">
              <w:rPr>
                <w:rFonts w:ascii="Times New Roman" w:hAnsi="Times New Roman"/>
                <w:bCs/>
                <w:color w:val="000000"/>
                <w:spacing w:val="-2"/>
                <w:lang w:eastAsia="ru-RU"/>
              </w:rPr>
              <w:t>ГБУ РО «Спасская РБ»</w:t>
            </w: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ентгенологический кабинет</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412"/>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ентгенологический кабинет</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60"/>
        </w:trPr>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ентгенологический кабинет</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492"/>
        </w:trPr>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tcPr>
          <w:p w:rsidR="00D20163" w:rsidRPr="00483FB2" w:rsidRDefault="00D20163" w:rsidP="00272B6E">
            <w:pPr>
              <w:spacing w:line="223" w:lineRule="auto"/>
              <w:rPr>
                <w:rFonts w:ascii="Times New Roman" w:hAnsi="Times New Roman"/>
                <w:color w:val="000000"/>
                <w:spacing w:val="-2"/>
                <w:lang w:eastAsia="ru-RU"/>
              </w:rPr>
            </w:pPr>
          </w:p>
        </w:tc>
        <w:tc>
          <w:tcPr>
            <w:tcW w:w="2144" w:type="dxa"/>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ентгенологический кабинет</w:t>
            </w:r>
          </w:p>
        </w:tc>
        <w:tc>
          <w:tcPr>
            <w:tcW w:w="2012" w:type="dxa"/>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3</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419"/>
        </w:trPr>
        <w:tc>
          <w:tcPr>
            <w:tcW w:w="4318" w:type="dxa"/>
          </w:tcPr>
          <w:p w:rsidR="00D20163" w:rsidRPr="00483FB2" w:rsidRDefault="00931086" w:rsidP="00272B6E">
            <w:pPr>
              <w:spacing w:line="223"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экспертного класса</w:t>
            </w:r>
          </w:p>
        </w:tc>
        <w:tc>
          <w:tcPr>
            <w:tcW w:w="2146" w:type="dxa"/>
            <w:vMerge/>
          </w:tcPr>
          <w:p w:rsidR="00D20163" w:rsidRPr="00483FB2" w:rsidRDefault="00D20163" w:rsidP="00272B6E">
            <w:pPr>
              <w:spacing w:line="223" w:lineRule="auto"/>
              <w:rPr>
                <w:rFonts w:ascii="Times New Roman" w:hAnsi="Times New Roman"/>
                <w:color w:val="000000"/>
                <w:spacing w:val="-2"/>
                <w:lang w:eastAsia="ru-RU"/>
              </w:rPr>
            </w:pPr>
          </w:p>
        </w:tc>
        <w:tc>
          <w:tcPr>
            <w:tcW w:w="2144" w:type="dxa"/>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w:t>
            </w:r>
          </w:p>
        </w:tc>
        <w:tc>
          <w:tcPr>
            <w:tcW w:w="2012" w:type="dxa"/>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25</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254"/>
        </w:trPr>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Переносной 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tcPr>
          <w:p w:rsidR="00D20163" w:rsidRPr="00483FB2" w:rsidRDefault="00D20163" w:rsidP="00272B6E">
            <w:pPr>
              <w:spacing w:line="223" w:lineRule="auto"/>
              <w:rPr>
                <w:rFonts w:ascii="Times New Roman" w:hAnsi="Times New Roman"/>
                <w:color w:val="000000"/>
                <w:spacing w:val="-2"/>
                <w:lang w:eastAsia="ru-RU"/>
              </w:rPr>
            </w:pPr>
          </w:p>
        </w:tc>
        <w:tc>
          <w:tcPr>
            <w:tcW w:w="2144" w:type="dxa"/>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w:t>
            </w:r>
          </w:p>
        </w:tc>
        <w:tc>
          <w:tcPr>
            <w:tcW w:w="2012" w:type="dxa"/>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3</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ГБУ РО «Чучковская РБ»</w:t>
            </w:r>
          </w:p>
        </w:tc>
        <w:tc>
          <w:tcPr>
            <w:tcW w:w="2144" w:type="dxa"/>
            <w:hideMark/>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оликлиническое отделение</w:t>
            </w:r>
          </w:p>
        </w:tc>
        <w:tc>
          <w:tcPr>
            <w:tcW w:w="2012" w:type="dxa"/>
            <w:hideMark/>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16</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Аппарат ультр-вой диагн</w:t>
            </w:r>
            <w:r w:rsidR="00272B6E">
              <w:rPr>
                <w:rFonts w:ascii="Times New Roman" w:hAnsi="Times New Roman"/>
                <w:spacing w:val="-2"/>
                <w:lang w:eastAsia="ru-RU"/>
              </w:rPr>
              <w:t>остический</w:t>
            </w:r>
            <w:r w:rsidRPr="00483FB2">
              <w:rPr>
                <w:rFonts w:ascii="Times New Roman" w:hAnsi="Times New Roman"/>
                <w:spacing w:val="-2"/>
                <w:lang w:eastAsia="ru-RU"/>
              </w:rPr>
              <w:t xml:space="preserve"> </w:t>
            </w:r>
            <w:r w:rsidRPr="00483FB2">
              <w:rPr>
                <w:rFonts w:ascii="Times New Roman" w:hAnsi="Times New Roman"/>
                <w:spacing w:val="-2"/>
                <w:lang w:val="en-US" w:eastAsia="ru-RU"/>
              </w:rPr>
              <w:t>ACUSON</w:t>
            </w:r>
            <w:r w:rsidRPr="00483FB2">
              <w:rPr>
                <w:rFonts w:ascii="Times New Roman" w:hAnsi="Times New Roman"/>
                <w:spacing w:val="-2"/>
                <w:lang w:eastAsia="ru-RU"/>
              </w:rPr>
              <w:t>-</w:t>
            </w:r>
            <w:r w:rsidRPr="00483FB2">
              <w:rPr>
                <w:rFonts w:ascii="Times New Roman" w:hAnsi="Times New Roman"/>
                <w:spacing w:val="-2"/>
                <w:lang w:val="en-US" w:eastAsia="ru-RU"/>
              </w:rPr>
              <w:t>X</w:t>
            </w:r>
            <w:r w:rsidRPr="00483FB2">
              <w:rPr>
                <w:rFonts w:ascii="Times New Roman" w:hAnsi="Times New Roman"/>
                <w:spacing w:val="-2"/>
                <w:lang w:eastAsia="ru-RU"/>
              </w:rPr>
              <w:t xml:space="preserve"> 300 с принадлежностями </w:t>
            </w:r>
          </w:p>
        </w:tc>
        <w:tc>
          <w:tcPr>
            <w:tcW w:w="2146" w:type="dxa"/>
            <w:vMerge w:val="restart"/>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ГБУ РО «Шацкая МРБ»</w:t>
            </w:r>
          </w:p>
        </w:tc>
        <w:tc>
          <w:tcPr>
            <w:tcW w:w="2144"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Аппарат ультр-вой диагностический, модель </w:t>
            </w:r>
            <w:r w:rsidRPr="00483FB2">
              <w:rPr>
                <w:rFonts w:ascii="Times New Roman" w:hAnsi="Times New Roman"/>
                <w:spacing w:val="-2"/>
                <w:lang w:val="en-US" w:eastAsia="ru-RU"/>
              </w:rPr>
              <w:t>S</w:t>
            </w:r>
            <w:r w:rsidRPr="00483FB2">
              <w:rPr>
                <w:rFonts w:ascii="Times New Roman" w:hAnsi="Times New Roman"/>
                <w:spacing w:val="-2"/>
                <w:lang w:eastAsia="ru-RU"/>
              </w:rPr>
              <w:t>6</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Видеоцистоуретроскоп гибкий с принадлежностями </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Комплекс рентгеновский диагностический стационарный «Медикс – Р-Амико» </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кругл.</w:t>
            </w:r>
          </w:p>
        </w:tc>
      </w:tr>
      <w:tr w:rsidR="00D20163" w:rsidRPr="00483FB2" w:rsidTr="00272B6E">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Комплекс рентгеновский диагностический стационарный «Медикс – Р-Амико»</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стационар </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кругл.</w:t>
            </w:r>
          </w:p>
        </w:tc>
      </w:tr>
      <w:tr w:rsidR="00D20163" w:rsidRPr="00483FB2" w:rsidTr="00272B6E">
        <w:tc>
          <w:tcPr>
            <w:tcW w:w="4318" w:type="dxa"/>
          </w:tcPr>
          <w:p w:rsidR="00B63FC0"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Комплект лабораторного </w:t>
            </w:r>
          </w:p>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оборудования №</w:t>
            </w:r>
            <w:r w:rsidR="00B63FC0">
              <w:rPr>
                <w:rFonts w:ascii="Times New Roman" w:hAnsi="Times New Roman"/>
                <w:spacing w:val="-2"/>
                <w:lang w:eastAsia="ru-RU"/>
              </w:rPr>
              <w:t xml:space="preserve"> </w:t>
            </w:r>
            <w:r w:rsidRPr="00483FB2">
              <w:rPr>
                <w:rFonts w:ascii="Times New Roman" w:hAnsi="Times New Roman"/>
                <w:spacing w:val="-2"/>
                <w:lang w:eastAsia="ru-RU"/>
              </w:rPr>
              <w:t>4 (ПСА)</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Маммограф рентгенографический цифровой МАММОКСАН №</w:t>
            </w:r>
            <w:r w:rsidR="00B63FC0">
              <w:rPr>
                <w:rFonts w:ascii="Times New Roman" w:hAnsi="Times New Roman"/>
                <w:spacing w:val="-2"/>
                <w:lang w:eastAsia="ru-RU"/>
              </w:rPr>
              <w:t xml:space="preserve"> </w:t>
            </w:r>
            <w:r w:rsidRPr="00483FB2">
              <w:rPr>
                <w:rFonts w:ascii="Times New Roman" w:hAnsi="Times New Roman"/>
                <w:spacing w:val="-2"/>
                <w:lang w:eastAsia="ru-RU"/>
              </w:rPr>
              <w:t>0226</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272B6E"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Система рентгеновской компьютерной всего компьютерной томографии всего </w:t>
            </w:r>
          </w:p>
          <w:p w:rsidR="00272B6E"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тела – Томограф компьютерный</w:t>
            </w:r>
          </w:p>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val="en-US" w:eastAsia="ru-RU"/>
              </w:rPr>
              <w:t>Revolution</w:t>
            </w:r>
            <w:r w:rsidRPr="00483FB2">
              <w:rPr>
                <w:rFonts w:ascii="Times New Roman" w:hAnsi="Times New Roman"/>
                <w:spacing w:val="-2"/>
                <w:lang w:eastAsia="ru-RU"/>
              </w:rPr>
              <w:t xml:space="preserve"> </w:t>
            </w:r>
            <w:r w:rsidRPr="00483FB2">
              <w:rPr>
                <w:rFonts w:ascii="Times New Roman" w:hAnsi="Times New Roman"/>
                <w:spacing w:val="-2"/>
                <w:lang w:val="en-US" w:eastAsia="ru-RU"/>
              </w:rPr>
              <w:t>EVO</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7</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кругл.</w:t>
            </w:r>
          </w:p>
        </w:tc>
      </w:tr>
      <w:tr w:rsidR="00D20163" w:rsidRPr="00483FB2" w:rsidTr="00272B6E">
        <w:tc>
          <w:tcPr>
            <w:tcW w:w="4318" w:type="dxa"/>
          </w:tcPr>
          <w:p w:rsidR="00B63FC0"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Флюрограф цифровой ФЦМБ </w:t>
            </w:r>
          </w:p>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«РЕНЕКС-Флюоро»</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Эндоскопический комплекс Фуджифильм корпорейшн «Кронт-М»</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 xml:space="preserve">Дерматоскоп </w:t>
            </w:r>
          </w:p>
        </w:tc>
        <w:tc>
          <w:tcPr>
            <w:tcW w:w="2146" w:type="dxa"/>
            <w:vMerge/>
          </w:tcPr>
          <w:p w:rsidR="00D20163" w:rsidRPr="00483FB2" w:rsidRDefault="00D20163" w:rsidP="00272B6E">
            <w:pPr>
              <w:spacing w:line="223" w:lineRule="auto"/>
              <w:rPr>
                <w:rFonts w:ascii="Times New Roman" w:hAnsi="Times New Roman"/>
                <w:spacing w:val="-2"/>
                <w:lang w:eastAsia="ru-RU"/>
              </w:rPr>
            </w:pPr>
          </w:p>
        </w:tc>
        <w:tc>
          <w:tcPr>
            <w:tcW w:w="2144" w:type="dxa"/>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поликлиника</w:t>
            </w:r>
          </w:p>
        </w:tc>
        <w:tc>
          <w:tcPr>
            <w:tcW w:w="2012"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амбулаторно</w:t>
            </w:r>
          </w:p>
        </w:tc>
        <w:tc>
          <w:tcPr>
            <w:tcW w:w="1751"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val="restart"/>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ГБУ РО «Шиловский ММЦ»</w:t>
            </w:r>
          </w:p>
        </w:tc>
        <w:tc>
          <w:tcPr>
            <w:tcW w:w="2144" w:type="dxa"/>
            <w:hideMark/>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эндоскопии</w:t>
            </w:r>
          </w:p>
        </w:tc>
        <w:tc>
          <w:tcPr>
            <w:tcW w:w="2012" w:type="dxa"/>
            <w:hideMark/>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Гастроскоп</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эндоскопии</w:t>
            </w:r>
          </w:p>
        </w:tc>
        <w:tc>
          <w:tcPr>
            <w:tcW w:w="2012" w:type="dxa"/>
            <w:hideMark/>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Колоноскоп</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эндоскопии</w:t>
            </w:r>
          </w:p>
        </w:tc>
        <w:tc>
          <w:tcPr>
            <w:tcW w:w="2012" w:type="dxa"/>
            <w:hideMark/>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272B6E">
            <w:pPr>
              <w:spacing w:line="223" w:lineRule="auto"/>
              <w:rPr>
                <w:rFonts w:ascii="Times New Roman" w:hAnsi="Times New Roman"/>
                <w:spacing w:val="-2"/>
                <w:lang w:eastAsia="ru-RU"/>
              </w:rPr>
            </w:pPr>
            <w:r w:rsidRPr="00483FB2">
              <w:rPr>
                <w:rFonts w:ascii="Times New Roman" w:hAnsi="Times New Roman"/>
                <w:spacing w:val="-2"/>
                <w:lang w:eastAsia="ru-RU"/>
              </w:rPr>
              <w:t>Проявочные машины</w:t>
            </w:r>
          </w:p>
        </w:tc>
        <w:tc>
          <w:tcPr>
            <w:tcW w:w="2146" w:type="dxa"/>
            <w:vMerge/>
            <w:hideMark/>
          </w:tcPr>
          <w:p w:rsidR="00D20163" w:rsidRPr="00483FB2" w:rsidRDefault="00D20163" w:rsidP="00272B6E">
            <w:pPr>
              <w:spacing w:line="223" w:lineRule="auto"/>
              <w:rPr>
                <w:rFonts w:ascii="Times New Roman" w:hAnsi="Times New Roman"/>
                <w:spacing w:val="-2"/>
                <w:lang w:eastAsia="ru-RU"/>
              </w:rPr>
            </w:pPr>
          </w:p>
        </w:tc>
        <w:tc>
          <w:tcPr>
            <w:tcW w:w="2144" w:type="dxa"/>
            <w:hideMark/>
          </w:tcPr>
          <w:p w:rsidR="00D20163" w:rsidRPr="00483FB2" w:rsidRDefault="00E33BA7" w:rsidP="00272B6E">
            <w:pPr>
              <w:spacing w:line="22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2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77</w:t>
            </w:r>
          </w:p>
        </w:tc>
        <w:tc>
          <w:tcPr>
            <w:tcW w:w="2146" w:type="dxa"/>
            <w:hideMark/>
          </w:tcPr>
          <w:p w:rsidR="00D20163" w:rsidRPr="00483FB2" w:rsidRDefault="00D20163" w:rsidP="00272B6E">
            <w:pPr>
              <w:spacing w:line="223" w:lineRule="auto"/>
              <w:jc w:val="center"/>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E33BA7">
        <w:trPr>
          <w:trHeight w:val="574"/>
        </w:trPr>
        <w:tc>
          <w:tcPr>
            <w:tcW w:w="4318" w:type="dxa"/>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61</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B63FC0"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B63FC0"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B63FC0">
              <w:rPr>
                <w:rFonts w:ascii="Times New Roman" w:hAnsi="Times New Roman"/>
                <w:spacing w:val="-2"/>
                <w:lang w:eastAsia="ru-RU"/>
              </w:rPr>
              <w:t>мбулаторное</w:t>
            </w:r>
            <w:r w:rsidR="00D20163" w:rsidRPr="00483FB2">
              <w:rPr>
                <w:rFonts w:ascii="Times New Roman" w:hAnsi="Times New Roman"/>
                <w:spacing w:val="-2"/>
                <w:lang w:eastAsia="ru-RU"/>
              </w:rPr>
              <w:t>/</w:t>
            </w:r>
          </w:p>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85</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15</w:t>
            </w:r>
          </w:p>
          <w:p w:rsidR="00D20163" w:rsidRPr="00483FB2" w:rsidRDefault="00D20163" w:rsidP="00272B6E">
            <w:pPr>
              <w:spacing w:line="271" w:lineRule="auto"/>
              <w:jc w:val="center"/>
              <w:rPr>
                <w:rFonts w:ascii="Times New Roman" w:hAnsi="Times New Roman"/>
                <w:spacing w:val="-2"/>
                <w:lang w:eastAsia="ru-RU"/>
              </w:rPr>
            </w:pPr>
          </w:p>
        </w:tc>
        <w:tc>
          <w:tcPr>
            <w:tcW w:w="2146"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931086" w:rsidP="00272B6E">
            <w:pPr>
              <w:spacing w:line="271"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экспертного класса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УЗД</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56</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 среднего класса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УЗД</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23</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Переносной 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УЗД</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Мультиспиральный компьютерный томограф (не менее 16 срезов)</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19</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val="restart"/>
            <w:hideMark/>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ГБУ РО «Рязанская МРБ»</w:t>
            </w: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 xml:space="preserve">Рентгендиагностический комплекс </w:t>
            </w:r>
          </w:p>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Передвижной рентгеновский аппарат</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931086" w:rsidP="00272B6E">
            <w:pPr>
              <w:spacing w:line="271"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среднего класса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16</w:t>
            </w:r>
          </w:p>
        </w:tc>
        <w:tc>
          <w:tcPr>
            <w:tcW w:w="2146" w:type="dxa"/>
            <w:hideMark/>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Видеогастроскопическая система</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6</w:t>
            </w:r>
          </w:p>
        </w:tc>
        <w:tc>
          <w:tcPr>
            <w:tcW w:w="2146"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71" w:lineRule="auto"/>
              <w:rPr>
                <w:rFonts w:ascii="Times New Roman" w:hAnsi="Times New Roman"/>
                <w:spacing w:val="-2"/>
                <w:lang w:eastAsia="ru-RU"/>
              </w:rPr>
            </w:pPr>
            <w:r w:rsidRPr="00483FB2">
              <w:rPr>
                <w:rFonts w:ascii="Times New Roman" w:hAnsi="Times New Roman"/>
                <w:spacing w:val="-2"/>
                <w:lang w:eastAsia="ru-RU"/>
              </w:rPr>
              <w:t>Фиброгастроскоп</w:t>
            </w:r>
          </w:p>
        </w:tc>
        <w:tc>
          <w:tcPr>
            <w:tcW w:w="2146" w:type="dxa"/>
            <w:vMerge/>
            <w:hideMark/>
          </w:tcPr>
          <w:p w:rsidR="00D20163" w:rsidRPr="00483FB2" w:rsidRDefault="00D20163" w:rsidP="00272B6E">
            <w:pPr>
              <w:spacing w:line="271" w:lineRule="auto"/>
              <w:rPr>
                <w:rFonts w:ascii="Times New Roman" w:hAnsi="Times New Roman"/>
                <w:spacing w:val="-2"/>
                <w:lang w:eastAsia="ru-RU"/>
              </w:rPr>
            </w:pPr>
          </w:p>
        </w:tc>
        <w:tc>
          <w:tcPr>
            <w:tcW w:w="2144" w:type="dxa"/>
            <w:hideMark/>
          </w:tcPr>
          <w:p w:rsidR="00D20163" w:rsidRPr="00483FB2" w:rsidRDefault="00E33BA7" w:rsidP="00272B6E">
            <w:pPr>
              <w:spacing w:line="271"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E33BA7" w:rsidP="00272B6E">
            <w:pPr>
              <w:spacing w:line="271"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6</w:t>
            </w:r>
          </w:p>
        </w:tc>
        <w:tc>
          <w:tcPr>
            <w:tcW w:w="2146" w:type="dxa"/>
          </w:tcPr>
          <w:p w:rsidR="00D20163" w:rsidRPr="00483FB2" w:rsidRDefault="00D20163" w:rsidP="00272B6E">
            <w:pPr>
              <w:spacing w:line="271"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B63FC0">
            <w:pPr>
              <w:rPr>
                <w:rFonts w:ascii="Times New Roman" w:hAnsi="Times New Roman"/>
                <w:color w:val="000000"/>
                <w:spacing w:val="-2"/>
                <w:lang w:eastAsia="ru-RU"/>
              </w:rPr>
            </w:pPr>
            <w:r w:rsidRPr="00483FB2">
              <w:rPr>
                <w:rFonts w:ascii="Times New Roman" w:hAnsi="Times New Roman"/>
                <w:color w:val="000000"/>
                <w:spacing w:val="-2"/>
                <w:lang w:eastAsia="ru-RU"/>
              </w:rPr>
              <w:t xml:space="preserve">Аппарат флюрографический цифровой </w:t>
            </w:r>
            <w:r w:rsidR="00B63FC0">
              <w:rPr>
                <w:rFonts w:ascii="Times New Roman" w:hAnsi="Times New Roman"/>
                <w:color w:val="000000"/>
                <w:spacing w:val="-2"/>
                <w:lang w:eastAsia="ru-RU"/>
              </w:rPr>
              <w:t>«</w:t>
            </w:r>
            <w:r w:rsidRPr="00483FB2">
              <w:rPr>
                <w:rFonts w:ascii="Times New Roman" w:hAnsi="Times New Roman"/>
                <w:color w:val="000000"/>
                <w:spacing w:val="-2"/>
                <w:lang w:eastAsia="ru-RU"/>
              </w:rPr>
              <w:t>Флюоро-ПроГраф-РП</w:t>
            </w:r>
            <w:r w:rsidR="00B63FC0">
              <w:rPr>
                <w:rFonts w:ascii="Times New Roman" w:hAnsi="Times New Roman"/>
                <w:color w:val="000000"/>
                <w:spacing w:val="-2"/>
                <w:lang w:eastAsia="ru-RU"/>
              </w:rPr>
              <w:t>»</w:t>
            </w:r>
          </w:p>
        </w:tc>
        <w:tc>
          <w:tcPr>
            <w:tcW w:w="2146" w:type="dxa"/>
            <w:vMerge w:val="restart"/>
            <w:hideMark/>
          </w:tcPr>
          <w:p w:rsidR="00B63FC0" w:rsidRDefault="00D20163" w:rsidP="00B63FC0">
            <w:pPr>
              <w:rPr>
                <w:rFonts w:ascii="Times New Roman" w:hAnsi="Times New Roman"/>
                <w:spacing w:val="-2"/>
                <w:lang w:eastAsia="ru-RU"/>
              </w:rPr>
            </w:pPr>
            <w:r w:rsidRPr="00483FB2">
              <w:rPr>
                <w:rFonts w:ascii="Times New Roman" w:hAnsi="Times New Roman"/>
                <w:spacing w:val="-2"/>
                <w:lang w:eastAsia="ru-RU"/>
              </w:rPr>
              <w:t xml:space="preserve">ГБУ Рязанской области «ОКБ </w:t>
            </w:r>
          </w:p>
          <w:p w:rsidR="00D20163" w:rsidRPr="00483FB2" w:rsidRDefault="00D20163" w:rsidP="00B63FC0">
            <w:pPr>
              <w:rPr>
                <w:rFonts w:ascii="Times New Roman" w:hAnsi="Times New Roman"/>
                <w:color w:val="000000"/>
                <w:spacing w:val="-2"/>
                <w:lang w:eastAsia="ru-RU"/>
              </w:rPr>
            </w:pPr>
            <w:r w:rsidRPr="00483FB2">
              <w:rPr>
                <w:rFonts w:ascii="Times New Roman" w:hAnsi="Times New Roman"/>
                <w:spacing w:val="-2"/>
                <w:lang w:eastAsia="ru-RU"/>
              </w:rPr>
              <w:t xml:space="preserve">им. Н.А. Семашко» поликлиническое отделение «Городская поликлиника </w:t>
            </w:r>
            <w:r w:rsidR="00B63FC0">
              <w:rPr>
                <w:rFonts w:ascii="Times New Roman" w:hAnsi="Times New Roman"/>
                <w:spacing w:val="-2"/>
                <w:lang w:eastAsia="ru-RU"/>
              </w:rPr>
              <w:t xml:space="preserve">№ </w:t>
            </w:r>
            <w:r w:rsidRPr="00483FB2">
              <w:rPr>
                <w:rFonts w:ascii="Times New Roman" w:hAnsi="Times New Roman"/>
                <w:spacing w:val="-2"/>
                <w:lang w:eastAsia="ru-RU"/>
              </w:rPr>
              <w:t>2»</w:t>
            </w: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70х2</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color w:val="000000"/>
                <w:spacing w:val="-2"/>
                <w:lang w:eastAsia="ru-RU"/>
              </w:rPr>
              <w:t>Комплекс рен</w:t>
            </w:r>
            <w:r w:rsidR="00272B6E">
              <w:rPr>
                <w:rFonts w:ascii="Times New Roman" w:hAnsi="Times New Roman"/>
                <w:color w:val="000000"/>
                <w:spacing w:val="-2"/>
                <w:lang w:eastAsia="ru-RU"/>
              </w:rPr>
              <w:t>тгеновский диагностический КРД-«</w:t>
            </w:r>
            <w:r w:rsidRPr="00483FB2">
              <w:rPr>
                <w:rFonts w:ascii="Times New Roman" w:hAnsi="Times New Roman"/>
                <w:color w:val="000000"/>
                <w:spacing w:val="-2"/>
                <w:lang w:eastAsia="ru-RU"/>
              </w:rPr>
              <w:t>ПРОТОН</w:t>
            </w:r>
            <w:r w:rsidR="00272B6E">
              <w:rPr>
                <w:rFonts w:ascii="Times New Roman" w:hAnsi="Times New Roman"/>
                <w:color w:val="000000"/>
                <w:spacing w:val="-2"/>
                <w:lang w:eastAsia="ru-RU"/>
              </w:rPr>
              <w:t>»</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30х2</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B63FC0">
            <w:pPr>
              <w:rPr>
                <w:rFonts w:ascii="Times New Roman" w:hAnsi="Times New Roman"/>
                <w:spacing w:val="-2"/>
                <w:lang w:eastAsia="ru-RU"/>
              </w:rPr>
            </w:pPr>
            <w:r w:rsidRPr="00483FB2">
              <w:rPr>
                <w:rFonts w:ascii="Times New Roman" w:hAnsi="Times New Roman"/>
                <w:color w:val="000000"/>
                <w:spacing w:val="-2"/>
                <w:lang w:eastAsia="ru-RU"/>
              </w:rPr>
              <w:t>Томограф рен</w:t>
            </w:r>
            <w:r w:rsidR="00B63FC0">
              <w:rPr>
                <w:rFonts w:ascii="Times New Roman" w:hAnsi="Times New Roman"/>
                <w:color w:val="000000"/>
                <w:spacing w:val="-2"/>
                <w:lang w:eastAsia="ru-RU"/>
              </w:rPr>
              <w:t>тгеновский компьютерный «Supria»</w:t>
            </w:r>
            <w:r w:rsidRPr="00483FB2">
              <w:rPr>
                <w:rFonts w:ascii="Times New Roman" w:hAnsi="Times New Roman"/>
                <w:color w:val="000000"/>
                <w:spacing w:val="-2"/>
                <w:lang w:eastAsia="ru-RU"/>
              </w:rPr>
              <w:t xml:space="preserve"> с принадлежностями</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color w:val="000000"/>
                <w:spacing w:val="-2"/>
                <w:lang w:eastAsia="ru-RU"/>
              </w:rPr>
              <w:t>Аппарат ультразвуковой диагностический MyLab Touch</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функциональной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37</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tcPr>
          <w:p w:rsidR="00B63FC0"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Ультразвуковой цифровой диагностический сканер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SONOACE X6 RUS</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функциональной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ультразвуковой диагностический НМ70А-RUS</w:t>
            </w:r>
          </w:p>
        </w:tc>
        <w:tc>
          <w:tcPr>
            <w:tcW w:w="2146" w:type="dxa"/>
            <w:vMerge/>
            <w:hideMark/>
          </w:tcPr>
          <w:p w:rsidR="00D20163" w:rsidRPr="00483FB2" w:rsidRDefault="00D20163" w:rsidP="00483FB2">
            <w:pPr>
              <w:rPr>
                <w:rFonts w:ascii="Times New Roman" w:hAnsi="Times New Roman"/>
                <w:color w:val="000000"/>
                <w:spacing w:val="-2"/>
                <w:lang w:eastAsia="ru-RU"/>
              </w:rPr>
            </w:pPr>
          </w:p>
        </w:tc>
        <w:tc>
          <w:tcPr>
            <w:tcW w:w="2144" w:type="dxa"/>
          </w:tcPr>
          <w:p w:rsidR="00D20163" w:rsidRPr="00483FB2" w:rsidRDefault="00E33BA7"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функциональной диагностики</w:t>
            </w:r>
          </w:p>
        </w:tc>
        <w:tc>
          <w:tcPr>
            <w:tcW w:w="2012" w:type="dxa"/>
          </w:tcPr>
          <w:p w:rsidR="00D20163" w:rsidRPr="00483FB2" w:rsidRDefault="00E33BA7"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28</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Аппарат ультразвуковой диагностический многофункциональный MyLab Seven</w:t>
            </w:r>
          </w:p>
        </w:tc>
        <w:tc>
          <w:tcPr>
            <w:tcW w:w="2146" w:type="dxa"/>
            <w:vMerge/>
            <w:hideMark/>
          </w:tcPr>
          <w:p w:rsidR="005120FF" w:rsidRPr="00483FB2" w:rsidRDefault="005120FF" w:rsidP="005120FF">
            <w:pPr>
              <w:rPr>
                <w:rFonts w:ascii="Times New Roman" w:hAnsi="Times New Roman"/>
                <w:color w:val="000000"/>
                <w:spacing w:val="-2"/>
                <w:lang w:eastAsia="ru-RU"/>
              </w:rPr>
            </w:pPr>
          </w:p>
        </w:tc>
        <w:tc>
          <w:tcPr>
            <w:tcW w:w="2144" w:type="dxa"/>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w:t>
            </w:r>
            <w:r w:rsidRPr="00483FB2">
              <w:rPr>
                <w:rFonts w:ascii="Times New Roman" w:hAnsi="Times New Roman"/>
                <w:spacing w:val="-2"/>
                <w:lang w:eastAsia="ru-RU"/>
              </w:rPr>
              <w:t>тделение функциональной диагностики</w:t>
            </w:r>
          </w:p>
        </w:tc>
        <w:tc>
          <w:tcPr>
            <w:tcW w:w="2012" w:type="dxa"/>
          </w:tcPr>
          <w:p w:rsidR="005120FF" w:rsidRPr="005120FF" w:rsidRDefault="005120FF" w:rsidP="005120FF">
            <w:pPr>
              <w:jc w:val="center"/>
              <w:rPr>
                <w:rFonts w:ascii="Times New Roman" w:hAnsi="Times New Roman"/>
                <w:spacing w:val="-2"/>
                <w:lang w:eastAsia="ru-RU"/>
              </w:rPr>
            </w:pPr>
            <w:r w:rsidRPr="00634A8D">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37х2</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Аппарат УЗИ общего назначения</w:t>
            </w:r>
          </w:p>
        </w:tc>
        <w:tc>
          <w:tcPr>
            <w:tcW w:w="2146" w:type="dxa"/>
            <w:vMerge w:val="restart"/>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ГБУ РО «ОККД»</w:t>
            </w: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 ОККД</w:t>
            </w:r>
          </w:p>
        </w:tc>
        <w:tc>
          <w:tcPr>
            <w:tcW w:w="2012" w:type="dxa"/>
            <w:hideMark/>
          </w:tcPr>
          <w:p w:rsidR="005120FF" w:rsidRPr="005120FF" w:rsidRDefault="005120FF" w:rsidP="005120FF">
            <w:pPr>
              <w:jc w:val="center"/>
              <w:rPr>
                <w:rFonts w:ascii="Times New Roman" w:hAnsi="Times New Roman"/>
                <w:spacing w:val="-2"/>
                <w:lang w:eastAsia="ru-RU"/>
              </w:rPr>
            </w:pPr>
            <w:r w:rsidRPr="00634A8D">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21,6</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Гастроскоп</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 ОККД</w:t>
            </w:r>
          </w:p>
        </w:tc>
        <w:tc>
          <w:tcPr>
            <w:tcW w:w="2012" w:type="dxa"/>
            <w:hideMark/>
          </w:tcPr>
          <w:p w:rsidR="005120FF" w:rsidRPr="005120FF" w:rsidRDefault="005120FF" w:rsidP="005120FF">
            <w:pPr>
              <w:jc w:val="center"/>
              <w:rPr>
                <w:rFonts w:ascii="Times New Roman" w:hAnsi="Times New Roman"/>
                <w:spacing w:val="-2"/>
                <w:lang w:eastAsia="ru-RU"/>
              </w:rPr>
            </w:pPr>
            <w:r w:rsidRPr="00634A8D">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4,6</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Аппарат рентгенологический цифровой на 2 рабочих места</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 ОККД</w:t>
            </w:r>
          </w:p>
        </w:tc>
        <w:tc>
          <w:tcPr>
            <w:tcW w:w="2012" w:type="dxa"/>
            <w:hideMark/>
          </w:tcPr>
          <w:p w:rsidR="005120FF" w:rsidRPr="005120FF" w:rsidRDefault="005120FF" w:rsidP="005120FF">
            <w:pPr>
              <w:jc w:val="center"/>
              <w:rPr>
                <w:rFonts w:ascii="Times New Roman" w:hAnsi="Times New Roman"/>
                <w:spacing w:val="-2"/>
                <w:lang w:eastAsia="ru-RU"/>
              </w:rPr>
            </w:pPr>
            <w:r w:rsidRPr="00634A8D">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10,7</w:t>
            </w:r>
          </w:p>
        </w:tc>
        <w:tc>
          <w:tcPr>
            <w:tcW w:w="2146" w:type="dxa"/>
          </w:tcPr>
          <w:p w:rsidR="005120FF" w:rsidRPr="00483FB2" w:rsidRDefault="005120FF" w:rsidP="005120FF">
            <w:pPr>
              <w:jc w:val="center"/>
              <w:rPr>
                <w:rFonts w:ascii="Times New Roman" w:hAnsi="Times New Roman"/>
                <w:spacing w:val="-2"/>
                <w:lang w:eastAsia="ru-RU"/>
              </w:rPr>
            </w:pP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Рентген компьютерный томограф</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РКТ</w:t>
            </w: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 и 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13,4</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Флюорограф Ренекс-ф5000</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«ГКБ №</w:t>
            </w:r>
            <w:r w:rsidR="00B63FC0">
              <w:rPr>
                <w:rFonts w:ascii="Times New Roman" w:hAnsi="Times New Roman"/>
                <w:spacing w:val="-2"/>
                <w:lang w:eastAsia="ru-RU"/>
              </w:rPr>
              <w:t xml:space="preserve"> </w:t>
            </w:r>
            <w:r w:rsidRPr="00483FB2">
              <w:rPr>
                <w:rFonts w:ascii="Times New Roman" w:hAnsi="Times New Roman"/>
                <w:spacing w:val="-2"/>
                <w:lang w:eastAsia="ru-RU"/>
              </w:rPr>
              <w:t>4»</w:t>
            </w:r>
          </w:p>
        </w:tc>
        <w:tc>
          <w:tcPr>
            <w:tcW w:w="2144" w:type="dxa"/>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tcPr>
          <w:p w:rsidR="005120FF"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на 3 рабочих места </w:t>
            </w:r>
            <w:r w:rsidRPr="00483FB2">
              <w:rPr>
                <w:rFonts w:ascii="Times New Roman" w:hAnsi="Times New Roman"/>
                <w:spacing w:val="-2"/>
                <w:lang w:val="en-US" w:eastAsia="ru-RU"/>
              </w:rPr>
              <w:t>Vision</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tcPr>
          <w:p w:rsidR="005120FF" w:rsidRDefault="005120FF" w:rsidP="005120FF">
            <w:r w:rsidRPr="00A21EA1">
              <w:rPr>
                <w:rFonts w:ascii="Times New Roman" w:hAnsi="Times New Roman"/>
                <w:spacing w:val="-2"/>
                <w:lang w:eastAsia="ru-RU"/>
              </w:rPr>
              <w:t>рентгенологическое отделение</w:t>
            </w:r>
          </w:p>
        </w:tc>
        <w:tc>
          <w:tcPr>
            <w:tcW w:w="2012" w:type="dxa"/>
          </w:tcPr>
          <w:p w:rsidR="005120FF" w:rsidRPr="005120FF" w:rsidRDefault="005120FF" w:rsidP="005120FF">
            <w:pPr>
              <w:jc w:val="center"/>
              <w:rPr>
                <w:rFonts w:ascii="Times New Roman" w:hAnsi="Times New Roman"/>
                <w:spacing w:val="-2"/>
                <w:lang w:eastAsia="ru-RU"/>
              </w:rPr>
            </w:pPr>
            <w:r w:rsidRPr="009264D7">
              <w:rPr>
                <w:rFonts w:ascii="Times New Roman" w:hAnsi="Times New Roman"/>
                <w:spacing w:val="-2"/>
                <w:lang w:eastAsia="ru-RU"/>
              </w:rPr>
              <w:t>амбулаторное/ стационарное</w:t>
            </w:r>
          </w:p>
        </w:tc>
        <w:tc>
          <w:tcPr>
            <w:tcW w:w="1751" w:type="dxa"/>
          </w:tcPr>
          <w:p w:rsidR="005120FF" w:rsidRPr="00483FB2" w:rsidRDefault="005120FF" w:rsidP="005120FF">
            <w:pPr>
              <w:jc w:val="center"/>
              <w:rPr>
                <w:rFonts w:ascii="Times New Roman" w:hAnsi="Times New Roman"/>
                <w:spacing w:val="-2"/>
                <w:lang w:val="en-US" w:eastAsia="ru-RU"/>
              </w:rPr>
            </w:pPr>
            <w:r w:rsidRPr="00483FB2">
              <w:rPr>
                <w:rFonts w:ascii="Times New Roman" w:hAnsi="Times New Roman"/>
                <w:spacing w:val="-2"/>
                <w:lang w:val="en-US" w:eastAsia="ru-RU"/>
              </w:rPr>
              <w:t>13</w:t>
            </w:r>
          </w:p>
        </w:tc>
        <w:tc>
          <w:tcPr>
            <w:tcW w:w="2146" w:type="dxa"/>
          </w:tcPr>
          <w:p w:rsidR="005120FF" w:rsidRPr="00483FB2" w:rsidRDefault="005120FF" w:rsidP="005120FF">
            <w:pPr>
              <w:jc w:val="center"/>
              <w:rPr>
                <w:rFonts w:ascii="Times New Roman" w:hAnsi="Times New Roman"/>
                <w:spacing w:val="-2"/>
                <w:lang w:val="en-US" w:eastAsia="ru-RU"/>
              </w:rPr>
            </w:pPr>
            <w:r w:rsidRPr="00483FB2">
              <w:rPr>
                <w:rFonts w:ascii="Times New Roman" w:hAnsi="Times New Roman"/>
                <w:spacing w:val="-2"/>
                <w:lang w:val="en-US" w:eastAsia="ru-RU"/>
              </w:rPr>
              <w:t>2</w:t>
            </w:r>
          </w:p>
        </w:tc>
      </w:tr>
      <w:tr w:rsidR="005120FF" w:rsidRPr="00483FB2" w:rsidTr="00272B6E">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Маммограф</w:t>
            </w:r>
            <w:r w:rsidRPr="00483FB2">
              <w:rPr>
                <w:rFonts w:ascii="Times New Roman" w:hAnsi="Times New Roman"/>
                <w:spacing w:val="-2"/>
                <w:lang w:val="en-US" w:eastAsia="ru-RU"/>
              </w:rPr>
              <w:t xml:space="preserve"> </w:t>
            </w:r>
            <w:r w:rsidRPr="00483FB2">
              <w:rPr>
                <w:rFonts w:ascii="Times New Roman" w:hAnsi="Times New Roman"/>
                <w:spacing w:val="-2"/>
                <w:lang w:eastAsia="ru-RU"/>
              </w:rPr>
              <w:t>Маммоскан</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r w:rsidRPr="00A21EA1">
              <w:rPr>
                <w:rFonts w:ascii="Times New Roman" w:hAnsi="Times New Roman"/>
                <w:spacing w:val="-2"/>
                <w:lang w:eastAsia="ru-RU"/>
              </w:rPr>
              <w:t>рентгенологическое отделение</w:t>
            </w:r>
          </w:p>
        </w:tc>
        <w:tc>
          <w:tcPr>
            <w:tcW w:w="2012" w:type="dxa"/>
            <w:hideMark/>
          </w:tcPr>
          <w:p w:rsidR="005120FF" w:rsidRPr="005120FF" w:rsidRDefault="005120FF" w:rsidP="005120FF">
            <w:pPr>
              <w:jc w:val="center"/>
              <w:rPr>
                <w:rFonts w:ascii="Times New Roman" w:hAnsi="Times New Roman"/>
                <w:spacing w:val="-2"/>
                <w:lang w:eastAsia="ru-RU"/>
              </w:rPr>
            </w:pPr>
            <w:r w:rsidRPr="009264D7">
              <w:rPr>
                <w:rFonts w:ascii="Times New Roman" w:hAnsi="Times New Roman"/>
                <w:spacing w:val="-2"/>
                <w:lang w:eastAsia="ru-RU"/>
              </w:rPr>
              <w:t>амбулаторное/ стационарное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18</w:t>
            </w:r>
          </w:p>
          <w:p w:rsidR="005120FF" w:rsidRPr="00483FB2" w:rsidRDefault="005120FF" w:rsidP="005120FF">
            <w:pPr>
              <w:jc w:val="center"/>
              <w:rPr>
                <w:rFonts w:ascii="Times New Roman" w:hAnsi="Times New Roman"/>
                <w:spacing w:val="-2"/>
                <w:lang w:eastAsia="ru-RU"/>
              </w:rPr>
            </w:pP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аппарат </w:t>
            </w:r>
          </w:p>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на 2 рабочих места Мовиплан</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r w:rsidRPr="00A21EA1">
              <w:rPr>
                <w:rFonts w:ascii="Times New Roman" w:hAnsi="Times New Roman"/>
                <w:spacing w:val="-2"/>
                <w:lang w:eastAsia="ru-RU"/>
              </w:rPr>
              <w:t>рентгенологическое отделение</w:t>
            </w:r>
          </w:p>
        </w:tc>
        <w:tc>
          <w:tcPr>
            <w:tcW w:w="2012" w:type="dxa"/>
            <w:hideMark/>
          </w:tcPr>
          <w:p w:rsidR="005120FF" w:rsidRPr="005120FF" w:rsidRDefault="005120FF" w:rsidP="005120FF">
            <w:pPr>
              <w:jc w:val="center"/>
              <w:rPr>
                <w:rFonts w:ascii="Times New Roman" w:hAnsi="Times New Roman"/>
                <w:spacing w:val="-2"/>
                <w:lang w:eastAsia="ru-RU"/>
              </w:rPr>
            </w:pPr>
            <w:r w:rsidRPr="009264D7">
              <w:rPr>
                <w:rFonts w:ascii="Times New Roman" w:hAnsi="Times New Roman"/>
                <w:spacing w:val="-2"/>
                <w:lang w:eastAsia="ru-RU"/>
              </w:rPr>
              <w:t>амбулаторное/ стационарное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hideMark/>
          </w:tcPr>
          <w:p w:rsidR="005120FF"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аппарат </w:t>
            </w:r>
          </w:p>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на 2 рабочих места СД-РА бТМО</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r w:rsidRPr="00A21EA1">
              <w:rPr>
                <w:rFonts w:ascii="Times New Roman" w:hAnsi="Times New Roman"/>
                <w:spacing w:val="-2"/>
                <w:lang w:eastAsia="ru-RU"/>
              </w:rPr>
              <w:t>рентгенологическое отделение</w:t>
            </w: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25</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Видеогастроскоп </w:t>
            </w:r>
            <w:r w:rsidRPr="00483FB2">
              <w:rPr>
                <w:rFonts w:ascii="Times New Roman" w:hAnsi="Times New Roman"/>
                <w:spacing w:val="-2"/>
                <w:lang w:val="en-US" w:eastAsia="ru-RU"/>
              </w:rPr>
              <w:t>Olympus</w:t>
            </w:r>
            <w:r w:rsidRPr="00483FB2">
              <w:rPr>
                <w:rFonts w:ascii="Times New Roman" w:hAnsi="Times New Roman"/>
                <w:spacing w:val="-2"/>
                <w:lang w:eastAsia="ru-RU"/>
              </w:rPr>
              <w:t xml:space="preserve"> </w:t>
            </w:r>
            <w:r w:rsidRPr="00483FB2">
              <w:rPr>
                <w:rFonts w:ascii="Times New Roman" w:hAnsi="Times New Roman"/>
                <w:spacing w:val="-2"/>
                <w:lang w:val="en-US" w:eastAsia="ru-RU"/>
              </w:rPr>
              <w:t>GIF</w:t>
            </w:r>
            <w:r w:rsidRPr="00483FB2">
              <w:rPr>
                <w:rFonts w:ascii="Times New Roman" w:hAnsi="Times New Roman"/>
                <w:spacing w:val="-2"/>
                <w:lang w:eastAsia="ru-RU"/>
              </w:rPr>
              <w:t xml:space="preserve"> Н170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w:t>
            </w:r>
          </w:p>
        </w:tc>
        <w:tc>
          <w:tcPr>
            <w:tcW w:w="2012" w:type="dxa"/>
            <w:hideMark/>
          </w:tcPr>
          <w:p w:rsidR="005120FF"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B63FC0">
            <w:pPr>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Видеоколоноскоп  </w:t>
            </w:r>
            <w:r w:rsidRPr="00483FB2">
              <w:rPr>
                <w:rFonts w:ascii="Times New Roman" w:hAnsi="Times New Roman"/>
                <w:spacing w:val="-2"/>
                <w:lang w:val="en-US" w:eastAsia="ru-RU"/>
              </w:rPr>
              <w:t>Olympus</w:t>
            </w:r>
            <w:r w:rsidRPr="00483FB2">
              <w:rPr>
                <w:rFonts w:ascii="Times New Roman" w:hAnsi="Times New Roman"/>
                <w:spacing w:val="-2"/>
                <w:lang w:eastAsia="ru-RU"/>
              </w:rPr>
              <w:t xml:space="preserve"> С</w:t>
            </w:r>
            <w:r w:rsidRPr="00483FB2">
              <w:rPr>
                <w:rFonts w:ascii="Times New Roman" w:hAnsi="Times New Roman"/>
                <w:spacing w:val="-2"/>
                <w:lang w:val="en-US" w:eastAsia="ru-RU"/>
              </w:rPr>
              <w:t>F</w:t>
            </w:r>
            <w:r w:rsidRPr="00483FB2">
              <w:rPr>
                <w:rFonts w:ascii="Times New Roman" w:hAnsi="Times New Roman"/>
                <w:spacing w:val="-2"/>
                <w:lang w:eastAsia="ru-RU"/>
              </w:rPr>
              <w:t xml:space="preserve"> – </w:t>
            </w:r>
            <w:r w:rsidRPr="00483FB2">
              <w:rPr>
                <w:rFonts w:ascii="Times New Roman" w:hAnsi="Times New Roman"/>
                <w:spacing w:val="-2"/>
                <w:lang w:val="en-US" w:eastAsia="ru-RU"/>
              </w:rPr>
              <w:t>H</w:t>
            </w:r>
            <w:r w:rsidRPr="00483FB2">
              <w:rPr>
                <w:rFonts w:ascii="Times New Roman" w:hAnsi="Times New Roman"/>
                <w:spacing w:val="-2"/>
                <w:lang w:eastAsia="ru-RU"/>
              </w:rPr>
              <w:t xml:space="preserve"> 170</w:t>
            </w:r>
            <w:r w:rsidRPr="00483FB2">
              <w:rPr>
                <w:rFonts w:ascii="Times New Roman" w:hAnsi="Times New Roman"/>
                <w:spacing w:val="-2"/>
                <w:lang w:val="en-US" w:eastAsia="ru-RU"/>
              </w:rPr>
              <w:t>L</w:t>
            </w:r>
            <w:r w:rsidRPr="00483FB2">
              <w:rPr>
                <w:rFonts w:ascii="Times New Roman" w:hAnsi="Times New Roman"/>
                <w:spacing w:val="-2"/>
                <w:lang w:eastAsia="ru-RU"/>
              </w:rPr>
              <w:t xml:space="preserve">   </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ндоскопический кабинет</w:t>
            </w:r>
          </w:p>
        </w:tc>
        <w:tc>
          <w:tcPr>
            <w:tcW w:w="2012" w:type="dxa"/>
          </w:tcPr>
          <w:p w:rsidR="005120FF"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31</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Удьтразвуковая система </w:t>
            </w:r>
            <w:r w:rsidRPr="00483FB2">
              <w:rPr>
                <w:rFonts w:ascii="Times New Roman" w:hAnsi="Times New Roman"/>
                <w:spacing w:val="-2"/>
                <w:lang w:val="en-US" w:eastAsia="ru-RU"/>
              </w:rPr>
              <w:t>ALOKA</w:t>
            </w:r>
            <w:r w:rsidRPr="00483FB2">
              <w:rPr>
                <w:rFonts w:ascii="Times New Roman" w:hAnsi="Times New Roman"/>
                <w:spacing w:val="-2"/>
                <w:lang w:eastAsia="ru-RU"/>
              </w:rPr>
              <w:t xml:space="preserve"> Альфа 7 </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узи-диагностики</w:t>
            </w:r>
          </w:p>
        </w:tc>
        <w:tc>
          <w:tcPr>
            <w:tcW w:w="2012" w:type="dxa"/>
          </w:tcPr>
          <w:p w:rsidR="005120FF"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40-42</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Ультразвуковая система </w:t>
            </w:r>
            <w:r w:rsidRPr="00483FB2">
              <w:rPr>
                <w:rFonts w:ascii="Times New Roman" w:hAnsi="Times New Roman"/>
                <w:spacing w:val="-2"/>
                <w:lang w:val="en-US" w:eastAsia="ru-RU"/>
              </w:rPr>
              <w:t>ACUSON</w:t>
            </w:r>
            <w:r w:rsidRPr="00483FB2">
              <w:rPr>
                <w:rFonts w:ascii="Times New Roman" w:hAnsi="Times New Roman"/>
                <w:spacing w:val="-2"/>
                <w:lang w:eastAsia="ru-RU"/>
              </w:rPr>
              <w:t xml:space="preserve"> </w:t>
            </w:r>
            <w:r w:rsidRPr="00483FB2">
              <w:rPr>
                <w:rFonts w:ascii="Times New Roman" w:hAnsi="Times New Roman"/>
                <w:spacing w:val="-2"/>
                <w:lang w:val="en-US" w:eastAsia="ru-RU"/>
              </w:rPr>
              <w:t>X</w:t>
            </w:r>
            <w:r w:rsidRPr="00483FB2">
              <w:rPr>
                <w:rFonts w:ascii="Times New Roman" w:hAnsi="Times New Roman"/>
                <w:spacing w:val="-2"/>
                <w:lang w:eastAsia="ru-RU"/>
              </w:rPr>
              <w:t xml:space="preserve"> 300</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узи-диагностики</w:t>
            </w:r>
          </w:p>
        </w:tc>
        <w:tc>
          <w:tcPr>
            <w:tcW w:w="2012" w:type="dxa"/>
          </w:tcPr>
          <w:p w:rsidR="005120FF" w:rsidRDefault="005120FF" w:rsidP="005120FF">
            <w:pPr>
              <w:spacing w:line="233" w:lineRule="auto"/>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мбулаторное\</w:t>
            </w:r>
          </w:p>
          <w:p w:rsidR="00D20163"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38-40</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Ультразвуковой аппарат </w:t>
            </w:r>
            <w:r w:rsidRPr="00483FB2">
              <w:rPr>
                <w:rFonts w:ascii="Times New Roman" w:hAnsi="Times New Roman"/>
                <w:spacing w:val="-2"/>
                <w:lang w:val="en-US" w:eastAsia="ru-RU"/>
              </w:rPr>
              <w:t>ALOKA</w:t>
            </w:r>
            <w:r w:rsidRPr="00483FB2">
              <w:rPr>
                <w:rFonts w:ascii="Times New Roman" w:hAnsi="Times New Roman"/>
                <w:spacing w:val="-2"/>
                <w:lang w:eastAsia="ru-RU"/>
              </w:rPr>
              <w:t xml:space="preserve"> </w:t>
            </w:r>
            <w:r w:rsidRPr="00483FB2">
              <w:rPr>
                <w:rFonts w:ascii="Times New Roman" w:hAnsi="Times New Roman"/>
                <w:spacing w:val="-2"/>
                <w:lang w:val="en-US" w:eastAsia="ru-RU"/>
              </w:rPr>
              <w:t>SSD</w:t>
            </w:r>
            <w:r w:rsidRPr="00483FB2">
              <w:rPr>
                <w:rFonts w:ascii="Times New Roman" w:hAnsi="Times New Roman"/>
                <w:spacing w:val="-2"/>
                <w:lang w:eastAsia="ru-RU"/>
              </w:rPr>
              <w:t xml:space="preserve"> 1100</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узи-диагностики</w:t>
            </w:r>
          </w:p>
        </w:tc>
        <w:tc>
          <w:tcPr>
            <w:tcW w:w="2012" w:type="dxa"/>
          </w:tcPr>
          <w:p w:rsidR="005120FF" w:rsidRDefault="005120FF" w:rsidP="005120FF">
            <w:pPr>
              <w:spacing w:line="233" w:lineRule="auto"/>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мбулаторное\</w:t>
            </w:r>
          </w:p>
          <w:p w:rsidR="00D20163"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13-14</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Ультразвуковой аппарат РуСКАН 60</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к</w:t>
            </w:r>
            <w:r w:rsidR="00D20163" w:rsidRPr="00483FB2">
              <w:rPr>
                <w:rFonts w:ascii="Times New Roman" w:hAnsi="Times New Roman"/>
                <w:spacing w:val="-2"/>
                <w:lang w:eastAsia="ru-RU"/>
              </w:rPr>
              <w:t>абинет узи-диагностики</w:t>
            </w:r>
          </w:p>
        </w:tc>
        <w:tc>
          <w:tcPr>
            <w:tcW w:w="2012" w:type="dxa"/>
          </w:tcPr>
          <w:p w:rsidR="005120FF" w:rsidRDefault="005120FF" w:rsidP="005120FF">
            <w:pPr>
              <w:spacing w:line="233" w:lineRule="auto"/>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мбулаторное\</w:t>
            </w:r>
          </w:p>
          <w:p w:rsidR="00D20163"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23-24</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Комплекс рентгеновский диагностический на 2 рабочих места «Мовиплан»</w:t>
            </w:r>
          </w:p>
        </w:tc>
        <w:tc>
          <w:tcPr>
            <w:tcW w:w="2146" w:type="dxa"/>
            <w:vMerge w:val="restart"/>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ГБУ РО </w:t>
            </w:r>
          </w:p>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«ГКБ № 5»</w:t>
            </w: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 xml:space="preserve">оликлиника </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18</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hideMark/>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Флюорограф с цифровой обработкой изображения ФЦОИ-7</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hideMark/>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w:t>
            </w:r>
          </w:p>
        </w:tc>
        <w:tc>
          <w:tcPr>
            <w:tcW w:w="2012" w:type="dxa"/>
            <w:hideMark/>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50</w:t>
            </w:r>
          </w:p>
        </w:tc>
        <w:tc>
          <w:tcPr>
            <w:tcW w:w="2146"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hideMark/>
          </w:tcPr>
          <w:p w:rsidR="005120FF"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 xml:space="preserve">Ультразвуковой цифровой диагностический сканер </w:t>
            </w:r>
          </w:p>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SONOACE R7-RUS</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hideMark/>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w:t>
            </w:r>
          </w:p>
        </w:tc>
        <w:tc>
          <w:tcPr>
            <w:tcW w:w="2012" w:type="dxa"/>
            <w:hideMark/>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10</w:t>
            </w:r>
          </w:p>
        </w:tc>
        <w:tc>
          <w:tcPr>
            <w:tcW w:w="2146"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hideMark/>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Система ультразвуков</w:t>
            </w:r>
            <w:r>
              <w:rPr>
                <w:rFonts w:ascii="Times New Roman" w:hAnsi="Times New Roman"/>
                <w:spacing w:val="-2"/>
                <w:lang w:eastAsia="ru-RU"/>
              </w:rPr>
              <w:t>ая диагностическая медицинская «</w:t>
            </w:r>
            <w:r w:rsidRPr="00483FB2">
              <w:rPr>
                <w:rFonts w:ascii="Times New Roman" w:hAnsi="Times New Roman"/>
                <w:spacing w:val="-2"/>
                <w:lang w:eastAsia="ru-RU"/>
              </w:rPr>
              <w:t>РуСкан 60</w:t>
            </w:r>
            <w:r>
              <w:rPr>
                <w:rFonts w:ascii="Times New Roman" w:hAnsi="Times New Roman"/>
                <w:spacing w:val="-2"/>
                <w:lang w:eastAsia="ru-RU"/>
              </w:rPr>
              <w:t>»</w:t>
            </w:r>
            <w:r w:rsidRPr="00483FB2">
              <w:rPr>
                <w:rFonts w:ascii="Times New Roman" w:hAnsi="Times New Roman"/>
                <w:spacing w:val="-2"/>
                <w:lang w:eastAsia="ru-RU"/>
              </w:rPr>
              <w:t xml:space="preserve"> с принадлежностями</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hideMark/>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w:t>
            </w:r>
          </w:p>
        </w:tc>
        <w:tc>
          <w:tcPr>
            <w:tcW w:w="2012" w:type="dxa"/>
            <w:hideMark/>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Видеогастроскоп «Пентакс» «EG» с принадлежностями, вариант исполнения EG-2990K</w:t>
            </w:r>
          </w:p>
        </w:tc>
        <w:tc>
          <w:tcPr>
            <w:tcW w:w="2146" w:type="dxa"/>
            <w:vMerge/>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Система видеоэндоскопическая HD-500 с видеоколоноскопом ЕС-500</w:t>
            </w:r>
            <w:r w:rsidRPr="00483FB2">
              <w:rPr>
                <w:rFonts w:ascii="Times New Roman" w:hAnsi="Times New Roman"/>
                <w:spacing w:val="-2"/>
                <w:lang w:val="en-US" w:eastAsia="ru-RU"/>
              </w:rPr>
              <w:t>L</w:t>
            </w:r>
            <w:r w:rsidRPr="00483FB2">
              <w:rPr>
                <w:rFonts w:ascii="Times New Roman" w:hAnsi="Times New Roman"/>
                <w:spacing w:val="-2"/>
                <w:lang w:eastAsia="ru-RU"/>
              </w:rPr>
              <w:t>/</w:t>
            </w:r>
            <w:r w:rsidRPr="00483FB2">
              <w:rPr>
                <w:rFonts w:ascii="Times New Roman" w:hAnsi="Times New Roman"/>
                <w:spacing w:val="-2"/>
                <w:lang w:val="en-US" w:eastAsia="ru-RU"/>
              </w:rPr>
              <w:t>T</w:t>
            </w:r>
          </w:p>
        </w:tc>
        <w:tc>
          <w:tcPr>
            <w:tcW w:w="2146" w:type="dxa"/>
            <w:vMerge/>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п</w:t>
            </w:r>
            <w:r w:rsidRPr="00483FB2">
              <w:rPr>
                <w:rFonts w:ascii="Times New Roman" w:hAnsi="Times New Roman"/>
                <w:spacing w:val="-2"/>
                <w:lang w:eastAsia="ru-RU"/>
              </w:rPr>
              <w:t>оликлиника</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Маммограф Маммо-Р-«РП»</w:t>
            </w:r>
          </w:p>
        </w:tc>
        <w:tc>
          <w:tcPr>
            <w:tcW w:w="2146" w:type="dxa"/>
            <w:vMerge w:val="restart"/>
            <w:hideMark/>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ГБУ РО «ГКП №</w:t>
            </w:r>
            <w:r>
              <w:rPr>
                <w:rFonts w:ascii="Times New Roman" w:hAnsi="Times New Roman"/>
                <w:spacing w:val="-2"/>
                <w:lang w:eastAsia="ru-RU"/>
              </w:rPr>
              <w:t xml:space="preserve"> </w:t>
            </w:r>
            <w:r w:rsidRPr="00483FB2">
              <w:rPr>
                <w:rFonts w:ascii="Times New Roman" w:hAnsi="Times New Roman"/>
                <w:spacing w:val="-2"/>
                <w:lang w:eastAsia="ru-RU"/>
              </w:rPr>
              <w:t>6»</w:t>
            </w: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р</w:t>
            </w:r>
            <w:r w:rsidRPr="00483FB2">
              <w:rPr>
                <w:rFonts w:ascii="Times New Roman" w:hAnsi="Times New Roman"/>
                <w:spacing w:val="-2"/>
                <w:lang w:eastAsia="ru-RU"/>
              </w:rPr>
              <w:t>ентгенологический кабинет</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7</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tcPr>
          <w:p w:rsidR="005120FF"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 xml:space="preserve">Рентгенаппарат </w:t>
            </w:r>
          </w:p>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«ТЕЛЕМЕДИКС-Р-АМИКО»</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р</w:t>
            </w:r>
            <w:r w:rsidRPr="00483FB2">
              <w:rPr>
                <w:rFonts w:ascii="Times New Roman" w:hAnsi="Times New Roman"/>
                <w:spacing w:val="-2"/>
                <w:lang w:eastAsia="ru-RU"/>
              </w:rPr>
              <w:t>ентгенологический кабинет</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eastAsia="ru-RU"/>
              </w:rPr>
            </w:pPr>
            <w:r w:rsidRPr="00483FB2">
              <w:rPr>
                <w:rFonts w:ascii="Times New Roman" w:hAnsi="Times New Roman"/>
                <w:spacing w:val="-2"/>
                <w:lang w:eastAsia="ru-RU"/>
              </w:rPr>
              <w:t>Цифровой флюорографический аппарат КАРС»</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к</w:t>
            </w:r>
            <w:r w:rsidRPr="00483FB2">
              <w:rPr>
                <w:rFonts w:ascii="Times New Roman" w:hAnsi="Times New Roman"/>
                <w:spacing w:val="-2"/>
                <w:lang w:eastAsia="ru-RU"/>
              </w:rPr>
              <w:t>абинет ФЛГ</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35</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val="en-US" w:eastAsia="ru-RU"/>
              </w:rPr>
            </w:pPr>
            <w:r w:rsidRPr="00483FB2">
              <w:rPr>
                <w:rFonts w:ascii="Times New Roman" w:hAnsi="Times New Roman"/>
                <w:spacing w:val="-2"/>
                <w:lang w:eastAsia="ru-RU"/>
              </w:rPr>
              <w:t xml:space="preserve"> Эндоскоп</w:t>
            </w:r>
            <w:r w:rsidRPr="00483FB2">
              <w:rPr>
                <w:rFonts w:ascii="Times New Roman" w:hAnsi="Times New Roman"/>
                <w:spacing w:val="-2"/>
                <w:lang w:val="en-US" w:eastAsia="ru-RU"/>
              </w:rPr>
              <w:t xml:space="preserve"> Pentax EG 2990K</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к</w:t>
            </w:r>
            <w:r w:rsidRPr="00483FB2">
              <w:rPr>
                <w:rFonts w:ascii="Times New Roman" w:hAnsi="Times New Roman"/>
                <w:spacing w:val="-2"/>
                <w:lang w:eastAsia="ru-RU"/>
              </w:rPr>
              <w:t>абинет ФГС</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7</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spacing w:line="233" w:lineRule="auto"/>
              <w:rPr>
                <w:rFonts w:ascii="Times New Roman" w:hAnsi="Times New Roman"/>
                <w:spacing w:val="-2"/>
                <w:lang w:val="en-US" w:eastAsia="ru-RU"/>
              </w:rPr>
            </w:pPr>
            <w:r w:rsidRPr="00483FB2">
              <w:rPr>
                <w:rFonts w:ascii="Times New Roman" w:hAnsi="Times New Roman"/>
                <w:spacing w:val="-2"/>
                <w:lang w:eastAsia="ru-RU"/>
              </w:rPr>
              <w:t xml:space="preserve">УЗИ </w:t>
            </w:r>
            <w:r w:rsidRPr="00483FB2">
              <w:rPr>
                <w:rFonts w:ascii="Times New Roman" w:hAnsi="Times New Roman"/>
                <w:spacing w:val="-2"/>
                <w:lang w:val="en-US" w:eastAsia="ru-RU"/>
              </w:rPr>
              <w:t>Vivid</w:t>
            </w:r>
            <w:r w:rsidRPr="00483FB2">
              <w:rPr>
                <w:rFonts w:ascii="Times New Roman" w:hAnsi="Times New Roman"/>
                <w:spacing w:val="-2"/>
                <w:lang w:eastAsia="ru-RU"/>
              </w:rPr>
              <w:t>-3</w:t>
            </w:r>
            <w:r w:rsidRPr="00483FB2">
              <w:rPr>
                <w:rFonts w:ascii="Times New Roman" w:hAnsi="Times New Roman"/>
                <w:spacing w:val="-2"/>
                <w:lang w:val="en-US" w:eastAsia="ru-RU"/>
              </w:rPr>
              <w:t xml:space="preserve"> General Elektric</w:t>
            </w:r>
          </w:p>
        </w:tc>
        <w:tc>
          <w:tcPr>
            <w:tcW w:w="2146" w:type="dxa"/>
            <w:vMerge/>
            <w:hideMark/>
          </w:tcPr>
          <w:p w:rsidR="005120FF" w:rsidRPr="00483FB2" w:rsidRDefault="005120FF" w:rsidP="005120FF">
            <w:pPr>
              <w:spacing w:line="233" w:lineRule="auto"/>
              <w:rPr>
                <w:rFonts w:ascii="Times New Roman" w:hAnsi="Times New Roman"/>
                <w:spacing w:val="-2"/>
                <w:lang w:eastAsia="ru-RU"/>
              </w:rPr>
            </w:pPr>
          </w:p>
        </w:tc>
        <w:tc>
          <w:tcPr>
            <w:tcW w:w="2144" w:type="dxa"/>
          </w:tcPr>
          <w:p w:rsidR="005120FF"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к</w:t>
            </w:r>
            <w:r w:rsidRPr="00483FB2">
              <w:rPr>
                <w:rFonts w:ascii="Times New Roman" w:hAnsi="Times New Roman"/>
                <w:spacing w:val="-2"/>
                <w:lang w:eastAsia="ru-RU"/>
              </w:rPr>
              <w:t>абинет УЗИ</w:t>
            </w:r>
          </w:p>
        </w:tc>
        <w:tc>
          <w:tcPr>
            <w:tcW w:w="2012" w:type="dxa"/>
          </w:tcPr>
          <w:p w:rsidR="005120FF" w:rsidRPr="005120FF" w:rsidRDefault="005120FF" w:rsidP="005120FF">
            <w:pPr>
              <w:spacing w:line="233" w:lineRule="auto"/>
              <w:jc w:val="center"/>
              <w:rPr>
                <w:rFonts w:ascii="Times New Roman" w:hAnsi="Times New Roman"/>
                <w:spacing w:val="-2"/>
                <w:lang w:eastAsia="ru-RU"/>
              </w:rPr>
            </w:pPr>
            <w:r w:rsidRPr="00120287">
              <w:rPr>
                <w:rFonts w:ascii="Times New Roman" w:hAnsi="Times New Roman"/>
                <w:spacing w:val="-2"/>
                <w:lang w:eastAsia="ru-RU"/>
              </w:rPr>
              <w:t>амбулаторное</w:t>
            </w:r>
          </w:p>
        </w:tc>
        <w:tc>
          <w:tcPr>
            <w:tcW w:w="1751"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50</w:t>
            </w:r>
          </w:p>
        </w:tc>
        <w:tc>
          <w:tcPr>
            <w:tcW w:w="2146" w:type="dxa"/>
          </w:tcPr>
          <w:p w:rsidR="005120FF" w:rsidRPr="00483FB2" w:rsidRDefault="005120FF" w:rsidP="005120FF">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Видеогастроскоп экспертного класса</w:t>
            </w:r>
          </w:p>
        </w:tc>
        <w:tc>
          <w:tcPr>
            <w:tcW w:w="2146" w:type="dxa"/>
            <w:vMerge w:val="restart"/>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ГБУ РО «ГКБ №</w:t>
            </w:r>
            <w:r w:rsidR="00B63FC0">
              <w:rPr>
                <w:rFonts w:ascii="Times New Roman" w:hAnsi="Times New Roman"/>
                <w:spacing w:val="-2"/>
                <w:lang w:eastAsia="ru-RU"/>
              </w:rPr>
              <w:t xml:space="preserve"> </w:t>
            </w:r>
            <w:r w:rsidRPr="00483FB2">
              <w:rPr>
                <w:rFonts w:ascii="Times New Roman" w:hAnsi="Times New Roman"/>
                <w:spacing w:val="-2"/>
                <w:lang w:eastAsia="ru-RU"/>
              </w:rPr>
              <w:t>11»</w:t>
            </w: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p w:rsidR="00D20163" w:rsidRPr="00483FB2" w:rsidRDefault="00D20163" w:rsidP="00272B6E">
            <w:pPr>
              <w:spacing w:line="233" w:lineRule="auto"/>
              <w:jc w:val="center"/>
              <w:rPr>
                <w:rFonts w:ascii="Times New Roman" w:hAnsi="Times New Roman"/>
                <w:spacing w:val="-2"/>
                <w:lang w:eastAsia="ru-RU"/>
              </w:rPr>
            </w:pP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Видеогастроскоп экспертного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14</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Видеоколоноскоп экспертного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r>
              <w:rPr>
                <w:rFonts w:ascii="Times New Roman" w:hAnsi="Times New Roman"/>
                <w:spacing w:val="-2"/>
                <w:lang w:eastAsia="ru-RU"/>
              </w:rPr>
              <w:t>/</w:t>
            </w:r>
          </w:p>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Видеобронхоскоп высокого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Видеобронхоскоп высокого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B63FC0"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Комплекс рентгенодиагностический </w:t>
            </w:r>
          </w:p>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на 2 рабочих места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Флюорограф</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80</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B63FC0"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 xml:space="preserve">Цифровой телеуправляемый рентгенодиагностический комплекс </w:t>
            </w:r>
          </w:p>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25</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Маммограф</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20</w:t>
            </w:r>
          </w:p>
          <w:p w:rsidR="00D20163" w:rsidRPr="00483FB2" w:rsidRDefault="00D20163" w:rsidP="00272B6E">
            <w:pPr>
              <w:spacing w:line="233" w:lineRule="auto"/>
              <w:rPr>
                <w:rFonts w:ascii="Times New Roman" w:hAnsi="Times New Roman"/>
                <w:spacing w:val="-2"/>
                <w:lang w:eastAsia="ru-RU"/>
              </w:rPr>
            </w:pP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tcPr>
          <w:p w:rsidR="00D20163" w:rsidRPr="00483FB2" w:rsidRDefault="00931086" w:rsidP="00272B6E">
            <w:pPr>
              <w:spacing w:line="233"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высокого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47</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tcPr>
          <w:p w:rsidR="00D20163" w:rsidRPr="00483FB2" w:rsidRDefault="00931086" w:rsidP="00272B6E">
            <w:pPr>
              <w:spacing w:line="233" w:lineRule="auto"/>
              <w:rPr>
                <w:rFonts w:ascii="Times New Roman" w:hAnsi="Times New Roman"/>
                <w:spacing w:val="-2"/>
                <w:lang w:eastAsia="ru-RU"/>
              </w:rPr>
            </w:pPr>
            <w:r>
              <w:rPr>
                <w:rFonts w:ascii="Times New Roman" w:hAnsi="Times New Roman"/>
                <w:spacing w:val="-2"/>
                <w:lang w:eastAsia="ru-RU"/>
              </w:rPr>
              <w:t xml:space="preserve">УЗИ-аппарат </w:t>
            </w:r>
            <w:r w:rsidR="00D20163" w:rsidRPr="00483FB2">
              <w:rPr>
                <w:rFonts w:ascii="Times New Roman" w:hAnsi="Times New Roman"/>
                <w:spacing w:val="-2"/>
                <w:lang w:eastAsia="ru-RU"/>
              </w:rPr>
              <w:t>высокого класса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hideMark/>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67</w:t>
            </w:r>
          </w:p>
        </w:tc>
        <w:tc>
          <w:tcPr>
            <w:tcW w:w="2146"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 xml:space="preserve">1 </w:t>
            </w:r>
          </w:p>
        </w:tc>
      </w:tr>
      <w:tr w:rsidR="00D20163" w:rsidRPr="00483FB2" w:rsidTr="00272B6E">
        <w:tc>
          <w:tcPr>
            <w:tcW w:w="4318" w:type="dxa"/>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Переносной 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инструментальной диагностики</w:t>
            </w:r>
          </w:p>
        </w:tc>
        <w:tc>
          <w:tcPr>
            <w:tcW w:w="2012" w:type="dxa"/>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 xml:space="preserve">1 </w:t>
            </w:r>
          </w:p>
        </w:tc>
      </w:tr>
      <w:tr w:rsidR="00D20163" w:rsidRPr="00483FB2" w:rsidTr="00272B6E">
        <w:tc>
          <w:tcPr>
            <w:tcW w:w="4318" w:type="dxa"/>
          </w:tcPr>
          <w:p w:rsidR="00B63FC0"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Мультиспиральный компьютерный томограф (не менее 16 срезов)</w:t>
            </w:r>
          </w:p>
        </w:tc>
        <w:tc>
          <w:tcPr>
            <w:tcW w:w="2146" w:type="dxa"/>
            <w:vMerge/>
          </w:tcPr>
          <w:p w:rsidR="00D20163" w:rsidRPr="00483FB2" w:rsidRDefault="00D20163" w:rsidP="00272B6E">
            <w:pPr>
              <w:spacing w:line="233" w:lineRule="auto"/>
              <w:rPr>
                <w:rFonts w:ascii="Times New Roman" w:hAnsi="Times New Roman"/>
                <w:spacing w:val="-2"/>
                <w:lang w:eastAsia="ru-RU"/>
              </w:rPr>
            </w:pPr>
          </w:p>
        </w:tc>
        <w:tc>
          <w:tcPr>
            <w:tcW w:w="2144" w:type="dxa"/>
          </w:tcPr>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r w:rsidR="00B63FC0">
              <w:rPr>
                <w:rFonts w:ascii="Times New Roman" w:hAnsi="Times New Roman"/>
                <w:spacing w:val="-2"/>
                <w:lang w:eastAsia="ru-RU"/>
              </w:rPr>
              <w:t xml:space="preserve"> </w:t>
            </w:r>
            <w:r w:rsidR="00D20163" w:rsidRPr="00483FB2">
              <w:rPr>
                <w:rFonts w:ascii="Times New Roman" w:hAnsi="Times New Roman"/>
                <w:spacing w:val="-2"/>
                <w:lang w:eastAsia="ru-RU"/>
              </w:rPr>
              <w:t>стационарное</w:t>
            </w:r>
          </w:p>
        </w:tc>
        <w:tc>
          <w:tcPr>
            <w:tcW w:w="1751"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29</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круглосуточное</w:t>
            </w:r>
          </w:p>
        </w:tc>
      </w:tr>
      <w:tr w:rsidR="00D20163" w:rsidRPr="00483FB2" w:rsidTr="00272B6E">
        <w:tc>
          <w:tcPr>
            <w:tcW w:w="4318" w:type="dxa"/>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val="restart"/>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ГБУ РО «Городская поликлиника № 12»</w:t>
            </w:r>
          </w:p>
        </w:tc>
        <w:tc>
          <w:tcPr>
            <w:tcW w:w="2144" w:type="dxa"/>
            <w:hideMark/>
          </w:tcPr>
          <w:p w:rsidR="00272B6E"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00D20163" w:rsidRPr="00483FB2">
              <w:rPr>
                <w:rFonts w:ascii="Times New Roman" w:hAnsi="Times New Roman"/>
                <w:spacing w:val="-2"/>
                <w:lang w:eastAsia="ru-RU"/>
              </w:rPr>
              <w:t xml:space="preserve"> </w:t>
            </w:r>
          </w:p>
          <w:p w:rsidR="00D20163" w:rsidRPr="00483FB2"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отделение</w:t>
            </w:r>
            <w:r w:rsidR="00D20163" w:rsidRPr="00483FB2">
              <w:rPr>
                <w:rFonts w:ascii="Times New Roman" w:hAnsi="Times New Roman"/>
                <w:spacing w:val="-2"/>
                <w:lang w:eastAsia="ru-RU"/>
              </w:rPr>
              <w:t xml:space="preserve"> №</w:t>
            </w:r>
            <w:r w:rsidR="00272B6E">
              <w:rPr>
                <w:rFonts w:ascii="Times New Roman" w:hAnsi="Times New Roman"/>
                <w:spacing w:val="-2"/>
                <w:lang w:eastAsia="ru-RU"/>
              </w:rPr>
              <w:t xml:space="preserve"> </w:t>
            </w:r>
            <w:r w:rsidR="00D20163" w:rsidRPr="00483FB2">
              <w:rPr>
                <w:rFonts w:ascii="Times New Roman" w:hAnsi="Times New Roman"/>
                <w:spacing w:val="-2"/>
                <w:lang w:eastAsia="ru-RU"/>
              </w:rPr>
              <w:t>2</w:t>
            </w:r>
          </w:p>
        </w:tc>
        <w:tc>
          <w:tcPr>
            <w:tcW w:w="2012" w:type="dxa"/>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23</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c>
          <w:tcPr>
            <w:tcW w:w="4318" w:type="dxa"/>
            <w:hideMark/>
          </w:tcPr>
          <w:p w:rsidR="00D20163" w:rsidRPr="00483FB2" w:rsidRDefault="00D20163" w:rsidP="00272B6E">
            <w:pPr>
              <w:spacing w:line="233" w:lineRule="auto"/>
              <w:rPr>
                <w:rFonts w:ascii="Times New Roman" w:hAnsi="Times New Roman"/>
                <w:spacing w:val="-2"/>
                <w:lang w:eastAsia="ru-RU"/>
              </w:rPr>
            </w:pPr>
            <w:r w:rsidRPr="00483FB2">
              <w:rPr>
                <w:rFonts w:ascii="Times New Roman" w:hAnsi="Times New Roman"/>
                <w:spacing w:val="-2"/>
                <w:lang w:eastAsia="ru-RU"/>
              </w:rPr>
              <w:t>Проявочная машина</w:t>
            </w:r>
          </w:p>
        </w:tc>
        <w:tc>
          <w:tcPr>
            <w:tcW w:w="2146" w:type="dxa"/>
            <w:vMerge/>
            <w:hideMark/>
          </w:tcPr>
          <w:p w:rsidR="00D20163" w:rsidRPr="00483FB2" w:rsidRDefault="00D20163" w:rsidP="00272B6E">
            <w:pPr>
              <w:spacing w:line="233" w:lineRule="auto"/>
              <w:rPr>
                <w:rFonts w:ascii="Times New Roman" w:hAnsi="Times New Roman"/>
                <w:spacing w:val="-2"/>
                <w:lang w:eastAsia="ru-RU"/>
              </w:rPr>
            </w:pPr>
          </w:p>
        </w:tc>
        <w:tc>
          <w:tcPr>
            <w:tcW w:w="2144" w:type="dxa"/>
            <w:hideMark/>
          </w:tcPr>
          <w:p w:rsidR="00272B6E" w:rsidRDefault="005120FF" w:rsidP="00272B6E">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00D20163" w:rsidRPr="00483FB2">
              <w:rPr>
                <w:rFonts w:ascii="Times New Roman" w:hAnsi="Times New Roman"/>
                <w:spacing w:val="-2"/>
                <w:lang w:eastAsia="ru-RU"/>
              </w:rPr>
              <w:t xml:space="preserve"> </w:t>
            </w:r>
          </w:p>
          <w:p w:rsidR="00D20163" w:rsidRPr="00483FB2"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w:t>
            </w:r>
            <w:r>
              <w:rPr>
                <w:rFonts w:ascii="Times New Roman" w:hAnsi="Times New Roman"/>
                <w:spacing w:val="-2"/>
                <w:lang w:eastAsia="ru-RU"/>
              </w:rPr>
              <w:t>еление</w:t>
            </w:r>
            <w:r w:rsidR="00D20163" w:rsidRPr="00483FB2">
              <w:rPr>
                <w:rFonts w:ascii="Times New Roman" w:hAnsi="Times New Roman"/>
                <w:spacing w:val="-2"/>
                <w:lang w:eastAsia="ru-RU"/>
              </w:rPr>
              <w:t xml:space="preserve"> №</w:t>
            </w:r>
            <w:r w:rsidR="00272B6E">
              <w:rPr>
                <w:rFonts w:ascii="Times New Roman" w:hAnsi="Times New Roman"/>
                <w:spacing w:val="-2"/>
                <w:lang w:eastAsia="ru-RU"/>
              </w:rPr>
              <w:t xml:space="preserve"> </w:t>
            </w:r>
            <w:r w:rsidR="00D20163" w:rsidRPr="00483FB2">
              <w:rPr>
                <w:rFonts w:ascii="Times New Roman" w:hAnsi="Times New Roman"/>
                <w:spacing w:val="-2"/>
                <w:lang w:eastAsia="ru-RU"/>
              </w:rPr>
              <w:t>3</w:t>
            </w:r>
          </w:p>
        </w:tc>
        <w:tc>
          <w:tcPr>
            <w:tcW w:w="2012" w:type="dxa"/>
          </w:tcPr>
          <w:p w:rsidR="00D20163" w:rsidRPr="00483FB2" w:rsidRDefault="005120FF" w:rsidP="00272B6E">
            <w:pPr>
              <w:spacing w:line="233" w:lineRule="auto"/>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hideMark/>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tcPr>
          <w:p w:rsidR="00D20163" w:rsidRPr="00483FB2" w:rsidRDefault="00D20163" w:rsidP="00272B6E">
            <w:pPr>
              <w:spacing w:line="233" w:lineRule="auto"/>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А</w:t>
            </w:r>
            <w:r>
              <w:rPr>
                <w:rFonts w:ascii="Times New Roman" w:hAnsi="Times New Roman"/>
                <w:spacing w:val="-2"/>
                <w:lang w:eastAsia="ru-RU"/>
              </w:rPr>
              <w:t>ппарат приставка для флюорограф</w:t>
            </w:r>
            <w:r w:rsidRPr="00483FB2">
              <w:rPr>
                <w:rFonts w:ascii="Times New Roman" w:hAnsi="Times New Roman"/>
                <w:spacing w:val="-2"/>
                <w:lang w:eastAsia="ru-RU"/>
              </w:rPr>
              <w:t>ии</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w:t>
            </w:r>
            <w:r w:rsidRPr="00483FB2">
              <w:rPr>
                <w:rFonts w:ascii="Times New Roman" w:hAnsi="Times New Roman"/>
                <w:spacing w:val="-2"/>
                <w:lang w:eastAsia="ru-RU"/>
              </w:rPr>
              <w:t>2</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30</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rPr>
          <w:trHeight w:val="829"/>
        </w:trPr>
        <w:tc>
          <w:tcPr>
            <w:tcW w:w="4318" w:type="dxa"/>
            <w:hideMark/>
          </w:tcPr>
          <w:p w:rsidR="005120FF" w:rsidRDefault="005120FF" w:rsidP="005120FF">
            <w:pPr>
              <w:rPr>
                <w:rFonts w:ascii="Times New Roman" w:hAnsi="Times New Roman"/>
                <w:spacing w:val="-2"/>
                <w:lang w:eastAsia="ru-RU"/>
              </w:rPr>
            </w:pPr>
            <w:r w:rsidRPr="00483FB2">
              <w:rPr>
                <w:rFonts w:ascii="Times New Roman" w:hAnsi="Times New Roman"/>
                <w:spacing w:val="-2"/>
                <w:lang w:eastAsia="ru-RU"/>
              </w:rPr>
              <w:t>Комплекс рентген-й диагн</w:t>
            </w:r>
            <w:r>
              <w:rPr>
                <w:rFonts w:ascii="Times New Roman" w:hAnsi="Times New Roman"/>
                <w:spacing w:val="-2"/>
                <w:lang w:eastAsia="ru-RU"/>
              </w:rPr>
              <w:t>остики</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на 2 раб</w:t>
            </w:r>
            <w:r>
              <w:rPr>
                <w:rFonts w:ascii="Times New Roman" w:hAnsi="Times New Roman"/>
                <w:spacing w:val="-2"/>
                <w:lang w:eastAsia="ru-RU"/>
              </w:rPr>
              <w:t>очих</w:t>
            </w:r>
            <w:r w:rsidRPr="00483FB2">
              <w:rPr>
                <w:rFonts w:ascii="Times New Roman" w:hAnsi="Times New Roman"/>
                <w:spacing w:val="-2"/>
                <w:lang w:eastAsia="ru-RU"/>
              </w:rPr>
              <w:t xml:space="preserve"> места</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w:t>
            </w:r>
            <w:r w:rsidRPr="00483FB2">
              <w:rPr>
                <w:rFonts w:ascii="Times New Roman" w:hAnsi="Times New Roman"/>
                <w:spacing w:val="-2"/>
                <w:lang w:eastAsia="ru-RU"/>
              </w:rPr>
              <w:t>2</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16</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c>
          <w:tcPr>
            <w:tcW w:w="4318" w:type="dxa"/>
            <w:hideMark/>
          </w:tcPr>
          <w:p w:rsidR="005120FF" w:rsidRDefault="005120FF" w:rsidP="005120FF">
            <w:pPr>
              <w:rPr>
                <w:rFonts w:ascii="Times New Roman" w:hAnsi="Times New Roman"/>
                <w:spacing w:val="-2"/>
                <w:lang w:eastAsia="ru-RU"/>
              </w:rPr>
            </w:pPr>
            <w:r w:rsidRPr="00483FB2">
              <w:rPr>
                <w:rFonts w:ascii="Times New Roman" w:hAnsi="Times New Roman"/>
                <w:spacing w:val="-2"/>
                <w:lang w:eastAsia="ru-RU"/>
              </w:rPr>
              <w:t>Комплекс рентген-й диагн</w:t>
            </w:r>
            <w:r>
              <w:rPr>
                <w:rFonts w:ascii="Times New Roman" w:hAnsi="Times New Roman"/>
                <w:spacing w:val="-2"/>
                <w:lang w:eastAsia="ru-RU"/>
              </w:rPr>
              <w:t>остики</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на 2 раб</w:t>
            </w:r>
            <w:r>
              <w:rPr>
                <w:rFonts w:ascii="Times New Roman" w:hAnsi="Times New Roman"/>
                <w:spacing w:val="-2"/>
                <w:lang w:eastAsia="ru-RU"/>
              </w:rPr>
              <w:t>очих</w:t>
            </w:r>
            <w:r w:rsidRPr="00483FB2">
              <w:rPr>
                <w:rFonts w:ascii="Times New Roman" w:hAnsi="Times New Roman"/>
                <w:spacing w:val="-2"/>
                <w:lang w:eastAsia="ru-RU"/>
              </w:rPr>
              <w:t xml:space="preserve"> места</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3</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Система УЗИ переносная</w:t>
            </w:r>
          </w:p>
        </w:tc>
        <w:tc>
          <w:tcPr>
            <w:tcW w:w="2146" w:type="dxa"/>
          </w:tcPr>
          <w:p w:rsidR="005120FF" w:rsidRPr="00483FB2" w:rsidRDefault="005120FF" w:rsidP="005120FF">
            <w:pPr>
              <w:rPr>
                <w:rFonts w:ascii="Times New Roman" w:hAnsi="Times New Roman"/>
                <w:spacing w:val="-2"/>
                <w:lang w:eastAsia="ru-RU"/>
              </w:rPr>
            </w:pPr>
          </w:p>
        </w:tc>
        <w:tc>
          <w:tcPr>
            <w:tcW w:w="2144" w:type="dxa"/>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w:t>
            </w:r>
            <w:r w:rsidRPr="00483FB2">
              <w:rPr>
                <w:rFonts w:ascii="Times New Roman" w:hAnsi="Times New Roman"/>
                <w:spacing w:val="-2"/>
                <w:lang w:eastAsia="ru-RU"/>
              </w:rPr>
              <w:t>2</w:t>
            </w:r>
          </w:p>
        </w:tc>
        <w:tc>
          <w:tcPr>
            <w:tcW w:w="2012" w:type="dxa"/>
          </w:tcPr>
          <w:p w:rsidR="005120FF" w:rsidRDefault="005120FF" w:rsidP="005120FF">
            <w:pPr>
              <w:jc w:val="center"/>
            </w:pPr>
            <w:r w:rsidRPr="00FB1470">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Сканер ультразвуковой диагностический</w:t>
            </w:r>
          </w:p>
        </w:tc>
        <w:tc>
          <w:tcPr>
            <w:tcW w:w="2146" w:type="dxa"/>
          </w:tcPr>
          <w:p w:rsidR="005120FF" w:rsidRPr="00483FB2" w:rsidRDefault="005120FF" w:rsidP="005120FF">
            <w:pPr>
              <w:rPr>
                <w:rFonts w:ascii="Times New Roman" w:hAnsi="Times New Roman"/>
                <w:spacing w:val="-2"/>
                <w:lang w:eastAsia="ru-RU"/>
              </w:rPr>
            </w:pPr>
          </w:p>
        </w:tc>
        <w:tc>
          <w:tcPr>
            <w:tcW w:w="2144" w:type="dxa"/>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1</w:t>
            </w:r>
          </w:p>
        </w:tc>
        <w:tc>
          <w:tcPr>
            <w:tcW w:w="2012" w:type="dxa"/>
          </w:tcPr>
          <w:p w:rsidR="005120FF" w:rsidRDefault="005120FF" w:rsidP="005120FF">
            <w:pPr>
              <w:jc w:val="center"/>
            </w:pPr>
            <w:r w:rsidRPr="00FB1470">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Сканер ультразвуковой диагностический</w:t>
            </w:r>
          </w:p>
        </w:tc>
        <w:tc>
          <w:tcPr>
            <w:tcW w:w="2146" w:type="dxa"/>
          </w:tcPr>
          <w:p w:rsidR="005120FF" w:rsidRPr="00483FB2" w:rsidRDefault="005120FF" w:rsidP="005120FF">
            <w:pPr>
              <w:rPr>
                <w:rFonts w:ascii="Times New Roman" w:hAnsi="Times New Roman"/>
                <w:spacing w:val="-2"/>
                <w:lang w:eastAsia="ru-RU"/>
              </w:rPr>
            </w:pPr>
          </w:p>
        </w:tc>
        <w:tc>
          <w:tcPr>
            <w:tcW w:w="2144" w:type="dxa"/>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w:t>
            </w:r>
            <w:r w:rsidRPr="00483FB2">
              <w:rPr>
                <w:rFonts w:ascii="Times New Roman" w:hAnsi="Times New Roman"/>
                <w:spacing w:val="-2"/>
                <w:lang w:eastAsia="ru-RU"/>
              </w:rPr>
              <w:t>2</w:t>
            </w:r>
          </w:p>
        </w:tc>
        <w:tc>
          <w:tcPr>
            <w:tcW w:w="2012" w:type="dxa"/>
          </w:tcPr>
          <w:p w:rsidR="005120FF" w:rsidRDefault="005120FF" w:rsidP="005120FF">
            <w:pPr>
              <w:jc w:val="center"/>
            </w:pPr>
            <w:r w:rsidRPr="00FB1470">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13</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Комплект лаб</w:t>
            </w:r>
            <w:r>
              <w:rPr>
                <w:rFonts w:ascii="Times New Roman" w:hAnsi="Times New Roman"/>
                <w:spacing w:val="-2"/>
                <w:lang w:eastAsia="ru-RU"/>
              </w:rPr>
              <w:t>.</w:t>
            </w:r>
            <w:r w:rsidRPr="00483FB2">
              <w:rPr>
                <w:rFonts w:ascii="Times New Roman" w:hAnsi="Times New Roman"/>
                <w:spacing w:val="-2"/>
                <w:lang w:eastAsia="ru-RU"/>
              </w:rPr>
              <w:t xml:space="preserve"> оборудования</w:t>
            </w:r>
          </w:p>
        </w:tc>
        <w:tc>
          <w:tcPr>
            <w:tcW w:w="2146" w:type="dxa"/>
          </w:tcPr>
          <w:p w:rsidR="005120FF" w:rsidRPr="00483FB2" w:rsidRDefault="005120FF" w:rsidP="005120FF">
            <w:pPr>
              <w:rPr>
                <w:rFonts w:ascii="Times New Roman" w:hAnsi="Times New Roman"/>
                <w:spacing w:val="-2"/>
                <w:lang w:eastAsia="ru-RU"/>
              </w:rPr>
            </w:pPr>
          </w:p>
        </w:tc>
        <w:tc>
          <w:tcPr>
            <w:tcW w:w="2144" w:type="dxa"/>
          </w:tcPr>
          <w:p w:rsidR="005120FF" w:rsidRDefault="005120FF" w:rsidP="005120FF">
            <w:pPr>
              <w:spacing w:line="233" w:lineRule="auto"/>
              <w:rPr>
                <w:rFonts w:ascii="Times New Roman" w:hAnsi="Times New Roman"/>
                <w:spacing w:val="-2"/>
                <w:lang w:eastAsia="ru-RU"/>
              </w:rPr>
            </w:pPr>
            <w:r>
              <w:rPr>
                <w:rFonts w:ascii="Times New Roman" w:hAnsi="Times New Roman"/>
                <w:spacing w:val="-2"/>
                <w:lang w:eastAsia="ru-RU"/>
              </w:rPr>
              <w:t>взрослая поликлиника,</w:t>
            </w:r>
            <w:r w:rsidRPr="00483FB2">
              <w:rPr>
                <w:rFonts w:ascii="Times New Roman" w:hAnsi="Times New Roman"/>
                <w:spacing w:val="-2"/>
                <w:lang w:eastAsia="ru-RU"/>
              </w:rPr>
              <w:t xml:space="preserve"> </w:t>
            </w:r>
          </w:p>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отделение</w:t>
            </w:r>
            <w:r w:rsidRPr="00483FB2">
              <w:rPr>
                <w:rFonts w:ascii="Times New Roman" w:hAnsi="Times New Roman"/>
                <w:spacing w:val="-2"/>
                <w:lang w:eastAsia="ru-RU"/>
              </w:rPr>
              <w:t xml:space="preserve"> №</w:t>
            </w:r>
            <w:r>
              <w:rPr>
                <w:rFonts w:ascii="Times New Roman" w:hAnsi="Times New Roman"/>
                <w:spacing w:val="-2"/>
                <w:lang w:eastAsia="ru-RU"/>
              </w:rPr>
              <w:t xml:space="preserve"> </w:t>
            </w:r>
            <w:r w:rsidRPr="00483FB2">
              <w:rPr>
                <w:rFonts w:ascii="Times New Roman" w:hAnsi="Times New Roman"/>
                <w:spacing w:val="-2"/>
                <w:lang w:eastAsia="ru-RU"/>
              </w:rPr>
              <w:t>2</w:t>
            </w:r>
          </w:p>
        </w:tc>
        <w:tc>
          <w:tcPr>
            <w:tcW w:w="2012" w:type="dxa"/>
          </w:tcPr>
          <w:p w:rsidR="005120FF" w:rsidRDefault="005120FF" w:rsidP="005120FF">
            <w:pPr>
              <w:jc w:val="center"/>
            </w:pPr>
            <w:r w:rsidRPr="00FB1470">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528</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rPr>
          <w:trHeight w:val="505"/>
        </w:trPr>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Видеогастроскоп</w:t>
            </w:r>
          </w:p>
        </w:tc>
        <w:tc>
          <w:tcPr>
            <w:tcW w:w="2146" w:type="dxa"/>
            <w:vMerge w:val="restart"/>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ГБУ РО «Поликлиника завода «Красное знамя»</w:t>
            </w: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э</w:t>
            </w:r>
            <w:r w:rsidRPr="00483FB2">
              <w:rPr>
                <w:rFonts w:ascii="Times New Roman" w:hAnsi="Times New Roman"/>
                <w:spacing w:val="-2"/>
                <w:lang w:eastAsia="ru-RU"/>
              </w:rPr>
              <w:t>ндоскопический кабинет</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rPr>
          <w:trHeight w:val="519"/>
        </w:trPr>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Фиброколоноскоп</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э</w:t>
            </w:r>
            <w:r w:rsidRPr="00483FB2">
              <w:rPr>
                <w:rFonts w:ascii="Times New Roman" w:hAnsi="Times New Roman"/>
                <w:spacing w:val="-2"/>
                <w:lang w:eastAsia="ru-RU"/>
              </w:rPr>
              <w:t>ндоскопический кабинет</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rPr>
          <w:trHeight w:val="505"/>
        </w:trPr>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Рентгенодиагностический комплекс </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р</w:t>
            </w:r>
            <w:r w:rsidRPr="00483FB2">
              <w:rPr>
                <w:rFonts w:ascii="Times New Roman" w:hAnsi="Times New Roman"/>
                <w:spacing w:val="-2"/>
                <w:lang w:eastAsia="ru-RU"/>
              </w:rPr>
              <w:t>ентгенологическое отделение</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5120FF" w:rsidRPr="00483FB2" w:rsidTr="00272B6E">
        <w:trPr>
          <w:trHeight w:val="519"/>
        </w:trPr>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Кольпоскоп</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г</w:t>
            </w:r>
            <w:r w:rsidRPr="00483FB2">
              <w:rPr>
                <w:rFonts w:ascii="Times New Roman" w:hAnsi="Times New Roman"/>
                <w:spacing w:val="-2"/>
                <w:lang w:eastAsia="ru-RU"/>
              </w:rPr>
              <w:t>инекологическое отделение</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c>
          <w:tcPr>
            <w:tcW w:w="2146"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rPr>
          <w:trHeight w:val="654"/>
        </w:trPr>
        <w:tc>
          <w:tcPr>
            <w:tcW w:w="4318" w:type="dxa"/>
            <w:hideMark/>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 xml:space="preserve">Система ультразвуковая диагностическая медицинская </w:t>
            </w:r>
            <w:r w:rsidRPr="00483FB2">
              <w:rPr>
                <w:rFonts w:ascii="Times New Roman" w:hAnsi="Times New Roman"/>
                <w:spacing w:val="-2"/>
                <w:lang w:val="en-US" w:eastAsia="ru-RU"/>
              </w:rPr>
              <w:t>VERSANA</w:t>
            </w:r>
          </w:p>
        </w:tc>
        <w:tc>
          <w:tcPr>
            <w:tcW w:w="2146" w:type="dxa"/>
            <w:vMerge/>
            <w:hideMark/>
          </w:tcPr>
          <w:p w:rsidR="005120FF" w:rsidRPr="00483FB2" w:rsidRDefault="005120FF" w:rsidP="005120FF">
            <w:pPr>
              <w:rPr>
                <w:rFonts w:ascii="Times New Roman" w:hAnsi="Times New Roman"/>
                <w:spacing w:val="-2"/>
                <w:lang w:eastAsia="ru-RU"/>
              </w:rPr>
            </w:pPr>
          </w:p>
        </w:tc>
        <w:tc>
          <w:tcPr>
            <w:tcW w:w="2144" w:type="dxa"/>
            <w:hideMark/>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w:t>
            </w:r>
            <w:r w:rsidRPr="00483FB2">
              <w:rPr>
                <w:rFonts w:ascii="Times New Roman" w:hAnsi="Times New Roman"/>
                <w:spacing w:val="-2"/>
                <w:lang w:eastAsia="ru-RU"/>
              </w:rPr>
              <w:t>тделение функциональной диагностики</w:t>
            </w:r>
          </w:p>
        </w:tc>
        <w:tc>
          <w:tcPr>
            <w:tcW w:w="2012" w:type="dxa"/>
            <w:hideMark/>
          </w:tcPr>
          <w:p w:rsidR="005120FF" w:rsidRDefault="005120FF" w:rsidP="005120FF">
            <w:pPr>
              <w:jc w:val="center"/>
            </w:pPr>
            <w:r w:rsidRPr="00FB1470">
              <w:rPr>
                <w:rFonts w:ascii="Times New Roman" w:hAnsi="Times New Roman"/>
                <w:spacing w:val="-2"/>
                <w:lang w:eastAsia="ru-RU"/>
              </w:rPr>
              <w:t>амбулаторное</w:t>
            </w:r>
          </w:p>
        </w:tc>
        <w:tc>
          <w:tcPr>
            <w:tcW w:w="1751" w:type="dxa"/>
            <w:hideMark/>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5120FF" w:rsidRPr="00483FB2" w:rsidRDefault="005120FF" w:rsidP="005120FF">
            <w:pPr>
              <w:tabs>
                <w:tab w:val="center" w:pos="739"/>
              </w:tabs>
              <w:jc w:val="center"/>
              <w:rPr>
                <w:rFonts w:ascii="Times New Roman" w:hAnsi="Times New Roman"/>
                <w:spacing w:val="-2"/>
                <w:lang w:eastAsia="ru-RU"/>
              </w:rPr>
            </w:pPr>
            <w:r w:rsidRPr="00483FB2">
              <w:rPr>
                <w:rFonts w:ascii="Times New Roman" w:hAnsi="Times New Roman"/>
                <w:spacing w:val="-2"/>
                <w:lang w:eastAsia="ru-RU"/>
              </w:rPr>
              <w:t>2</w:t>
            </w:r>
          </w:p>
        </w:tc>
      </w:tr>
      <w:tr w:rsidR="005120FF" w:rsidRPr="00483FB2" w:rsidTr="00272B6E">
        <w:trPr>
          <w:trHeight w:val="654"/>
        </w:trPr>
        <w:tc>
          <w:tcPr>
            <w:tcW w:w="4318" w:type="dxa"/>
          </w:tcPr>
          <w:p w:rsidR="005120FF" w:rsidRPr="00483FB2" w:rsidRDefault="005120FF" w:rsidP="005120FF">
            <w:pPr>
              <w:rPr>
                <w:rFonts w:ascii="Times New Roman" w:hAnsi="Times New Roman"/>
                <w:spacing w:val="-2"/>
                <w:lang w:eastAsia="ru-RU"/>
              </w:rPr>
            </w:pPr>
            <w:r w:rsidRPr="00483FB2">
              <w:rPr>
                <w:rFonts w:ascii="Times New Roman" w:hAnsi="Times New Roman"/>
                <w:spacing w:val="-2"/>
                <w:lang w:eastAsia="ru-RU"/>
              </w:rPr>
              <w:t>УЗИ-аппарат среднего класса</w:t>
            </w:r>
          </w:p>
        </w:tc>
        <w:tc>
          <w:tcPr>
            <w:tcW w:w="2146" w:type="dxa"/>
            <w:vMerge/>
          </w:tcPr>
          <w:p w:rsidR="005120FF" w:rsidRPr="00483FB2" w:rsidRDefault="005120FF" w:rsidP="005120FF">
            <w:pPr>
              <w:rPr>
                <w:rFonts w:ascii="Times New Roman" w:hAnsi="Times New Roman"/>
                <w:spacing w:val="-2"/>
                <w:lang w:eastAsia="ru-RU"/>
              </w:rPr>
            </w:pPr>
          </w:p>
        </w:tc>
        <w:tc>
          <w:tcPr>
            <w:tcW w:w="2144" w:type="dxa"/>
          </w:tcPr>
          <w:p w:rsidR="005120FF" w:rsidRPr="00483FB2" w:rsidRDefault="005120FF" w:rsidP="005120FF">
            <w:pPr>
              <w:rPr>
                <w:rFonts w:ascii="Times New Roman" w:hAnsi="Times New Roman"/>
                <w:spacing w:val="-2"/>
                <w:lang w:eastAsia="ru-RU"/>
              </w:rPr>
            </w:pPr>
            <w:r>
              <w:rPr>
                <w:rFonts w:ascii="Times New Roman" w:hAnsi="Times New Roman"/>
                <w:spacing w:val="-2"/>
                <w:lang w:eastAsia="ru-RU"/>
              </w:rPr>
              <w:t>о</w:t>
            </w:r>
            <w:r w:rsidRPr="00483FB2">
              <w:rPr>
                <w:rFonts w:ascii="Times New Roman" w:hAnsi="Times New Roman"/>
                <w:spacing w:val="-2"/>
                <w:lang w:eastAsia="ru-RU"/>
              </w:rPr>
              <w:t>тделение функциональной диагностики</w:t>
            </w:r>
          </w:p>
        </w:tc>
        <w:tc>
          <w:tcPr>
            <w:tcW w:w="2012" w:type="dxa"/>
          </w:tcPr>
          <w:p w:rsidR="005120FF" w:rsidRDefault="005120FF" w:rsidP="005120FF">
            <w:pPr>
              <w:jc w:val="center"/>
            </w:pPr>
            <w:r w:rsidRPr="00FB1470">
              <w:rPr>
                <w:rFonts w:ascii="Times New Roman" w:hAnsi="Times New Roman"/>
                <w:spacing w:val="-2"/>
                <w:lang w:eastAsia="ru-RU"/>
              </w:rPr>
              <w:t>амбулаторное</w:t>
            </w:r>
          </w:p>
        </w:tc>
        <w:tc>
          <w:tcPr>
            <w:tcW w:w="1751"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tcPr>
          <w:p w:rsidR="005120FF"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Цистоскоп</w:t>
            </w:r>
          </w:p>
        </w:tc>
        <w:tc>
          <w:tcPr>
            <w:tcW w:w="2146" w:type="dxa"/>
            <w:vMerge/>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х</w:t>
            </w:r>
            <w:r w:rsidR="00D20163" w:rsidRPr="00483FB2">
              <w:rPr>
                <w:rFonts w:ascii="Times New Roman" w:hAnsi="Times New Roman"/>
                <w:spacing w:val="-2"/>
                <w:lang w:eastAsia="ru-RU"/>
              </w:rPr>
              <w:t>ирургическое отделение</w:t>
            </w:r>
          </w:p>
        </w:tc>
        <w:tc>
          <w:tcPr>
            <w:tcW w:w="2012" w:type="dxa"/>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мбулаторное</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491"/>
        </w:trPr>
        <w:tc>
          <w:tcPr>
            <w:tcW w:w="4318" w:type="dxa"/>
            <w:shd w:val="clear" w:color="auto" w:fill="FFFFFF"/>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Рентгендиагностическая аппаратура Медикс-Р-Амико</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 ОКОД</w:t>
            </w:r>
          </w:p>
        </w:tc>
        <w:tc>
          <w:tcPr>
            <w:tcW w:w="2144" w:type="dxa"/>
            <w:vMerge w:val="restart"/>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ентгенологическое отделение</w:t>
            </w: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p w:rsidR="00D20163" w:rsidRPr="00483FB2" w:rsidRDefault="00D20163" w:rsidP="00B63FC0">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6"/>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 Рентгендиагностическая аппаратура Телемедик-Р-Амико</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Рентгендиагностическая аппаратура Передвижной ARES MB</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Рентгендиагностическая аппаратура Polymobil Plus</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Рентгендиагностическая аппаратура Polymobil Plus</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253"/>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Маммограф ALPHA ST MGF</w:t>
            </w:r>
            <w:r w:rsidR="00A549A2">
              <w:rPr>
                <w:rFonts w:ascii="Times New Roman" w:hAnsi="Times New Roman"/>
                <w:spacing w:val="-2"/>
                <w:lang w:eastAsia="ru-RU"/>
              </w:rPr>
              <w:t xml:space="preserve"> – </w:t>
            </w:r>
            <w:r w:rsidRPr="00483FB2">
              <w:rPr>
                <w:rFonts w:ascii="Times New Roman" w:hAnsi="Times New Roman"/>
                <w:spacing w:val="-2"/>
                <w:lang w:eastAsia="ru-RU"/>
              </w:rPr>
              <w:t>101</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272B6E"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Аппарат радиохирургический</w:t>
            </w:r>
            <w:r w:rsidR="00272B6E">
              <w:rPr>
                <w:rFonts w:ascii="Times New Roman" w:hAnsi="Times New Roman"/>
                <w:spacing w:val="-2"/>
                <w:lang w:eastAsia="ru-RU"/>
              </w:rPr>
              <w:t> </w:t>
            </w:r>
            <w:r w:rsidR="00272B6E">
              <w:rPr>
                <w:rFonts w:ascii="Times New Roman" w:hAnsi="Times New Roman"/>
                <w:spacing w:val="-2"/>
                <w:lang w:eastAsia="ru-RU"/>
              </w:rPr>
              <w:br/>
            </w:r>
            <w:r w:rsidRPr="00483FB2">
              <w:rPr>
                <w:rFonts w:ascii="Times New Roman" w:hAnsi="Times New Roman"/>
                <w:spacing w:val="-2"/>
                <w:lang w:eastAsia="ru-RU"/>
              </w:rPr>
              <w:t>radioSURG 2000</w:t>
            </w:r>
          </w:p>
          <w:p w:rsidR="00D20163" w:rsidRPr="00272B6E"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 xml:space="preserve">Аппарат радиохирургический </w:t>
            </w:r>
            <w:r w:rsidR="00272B6E">
              <w:rPr>
                <w:rFonts w:ascii="Times New Roman" w:hAnsi="Times New Roman"/>
                <w:spacing w:val="-2"/>
                <w:lang w:eastAsia="ru-RU"/>
              </w:rPr>
              <w:br/>
            </w:r>
            <w:r w:rsidRPr="00483FB2">
              <w:rPr>
                <w:rFonts w:ascii="Times New Roman" w:hAnsi="Times New Roman"/>
                <w:spacing w:val="-2"/>
                <w:lang w:eastAsia="ru-RU"/>
              </w:rPr>
              <w:t>radioSURG 2000</w:t>
            </w:r>
            <w:r w:rsidRPr="00272B6E">
              <w:rPr>
                <w:rFonts w:ascii="Times New Roman" w:hAnsi="Times New Roman"/>
                <w:spacing w:val="-2"/>
                <w:sz w:val="10"/>
                <w:szCs w:val="10"/>
                <w:lang w:eastAsia="ru-RU"/>
              </w:rPr>
              <w:tab/>
            </w:r>
            <w:r w:rsidRPr="00272B6E">
              <w:rPr>
                <w:rFonts w:ascii="Times New Roman" w:hAnsi="Times New Roman"/>
                <w:spacing w:val="-2"/>
                <w:sz w:val="10"/>
                <w:szCs w:val="10"/>
                <w:lang w:eastAsia="ru-RU"/>
              </w:rPr>
              <w:tab/>
            </w:r>
          </w:p>
          <w:p w:rsidR="00D20163"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Аппарат ультразвуковой диагностический EUB-5500 с принадлежностями</w:t>
            </w:r>
            <w:r w:rsidR="00272B6E">
              <w:rPr>
                <w:rFonts w:ascii="Times New Roman" w:hAnsi="Times New Roman"/>
                <w:spacing w:val="-2"/>
                <w:lang w:eastAsia="ru-RU"/>
              </w:rPr>
              <w:br/>
            </w:r>
            <w:r w:rsidRPr="00483FB2">
              <w:rPr>
                <w:rFonts w:ascii="Times New Roman" w:hAnsi="Times New Roman"/>
                <w:spacing w:val="-2"/>
                <w:lang w:eastAsia="ru-RU"/>
              </w:rPr>
              <w:t>Бронхофиброскоп</w:t>
            </w:r>
            <w:r w:rsidR="00272B6E">
              <w:rPr>
                <w:rFonts w:ascii="Times New Roman" w:hAnsi="Times New Roman"/>
                <w:spacing w:val="-2"/>
                <w:lang w:eastAsia="ru-RU"/>
              </w:rPr>
              <w:t xml:space="preserve"> </w:t>
            </w:r>
            <w:r w:rsidRPr="00483FB2">
              <w:rPr>
                <w:rFonts w:ascii="Times New Roman" w:hAnsi="Times New Roman"/>
                <w:spacing w:val="-2"/>
                <w:lang w:eastAsia="ru-RU"/>
              </w:rPr>
              <w:t>BF-40</w:t>
            </w:r>
          </w:p>
          <w:p w:rsidR="00272B6E" w:rsidRPr="00272B6E" w:rsidRDefault="00272B6E" w:rsidP="00272B6E">
            <w:pPr>
              <w:spacing w:after="60"/>
              <w:rPr>
                <w:rFonts w:ascii="Times New Roman" w:hAnsi="Times New Roman"/>
                <w:spacing w:val="-2"/>
                <w:sz w:val="10"/>
                <w:szCs w:val="10"/>
                <w:lang w:eastAsia="ru-RU"/>
              </w:rPr>
            </w:pPr>
          </w:p>
          <w:p w:rsidR="00272B6E" w:rsidRDefault="00272B6E" w:rsidP="00272B6E">
            <w:pPr>
              <w:spacing w:after="60"/>
              <w:rPr>
                <w:rFonts w:ascii="Times New Roman" w:hAnsi="Times New Roman"/>
                <w:spacing w:val="-2"/>
                <w:lang w:eastAsia="ru-RU"/>
              </w:rPr>
            </w:pPr>
            <w:r>
              <w:rPr>
                <w:rFonts w:ascii="Times New Roman" w:hAnsi="Times New Roman"/>
                <w:spacing w:val="-2"/>
                <w:lang w:eastAsia="ru-RU"/>
              </w:rPr>
              <w:t>Видеобронхоскоп «</w:t>
            </w:r>
            <w:r w:rsidR="00D20163" w:rsidRPr="00483FB2">
              <w:rPr>
                <w:rFonts w:ascii="Times New Roman" w:hAnsi="Times New Roman"/>
                <w:spacing w:val="-2"/>
                <w:lang w:eastAsia="ru-RU"/>
              </w:rPr>
              <w:t>Пентакс</w:t>
            </w:r>
            <w:r>
              <w:rPr>
                <w:rFonts w:ascii="Times New Roman" w:hAnsi="Times New Roman"/>
                <w:spacing w:val="-2"/>
                <w:lang w:eastAsia="ru-RU"/>
              </w:rPr>
              <w:t>»</w:t>
            </w:r>
            <w:r w:rsidR="00D20163" w:rsidRPr="00483FB2">
              <w:rPr>
                <w:rFonts w:ascii="Times New Roman" w:hAnsi="Times New Roman"/>
                <w:spacing w:val="-2"/>
                <w:lang w:eastAsia="ru-RU"/>
              </w:rPr>
              <w:t xml:space="preserve"> ЕВ-1975К с принадлежностями</w:t>
            </w:r>
          </w:p>
          <w:p w:rsidR="00272B6E"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 xml:space="preserve">Видеобронхоскоп серии «К», </w:t>
            </w:r>
            <w:r w:rsidR="00272B6E">
              <w:rPr>
                <w:rFonts w:ascii="Times New Roman" w:hAnsi="Times New Roman"/>
                <w:spacing w:val="-2"/>
                <w:lang w:eastAsia="ru-RU"/>
              </w:rPr>
              <w:br/>
            </w:r>
            <w:r w:rsidRPr="00483FB2">
              <w:rPr>
                <w:rFonts w:ascii="Times New Roman" w:hAnsi="Times New Roman"/>
                <w:spacing w:val="-2"/>
                <w:lang w:eastAsia="ru-RU"/>
              </w:rPr>
              <w:t>мод.</w:t>
            </w:r>
            <w:r w:rsidR="00272B6E">
              <w:rPr>
                <w:rFonts w:ascii="Times New Roman" w:hAnsi="Times New Roman"/>
                <w:spacing w:val="-2"/>
                <w:lang w:eastAsia="ru-RU"/>
              </w:rPr>
              <w:t xml:space="preserve"> </w:t>
            </w:r>
            <w:r w:rsidRPr="00483FB2">
              <w:rPr>
                <w:rFonts w:ascii="Times New Roman" w:hAnsi="Times New Roman"/>
                <w:spacing w:val="-2"/>
                <w:lang w:eastAsia="ru-RU"/>
              </w:rPr>
              <w:t xml:space="preserve">ЕВ-1570К </w:t>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Видеобронхоскоп ультразвуковой «</w:t>
            </w:r>
            <w:r w:rsidR="00D20163" w:rsidRPr="00483FB2">
              <w:rPr>
                <w:rFonts w:ascii="Times New Roman" w:hAnsi="Times New Roman"/>
                <w:spacing w:val="-2"/>
                <w:lang w:eastAsia="ru-RU"/>
              </w:rPr>
              <w:t>Пентакс</w:t>
            </w:r>
            <w:r>
              <w:rPr>
                <w:rFonts w:ascii="Times New Roman" w:hAnsi="Times New Roman"/>
                <w:spacing w:val="-2"/>
                <w:lang w:eastAsia="ru-RU"/>
              </w:rPr>
              <w:t>»</w:t>
            </w:r>
            <w:r w:rsidR="00D20163" w:rsidRPr="00483FB2">
              <w:rPr>
                <w:rFonts w:ascii="Times New Roman" w:hAnsi="Times New Roman"/>
                <w:spacing w:val="-2"/>
                <w:lang w:eastAsia="ru-RU"/>
              </w:rPr>
              <w:t xml:space="preserve"> EВ-1970UK</w:t>
            </w:r>
          </w:p>
          <w:p w:rsidR="00272B6E"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 xml:space="preserve">Видеобронхоскоп ПЕНТАКС </w:t>
            </w:r>
            <w:r w:rsidR="00272B6E">
              <w:rPr>
                <w:rFonts w:ascii="Times New Roman" w:hAnsi="Times New Roman"/>
                <w:spacing w:val="-2"/>
                <w:lang w:eastAsia="ru-RU"/>
              </w:rPr>
              <w:t>Медикал Серия EB-J10 (высокой че</w:t>
            </w:r>
            <w:r w:rsidRPr="00483FB2">
              <w:rPr>
                <w:rFonts w:ascii="Times New Roman" w:hAnsi="Times New Roman"/>
                <w:spacing w:val="-2"/>
                <w:lang w:eastAsia="ru-RU"/>
              </w:rPr>
              <w:t>ткости) HOYA Corporation</w:t>
            </w:r>
            <w:r w:rsidR="00272B6E">
              <w:rPr>
                <w:rFonts w:ascii="Times New Roman" w:hAnsi="Times New Roman"/>
                <w:spacing w:val="-2"/>
                <w:lang w:eastAsia="ru-RU"/>
              </w:rPr>
              <w:t xml:space="preserve"> </w:t>
            </w:r>
          </w:p>
          <w:p w:rsidR="00D20163" w:rsidRPr="00272B6E" w:rsidRDefault="00D20163" w:rsidP="00272B6E">
            <w:pPr>
              <w:spacing w:after="60"/>
              <w:rPr>
                <w:rFonts w:ascii="Times New Roman" w:hAnsi="Times New Roman"/>
                <w:spacing w:val="-2"/>
                <w:lang w:val="en-US" w:eastAsia="ru-RU"/>
              </w:rPr>
            </w:pPr>
            <w:r w:rsidRPr="00483FB2">
              <w:rPr>
                <w:rFonts w:ascii="Times New Roman" w:hAnsi="Times New Roman"/>
                <w:spacing w:val="-2"/>
                <w:lang w:eastAsia="ru-RU"/>
              </w:rPr>
              <w:t>Видеобронхоскоп</w:t>
            </w:r>
            <w:r w:rsidRPr="00272B6E">
              <w:rPr>
                <w:rFonts w:ascii="Times New Roman" w:hAnsi="Times New Roman"/>
                <w:spacing w:val="-2"/>
                <w:lang w:val="en-US" w:eastAsia="ru-RU"/>
              </w:rPr>
              <w:t xml:space="preserve"> </w:t>
            </w:r>
            <w:r w:rsidRPr="00483FB2">
              <w:rPr>
                <w:rFonts w:ascii="Times New Roman" w:hAnsi="Times New Roman"/>
                <w:spacing w:val="-2"/>
                <w:lang w:val="en-US" w:eastAsia="ru-RU"/>
              </w:rPr>
              <w:t>PENTAX</w:t>
            </w:r>
            <w:r w:rsidRPr="00272B6E">
              <w:rPr>
                <w:rFonts w:ascii="Times New Roman" w:hAnsi="Times New Roman"/>
                <w:spacing w:val="-2"/>
                <w:lang w:val="en-US" w:eastAsia="ru-RU"/>
              </w:rPr>
              <w:t xml:space="preserve"> </w:t>
            </w:r>
            <w:r w:rsidRPr="00483FB2">
              <w:rPr>
                <w:rFonts w:ascii="Times New Roman" w:hAnsi="Times New Roman"/>
                <w:spacing w:val="-2"/>
                <w:lang w:val="en-US" w:eastAsia="ru-RU"/>
              </w:rPr>
              <w:t>EB</w:t>
            </w:r>
            <w:r w:rsidRPr="00272B6E">
              <w:rPr>
                <w:rFonts w:ascii="Times New Roman" w:hAnsi="Times New Roman"/>
                <w:spacing w:val="-2"/>
                <w:lang w:val="en-US" w:eastAsia="ru-RU"/>
              </w:rPr>
              <w:t>-1970</w:t>
            </w:r>
            <w:r w:rsidRPr="00483FB2">
              <w:rPr>
                <w:rFonts w:ascii="Times New Roman" w:hAnsi="Times New Roman"/>
                <w:spacing w:val="-2"/>
                <w:lang w:eastAsia="ru-RU"/>
              </w:rPr>
              <w:t>ТК</w:t>
            </w:r>
            <w:r w:rsidRPr="00272B6E">
              <w:rPr>
                <w:rFonts w:ascii="Times New Roman" w:hAnsi="Times New Roman"/>
                <w:spacing w:val="-2"/>
                <w:lang w:val="en-US" w:eastAsia="ru-RU"/>
              </w:rPr>
              <w:t xml:space="preserve"> </w:t>
            </w:r>
            <w:r w:rsidRPr="00483FB2">
              <w:rPr>
                <w:rFonts w:ascii="Times New Roman" w:hAnsi="Times New Roman"/>
                <w:spacing w:val="-2"/>
                <w:lang w:val="en-US" w:eastAsia="ru-RU"/>
              </w:rPr>
              <w:t>HOYA</w:t>
            </w:r>
            <w:r w:rsidRPr="00272B6E">
              <w:rPr>
                <w:rFonts w:ascii="Times New Roman" w:hAnsi="Times New Roman"/>
                <w:spacing w:val="-2"/>
                <w:lang w:val="en-US" w:eastAsia="ru-RU"/>
              </w:rPr>
              <w:t xml:space="preserve"> </w:t>
            </w:r>
            <w:r w:rsidRPr="00483FB2">
              <w:rPr>
                <w:rFonts w:ascii="Times New Roman" w:hAnsi="Times New Roman"/>
                <w:spacing w:val="-2"/>
                <w:lang w:val="en-US" w:eastAsia="ru-RU"/>
              </w:rPr>
              <w:t>Corporation</w:t>
            </w:r>
            <w:r w:rsidRPr="00272B6E">
              <w:rPr>
                <w:rFonts w:ascii="Times New Roman" w:hAnsi="Times New Roman"/>
                <w:spacing w:val="-2"/>
                <w:lang w:val="en-US" w:eastAsia="ru-RU"/>
              </w:rPr>
              <w:tab/>
            </w:r>
            <w:r w:rsidRPr="00272B6E">
              <w:rPr>
                <w:rFonts w:ascii="Times New Roman" w:hAnsi="Times New Roman"/>
                <w:spacing w:val="-2"/>
                <w:lang w:val="en-US"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w:t>
            </w:r>
            <w:r w:rsidR="00272B6E">
              <w:rPr>
                <w:rFonts w:ascii="Times New Roman" w:hAnsi="Times New Roman"/>
                <w:spacing w:val="-2"/>
                <w:lang w:eastAsia="ru-RU"/>
              </w:rPr>
              <w:t>деогастроскоп «</w:t>
            </w:r>
            <w:r w:rsidRPr="00483FB2">
              <w:rPr>
                <w:rFonts w:ascii="Times New Roman" w:hAnsi="Times New Roman"/>
                <w:spacing w:val="-2"/>
                <w:lang w:eastAsia="ru-RU"/>
              </w:rPr>
              <w:t>Пентакс</w:t>
            </w:r>
            <w:r w:rsidR="00272B6E">
              <w:rPr>
                <w:rFonts w:ascii="Times New Roman" w:hAnsi="Times New Roman"/>
                <w:spacing w:val="-2"/>
                <w:lang w:eastAsia="ru-RU"/>
              </w:rPr>
              <w:t>»</w:t>
            </w:r>
            <w:r w:rsidRPr="00483FB2">
              <w:rPr>
                <w:rFonts w:ascii="Times New Roman" w:hAnsi="Times New Roman"/>
                <w:spacing w:val="-2"/>
                <w:lang w:eastAsia="ru-RU"/>
              </w:rPr>
              <w:t xml:space="preserve"> EG-2790K с принадлежностями</w:t>
            </w:r>
            <w:r w:rsidRPr="00483FB2">
              <w:rPr>
                <w:rFonts w:ascii="Times New Roman" w:hAnsi="Times New Roman"/>
                <w:spacing w:val="-2"/>
                <w:lang w:eastAsia="ru-RU"/>
              </w:rPr>
              <w:tab/>
            </w:r>
            <w:r w:rsidRPr="00483FB2">
              <w:rPr>
                <w:rFonts w:ascii="Times New Roman" w:hAnsi="Times New Roman"/>
                <w:spacing w:val="-2"/>
                <w:lang w:eastAsia="ru-RU"/>
              </w:rPr>
              <w:tab/>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Видеогастроскоп «</w:t>
            </w:r>
            <w:r w:rsidR="00D20163" w:rsidRPr="00483FB2">
              <w:rPr>
                <w:rFonts w:ascii="Times New Roman" w:hAnsi="Times New Roman"/>
                <w:spacing w:val="-2"/>
                <w:lang w:eastAsia="ru-RU"/>
              </w:rPr>
              <w:t>Пентакс</w:t>
            </w:r>
            <w:r>
              <w:rPr>
                <w:rFonts w:ascii="Times New Roman" w:hAnsi="Times New Roman"/>
                <w:spacing w:val="-2"/>
                <w:lang w:eastAsia="ru-RU"/>
              </w:rPr>
              <w:t>»</w:t>
            </w:r>
            <w:r w:rsidR="00D20163" w:rsidRPr="00483FB2">
              <w:rPr>
                <w:rFonts w:ascii="Times New Roman" w:hAnsi="Times New Roman"/>
                <w:spacing w:val="-2"/>
                <w:lang w:eastAsia="ru-RU"/>
              </w:rPr>
              <w:t xml:space="preserve"> ЕG-3490К с принадлежностями</w:t>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Видеогастроскоп серии «К»</w:t>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Видеоэндоскоп PENTAX для верхних отделов ЖКТ EG-2790K (гастроскоп) HOYA Corporation</w:t>
            </w:r>
            <w:r w:rsidRPr="00483FB2">
              <w:rPr>
                <w:rFonts w:ascii="Times New Roman" w:hAnsi="Times New Roman"/>
                <w:spacing w:val="-2"/>
                <w:lang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Видеоэндоскоп PENTAX для верхних отделов ЖКТ EG 16-К10 (гастроскоп высокой ч</w:t>
            </w:r>
            <w:r w:rsidR="00272B6E">
              <w:rPr>
                <w:rFonts w:ascii="Times New Roman" w:hAnsi="Times New Roman"/>
                <w:spacing w:val="-2"/>
                <w:lang w:eastAsia="ru-RU"/>
              </w:rPr>
              <w:t>е</w:t>
            </w:r>
            <w:r w:rsidRPr="00483FB2">
              <w:rPr>
                <w:rFonts w:ascii="Times New Roman" w:hAnsi="Times New Roman"/>
                <w:spacing w:val="-2"/>
                <w:lang w:eastAsia="ru-RU"/>
              </w:rPr>
              <w:t xml:space="preserve">ткости) </w:t>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Видеоколоноскоп «</w:t>
            </w:r>
            <w:r w:rsidR="00D20163" w:rsidRPr="00483FB2">
              <w:rPr>
                <w:rFonts w:ascii="Times New Roman" w:hAnsi="Times New Roman"/>
                <w:spacing w:val="-2"/>
                <w:lang w:eastAsia="ru-RU"/>
              </w:rPr>
              <w:t>Пентакс</w:t>
            </w:r>
            <w:r>
              <w:rPr>
                <w:rFonts w:ascii="Times New Roman" w:hAnsi="Times New Roman"/>
                <w:spacing w:val="-2"/>
                <w:lang w:eastAsia="ru-RU"/>
              </w:rPr>
              <w:t>»</w:t>
            </w:r>
            <w:r w:rsidR="00D20163" w:rsidRPr="00483FB2">
              <w:rPr>
                <w:rFonts w:ascii="Times New Roman" w:hAnsi="Times New Roman"/>
                <w:spacing w:val="-2"/>
                <w:lang w:eastAsia="ru-RU"/>
              </w:rPr>
              <w:t xml:space="preserve"> EС-3890Fi</w:t>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Видеоколоноскоп «</w:t>
            </w:r>
            <w:r w:rsidR="00D20163" w:rsidRPr="00483FB2">
              <w:rPr>
                <w:rFonts w:ascii="Times New Roman" w:hAnsi="Times New Roman"/>
                <w:spacing w:val="-2"/>
                <w:lang w:eastAsia="ru-RU"/>
              </w:rPr>
              <w:t>Пентакс</w:t>
            </w:r>
            <w:r>
              <w:rPr>
                <w:rFonts w:ascii="Times New Roman" w:hAnsi="Times New Roman"/>
                <w:spacing w:val="-2"/>
                <w:lang w:eastAsia="ru-RU"/>
              </w:rPr>
              <w:t>»</w:t>
            </w:r>
            <w:r w:rsidR="00D20163" w:rsidRPr="00483FB2">
              <w:rPr>
                <w:rFonts w:ascii="Times New Roman" w:hAnsi="Times New Roman"/>
                <w:spacing w:val="-2"/>
                <w:lang w:eastAsia="ru-RU"/>
              </w:rPr>
              <w:t xml:space="preserve"> ЕC-3890LK с принадлежностями</w:t>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p>
          <w:p w:rsidR="00D20163" w:rsidRPr="00483FB2" w:rsidRDefault="00272B6E" w:rsidP="00272B6E">
            <w:pPr>
              <w:spacing w:after="60"/>
              <w:rPr>
                <w:rFonts w:ascii="Times New Roman" w:hAnsi="Times New Roman"/>
                <w:spacing w:val="-2"/>
                <w:lang w:eastAsia="ru-RU"/>
              </w:rPr>
            </w:pPr>
            <w:r>
              <w:rPr>
                <w:rFonts w:ascii="Times New Roman" w:hAnsi="Times New Roman"/>
                <w:spacing w:val="-2"/>
                <w:lang w:eastAsia="ru-RU"/>
              </w:rPr>
              <w:t>Видеоколоноскоп серии «</w:t>
            </w:r>
            <w:r w:rsidR="00D20163" w:rsidRPr="00483FB2">
              <w:rPr>
                <w:rFonts w:ascii="Times New Roman" w:hAnsi="Times New Roman"/>
                <w:spacing w:val="-2"/>
                <w:lang w:eastAsia="ru-RU"/>
              </w:rPr>
              <w:t>К</w:t>
            </w:r>
            <w:r>
              <w:rPr>
                <w:rFonts w:ascii="Times New Roman" w:hAnsi="Times New Roman"/>
                <w:spacing w:val="-2"/>
                <w:lang w:eastAsia="ru-RU"/>
              </w:rPr>
              <w:t>»</w:t>
            </w:r>
            <w:r w:rsidR="00D20163" w:rsidRPr="00483FB2">
              <w:rPr>
                <w:rFonts w:ascii="Times New Roman" w:hAnsi="Times New Roman"/>
                <w:spacing w:val="-2"/>
                <w:lang w:eastAsia="ru-RU"/>
              </w:rPr>
              <w:t>,</w:t>
            </w:r>
            <w:r>
              <w:rPr>
                <w:rFonts w:ascii="Times New Roman" w:hAnsi="Times New Roman"/>
                <w:spacing w:val="-2"/>
                <w:lang w:eastAsia="ru-RU"/>
              </w:rPr>
              <w:t xml:space="preserve"> </w:t>
            </w:r>
            <w:r>
              <w:rPr>
                <w:rFonts w:ascii="Times New Roman" w:hAnsi="Times New Roman"/>
                <w:spacing w:val="-2"/>
                <w:lang w:eastAsia="ru-RU"/>
              </w:rPr>
              <w:br/>
            </w:r>
            <w:r w:rsidR="00D20163" w:rsidRPr="00483FB2">
              <w:rPr>
                <w:rFonts w:ascii="Times New Roman" w:hAnsi="Times New Roman"/>
                <w:spacing w:val="-2"/>
                <w:lang w:eastAsia="ru-RU"/>
              </w:rPr>
              <w:t>мод.ЕС-3870LК</w:t>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r w:rsidR="00D20163" w:rsidRPr="00483FB2">
              <w:rPr>
                <w:rFonts w:ascii="Times New Roman" w:hAnsi="Times New Roman"/>
                <w:spacing w:val="-2"/>
                <w:lang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Видеоколоноско</w:t>
            </w:r>
            <w:r w:rsidR="00272B6E">
              <w:rPr>
                <w:rFonts w:ascii="Times New Roman" w:hAnsi="Times New Roman"/>
                <w:spacing w:val="-2"/>
                <w:lang w:eastAsia="ru-RU"/>
              </w:rPr>
              <w:t>п PENTAX  EC-3890FK2 (высокой че</w:t>
            </w:r>
            <w:r w:rsidRPr="00483FB2">
              <w:rPr>
                <w:rFonts w:ascii="Times New Roman" w:hAnsi="Times New Roman"/>
                <w:spacing w:val="-2"/>
                <w:lang w:eastAsia="ru-RU"/>
              </w:rPr>
              <w:t>ткости) HOYA Corporation</w:t>
            </w:r>
          </w:p>
          <w:p w:rsidR="00D20163" w:rsidRPr="00483FB2" w:rsidRDefault="00D20163" w:rsidP="00272B6E">
            <w:pPr>
              <w:spacing w:after="60"/>
              <w:rPr>
                <w:rFonts w:ascii="Times New Roman" w:hAnsi="Times New Roman"/>
                <w:spacing w:val="-2"/>
                <w:lang w:val="en-US" w:eastAsia="ru-RU"/>
              </w:rPr>
            </w:pPr>
            <w:r w:rsidRPr="00483FB2">
              <w:rPr>
                <w:rFonts w:ascii="Times New Roman" w:hAnsi="Times New Roman"/>
                <w:spacing w:val="-2"/>
                <w:lang w:eastAsia="ru-RU"/>
              </w:rPr>
              <w:t>Видеоколоноскоп</w:t>
            </w:r>
            <w:r w:rsidRPr="00483FB2">
              <w:rPr>
                <w:rFonts w:ascii="Times New Roman" w:hAnsi="Times New Roman"/>
                <w:spacing w:val="-2"/>
                <w:lang w:val="en-US" w:eastAsia="ru-RU"/>
              </w:rPr>
              <w:t xml:space="preserve"> PENTAX EC-3890FK HOYA Corporation</w:t>
            </w:r>
            <w:r w:rsidRPr="00483FB2">
              <w:rPr>
                <w:rFonts w:ascii="Times New Roman" w:hAnsi="Times New Roman"/>
                <w:spacing w:val="-2"/>
                <w:lang w:val="en-US"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 xml:space="preserve">Видеоэндоскоп РENTAX серии K для исслед. дых. путей (видеобронхоскоп) </w:t>
            </w:r>
            <w:r w:rsidR="00272B6E">
              <w:rPr>
                <w:rFonts w:ascii="Times New Roman" w:hAnsi="Times New Roman"/>
                <w:spacing w:val="-2"/>
                <w:lang w:eastAsia="ru-RU"/>
              </w:rPr>
              <w:br/>
            </w:r>
            <w:r w:rsidRPr="00483FB2">
              <w:rPr>
                <w:rFonts w:ascii="Times New Roman" w:hAnsi="Times New Roman"/>
                <w:spacing w:val="-2"/>
                <w:lang w:eastAsia="ru-RU"/>
              </w:rPr>
              <w:t>EВ-1970АK</w:t>
            </w:r>
            <w:r w:rsidRPr="00483FB2">
              <w:rPr>
                <w:rFonts w:ascii="Times New Roman" w:hAnsi="Times New Roman"/>
                <w:spacing w:val="-2"/>
                <w:lang w:eastAsia="ru-RU"/>
              </w:rPr>
              <w:tab/>
            </w:r>
            <w:r w:rsidRPr="00483FB2">
              <w:rPr>
                <w:rFonts w:ascii="Times New Roman" w:hAnsi="Times New Roman"/>
                <w:spacing w:val="-2"/>
                <w:lang w:eastAsia="ru-RU"/>
              </w:rPr>
              <w:tab/>
            </w:r>
            <w:r w:rsidRPr="00483FB2">
              <w:rPr>
                <w:rFonts w:ascii="Times New Roman" w:hAnsi="Times New Roman"/>
                <w:spacing w:val="-2"/>
                <w:lang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Видеоэндоскоп РENTAX серии K модель EG-3670URK</w:t>
            </w:r>
            <w:r w:rsidRPr="00483FB2">
              <w:rPr>
                <w:rFonts w:ascii="Times New Roman" w:hAnsi="Times New Roman"/>
                <w:spacing w:val="-2"/>
                <w:lang w:eastAsia="ru-RU"/>
              </w:rPr>
              <w:tab/>
            </w:r>
            <w:r w:rsidRPr="00483FB2">
              <w:rPr>
                <w:rFonts w:ascii="Times New Roman" w:hAnsi="Times New Roman"/>
                <w:spacing w:val="-2"/>
                <w:lang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Видеоэндоскоп РENTAX серии K модель EG-3870UТK</w:t>
            </w:r>
            <w:r w:rsidRPr="00483FB2">
              <w:rPr>
                <w:rFonts w:ascii="Times New Roman" w:hAnsi="Times New Roman"/>
                <w:spacing w:val="-2"/>
                <w:lang w:eastAsia="ru-RU"/>
              </w:rPr>
              <w:tab/>
            </w:r>
            <w:r w:rsidRPr="00483FB2">
              <w:rPr>
                <w:rFonts w:ascii="Times New Roman" w:hAnsi="Times New Roman"/>
                <w:spacing w:val="-2"/>
                <w:lang w:eastAsia="ru-RU"/>
              </w:rPr>
              <w:tab/>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Гастрофиброскоп GIF-XQ40</w:t>
            </w:r>
            <w:r w:rsidRPr="00483FB2">
              <w:rPr>
                <w:rFonts w:ascii="Times New Roman" w:hAnsi="Times New Roman"/>
                <w:spacing w:val="-2"/>
                <w:lang w:eastAsia="ru-RU"/>
              </w:rPr>
              <w:tab/>
            </w:r>
            <w:r w:rsidRPr="00483FB2">
              <w:rPr>
                <w:rFonts w:ascii="Times New Roman" w:hAnsi="Times New Roman"/>
                <w:spacing w:val="-2"/>
                <w:lang w:eastAsia="ru-RU"/>
              </w:rPr>
              <w:tab/>
            </w:r>
          </w:p>
          <w:p w:rsidR="00272B6E"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Гастрофиброскоп GIF-XQ40 (в комплекте)</w:t>
            </w:r>
          </w:p>
          <w:p w:rsidR="00D20163" w:rsidRPr="00483FB2" w:rsidRDefault="00D20163" w:rsidP="00272B6E">
            <w:pPr>
              <w:spacing w:after="60"/>
              <w:rPr>
                <w:rFonts w:ascii="Times New Roman" w:hAnsi="Times New Roman"/>
                <w:spacing w:val="-2"/>
                <w:lang w:eastAsia="ru-RU"/>
              </w:rPr>
            </w:pPr>
            <w:r w:rsidRPr="00483FB2">
              <w:rPr>
                <w:rFonts w:ascii="Times New Roman" w:hAnsi="Times New Roman"/>
                <w:spacing w:val="-2"/>
                <w:lang w:eastAsia="ru-RU"/>
              </w:rPr>
              <w:t>Ректоскоп с принадлежностями</w:t>
            </w:r>
            <w:r w:rsidRPr="00483FB2">
              <w:rPr>
                <w:rFonts w:ascii="Times New Roman" w:hAnsi="Times New Roman"/>
                <w:spacing w:val="-2"/>
                <w:lang w:eastAsia="ru-RU"/>
              </w:rPr>
              <w:tab/>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 отделение</w:t>
            </w: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w:t>
            </w:r>
          </w:p>
        </w:tc>
      </w:tr>
      <w:tr w:rsidR="00D20163" w:rsidRPr="00483FB2" w:rsidTr="00272B6E">
        <w:trPr>
          <w:trHeight w:val="254"/>
        </w:trPr>
        <w:tc>
          <w:tcPr>
            <w:tcW w:w="4318" w:type="dxa"/>
            <w:shd w:val="clear" w:color="auto" w:fill="FFFFFF"/>
            <w:hideMark/>
          </w:tcPr>
          <w:p w:rsidR="00D20163" w:rsidRPr="00483FB2" w:rsidRDefault="00272B6E" w:rsidP="00272B6E">
            <w:pPr>
              <w:outlineLvl w:val="1"/>
              <w:rPr>
                <w:rFonts w:ascii="Times New Roman" w:hAnsi="Times New Roman"/>
                <w:spacing w:val="-2"/>
                <w:lang w:eastAsia="ru-RU"/>
              </w:rPr>
            </w:pPr>
            <w:r>
              <w:rPr>
                <w:rFonts w:ascii="Times New Roman" w:hAnsi="Times New Roman"/>
                <w:spacing w:val="-2"/>
                <w:lang w:eastAsia="ru-RU"/>
              </w:rPr>
              <w:t>Кольпоскоп 1 Light «Leisegang»</w:t>
            </w:r>
            <w:r w:rsidR="00D20163" w:rsidRPr="00483FB2">
              <w:rPr>
                <w:rFonts w:ascii="Times New Roman" w:hAnsi="Times New Roman"/>
                <w:spacing w:val="-2"/>
                <w:lang w:eastAsia="ru-RU"/>
              </w:rPr>
              <w:t xml:space="preserve"> 1Е-112200</w:t>
            </w:r>
          </w:p>
        </w:tc>
        <w:tc>
          <w:tcPr>
            <w:tcW w:w="2146" w:type="dxa"/>
            <w:vMerge w:val="restart"/>
          </w:tcPr>
          <w:p w:rsidR="00D20163" w:rsidRPr="00483FB2" w:rsidRDefault="00D20163" w:rsidP="00483FB2">
            <w:pPr>
              <w:rPr>
                <w:rFonts w:ascii="Times New Roman" w:hAnsi="Times New Roman"/>
                <w:spacing w:val="-2"/>
                <w:lang w:eastAsia="ru-RU"/>
              </w:rPr>
            </w:pPr>
          </w:p>
        </w:tc>
        <w:tc>
          <w:tcPr>
            <w:tcW w:w="2144" w:type="dxa"/>
            <w:vMerge w:val="restart"/>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п</w:t>
            </w:r>
            <w:r w:rsidR="00D20163" w:rsidRPr="00483FB2">
              <w:rPr>
                <w:rFonts w:ascii="Times New Roman" w:hAnsi="Times New Roman"/>
                <w:spacing w:val="-2"/>
                <w:lang w:eastAsia="ru-RU"/>
              </w:rPr>
              <w:t>оликлиника</w:t>
            </w: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shd w:val="clear" w:color="auto" w:fill="FFFFFF"/>
            <w:hideMark/>
          </w:tcPr>
          <w:p w:rsidR="00D20163" w:rsidRPr="00483FB2" w:rsidRDefault="00D20163" w:rsidP="00272B6E">
            <w:pPr>
              <w:rPr>
                <w:rFonts w:ascii="Times New Roman" w:hAnsi="Times New Roman"/>
                <w:spacing w:val="-2"/>
                <w:lang w:eastAsia="ru-RU"/>
              </w:rPr>
            </w:pPr>
            <w:r w:rsidRPr="00483FB2">
              <w:rPr>
                <w:rFonts w:ascii="Times New Roman" w:hAnsi="Times New Roman"/>
                <w:spacing w:val="-2"/>
                <w:lang w:eastAsia="ru-RU"/>
              </w:rPr>
              <w:t>Цистоуретроскоп операционный c волоконным световодом Цу-ВС-А с жесткой оптикой (стволом с обтуратором)</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0,3</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6"/>
        </w:trPr>
        <w:tc>
          <w:tcPr>
            <w:tcW w:w="4318" w:type="dxa"/>
            <w:hideMark/>
          </w:tcPr>
          <w:p w:rsidR="00D20163" w:rsidRPr="00483FB2" w:rsidRDefault="00D20163" w:rsidP="00272B6E">
            <w:pPr>
              <w:rPr>
                <w:rFonts w:ascii="Times New Roman" w:hAnsi="Times New Roman"/>
                <w:spacing w:val="-2"/>
                <w:lang w:eastAsia="ru-RU"/>
              </w:rPr>
            </w:pPr>
            <w:r w:rsidRPr="00483FB2">
              <w:rPr>
                <w:rFonts w:ascii="Times New Roman" w:hAnsi="Times New Roman"/>
                <w:spacing w:val="-2"/>
                <w:lang w:eastAsia="ru-RU"/>
              </w:rPr>
              <w:t xml:space="preserve">Мультидетекторная гамма-камера модели </w:t>
            </w:r>
            <w:r w:rsidR="00272B6E">
              <w:rPr>
                <w:rFonts w:ascii="Times New Roman" w:hAnsi="Times New Roman"/>
                <w:spacing w:val="-2"/>
                <w:lang w:eastAsia="ru-RU"/>
              </w:rPr>
              <w:t>«</w:t>
            </w:r>
            <w:r w:rsidRPr="00483FB2">
              <w:rPr>
                <w:rFonts w:ascii="Times New Roman" w:hAnsi="Times New Roman"/>
                <w:spacing w:val="-2"/>
                <w:lang w:eastAsia="ru-RU"/>
              </w:rPr>
              <w:t>E. CAM</w:t>
            </w:r>
            <w:r w:rsidR="00272B6E">
              <w:rPr>
                <w:rFonts w:ascii="Times New Roman" w:hAnsi="Times New Roman"/>
                <w:spacing w:val="-2"/>
                <w:lang w:eastAsia="ru-RU"/>
              </w:rPr>
              <w:t>»</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val="restart"/>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адиоизотопная лаборатория</w:t>
            </w: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Система комбинированной однофотонной эмиссионной и рентгеновской компьютерной томографии «Symbia Intevo Bold»</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5120FF" w:rsidP="00B63FC0">
            <w:pPr>
              <w:jc w:val="center"/>
              <w:rPr>
                <w:rFonts w:ascii="Times New Roman" w:hAnsi="Times New Roman"/>
                <w:spacing w:val="-2"/>
                <w:lang w:eastAsia="ru-RU"/>
              </w:rPr>
            </w:pPr>
            <w:r>
              <w:rPr>
                <w:rFonts w:ascii="Times New Roman" w:hAnsi="Times New Roman"/>
                <w:spacing w:val="-2"/>
                <w:lang w:eastAsia="ru-RU"/>
              </w:rPr>
              <w:t>а</w:t>
            </w:r>
            <w:r w:rsidR="00D20163" w:rsidRPr="00483FB2">
              <w:rPr>
                <w:rFonts w:ascii="Times New Roman" w:hAnsi="Times New Roman"/>
                <w:spacing w:val="-2"/>
                <w:lang w:eastAsia="ru-RU"/>
              </w:rPr>
              <w:t>мбулаторно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Томограф рентгеновский компьютерный Canon Aquilion LB с принадлежностями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5120FF"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адиологическое отделение</w:t>
            </w: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Цифровая переносная многоцелевая ультразвуковая система FUJIFILM SonoSite</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УЗИ-отделение</w:t>
            </w: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Система ультразвуковая диагностическая медицинская Logiq S8 с принадлежностями, 410124000010</w:t>
            </w:r>
          </w:p>
        </w:tc>
        <w:tc>
          <w:tcPr>
            <w:tcW w:w="2146" w:type="dxa"/>
            <w:vMerge/>
          </w:tcPr>
          <w:p w:rsidR="00D20163" w:rsidRPr="00483FB2" w:rsidRDefault="00D20163" w:rsidP="00483FB2">
            <w:pPr>
              <w:rPr>
                <w:rFonts w:ascii="Times New Roman" w:hAnsi="Times New Roman"/>
                <w:spacing w:val="-2"/>
                <w:lang w:eastAsia="ru-RU"/>
              </w:rPr>
            </w:pPr>
          </w:p>
        </w:tc>
        <w:tc>
          <w:tcPr>
            <w:tcW w:w="2144" w:type="dxa"/>
            <w:vMerge/>
          </w:tcPr>
          <w:p w:rsidR="00D20163" w:rsidRPr="00483FB2" w:rsidRDefault="00D20163" w:rsidP="00483FB2">
            <w:pPr>
              <w:rPr>
                <w:rFonts w:ascii="Times New Roman" w:hAnsi="Times New Roman"/>
                <w:spacing w:val="-2"/>
                <w:lang w:eastAsia="ru-RU"/>
              </w:rPr>
            </w:pPr>
          </w:p>
        </w:tc>
        <w:tc>
          <w:tcPr>
            <w:tcW w:w="2012" w:type="dxa"/>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20</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ультразвуковой диагностический многофункциональный Mylab Twice с принадлежностями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47"/>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ультраз</w:t>
            </w:r>
            <w:r w:rsidR="00272B6E">
              <w:rPr>
                <w:rFonts w:ascii="Times New Roman" w:hAnsi="Times New Roman"/>
                <w:spacing w:val="-2"/>
                <w:lang w:eastAsia="ru-RU"/>
              </w:rPr>
              <w:t>вуковой мед-ий диагностический «</w:t>
            </w:r>
            <w:r w:rsidRPr="00483FB2">
              <w:rPr>
                <w:rFonts w:ascii="Times New Roman" w:hAnsi="Times New Roman"/>
                <w:spacing w:val="-2"/>
                <w:lang w:eastAsia="ru-RU"/>
              </w:rPr>
              <w:t>ACUSON Antares</w:t>
            </w:r>
            <w:r w:rsidR="00272B6E">
              <w:rPr>
                <w:rFonts w:ascii="Times New Roman" w:hAnsi="Times New Roman"/>
                <w:spacing w:val="-2"/>
                <w:lang w:eastAsia="ru-RU"/>
              </w:rPr>
              <w:t>»</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272B6E">
            <w:pPr>
              <w:rPr>
                <w:rFonts w:ascii="Times New Roman" w:hAnsi="Times New Roman"/>
                <w:spacing w:val="-2"/>
                <w:lang w:eastAsia="ru-RU"/>
              </w:rPr>
            </w:pPr>
            <w:r w:rsidRPr="00483FB2">
              <w:rPr>
                <w:rFonts w:ascii="Times New Roman" w:hAnsi="Times New Roman"/>
                <w:spacing w:val="-2"/>
                <w:lang w:eastAsia="ru-RU"/>
              </w:rPr>
              <w:t xml:space="preserve">Портативный цветной УЗИ сканер </w:t>
            </w:r>
            <w:r w:rsidR="00272B6E">
              <w:rPr>
                <w:rFonts w:ascii="Times New Roman" w:hAnsi="Times New Roman"/>
                <w:spacing w:val="-2"/>
                <w:lang w:eastAsia="ru-RU"/>
              </w:rPr>
              <w:t>«</w:t>
            </w:r>
            <w:r w:rsidRPr="00483FB2">
              <w:rPr>
                <w:rFonts w:ascii="Times New Roman" w:hAnsi="Times New Roman"/>
                <w:spacing w:val="-2"/>
                <w:lang w:eastAsia="ru-RU"/>
              </w:rPr>
              <w:t>LOGIO-BOOK XP</w:t>
            </w:r>
            <w:r w:rsidR="00272B6E">
              <w:rPr>
                <w:rFonts w:ascii="Times New Roman" w:hAnsi="Times New Roman"/>
                <w:spacing w:val="-2"/>
                <w:lang w:eastAsia="ru-RU"/>
              </w:rPr>
              <w:t>»</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Прибор ультразвуковой диагностики SONOLINE G 60 S</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33"/>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Автоматизированный гистологическкий процессор  Tissue tek VIP 6</w:t>
            </w:r>
          </w:p>
        </w:tc>
        <w:tc>
          <w:tcPr>
            <w:tcW w:w="2146" w:type="dxa"/>
            <w:vMerge w:val="restart"/>
          </w:tcPr>
          <w:p w:rsidR="00D20163" w:rsidRPr="00483FB2" w:rsidRDefault="00D20163" w:rsidP="00483FB2">
            <w:pPr>
              <w:rPr>
                <w:rFonts w:ascii="Times New Roman" w:hAnsi="Times New Roman"/>
                <w:spacing w:val="-2"/>
                <w:lang w:eastAsia="ru-RU"/>
              </w:rPr>
            </w:pPr>
          </w:p>
        </w:tc>
        <w:tc>
          <w:tcPr>
            <w:tcW w:w="2144"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ПАО</w:t>
            </w: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Автоматический прибор для иммуногистохимических окрасок Intellipath</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Автоматизированный гистологическкий процессор  карусельного типа Leica TP 1020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гистологической обработки биологических тканей скоростной проводки Tissue tek Xpress x50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для заключения гистологических срезов под пленку Tissue tek Film-2</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213</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654"/>
        </w:trPr>
        <w:tc>
          <w:tcPr>
            <w:tcW w:w="4318" w:type="dxa"/>
            <w:hideMark/>
          </w:tcPr>
          <w:p w:rsidR="00D20163" w:rsidRPr="00483FB2" w:rsidRDefault="00D20163" w:rsidP="00272B6E">
            <w:pPr>
              <w:rPr>
                <w:rFonts w:ascii="Times New Roman" w:hAnsi="Times New Roman"/>
                <w:spacing w:val="-2"/>
                <w:lang w:eastAsia="ru-RU"/>
              </w:rPr>
            </w:pPr>
            <w:r w:rsidRPr="00483FB2">
              <w:rPr>
                <w:rFonts w:ascii="Times New Roman" w:hAnsi="Times New Roman"/>
                <w:spacing w:val="-2"/>
                <w:lang w:eastAsia="ru-RU"/>
              </w:rPr>
              <w:t>Криостат НМ 550 OP-D с независимым охлаждением, устройством глубокой заморозки и системой холодной</w:t>
            </w:r>
            <w:r w:rsidR="00272B6E">
              <w:rPr>
                <w:rFonts w:ascii="Times New Roman" w:hAnsi="Times New Roman"/>
                <w:spacing w:val="-2"/>
                <w:lang w:eastAsia="ru-RU"/>
              </w:rPr>
              <w:t xml:space="preserve"> </w:t>
            </w:r>
            <w:r w:rsidRPr="00483FB2">
              <w:rPr>
                <w:rFonts w:ascii="Times New Roman" w:hAnsi="Times New Roman"/>
                <w:spacing w:val="-2"/>
                <w:lang w:eastAsia="ru-RU"/>
              </w:rPr>
              <w:t>дезинфекции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0,3</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Leica DM 2000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Leica DM 2500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31</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Digital microscope coolscope</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3</w:t>
            </w:r>
          </w:p>
          <w:p w:rsidR="00D20163" w:rsidRPr="00483FB2" w:rsidRDefault="00D20163" w:rsidP="00483FB2">
            <w:pPr>
              <w:jc w:val="center"/>
              <w:rPr>
                <w:rFonts w:ascii="Times New Roman" w:hAnsi="Times New Roman"/>
                <w:spacing w:val="-2"/>
                <w:lang w:eastAsia="ru-RU"/>
              </w:rPr>
            </w:pP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20"/>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Nikon E200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серии AXIO</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Микротом роторный НМ 325</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Микротом роторный НМ 325</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Микротом роторный НМ 325</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Станция вырезки Hygeco</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Станция заливки парафином ЕС50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203</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Цифровой сканер Nanozoomer S60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05"/>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Гибридайзер</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491"/>
        </w:trPr>
        <w:tc>
          <w:tcPr>
            <w:tcW w:w="4318" w:type="dxa"/>
            <w:hideMark/>
          </w:tcPr>
          <w:p w:rsidR="00D20163" w:rsidRPr="00483FB2" w:rsidRDefault="00D20163" w:rsidP="00483FB2">
            <w:pPr>
              <w:rPr>
                <w:rFonts w:ascii="Times New Roman" w:hAnsi="Times New Roman"/>
                <w:spacing w:val="-2"/>
                <w:lang w:val="en-US" w:eastAsia="ru-RU"/>
              </w:rPr>
            </w:pPr>
            <w:r w:rsidRPr="00483FB2">
              <w:rPr>
                <w:rFonts w:ascii="Times New Roman" w:hAnsi="Times New Roman"/>
                <w:spacing w:val="-2"/>
                <w:lang w:eastAsia="ru-RU"/>
              </w:rPr>
              <w:t>Микроскоп</w:t>
            </w:r>
            <w:r w:rsidRPr="00483FB2">
              <w:rPr>
                <w:rFonts w:ascii="Times New Roman" w:hAnsi="Times New Roman"/>
                <w:spacing w:val="-2"/>
                <w:lang w:val="en-US" w:eastAsia="ru-RU"/>
              </w:rPr>
              <w:t xml:space="preserve"> Nikon Eclipse Ci-L</w:t>
            </w:r>
          </w:p>
        </w:tc>
        <w:tc>
          <w:tcPr>
            <w:tcW w:w="2146" w:type="dxa"/>
            <w:vMerge/>
            <w:hideMark/>
          </w:tcPr>
          <w:p w:rsidR="00D20163" w:rsidRPr="00483FB2" w:rsidRDefault="00D20163" w:rsidP="00483FB2">
            <w:pPr>
              <w:rPr>
                <w:rFonts w:ascii="Times New Roman" w:hAnsi="Times New Roman"/>
                <w:spacing w:val="-2"/>
                <w:lang w:val="en-US" w:eastAsia="ru-RU"/>
              </w:rPr>
            </w:pPr>
          </w:p>
        </w:tc>
        <w:tc>
          <w:tcPr>
            <w:tcW w:w="2144" w:type="dxa"/>
            <w:vMerge/>
            <w:hideMark/>
          </w:tcPr>
          <w:p w:rsidR="00D20163" w:rsidRPr="00483FB2" w:rsidRDefault="00D20163" w:rsidP="00483FB2">
            <w:pPr>
              <w:rPr>
                <w:rFonts w:ascii="Times New Roman" w:hAnsi="Times New Roman"/>
                <w:spacing w:val="-2"/>
                <w:lang w:val="en-US"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59</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19"/>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Nikon E200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47"/>
        </w:trPr>
        <w:tc>
          <w:tcPr>
            <w:tcW w:w="4318" w:type="dxa"/>
            <w:hideMark/>
          </w:tcPr>
          <w:p w:rsidR="00D20163" w:rsidRPr="00483FB2" w:rsidRDefault="00D20163" w:rsidP="00483FB2">
            <w:pPr>
              <w:rPr>
                <w:rFonts w:ascii="Times New Roman" w:hAnsi="Times New Roman"/>
                <w:spacing w:val="-2"/>
                <w:lang w:val="en-US" w:eastAsia="ru-RU"/>
              </w:rPr>
            </w:pPr>
            <w:r w:rsidRPr="00483FB2">
              <w:rPr>
                <w:rFonts w:ascii="Times New Roman" w:hAnsi="Times New Roman"/>
                <w:spacing w:val="-2"/>
                <w:lang w:eastAsia="ru-RU"/>
              </w:rPr>
              <w:t>Микроскоп</w:t>
            </w:r>
            <w:r w:rsidRPr="00483FB2">
              <w:rPr>
                <w:rFonts w:ascii="Times New Roman" w:hAnsi="Times New Roman"/>
                <w:spacing w:val="-2"/>
                <w:lang w:val="en-US" w:eastAsia="ru-RU"/>
              </w:rPr>
              <w:t xml:space="preserve"> Nikon Eclipse Ci-L</w:t>
            </w:r>
          </w:p>
        </w:tc>
        <w:tc>
          <w:tcPr>
            <w:tcW w:w="2146" w:type="dxa"/>
            <w:vMerge/>
            <w:hideMark/>
          </w:tcPr>
          <w:p w:rsidR="00D20163" w:rsidRPr="00483FB2" w:rsidRDefault="00D20163" w:rsidP="00483FB2">
            <w:pPr>
              <w:rPr>
                <w:rFonts w:ascii="Times New Roman" w:hAnsi="Times New Roman"/>
                <w:spacing w:val="-2"/>
                <w:lang w:val="en-US" w:eastAsia="ru-RU"/>
              </w:rPr>
            </w:pPr>
          </w:p>
        </w:tc>
        <w:tc>
          <w:tcPr>
            <w:tcW w:w="2144" w:type="dxa"/>
            <w:vMerge/>
            <w:hideMark/>
          </w:tcPr>
          <w:p w:rsidR="00D20163" w:rsidRPr="00483FB2" w:rsidRDefault="00D20163" w:rsidP="00483FB2">
            <w:pPr>
              <w:rPr>
                <w:rFonts w:ascii="Times New Roman" w:hAnsi="Times New Roman"/>
                <w:spacing w:val="-2"/>
                <w:lang w:val="en-US"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5A380A">
        <w:trPr>
          <w:trHeight w:val="506"/>
        </w:trPr>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Микроскоп Olympus BX 46</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5120FF" w:rsidRPr="00483FB2" w:rsidRDefault="005120FF" w:rsidP="005120FF">
            <w:pPr>
              <w:jc w:val="center"/>
              <w:rPr>
                <w:rFonts w:ascii="Times New Roman" w:hAnsi="Times New Roman"/>
                <w:spacing w:val="-2"/>
                <w:lang w:eastAsia="ru-RU"/>
              </w:rPr>
            </w:pPr>
            <w:r>
              <w:rPr>
                <w:rFonts w:ascii="Times New Roman" w:hAnsi="Times New Roman"/>
                <w:spacing w:val="-2"/>
                <w:lang w:eastAsia="ru-RU"/>
              </w:rPr>
              <w:t>а</w:t>
            </w:r>
            <w:r w:rsidRPr="00483FB2">
              <w:rPr>
                <w:rFonts w:ascii="Times New Roman" w:hAnsi="Times New Roman"/>
                <w:spacing w:val="-2"/>
                <w:lang w:eastAsia="ru-RU"/>
              </w:rPr>
              <w:t>мбулаторно/</w:t>
            </w:r>
          </w:p>
          <w:p w:rsidR="00D20163" w:rsidRPr="00483FB2" w:rsidRDefault="005120FF" w:rsidP="005120FF">
            <w:pPr>
              <w:jc w:val="center"/>
              <w:rPr>
                <w:rFonts w:ascii="Times New Roman" w:hAnsi="Times New Roman"/>
                <w:spacing w:val="-2"/>
                <w:lang w:eastAsia="ru-RU"/>
              </w:rPr>
            </w:pPr>
            <w:r w:rsidRPr="00483FB2">
              <w:rPr>
                <w:rFonts w:ascii="Times New Roman" w:hAnsi="Times New Roman"/>
                <w:spacing w:val="-2"/>
                <w:lang w:eastAsia="ru-RU"/>
              </w:rPr>
              <w:t>стационарно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58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rPr>
          <w:trHeight w:val="585"/>
        </w:trPr>
        <w:tc>
          <w:tcPr>
            <w:tcW w:w="4318" w:type="dxa"/>
            <w:hideMark/>
          </w:tcPr>
          <w:p w:rsidR="00D20163" w:rsidRPr="00483FB2" w:rsidRDefault="00D20163" w:rsidP="005A380A">
            <w:pPr>
              <w:rPr>
                <w:rFonts w:ascii="Times New Roman" w:hAnsi="Times New Roman"/>
                <w:spacing w:val="-2"/>
                <w:lang w:eastAsia="ru-RU"/>
              </w:rPr>
            </w:pPr>
            <w:r w:rsidRPr="00483FB2">
              <w:rPr>
                <w:rFonts w:ascii="Times New Roman" w:hAnsi="Times New Roman"/>
                <w:spacing w:val="-2"/>
                <w:lang w:eastAsia="ru-RU"/>
              </w:rPr>
              <w:t>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val="restart"/>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ГБУ РО</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«ГКБСМП»</w:t>
            </w: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функциональной и ультразвуковой диагностики</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95</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Переносной УЗИ</w:t>
            </w:r>
            <w:r w:rsidR="00A549A2">
              <w:rPr>
                <w:rFonts w:ascii="Times New Roman" w:hAnsi="Times New Roman"/>
                <w:spacing w:val="-2"/>
                <w:lang w:eastAsia="ru-RU"/>
              </w:rPr>
              <w:t xml:space="preserve"> – </w:t>
            </w:r>
            <w:r w:rsidRPr="00483FB2">
              <w:rPr>
                <w:rFonts w:ascii="Times New Roman" w:hAnsi="Times New Roman"/>
                <w:spacing w:val="-2"/>
                <w:lang w:eastAsia="ru-RU"/>
              </w:rPr>
              <w:t>аппарат</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о</w:t>
            </w:r>
            <w:r w:rsidR="00D20163" w:rsidRPr="00483FB2">
              <w:rPr>
                <w:rFonts w:ascii="Times New Roman" w:hAnsi="Times New Roman"/>
                <w:spacing w:val="-2"/>
                <w:lang w:eastAsia="ru-RU"/>
              </w:rPr>
              <w:t>тделение функциональной и ультразвуковой диагностики</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75</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Аппарат рентгеновский передвижной цифровой с С-образной дугой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ентгеновское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6</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5A380A"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Рентгенодиганостический комплекс </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на 3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ентгеновское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62</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Передвижной палатный рентгеновский аппарат</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ентгеновское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22</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Мультиспиральный компьютерный томограф (не менее 16 срезов)</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р</w:t>
            </w:r>
            <w:r w:rsidR="00D20163" w:rsidRPr="00483FB2">
              <w:rPr>
                <w:rFonts w:ascii="Times New Roman" w:hAnsi="Times New Roman"/>
                <w:spacing w:val="-2"/>
                <w:lang w:eastAsia="ru-RU"/>
              </w:rPr>
              <w:t>ентгеновское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40</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Гастродуоденоскоп</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18</w:t>
            </w:r>
          </w:p>
        </w:tc>
        <w:tc>
          <w:tcPr>
            <w:tcW w:w="2146" w:type="dxa"/>
            <w:hideMark/>
          </w:tcPr>
          <w:p w:rsidR="00D20163" w:rsidRPr="00483FB2" w:rsidRDefault="00D20163" w:rsidP="00483FB2">
            <w:pPr>
              <w:jc w:val="both"/>
              <w:rPr>
                <w:rFonts w:ascii="Times New Roman" w:hAnsi="Times New Roman"/>
                <w:spacing w:val="-2"/>
                <w:lang w:eastAsia="ru-RU"/>
              </w:rPr>
            </w:pPr>
            <w:r w:rsidRPr="00483FB2">
              <w:rPr>
                <w:rFonts w:ascii="Times New Roman" w:hAnsi="Times New Roman"/>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Видеоколоноскоп</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hideMark/>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Бронхоскоп ширококанальный</w:t>
            </w:r>
          </w:p>
        </w:tc>
        <w:tc>
          <w:tcPr>
            <w:tcW w:w="2146" w:type="dxa"/>
            <w:vMerge/>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4</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УЗИ эндоскоп</w:t>
            </w:r>
          </w:p>
        </w:tc>
        <w:tc>
          <w:tcPr>
            <w:tcW w:w="2146" w:type="dxa"/>
            <w:vMerge/>
          </w:tcPr>
          <w:p w:rsidR="00D20163" w:rsidRPr="00483FB2" w:rsidRDefault="00D20163" w:rsidP="00483FB2">
            <w:pPr>
              <w:rPr>
                <w:rFonts w:ascii="Times New Roman" w:hAnsi="Times New Roman"/>
                <w:spacing w:val="-2"/>
                <w:lang w:eastAsia="ru-RU"/>
              </w:rPr>
            </w:pPr>
          </w:p>
        </w:tc>
        <w:tc>
          <w:tcPr>
            <w:tcW w:w="2144" w:type="dxa"/>
          </w:tcPr>
          <w:p w:rsidR="00D20163" w:rsidRPr="00483FB2" w:rsidRDefault="00FC23EE" w:rsidP="00483FB2">
            <w:pPr>
              <w:rPr>
                <w:rFonts w:ascii="Times New Roman" w:hAnsi="Times New Roman"/>
                <w:spacing w:val="-2"/>
                <w:lang w:eastAsia="ru-RU"/>
              </w:rPr>
            </w:pPr>
            <w:r>
              <w:rPr>
                <w:rFonts w:ascii="Times New Roman" w:hAnsi="Times New Roman"/>
                <w:spacing w:val="-2"/>
                <w:lang w:eastAsia="ru-RU"/>
              </w:rPr>
              <w:t>э</w:t>
            </w:r>
            <w:r w:rsidR="00D20163" w:rsidRPr="00483FB2">
              <w:rPr>
                <w:rFonts w:ascii="Times New Roman" w:hAnsi="Times New Roman"/>
                <w:spacing w:val="-2"/>
                <w:lang w:eastAsia="ru-RU"/>
              </w:rPr>
              <w:t>ндоскопическое</w:t>
            </w:r>
          </w:p>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отделение</w:t>
            </w:r>
          </w:p>
        </w:tc>
        <w:tc>
          <w:tcPr>
            <w:tcW w:w="2012" w:type="dxa"/>
          </w:tcPr>
          <w:p w:rsidR="00D20163" w:rsidRPr="00483FB2" w:rsidRDefault="00FC23EE" w:rsidP="00B63FC0">
            <w:pPr>
              <w:jc w:val="center"/>
              <w:rPr>
                <w:rFonts w:ascii="Times New Roman" w:hAnsi="Times New Roman"/>
                <w:spacing w:val="-2"/>
                <w:lang w:eastAsia="ru-RU"/>
              </w:rPr>
            </w:pPr>
            <w:r>
              <w:rPr>
                <w:rFonts w:ascii="Times New Roman" w:hAnsi="Times New Roman"/>
                <w:spacing w:val="-2"/>
                <w:lang w:eastAsia="ru-RU"/>
              </w:rPr>
              <w:t>с</w:t>
            </w:r>
            <w:r w:rsidR="00D20163" w:rsidRPr="00483FB2">
              <w:rPr>
                <w:rFonts w:ascii="Times New Roman" w:hAnsi="Times New Roman"/>
                <w:spacing w:val="-2"/>
                <w:lang w:eastAsia="ru-RU"/>
              </w:rPr>
              <w:t>тационарно</w:t>
            </w:r>
          </w:p>
        </w:tc>
        <w:tc>
          <w:tcPr>
            <w:tcW w:w="1751"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0-3</w:t>
            </w:r>
          </w:p>
        </w:tc>
        <w:tc>
          <w:tcPr>
            <w:tcW w:w="2146" w:type="dxa"/>
          </w:tcPr>
          <w:p w:rsidR="00D20163" w:rsidRPr="00483FB2" w:rsidRDefault="00D20163" w:rsidP="00483FB2">
            <w:pPr>
              <w:jc w:val="center"/>
              <w:rPr>
                <w:rFonts w:ascii="Times New Roman" w:hAnsi="Times New Roman"/>
                <w:spacing w:val="-2"/>
                <w:lang w:eastAsia="ru-RU"/>
              </w:rPr>
            </w:pPr>
            <w:r w:rsidRPr="00483FB2">
              <w:rPr>
                <w:rFonts w:ascii="Times New Roman" w:hAnsi="Times New Roman"/>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GIF-Q-150</w:t>
            </w:r>
          </w:p>
        </w:tc>
        <w:tc>
          <w:tcPr>
            <w:tcW w:w="2146" w:type="dxa"/>
            <w:vMerge w:val="restart"/>
          </w:tcPr>
          <w:p w:rsidR="00D20163" w:rsidRPr="00483FB2" w:rsidRDefault="00D20163" w:rsidP="00483FB2">
            <w:pPr>
              <w:rPr>
                <w:rFonts w:ascii="Times New Roman" w:hAnsi="Times New Roman"/>
                <w:spacing w:val="-2"/>
                <w:lang w:eastAsia="ru-RU"/>
              </w:rPr>
            </w:pPr>
            <w:r w:rsidRPr="00483FB2">
              <w:rPr>
                <w:rFonts w:ascii="Times New Roman" w:hAnsi="Times New Roman"/>
                <w:color w:val="000000"/>
                <w:spacing w:val="-2"/>
                <w:lang w:eastAsia="ru-RU"/>
                <w14:textOutline w14:w="0" w14:cap="flat" w14:cmpd="sng" w14:algn="ctr">
                  <w14:noFill/>
                  <w14:prstDash w14:val="solid"/>
                  <w14:bevel/>
                </w14:textOutline>
              </w:rPr>
              <w:t>ГБУ РО «ОКБ»</w:t>
            </w:r>
            <w:r w:rsidRPr="00483FB2">
              <w:rPr>
                <w:rFonts w:ascii="Times New Roman" w:hAnsi="Times New Roman"/>
                <w:spacing w:val="-2"/>
                <w:lang w:eastAsia="ru-RU"/>
              </w:rPr>
              <w:t xml:space="preserve"> </w:t>
            </w:r>
          </w:p>
        </w:tc>
        <w:tc>
          <w:tcPr>
            <w:tcW w:w="2144" w:type="dxa"/>
            <w:vMerge w:val="restart"/>
            <w:hideMark/>
          </w:tcPr>
          <w:p w:rsidR="00D20163" w:rsidRPr="00483FB2" w:rsidRDefault="00FC23EE" w:rsidP="00483FB2">
            <w:pPr>
              <w:rPr>
                <w:rFonts w:ascii="Times New Roman" w:hAnsi="Times New Roman"/>
                <w:spacing w:val="-2"/>
                <w:lang w:eastAsia="ru-RU"/>
              </w:rPr>
            </w:pPr>
            <w:r>
              <w:rPr>
                <w:rFonts w:ascii="Times New Roman" w:hAnsi="Times New Roman"/>
                <w:color w:val="000000"/>
                <w:spacing w:val="-2"/>
                <w:lang w:eastAsia="ru-RU"/>
              </w:rPr>
              <w:t>с</w:t>
            </w:r>
            <w:r w:rsidR="00D20163" w:rsidRPr="00483FB2">
              <w:rPr>
                <w:rFonts w:ascii="Times New Roman" w:hAnsi="Times New Roman"/>
                <w:color w:val="000000"/>
                <w:spacing w:val="-2"/>
                <w:lang w:eastAsia="ru-RU"/>
              </w:rPr>
              <w:t>тационар</w:t>
            </w:r>
          </w:p>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r w:rsidR="005A380A">
              <w:rPr>
                <w:rFonts w:ascii="Times New Roman" w:hAnsi="Times New Roman"/>
                <w:color w:val="000000"/>
                <w:spacing w:val="-2"/>
                <w:lang w:eastAsia="ru-RU"/>
              </w:rPr>
              <w:t xml:space="preserve"> </w:t>
            </w:r>
            <w:r w:rsidR="00D20163"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GIF-Q-150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GIF-Q-150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GIF-Q-150</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Видеогастроскоп ультразвуковой </w:t>
            </w:r>
            <w:r w:rsidRPr="00483FB2">
              <w:rPr>
                <w:rFonts w:ascii="Times New Roman" w:hAnsi="Times New Roman"/>
                <w:spacing w:val="-2"/>
                <w:lang w:val="en-US" w:eastAsia="ru-RU"/>
              </w:rPr>
              <w:t>Olympus</w:t>
            </w:r>
            <w:r w:rsidRPr="00483FB2">
              <w:rPr>
                <w:rFonts w:ascii="Times New Roman" w:hAnsi="Times New Roman"/>
                <w:spacing w:val="-2"/>
                <w:lang w:eastAsia="ru-RU"/>
              </w:rPr>
              <w:t xml:space="preserve"> </w:t>
            </w:r>
            <w:r w:rsidRPr="00483FB2">
              <w:rPr>
                <w:rFonts w:ascii="Times New Roman" w:hAnsi="Times New Roman"/>
                <w:spacing w:val="-2"/>
                <w:lang w:val="en-US" w:eastAsia="ru-RU"/>
              </w:rPr>
              <w:t>VE</w:t>
            </w:r>
            <w:r w:rsidRPr="00483FB2">
              <w:rPr>
                <w:rFonts w:ascii="Times New Roman" w:hAnsi="Times New Roman"/>
                <w:spacing w:val="-2"/>
                <w:lang w:eastAsia="ru-RU"/>
              </w:rPr>
              <w:t>160-</w:t>
            </w:r>
            <w:r w:rsidRPr="00483FB2">
              <w:rPr>
                <w:rFonts w:ascii="Times New Roman" w:hAnsi="Times New Roman"/>
                <w:spacing w:val="-2"/>
                <w:lang w:val="en-US" w:eastAsia="ru-RU"/>
              </w:rPr>
              <w:t>Al</w:t>
            </w:r>
            <w:r w:rsidRPr="00483FB2">
              <w:rPr>
                <w:rFonts w:ascii="Times New Roman" w:hAnsi="Times New Roman"/>
                <w:spacing w:val="-2"/>
                <w:lang w:eastAsia="ru-RU"/>
              </w:rPr>
              <w:t>-5</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с</w:t>
            </w:r>
            <w:r w:rsidR="00D20163" w:rsidRPr="00483FB2">
              <w:rPr>
                <w:rFonts w:ascii="Times New Roman" w:hAnsi="Times New Roman"/>
                <w:color w:val="000000"/>
                <w:spacing w:val="-2"/>
                <w:lang w:eastAsia="ru-RU"/>
              </w:rPr>
              <w:t>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GIF-XQ-</w:t>
            </w:r>
            <w:r w:rsidRPr="00483FB2">
              <w:rPr>
                <w:rFonts w:ascii="Times New Roman" w:hAnsi="Times New Roman"/>
                <w:spacing w:val="-2"/>
                <w:lang w:eastAsia="ru-RU"/>
              </w:rPr>
              <w:t>4</w:t>
            </w:r>
            <w:r w:rsidRPr="00483FB2">
              <w:rPr>
                <w:rFonts w:ascii="Times New Roman" w:hAnsi="Times New Roman"/>
                <w:spacing w:val="-2"/>
                <w:lang w:val="en-US" w:eastAsia="ru-RU"/>
              </w:rPr>
              <w:t>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Гастроскоп  </w:t>
            </w:r>
            <w:r w:rsidRPr="00483FB2">
              <w:rPr>
                <w:rFonts w:ascii="Times New Roman" w:hAnsi="Times New Roman"/>
                <w:spacing w:val="-2"/>
                <w:lang w:val="en-US" w:eastAsia="ru-RU"/>
              </w:rPr>
              <w:t>Olympus GIF-E3</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Гастроскоп  Pentax  FG-16V</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Гастроскоп  Pentax  FG-29V</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Видеодуоденоскоп </w:t>
            </w:r>
            <w:r w:rsidRPr="00483FB2">
              <w:rPr>
                <w:rFonts w:ascii="Times New Roman" w:hAnsi="Times New Roman"/>
                <w:spacing w:val="-2"/>
                <w:lang w:val="en-US" w:eastAsia="ru-RU"/>
              </w:rPr>
              <w:t>Olympus TJF-150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3</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Фиброколоноскоп </w:t>
            </w:r>
            <w:r w:rsidRPr="00483FB2">
              <w:rPr>
                <w:rFonts w:ascii="Times New Roman" w:hAnsi="Times New Roman"/>
                <w:spacing w:val="-2"/>
                <w:lang w:val="en-US" w:eastAsia="ru-RU"/>
              </w:rPr>
              <w:t>Olympus</w:t>
            </w:r>
            <w:r w:rsidRPr="00483FB2">
              <w:rPr>
                <w:rFonts w:ascii="Times New Roman" w:hAnsi="Times New Roman"/>
                <w:spacing w:val="-2"/>
                <w:lang w:eastAsia="ru-RU"/>
              </w:rPr>
              <w:t xml:space="preserve"> С</w:t>
            </w:r>
            <w:r w:rsidRPr="00483FB2">
              <w:rPr>
                <w:rFonts w:ascii="Times New Roman" w:hAnsi="Times New Roman"/>
                <w:spacing w:val="-2"/>
                <w:lang w:val="en-US" w:eastAsia="ru-RU"/>
              </w:rPr>
              <w:t>F-150L</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Фиброколоноскоп </w:t>
            </w:r>
            <w:r w:rsidRPr="00483FB2">
              <w:rPr>
                <w:rFonts w:ascii="Times New Roman" w:hAnsi="Times New Roman"/>
                <w:spacing w:val="-2"/>
                <w:lang w:val="en-US" w:eastAsia="ru-RU"/>
              </w:rPr>
              <w:t>Olympus СF-150L</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Фибробронхоскоп </w:t>
            </w:r>
            <w:r w:rsidRPr="00483FB2">
              <w:rPr>
                <w:rFonts w:ascii="Times New Roman" w:hAnsi="Times New Roman"/>
                <w:spacing w:val="-2"/>
                <w:lang w:val="en-US" w:eastAsia="ru-RU"/>
              </w:rPr>
              <w:t>Olympus BF-1</w:t>
            </w:r>
            <w:r w:rsidRPr="00483FB2">
              <w:rPr>
                <w:rFonts w:ascii="Times New Roman" w:hAnsi="Times New Roman"/>
                <w:spacing w:val="-2"/>
                <w:lang w:eastAsia="ru-RU"/>
              </w:rPr>
              <w:t>Т-60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Фибробронхоскоп </w:t>
            </w:r>
            <w:r w:rsidRPr="00483FB2">
              <w:rPr>
                <w:rFonts w:ascii="Times New Roman" w:hAnsi="Times New Roman"/>
                <w:spacing w:val="-2"/>
                <w:lang w:val="en-US" w:eastAsia="ru-RU"/>
              </w:rPr>
              <w:t>Olympus BF-1</w:t>
            </w:r>
            <w:r w:rsidRPr="00483FB2">
              <w:rPr>
                <w:rFonts w:ascii="Times New Roman" w:hAnsi="Times New Roman"/>
                <w:spacing w:val="-2"/>
                <w:lang w:eastAsia="ru-RU"/>
              </w:rPr>
              <w:t>Т-60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Фибробронхоскоп </w:t>
            </w:r>
            <w:r w:rsidRPr="00483FB2">
              <w:rPr>
                <w:rFonts w:ascii="Times New Roman" w:hAnsi="Times New Roman"/>
                <w:spacing w:val="-2"/>
                <w:lang w:val="en-US" w:eastAsia="ru-RU"/>
              </w:rPr>
              <w:t>Olympus BF-1</w:t>
            </w:r>
            <w:r w:rsidRPr="00483FB2">
              <w:rPr>
                <w:rFonts w:ascii="Times New Roman" w:hAnsi="Times New Roman"/>
                <w:spacing w:val="-2"/>
                <w:lang w:eastAsia="ru-RU"/>
              </w:rPr>
              <w:t>Т-150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Видеобронхоскоп ультразвуковой </w:t>
            </w:r>
            <w:r w:rsidRPr="00483FB2">
              <w:rPr>
                <w:rFonts w:ascii="Times New Roman" w:hAnsi="Times New Roman"/>
                <w:spacing w:val="-2"/>
                <w:lang w:val="en-US" w:eastAsia="ru-RU"/>
              </w:rPr>
              <w:t>Olympus</w:t>
            </w:r>
            <w:r w:rsidRPr="00483FB2">
              <w:rPr>
                <w:rFonts w:ascii="Times New Roman" w:hAnsi="Times New Roman"/>
                <w:spacing w:val="-2"/>
                <w:lang w:eastAsia="ru-RU"/>
              </w:rPr>
              <w:t xml:space="preserve"> </w:t>
            </w:r>
            <w:r w:rsidRPr="00483FB2">
              <w:rPr>
                <w:rFonts w:ascii="Times New Roman" w:hAnsi="Times New Roman"/>
                <w:spacing w:val="-2"/>
                <w:lang w:val="en-US" w:eastAsia="ru-RU"/>
              </w:rPr>
              <w:t>BF</w:t>
            </w:r>
            <w:r w:rsidRPr="00483FB2">
              <w:rPr>
                <w:rFonts w:ascii="Times New Roman" w:hAnsi="Times New Roman"/>
                <w:spacing w:val="-2"/>
                <w:lang w:eastAsia="ru-RU"/>
              </w:rPr>
              <w:t>-</w:t>
            </w:r>
            <w:r w:rsidRPr="00483FB2">
              <w:rPr>
                <w:rFonts w:ascii="Times New Roman" w:hAnsi="Times New Roman"/>
                <w:spacing w:val="-2"/>
                <w:lang w:val="en-US" w:eastAsia="ru-RU"/>
              </w:rPr>
              <w:t>VC</w:t>
            </w:r>
            <w:r w:rsidRPr="00483FB2">
              <w:rPr>
                <w:rFonts w:ascii="Times New Roman" w:hAnsi="Times New Roman"/>
                <w:spacing w:val="-2"/>
                <w:lang w:eastAsia="ru-RU"/>
              </w:rPr>
              <w:t>-180</w:t>
            </w:r>
            <w:r w:rsidRPr="00483FB2">
              <w:rPr>
                <w:rFonts w:ascii="Times New Roman" w:hAnsi="Times New Roman"/>
                <w:spacing w:val="-2"/>
                <w:lang w:val="en-US" w:eastAsia="ru-RU"/>
              </w:rPr>
              <w:t>F</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spacing w:val="-2"/>
                <w:lang w:eastAsia="ru-RU"/>
              </w:rPr>
              <w:t xml:space="preserve">Видеобронхоскоп </w:t>
            </w:r>
            <w:r w:rsidRPr="00483FB2">
              <w:rPr>
                <w:rFonts w:ascii="Times New Roman" w:hAnsi="Times New Roman"/>
                <w:spacing w:val="-2"/>
                <w:lang w:val="en-US" w:eastAsia="ru-RU"/>
              </w:rPr>
              <w:t>Pentax EB</w:t>
            </w:r>
            <w:r w:rsidRPr="00483FB2">
              <w:rPr>
                <w:rFonts w:ascii="Times New Roman" w:hAnsi="Times New Roman"/>
                <w:spacing w:val="-2"/>
                <w:lang w:eastAsia="ru-RU"/>
              </w:rPr>
              <w:t>19</w:t>
            </w:r>
            <w:r w:rsidRPr="00483FB2">
              <w:rPr>
                <w:rFonts w:ascii="Times New Roman" w:hAnsi="Times New Roman"/>
                <w:spacing w:val="-2"/>
                <w:lang w:val="en-US" w:eastAsia="ru-RU"/>
              </w:rPr>
              <w:t>-J10</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КРД-ОКО аппарат рентгендиагностический на 3 рабочих места</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20</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VIROMATIK-MOVIPLAN аппарат рентгендиагностический на 3 рабочих места</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5</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Флюорограф ФЦ01 «Электрон»</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17</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Axiom-Iconos R200 аппарат рентгендиагностический цифровой на 3 рабочих  места</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15</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Мовиплан аппарат рентгендиагностический на 2 рабочих  места</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15</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5A380A">
            <w:pPr>
              <w:spacing w:line="233" w:lineRule="auto"/>
              <w:rPr>
                <w:rFonts w:ascii="Times New Roman" w:hAnsi="Times New Roman"/>
                <w:spacing w:val="-2"/>
                <w:lang w:eastAsia="ru-RU"/>
              </w:rPr>
            </w:pPr>
            <w:r w:rsidRPr="00483FB2">
              <w:rPr>
                <w:rFonts w:ascii="Times New Roman" w:hAnsi="Times New Roman"/>
                <w:color w:val="000000"/>
                <w:spacing w:val="-2"/>
                <w:lang w:eastAsia="ru-RU"/>
              </w:rPr>
              <w:t>Multix-Pro аппарат рентгендиагностический на 2 рабочих  места</w:t>
            </w:r>
          </w:p>
        </w:tc>
        <w:tc>
          <w:tcPr>
            <w:tcW w:w="2146" w:type="dxa"/>
            <w:vMerge/>
            <w:hideMark/>
          </w:tcPr>
          <w:p w:rsidR="00D20163" w:rsidRPr="00483FB2" w:rsidRDefault="00D20163" w:rsidP="005A380A">
            <w:pPr>
              <w:spacing w:line="233" w:lineRule="auto"/>
              <w:rPr>
                <w:rFonts w:ascii="Times New Roman" w:hAnsi="Times New Roman"/>
                <w:spacing w:val="-2"/>
                <w:lang w:eastAsia="ru-RU"/>
              </w:rPr>
            </w:pPr>
          </w:p>
        </w:tc>
        <w:tc>
          <w:tcPr>
            <w:tcW w:w="2144" w:type="dxa"/>
            <w:vMerge/>
            <w:hideMark/>
          </w:tcPr>
          <w:p w:rsidR="00D20163" w:rsidRPr="00483FB2" w:rsidRDefault="00D20163" w:rsidP="005A380A">
            <w:pPr>
              <w:spacing w:line="233" w:lineRule="auto"/>
              <w:rPr>
                <w:rFonts w:ascii="Times New Roman" w:hAnsi="Times New Roman"/>
                <w:spacing w:val="-2"/>
                <w:lang w:eastAsia="ru-RU"/>
              </w:rPr>
            </w:pPr>
          </w:p>
        </w:tc>
        <w:tc>
          <w:tcPr>
            <w:tcW w:w="2012" w:type="dxa"/>
            <w:hideMark/>
          </w:tcPr>
          <w:p w:rsidR="00D20163" w:rsidRPr="00483FB2" w:rsidRDefault="00FC23EE" w:rsidP="005A380A">
            <w:pPr>
              <w:spacing w:line="233" w:lineRule="auto"/>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15</w:t>
            </w:r>
          </w:p>
        </w:tc>
        <w:tc>
          <w:tcPr>
            <w:tcW w:w="2146" w:type="dxa"/>
            <w:hideMark/>
          </w:tcPr>
          <w:p w:rsidR="00D20163" w:rsidRPr="00483FB2" w:rsidRDefault="00D20163" w:rsidP="005A380A">
            <w:pPr>
              <w:spacing w:line="233" w:lineRule="auto"/>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color w:val="000000"/>
                <w:spacing w:val="-2"/>
                <w:lang w:eastAsia="ru-RU"/>
              </w:rPr>
              <w:t>Multix-Pro аппарат рентгендиагностический на 2 рабочих места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56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color w:val="000000"/>
                <w:spacing w:val="-2"/>
                <w:lang w:eastAsia="ru-RU"/>
              </w:rPr>
              <w:t>Ангиографический комплекс  Infinix-VFI</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4</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val="en-US" w:eastAsia="ru-RU"/>
              </w:rPr>
              <w:t>Aqulion</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Prime</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SP</w:t>
            </w:r>
            <w:r w:rsidRPr="00483FB2">
              <w:rPr>
                <w:rFonts w:ascii="Times New Roman" w:hAnsi="Times New Roman"/>
                <w:color w:val="000000"/>
                <w:spacing w:val="-2"/>
                <w:lang w:eastAsia="ru-RU"/>
              </w:rPr>
              <w:t xml:space="preserve">  аппарат рентгеновской компьютерной томографии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75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Маммограф рентгеновский МР-01ТМО</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Polimobil  Plus аппарат рентгеновский передвижной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п</w:t>
            </w:r>
            <w:r w:rsidR="00D20163" w:rsidRPr="00483FB2">
              <w:rPr>
                <w:rFonts w:ascii="Times New Roman" w:hAnsi="Times New Roman"/>
                <w:color w:val="000000"/>
                <w:spacing w:val="-2"/>
                <w:lang w:eastAsia="ru-RU"/>
              </w:rPr>
              <w:t>ередвижной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Polimobil  Plus аппарат рентгеновский передвижной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п</w:t>
            </w:r>
            <w:r w:rsidR="00D20163" w:rsidRPr="00483FB2">
              <w:rPr>
                <w:rFonts w:ascii="Times New Roman" w:hAnsi="Times New Roman"/>
                <w:color w:val="000000"/>
                <w:spacing w:val="-2"/>
                <w:lang w:eastAsia="ru-RU"/>
              </w:rPr>
              <w:t>ередвижной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Polimobil  Plus аппарат рентгеновский передвижной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п</w:t>
            </w:r>
            <w:r w:rsidR="00D20163" w:rsidRPr="00483FB2">
              <w:rPr>
                <w:rFonts w:ascii="Times New Roman" w:hAnsi="Times New Roman"/>
                <w:color w:val="000000"/>
                <w:spacing w:val="-2"/>
                <w:lang w:eastAsia="ru-RU"/>
              </w:rPr>
              <w:t>ередвижной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Polimobil  Plus аппарат рентгеновский передвижной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п</w:t>
            </w:r>
            <w:r w:rsidR="00D20163" w:rsidRPr="00483FB2">
              <w:rPr>
                <w:rFonts w:ascii="Times New Roman" w:hAnsi="Times New Roman"/>
                <w:color w:val="000000"/>
                <w:spacing w:val="-2"/>
                <w:lang w:eastAsia="ru-RU"/>
              </w:rPr>
              <w:t>ередвижной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Magnetom аппарат магнитно-резонансной томографии</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val="en-US" w:eastAsia="ru-RU"/>
              </w:rPr>
              <w:t>GE</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OEC</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Flurostar</w:t>
            </w:r>
            <w:r w:rsidRPr="00483FB2">
              <w:rPr>
                <w:rFonts w:ascii="Times New Roman" w:hAnsi="Times New Roman"/>
                <w:color w:val="000000"/>
                <w:spacing w:val="-2"/>
                <w:lang w:eastAsia="ru-RU"/>
              </w:rPr>
              <w:t xml:space="preserve"> аппарат рентгеновский хирургический передвижной С-дуга</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8</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val="en-US" w:eastAsia="ru-RU"/>
              </w:rPr>
              <w:t>Signa</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Explorer</w:t>
            </w:r>
            <w:r w:rsidRPr="00483FB2">
              <w:rPr>
                <w:rFonts w:ascii="Times New Roman" w:hAnsi="Times New Roman"/>
                <w:color w:val="000000"/>
                <w:spacing w:val="-2"/>
                <w:lang w:eastAsia="ru-RU"/>
              </w:rPr>
              <w:t xml:space="preserve"> Магнитно-резонансный томограф 1,5 Тл</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 смены</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 xml:space="preserve">Система компьютерной томографии </w:t>
            </w:r>
            <w:r w:rsidRPr="00483FB2">
              <w:rPr>
                <w:rFonts w:ascii="Times New Roman" w:hAnsi="Times New Roman"/>
                <w:color w:val="000000"/>
                <w:spacing w:val="-2"/>
                <w:lang w:val="en-US" w:eastAsia="ru-RU"/>
              </w:rPr>
              <w:t>Aqulion</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Lightning</w:t>
            </w:r>
            <w:r w:rsidRPr="00483FB2">
              <w:rPr>
                <w:rFonts w:ascii="Times New Roman" w:hAnsi="Times New Roman"/>
                <w:color w:val="000000"/>
                <w:spacing w:val="-2"/>
                <w:lang w:eastAsia="ru-RU"/>
              </w:rPr>
              <w:t xml:space="preserve"> </w:t>
            </w:r>
            <w:r w:rsidRPr="00483FB2">
              <w:rPr>
                <w:rFonts w:ascii="Times New Roman" w:hAnsi="Times New Roman"/>
                <w:color w:val="000000"/>
                <w:spacing w:val="-2"/>
                <w:lang w:val="en-US" w:eastAsia="ru-RU"/>
              </w:rPr>
              <w:t>SP</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60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Круглосуточно</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УЗ- сканер </w:t>
            </w:r>
            <w:r w:rsidRPr="00483FB2">
              <w:rPr>
                <w:rFonts w:ascii="Times New Roman" w:hAnsi="Times New Roman"/>
                <w:spacing w:val="-2"/>
                <w:lang w:val="en-US" w:eastAsia="ru-RU"/>
              </w:rPr>
              <w:t>ACUSON</w:t>
            </w:r>
            <w:r w:rsidRPr="00483FB2">
              <w:rPr>
                <w:rFonts w:ascii="Times New Roman" w:hAnsi="Times New Roman"/>
                <w:spacing w:val="-2"/>
                <w:lang w:eastAsia="ru-RU"/>
              </w:rPr>
              <w:t xml:space="preserve"> </w:t>
            </w:r>
            <w:r w:rsidRPr="00483FB2">
              <w:rPr>
                <w:rFonts w:ascii="Times New Roman" w:hAnsi="Times New Roman"/>
                <w:spacing w:val="-2"/>
                <w:lang w:val="en-US" w:eastAsia="ru-RU"/>
              </w:rPr>
              <w:t>Cypress</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01373796 (переносной)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п</w:t>
            </w:r>
            <w:r w:rsidR="00D20163" w:rsidRPr="00483FB2">
              <w:rPr>
                <w:rFonts w:ascii="Times New Roman" w:hAnsi="Times New Roman"/>
                <w:color w:val="000000"/>
                <w:spacing w:val="-2"/>
                <w:lang w:eastAsia="ru-RU"/>
              </w:rPr>
              <w:t>ереносной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УЗ- сканер</w:t>
            </w:r>
            <w:r w:rsidRPr="00483FB2">
              <w:rPr>
                <w:rFonts w:ascii="Times New Roman" w:hAnsi="Times New Roman"/>
                <w:spacing w:val="-2"/>
                <w:lang w:val="en-US" w:eastAsia="ru-RU"/>
              </w:rPr>
              <w:t xml:space="preserve"> SONOLINE G</w:t>
            </w:r>
            <w:r w:rsidRPr="00483FB2">
              <w:rPr>
                <w:rFonts w:ascii="Times New Roman" w:hAnsi="Times New Roman"/>
                <w:spacing w:val="-2"/>
                <w:lang w:eastAsia="ru-RU"/>
              </w:rPr>
              <w:t>60</w:t>
            </w:r>
            <w:r w:rsidRPr="00483FB2">
              <w:rPr>
                <w:rFonts w:ascii="Times New Roman" w:hAnsi="Times New Roman"/>
                <w:spacing w:val="-2"/>
                <w:lang w:val="en-US" w:eastAsia="ru-RU"/>
              </w:rPr>
              <w:t>S</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01373799</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УЗ- сканер </w:t>
            </w:r>
            <w:r w:rsidRPr="00483FB2">
              <w:rPr>
                <w:rFonts w:ascii="Times New Roman" w:hAnsi="Times New Roman"/>
                <w:spacing w:val="-2"/>
                <w:lang w:val="en-US" w:eastAsia="ru-RU"/>
              </w:rPr>
              <w:t>Logiq S7</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7101244983</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 УЗ- сканер </w:t>
            </w:r>
            <w:r w:rsidRPr="00483FB2">
              <w:rPr>
                <w:rFonts w:ascii="Times New Roman" w:hAnsi="Times New Roman"/>
                <w:spacing w:val="-2"/>
                <w:lang w:val="en-US" w:eastAsia="ru-RU"/>
              </w:rPr>
              <w:t>Vivid</w:t>
            </w:r>
            <w:r w:rsidRPr="00483FB2">
              <w:rPr>
                <w:rFonts w:ascii="Times New Roman" w:hAnsi="Times New Roman"/>
                <w:spacing w:val="-2"/>
                <w:lang w:eastAsia="ru-RU"/>
              </w:rPr>
              <w:t xml:space="preserve"> </w:t>
            </w:r>
            <w:r w:rsidRPr="00483FB2">
              <w:rPr>
                <w:rFonts w:ascii="Times New Roman" w:hAnsi="Times New Roman"/>
                <w:spacing w:val="-2"/>
                <w:lang w:val="en-US" w:eastAsia="ru-RU"/>
              </w:rPr>
              <w:t>S</w:t>
            </w:r>
            <w:r w:rsidRPr="00483FB2">
              <w:rPr>
                <w:rFonts w:ascii="Times New Roman" w:hAnsi="Times New Roman"/>
                <w:spacing w:val="-2"/>
                <w:lang w:eastAsia="ru-RU"/>
              </w:rPr>
              <w:t>6</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Лизинг</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 УЗ- сканер </w:t>
            </w:r>
            <w:r w:rsidRPr="00483FB2">
              <w:rPr>
                <w:rFonts w:ascii="Times New Roman" w:hAnsi="Times New Roman"/>
                <w:spacing w:val="-2"/>
                <w:lang w:val="en-US" w:eastAsia="ru-RU"/>
              </w:rPr>
              <w:t>Logiq</w:t>
            </w:r>
            <w:r w:rsidRPr="00483FB2">
              <w:rPr>
                <w:rFonts w:ascii="Times New Roman" w:hAnsi="Times New Roman"/>
                <w:spacing w:val="-2"/>
                <w:lang w:eastAsia="ru-RU"/>
              </w:rPr>
              <w:t xml:space="preserve"> Р6</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Лизинг</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УЗ- сканер </w:t>
            </w:r>
            <w:r w:rsidRPr="00483FB2">
              <w:rPr>
                <w:rFonts w:ascii="Times New Roman" w:hAnsi="Times New Roman"/>
                <w:spacing w:val="-2"/>
                <w:lang w:val="en-US" w:eastAsia="ru-RU"/>
              </w:rPr>
              <w:t>Logiq S</w:t>
            </w:r>
            <w:r w:rsidRPr="00483FB2">
              <w:rPr>
                <w:rFonts w:ascii="Times New Roman" w:hAnsi="Times New Roman"/>
                <w:spacing w:val="-2"/>
                <w:lang w:eastAsia="ru-RU"/>
              </w:rPr>
              <w:t>7</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4101240313</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УЗ-сканер </w:t>
            </w:r>
            <w:r w:rsidRPr="00483FB2">
              <w:rPr>
                <w:rFonts w:ascii="Times New Roman" w:hAnsi="Times New Roman"/>
                <w:spacing w:val="-2"/>
                <w:lang w:val="en-US" w:eastAsia="ru-RU"/>
              </w:rPr>
              <w:t>Aloka</w:t>
            </w:r>
            <w:r w:rsidRPr="00483FB2">
              <w:rPr>
                <w:rFonts w:ascii="Times New Roman" w:hAnsi="Times New Roman"/>
                <w:spacing w:val="-2"/>
                <w:lang w:eastAsia="ru-RU"/>
              </w:rPr>
              <w:t xml:space="preserve"> -1700  </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(получен в 2019 году)</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Микротом санный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75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 смены</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Микротом ротационный</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75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 смены</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Ректоскоп ригидный Heine</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color w:val="000000"/>
                <w:spacing w:val="-2"/>
                <w:lang w:eastAsia="ru-RU"/>
              </w:rPr>
              <w:t>Ректоскоп ригидный Welch-Allyn</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Pr="00483FB2">
              <w:rPr>
                <w:rFonts w:ascii="Times New Roman" w:hAnsi="Times New Roman"/>
                <w:color w:val="000000"/>
                <w:spacing w:val="-2"/>
                <w:lang w:eastAsia="ru-RU"/>
              </w:rPr>
              <w:t>мбулаторный/</w:t>
            </w:r>
            <w:r>
              <w:rPr>
                <w:rFonts w:ascii="Times New Roman" w:hAnsi="Times New Roman"/>
                <w:color w:val="000000"/>
                <w:spacing w:val="-2"/>
                <w:lang w:eastAsia="ru-RU"/>
              </w:rPr>
              <w:t xml:space="preserve"> </w:t>
            </w:r>
            <w:r w:rsidRPr="00483FB2">
              <w:rPr>
                <w:rFonts w:ascii="Times New Roman" w:hAnsi="Times New Roman"/>
                <w:color w:val="000000"/>
                <w:spacing w:val="-2"/>
                <w:lang w:eastAsia="ru-RU"/>
              </w:rPr>
              <w:t>стационарный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5</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157967"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Флюорограф малодозовый цифровой </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ФЦ-01</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val="restart"/>
            <w:hideMark/>
          </w:tcPr>
          <w:p w:rsidR="00D20163" w:rsidRPr="00483FB2" w:rsidRDefault="00FC23EE" w:rsidP="00483FB2">
            <w:pPr>
              <w:rPr>
                <w:rFonts w:ascii="Times New Roman" w:hAnsi="Times New Roman"/>
                <w:spacing w:val="-2"/>
                <w:lang w:eastAsia="ru-RU"/>
              </w:rPr>
            </w:pPr>
            <w:r>
              <w:rPr>
                <w:rFonts w:ascii="Times New Roman" w:hAnsi="Times New Roman"/>
                <w:color w:val="000000"/>
                <w:spacing w:val="-2"/>
                <w:lang w:eastAsia="ru-RU"/>
              </w:rPr>
              <w:t>г</w:t>
            </w:r>
            <w:r w:rsidR="00D20163" w:rsidRPr="00483FB2">
              <w:rPr>
                <w:rFonts w:ascii="Times New Roman" w:hAnsi="Times New Roman"/>
                <w:color w:val="000000"/>
                <w:spacing w:val="-2"/>
                <w:lang w:eastAsia="ru-RU"/>
              </w:rPr>
              <w:t>ородская поликлиника</w:t>
            </w:r>
          </w:p>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color w:val="000000"/>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p>
        </w:tc>
        <w:tc>
          <w:tcPr>
            <w:tcW w:w="1751" w:type="dxa"/>
            <w:hideMark/>
          </w:tcPr>
          <w:p w:rsidR="00D20163" w:rsidRPr="00483FB2" w:rsidRDefault="00D20163" w:rsidP="00483FB2">
            <w:pPr>
              <w:jc w:val="center"/>
              <w:rPr>
                <w:rFonts w:ascii="Times New Roman" w:hAnsi="Times New Roman"/>
                <w:color w:val="000000"/>
                <w:spacing w:val="-2"/>
                <w:lang w:eastAsia="ru-RU"/>
              </w:rPr>
            </w:pPr>
            <w:r w:rsidRPr="00483FB2">
              <w:rPr>
                <w:rFonts w:ascii="Times New Roman" w:hAnsi="Times New Roman"/>
                <w:color w:val="000000"/>
                <w:spacing w:val="-2"/>
                <w:lang w:eastAsia="ru-RU"/>
              </w:rPr>
              <w:t>10</w:t>
            </w:r>
          </w:p>
        </w:tc>
        <w:tc>
          <w:tcPr>
            <w:tcW w:w="2146" w:type="dxa"/>
            <w:hideMark/>
          </w:tcPr>
          <w:p w:rsidR="00D20163" w:rsidRPr="00483FB2" w:rsidRDefault="00D20163" w:rsidP="00483FB2">
            <w:pPr>
              <w:jc w:val="center"/>
              <w:rPr>
                <w:rFonts w:ascii="Times New Roman" w:hAnsi="Times New Roman"/>
                <w:color w:val="000000"/>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 xml:space="preserve">Комплекс рентгеновский на 2 рабочих места «Мовиплан» </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12</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eastAsia="ru-RU"/>
              </w:rPr>
              <w:t>Маммограф рентгеновский компьютеризированный МР-01-«ТМО»</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10</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 смена</w:t>
            </w:r>
          </w:p>
        </w:tc>
      </w:tr>
      <w:tr w:rsidR="00D20163" w:rsidRPr="00483FB2" w:rsidTr="00272B6E">
        <w:tc>
          <w:tcPr>
            <w:tcW w:w="4318" w:type="dxa"/>
            <w:hideMark/>
          </w:tcPr>
          <w:p w:rsidR="00157967"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Система ультразвуковая </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val="en-US" w:eastAsia="ru-RU"/>
              </w:rPr>
              <w:t>VIVID</w:t>
            </w:r>
            <w:r w:rsidRPr="00483FB2">
              <w:rPr>
                <w:rFonts w:ascii="Times New Roman" w:hAnsi="Times New Roman"/>
                <w:spacing w:val="-2"/>
                <w:lang w:eastAsia="ru-RU"/>
              </w:rPr>
              <w:t xml:space="preserve"> 3 </w:t>
            </w:r>
            <w:r w:rsidRPr="00483FB2">
              <w:rPr>
                <w:rFonts w:ascii="Times New Roman" w:hAnsi="Times New Roman"/>
                <w:spacing w:val="-2"/>
                <w:lang w:val="en-US" w:eastAsia="ru-RU"/>
              </w:rPr>
              <w:t>console Pro</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 смены</w:t>
            </w:r>
          </w:p>
        </w:tc>
      </w:tr>
      <w:tr w:rsidR="00D20163" w:rsidRPr="00483FB2" w:rsidTr="00272B6E">
        <w:tc>
          <w:tcPr>
            <w:tcW w:w="4318" w:type="dxa"/>
            <w:hideMark/>
          </w:tcPr>
          <w:p w:rsidR="00157967" w:rsidRDefault="00D20163" w:rsidP="00483FB2">
            <w:pPr>
              <w:rPr>
                <w:rFonts w:ascii="Times New Roman" w:hAnsi="Times New Roman"/>
                <w:spacing w:val="-2"/>
                <w:lang w:eastAsia="ru-RU"/>
              </w:rPr>
            </w:pPr>
            <w:r w:rsidRPr="00483FB2">
              <w:rPr>
                <w:rFonts w:ascii="Times New Roman" w:hAnsi="Times New Roman"/>
                <w:spacing w:val="-2"/>
                <w:lang w:eastAsia="ru-RU"/>
              </w:rPr>
              <w:t xml:space="preserve">Система ультразвуковая </w:t>
            </w:r>
          </w:p>
          <w:p w:rsidR="00D20163" w:rsidRPr="00483FB2" w:rsidRDefault="00D20163" w:rsidP="00483FB2">
            <w:pPr>
              <w:rPr>
                <w:rFonts w:ascii="Times New Roman" w:hAnsi="Times New Roman"/>
                <w:color w:val="000000"/>
                <w:spacing w:val="-2"/>
                <w:lang w:eastAsia="ru-RU"/>
              </w:rPr>
            </w:pPr>
            <w:r w:rsidRPr="00483FB2">
              <w:rPr>
                <w:rFonts w:ascii="Times New Roman" w:hAnsi="Times New Roman"/>
                <w:spacing w:val="-2"/>
                <w:lang w:val="en-US" w:eastAsia="ru-RU"/>
              </w:rPr>
              <w:t>VIVID</w:t>
            </w:r>
            <w:r w:rsidRPr="00483FB2">
              <w:rPr>
                <w:rFonts w:ascii="Times New Roman" w:hAnsi="Times New Roman"/>
                <w:spacing w:val="-2"/>
                <w:lang w:eastAsia="ru-RU"/>
              </w:rPr>
              <w:t xml:space="preserve"> 3 </w:t>
            </w:r>
            <w:r w:rsidRPr="00483FB2">
              <w:rPr>
                <w:rFonts w:ascii="Times New Roman" w:hAnsi="Times New Roman"/>
                <w:spacing w:val="-2"/>
                <w:lang w:val="en-US" w:eastAsia="ru-RU"/>
              </w:rPr>
              <w:t>console Pro</w:t>
            </w:r>
          </w:p>
        </w:tc>
        <w:tc>
          <w:tcPr>
            <w:tcW w:w="2146" w:type="dxa"/>
            <w:vMerge/>
            <w:hideMark/>
          </w:tcPr>
          <w:p w:rsidR="00D20163" w:rsidRPr="00483FB2" w:rsidRDefault="00D20163" w:rsidP="00483FB2">
            <w:pPr>
              <w:rPr>
                <w:rFonts w:ascii="Times New Roman" w:hAnsi="Times New Roman"/>
                <w:spacing w:val="-2"/>
                <w:lang w:eastAsia="ru-RU"/>
              </w:rPr>
            </w:pPr>
          </w:p>
        </w:tc>
        <w:tc>
          <w:tcPr>
            <w:tcW w:w="2144" w:type="dxa"/>
            <w:vMerge/>
            <w:hideMark/>
          </w:tcPr>
          <w:p w:rsidR="00D20163" w:rsidRPr="00483FB2" w:rsidRDefault="00D20163" w:rsidP="00483FB2">
            <w:pPr>
              <w:rPr>
                <w:rFonts w:ascii="Times New Roman" w:hAnsi="Times New Roman"/>
                <w:spacing w:val="-2"/>
                <w:lang w:eastAsia="ru-RU"/>
              </w:rPr>
            </w:pPr>
          </w:p>
        </w:tc>
        <w:tc>
          <w:tcPr>
            <w:tcW w:w="2012" w:type="dxa"/>
            <w:hideMark/>
          </w:tcPr>
          <w:p w:rsidR="00D20163" w:rsidRPr="00483FB2" w:rsidRDefault="00FC23EE" w:rsidP="00B63FC0">
            <w:pPr>
              <w:jc w:val="center"/>
              <w:rPr>
                <w:rFonts w:ascii="Times New Roman" w:hAnsi="Times New Roman"/>
                <w:spacing w:val="-2"/>
                <w:lang w:eastAsia="ru-RU"/>
              </w:rPr>
            </w:pPr>
            <w:r>
              <w:rPr>
                <w:rFonts w:ascii="Times New Roman" w:hAnsi="Times New Roman"/>
                <w:color w:val="000000"/>
                <w:spacing w:val="-2"/>
                <w:lang w:eastAsia="ru-RU"/>
              </w:rPr>
              <w:t>а</w:t>
            </w:r>
            <w:r w:rsidR="00D20163" w:rsidRPr="00483FB2">
              <w:rPr>
                <w:rFonts w:ascii="Times New Roman" w:hAnsi="Times New Roman"/>
                <w:color w:val="000000"/>
                <w:spacing w:val="-2"/>
                <w:lang w:eastAsia="ru-RU"/>
              </w:rPr>
              <w:t>мбулаторный</w:t>
            </w:r>
          </w:p>
        </w:tc>
        <w:tc>
          <w:tcPr>
            <w:tcW w:w="1751"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16</w:t>
            </w:r>
          </w:p>
        </w:tc>
        <w:tc>
          <w:tcPr>
            <w:tcW w:w="2146" w:type="dxa"/>
            <w:hideMark/>
          </w:tcPr>
          <w:p w:rsidR="00D20163" w:rsidRPr="00483FB2" w:rsidRDefault="00D20163" w:rsidP="00483FB2">
            <w:pPr>
              <w:jc w:val="center"/>
              <w:rPr>
                <w:rFonts w:ascii="Times New Roman" w:hAnsi="Times New Roman"/>
                <w:spacing w:val="-2"/>
                <w:lang w:eastAsia="ru-RU"/>
              </w:rPr>
            </w:pPr>
            <w:r w:rsidRPr="00483FB2">
              <w:rPr>
                <w:rFonts w:ascii="Times New Roman" w:hAnsi="Times New Roman"/>
                <w:color w:val="000000"/>
                <w:spacing w:val="-2"/>
                <w:lang w:eastAsia="ru-RU"/>
              </w:rPr>
              <w:t>2 смены</w:t>
            </w:r>
          </w:p>
        </w:tc>
      </w:tr>
    </w:tbl>
    <w:p w:rsidR="00D20163" w:rsidRPr="00D20163" w:rsidRDefault="00D20163" w:rsidP="00F207A1">
      <w:pPr>
        <w:rPr>
          <w:rFonts w:ascii="Times New Roman" w:hAnsi="Times New Roman"/>
          <w:sz w:val="28"/>
          <w:szCs w:val="28"/>
        </w:rPr>
      </w:pPr>
    </w:p>
    <w:p w:rsidR="00D20163" w:rsidRDefault="00D20163"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Default="00157967" w:rsidP="00F207A1">
      <w:pPr>
        <w:rPr>
          <w:rFonts w:ascii="Times New Roman" w:hAnsi="Times New Roman"/>
          <w:sz w:val="28"/>
          <w:szCs w:val="28"/>
        </w:rPr>
      </w:pPr>
    </w:p>
    <w:p w:rsidR="00157967" w:rsidRPr="00D20163" w:rsidRDefault="00157967" w:rsidP="00F207A1">
      <w:pPr>
        <w:rPr>
          <w:rFonts w:ascii="Times New Roman" w:hAnsi="Times New Roman"/>
          <w:sz w:val="28"/>
          <w:szCs w:val="28"/>
        </w:rPr>
      </w:pPr>
    </w:p>
    <w:p w:rsidR="00157967" w:rsidRDefault="00D20163" w:rsidP="00157967">
      <w:pPr>
        <w:spacing w:line="233" w:lineRule="auto"/>
        <w:jc w:val="center"/>
        <w:rPr>
          <w:rFonts w:ascii="Times New Roman" w:hAnsi="Times New Roman"/>
          <w:sz w:val="28"/>
          <w:szCs w:val="28"/>
        </w:rPr>
      </w:pPr>
      <w:r w:rsidRPr="00157967">
        <w:rPr>
          <w:rFonts w:ascii="Times New Roman" w:hAnsi="Times New Roman"/>
          <w:sz w:val="28"/>
          <w:szCs w:val="28"/>
        </w:rPr>
        <w:t>Таблица №</w:t>
      </w:r>
      <w:r w:rsidR="00157967" w:rsidRPr="00157967">
        <w:rPr>
          <w:rFonts w:ascii="Times New Roman" w:hAnsi="Times New Roman"/>
          <w:sz w:val="28"/>
          <w:szCs w:val="28"/>
        </w:rPr>
        <w:t xml:space="preserve"> </w:t>
      </w:r>
      <w:r w:rsidRPr="00157967">
        <w:rPr>
          <w:rFonts w:ascii="Times New Roman" w:hAnsi="Times New Roman"/>
          <w:sz w:val="28"/>
          <w:szCs w:val="28"/>
        </w:rPr>
        <w:t>61. Перечень диагностических и лечебных структурных подразделений</w:t>
      </w:r>
      <w:r w:rsidR="00157967">
        <w:rPr>
          <w:rFonts w:ascii="Times New Roman" w:hAnsi="Times New Roman"/>
          <w:sz w:val="28"/>
          <w:szCs w:val="28"/>
        </w:rPr>
        <w:t xml:space="preserve"> </w:t>
      </w:r>
      <w:r w:rsidRPr="00157967">
        <w:rPr>
          <w:rFonts w:ascii="Times New Roman" w:hAnsi="Times New Roman"/>
          <w:sz w:val="28"/>
          <w:szCs w:val="28"/>
        </w:rPr>
        <w:t>медицинских</w:t>
      </w:r>
    </w:p>
    <w:p w:rsidR="00D20163" w:rsidRDefault="00D20163" w:rsidP="00157967">
      <w:pPr>
        <w:spacing w:line="233" w:lineRule="auto"/>
        <w:jc w:val="center"/>
        <w:rPr>
          <w:rFonts w:ascii="Times New Roman" w:hAnsi="Times New Roman"/>
          <w:sz w:val="28"/>
          <w:szCs w:val="28"/>
        </w:rPr>
      </w:pPr>
      <w:r w:rsidRPr="00157967">
        <w:rPr>
          <w:rFonts w:ascii="Times New Roman" w:hAnsi="Times New Roman"/>
          <w:sz w:val="28"/>
          <w:szCs w:val="28"/>
        </w:rPr>
        <w:t>организаций, задействованных в оказании медицинской помощи</w:t>
      </w:r>
      <w:r w:rsidR="00157967">
        <w:rPr>
          <w:rFonts w:ascii="Times New Roman" w:hAnsi="Times New Roman"/>
          <w:sz w:val="28"/>
          <w:szCs w:val="28"/>
        </w:rPr>
        <w:t xml:space="preserve"> </w:t>
      </w:r>
      <w:r w:rsidRPr="00157967">
        <w:rPr>
          <w:rFonts w:ascii="Times New Roman" w:hAnsi="Times New Roman"/>
          <w:sz w:val="28"/>
          <w:szCs w:val="28"/>
        </w:rPr>
        <w:t>с онкологическими заболеваниями</w:t>
      </w:r>
    </w:p>
    <w:p w:rsidR="00157967" w:rsidRPr="00157967" w:rsidRDefault="00157967" w:rsidP="00157967">
      <w:pPr>
        <w:spacing w:line="233" w:lineRule="auto"/>
        <w:jc w:val="center"/>
        <w:rPr>
          <w:rFonts w:ascii="Times New Roman" w:hAnsi="Times New Roman"/>
          <w:sz w:val="28"/>
          <w:szCs w:val="28"/>
        </w:rPr>
      </w:pPr>
    </w:p>
    <w:tbl>
      <w:tblPr>
        <w:tblStyle w:val="104"/>
        <w:tblW w:w="14175" w:type="dxa"/>
        <w:tblLook w:val="04A0" w:firstRow="1" w:lastRow="0" w:firstColumn="1" w:lastColumn="0" w:noHBand="0" w:noVBand="1"/>
      </w:tblPr>
      <w:tblGrid>
        <w:gridCol w:w="6454"/>
        <w:gridCol w:w="7721"/>
      </w:tblGrid>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Диагностические подразделения</w:t>
            </w:r>
          </w:p>
        </w:tc>
      </w:tr>
      <w:tr w:rsidR="00D20163" w:rsidRPr="00157967" w:rsidTr="00157967">
        <w:tc>
          <w:tcPr>
            <w:tcW w:w="6454" w:type="dxa"/>
            <w:tcBorders>
              <w:top w:val="single" w:sz="4" w:space="0" w:color="auto"/>
              <w:left w:val="single" w:sz="4" w:space="0" w:color="auto"/>
              <w:bottom w:val="nil"/>
              <w:right w:val="single" w:sz="4" w:space="0" w:color="auto"/>
            </w:tcBorders>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Наименование структурных подразделений</w:t>
            </w:r>
          </w:p>
        </w:tc>
        <w:tc>
          <w:tcPr>
            <w:tcW w:w="7721" w:type="dxa"/>
            <w:tcBorders>
              <w:top w:val="single" w:sz="4" w:space="0" w:color="auto"/>
              <w:left w:val="single" w:sz="4" w:space="0" w:color="auto"/>
              <w:bottom w:val="nil"/>
              <w:right w:val="single" w:sz="4" w:space="0" w:color="auto"/>
            </w:tcBorders>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Количество исследований в смену</w:t>
            </w:r>
          </w:p>
        </w:tc>
      </w:tr>
    </w:tbl>
    <w:p w:rsidR="00157967" w:rsidRPr="00157967" w:rsidRDefault="00157967" w:rsidP="00157967">
      <w:pPr>
        <w:spacing w:line="233" w:lineRule="auto"/>
        <w:rPr>
          <w:rFonts w:ascii="Times New Roman" w:hAnsi="Times New Roman"/>
          <w:sz w:val="2"/>
          <w:szCs w:val="2"/>
        </w:rPr>
      </w:pPr>
    </w:p>
    <w:tbl>
      <w:tblPr>
        <w:tblStyle w:val="104"/>
        <w:tblW w:w="14175" w:type="dxa"/>
        <w:tblLook w:val="04A0" w:firstRow="1" w:lastRow="0" w:firstColumn="1" w:lastColumn="0" w:noHBand="0" w:noVBand="1"/>
      </w:tblPr>
      <w:tblGrid>
        <w:gridCol w:w="6454"/>
        <w:gridCol w:w="7721"/>
      </w:tblGrid>
      <w:tr w:rsidR="00157967" w:rsidRPr="00157967" w:rsidTr="00157967">
        <w:trPr>
          <w:tblHeader/>
        </w:trPr>
        <w:tc>
          <w:tcPr>
            <w:tcW w:w="6454" w:type="dxa"/>
            <w:tcBorders>
              <w:top w:val="single" w:sz="4" w:space="0" w:color="auto"/>
              <w:left w:val="single" w:sz="4" w:space="0" w:color="auto"/>
              <w:bottom w:val="single" w:sz="4" w:space="0" w:color="auto"/>
              <w:right w:val="single" w:sz="4" w:space="0" w:color="auto"/>
            </w:tcBorders>
          </w:tcPr>
          <w:p w:rsidR="00157967" w:rsidRPr="00157967" w:rsidRDefault="00157967" w:rsidP="00157967">
            <w:pPr>
              <w:spacing w:line="233" w:lineRule="auto"/>
              <w:jc w:val="center"/>
              <w:rPr>
                <w:rFonts w:ascii="Times New Roman" w:hAnsi="Times New Roman"/>
                <w:spacing w:val="-2"/>
                <w:sz w:val="24"/>
                <w:szCs w:val="24"/>
              </w:rPr>
            </w:pPr>
            <w:r>
              <w:rPr>
                <w:rFonts w:ascii="Times New Roman" w:hAnsi="Times New Roman"/>
                <w:spacing w:val="-2"/>
                <w:sz w:val="24"/>
                <w:szCs w:val="24"/>
              </w:rPr>
              <w:t>1</w:t>
            </w:r>
          </w:p>
        </w:tc>
        <w:tc>
          <w:tcPr>
            <w:tcW w:w="7721" w:type="dxa"/>
            <w:tcBorders>
              <w:top w:val="single" w:sz="4" w:space="0" w:color="auto"/>
              <w:left w:val="single" w:sz="4" w:space="0" w:color="auto"/>
              <w:bottom w:val="single" w:sz="4" w:space="0" w:color="auto"/>
              <w:right w:val="single" w:sz="4" w:space="0" w:color="auto"/>
            </w:tcBorders>
          </w:tcPr>
          <w:p w:rsidR="00157967" w:rsidRPr="00157967" w:rsidRDefault="00157967" w:rsidP="00157967">
            <w:pPr>
              <w:spacing w:line="233" w:lineRule="auto"/>
              <w:jc w:val="center"/>
              <w:rPr>
                <w:rFonts w:ascii="Times New Roman" w:hAnsi="Times New Roman"/>
                <w:spacing w:val="-2"/>
                <w:sz w:val="24"/>
                <w:szCs w:val="24"/>
              </w:rPr>
            </w:pPr>
            <w:r>
              <w:rPr>
                <w:rFonts w:ascii="Times New Roman" w:hAnsi="Times New Roman"/>
                <w:spacing w:val="-2"/>
                <w:sz w:val="24"/>
                <w:szCs w:val="24"/>
              </w:rPr>
              <w:t>2</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«Александро-Невская 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Поликлиника</w:t>
            </w:r>
            <w:r w:rsidRPr="00157967">
              <w:rPr>
                <w:rFonts w:ascii="Times New Roman" w:hAnsi="Times New Roman"/>
                <w:spacing w:val="-2"/>
                <w:sz w:val="24"/>
                <w:szCs w:val="24"/>
                <w:lang w:eastAsia="ru-RU"/>
              </w:rPr>
              <w:tab/>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32</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«Касимовский ММЦ»</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инструментальной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71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385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1000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анестезиологии-реанимации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«Милославская РБ»</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Рентгенологический кабинет</w:t>
            </w:r>
          </w:p>
        </w:tc>
        <w:tc>
          <w:tcPr>
            <w:tcW w:w="7721"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8</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Кабинет ультразвуковой диагностики</w:t>
            </w:r>
          </w:p>
        </w:tc>
        <w:tc>
          <w:tcPr>
            <w:tcW w:w="7721"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4</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Эндоскопический кабинет</w:t>
            </w:r>
          </w:p>
        </w:tc>
        <w:tc>
          <w:tcPr>
            <w:tcW w:w="7721"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4</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«Кораблинская МРБ»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Рентгенологическое отделение </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30</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«Клепиковская 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bCs/>
                <w:spacing w:val="-2"/>
                <w:sz w:val="24"/>
                <w:szCs w:val="24"/>
                <w:lang w:eastAsia="ru-RU"/>
              </w:rPr>
              <w:t>Эндоскопическое (поликлиника)</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bCs/>
                <w:spacing w:val="-2"/>
                <w:sz w:val="24"/>
                <w:szCs w:val="24"/>
                <w:lang w:eastAsia="ru-RU"/>
              </w:rPr>
              <w:t>3</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157967" w:rsidP="00157967">
            <w:pPr>
              <w:spacing w:line="233" w:lineRule="auto"/>
              <w:jc w:val="center"/>
              <w:rPr>
                <w:rFonts w:ascii="Times New Roman" w:hAnsi="Times New Roman"/>
                <w:spacing w:val="-2"/>
                <w:sz w:val="24"/>
                <w:szCs w:val="24"/>
                <w:lang w:eastAsia="ru-RU"/>
              </w:rPr>
            </w:pPr>
            <w:r>
              <w:rPr>
                <w:rFonts w:ascii="Times New Roman" w:hAnsi="Times New Roman"/>
                <w:spacing w:val="-2"/>
                <w:sz w:val="24"/>
                <w:szCs w:val="24"/>
                <w:lang w:eastAsia="ru-RU"/>
              </w:rPr>
              <w:t>ГБУ РО «</w:t>
            </w:r>
            <w:r w:rsidR="00D20163" w:rsidRPr="00157967">
              <w:rPr>
                <w:rFonts w:ascii="Times New Roman" w:hAnsi="Times New Roman"/>
                <w:spacing w:val="-2"/>
                <w:sz w:val="24"/>
                <w:szCs w:val="24"/>
                <w:lang w:eastAsia="ru-RU"/>
              </w:rPr>
              <w:t>ОКБ</w:t>
            </w:r>
            <w:r>
              <w:rPr>
                <w:rFonts w:ascii="Times New Roman" w:hAnsi="Times New Roman"/>
                <w:spacing w:val="-2"/>
                <w:sz w:val="24"/>
                <w:szCs w:val="24"/>
                <w:lang w:eastAsia="ru-RU"/>
              </w:rPr>
              <w:t>»</w:t>
            </w:r>
            <w:r w:rsidR="00D20163" w:rsidRPr="00157967">
              <w:rPr>
                <w:rFonts w:ascii="Times New Roman" w:hAnsi="Times New Roman"/>
                <w:spacing w:val="-2"/>
                <w:sz w:val="24"/>
                <w:szCs w:val="24"/>
                <w:lang w:eastAsia="ru-RU"/>
              </w:rPr>
              <w:t xml:space="preserve"> подразделение Михайловская МРБ</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Рентгендиагностическое оборудование</w:t>
            </w:r>
          </w:p>
        </w:tc>
        <w:tc>
          <w:tcPr>
            <w:tcW w:w="7721"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114</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Клинико-диагностическая лаборатория</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300</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Кабинет функциональной диагностики</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55</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Кабинет ультразвуковой диагностики</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18</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Патологоанатомическое отделение </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0,1</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Эндоскопический кабинет</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4</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«Новомичуринская МРБ»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Рентгенологический кабинет (поликлиника)</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115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517</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Рентгенологический кабинет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53</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Эндоскопический кабинет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Кабинет функциональной диагностики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3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27</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«Скопинский ММЦ»</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4000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931086" w:rsidP="00931086">
            <w:pPr>
              <w:spacing w:line="223" w:lineRule="auto"/>
              <w:rPr>
                <w:rFonts w:ascii="Times New Roman" w:hAnsi="Times New Roman"/>
                <w:spacing w:val="-2"/>
                <w:sz w:val="24"/>
                <w:szCs w:val="24"/>
                <w:lang w:eastAsia="ru-RU"/>
              </w:rPr>
            </w:pPr>
            <w:r>
              <w:rPr>
                <w:rFonts w:ascii="Times New Roman" w:hAnsi="Times New Roman"/>
                <w:spacing w:val="-2"/>
                <w:sz w:val="24"/>
                <w:szCs w:val="24"/>
                <w:lang w:eastAsia="ru-RU"/>
              </w:rPr>
              <w:t>Отделение анестезиологии</w:t>
            </w:r>
            <w:r w:rsidRPr="00931086">
              <w:rPr>
                <w:rFonts w:ascii="Times New Roman" w:hAnsi="Times New Roman"/>
                <w:spacing w:val="-2"/>
                <w:sz w:val="24"/>
                <w:szCs w:val="24"/>
                <w:lang w:eastAsia="ru-RU"/>
              </w:rPr>
              <w:t>-</w:t>
            </w:r>
            <w:r w:rsidR="00D20163" w:rsidRPr="00157967">
              <w:rPr>
                <w:rFonts w:ascii="Times New Roman" w:hAnsi="Times New Roman"/>
                <w:spacing w:val="-2"/>
                <w:sz w:val="24"/>
                <w:szCs w:val="24"/>
                <w:lang w:eastAsia="ru-RU"/>
              </w:rPr>
              <w:t>реанимации (с палатами реанимации и интенсивной терапии)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лучевой диагностики (эндоскопический кабинет в составе поликлиники)</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265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Эндоскопический кабинет в составе поликлиники)</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12-13</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«Старожиловская 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Поликлиника</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75 </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«Рыбновская 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Поликлиническое отделение (УЗИ)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17</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«Ряжский ММЦ»</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инструментальной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70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128</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1000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анестезиологии-реанимации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«Рязанская МРБ»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vAlign w:val="bottom"/>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Эндоскопическое отделение</w:t>
            </w:r>
          </w:p>
        </w:tc>
        <w:tc>
          <w:tcPr>
            <w:tcW w:w="7721" w:type="dxa"/>
            <w:tcBorders>
              <w:top w:val="single" w:sz="4" w:space="0" w:color="auto"/>
              <w:left w:val="nil"/>
              <w:bottom w:val="single" w:sz="4" w:space="0" w:color="auto"/>
              <w:right w:val="single" w:sz="4" w:space="0" w:color="auto"/>
            </w:tcBorders>
            <w:vAlign w:val="bottom"/>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10</w:t>
            </w:r>
          </w:p>
        </w:tc>
      </w:tr>
      <w:tr w:rsidR="00D20163" w:rsidRPr="00157967" w:rsidTr="00157967">
        <w:tc>
          <w:tcPr>
            <w:tcW w:w="6454" w:type="dxa"/>
            <w:tcBorders>
              <w:top w:val="nil"/>
              <w:left w:val="single" w:sz="4" w:space="0" w:color="auto"/>
              <w:bottom w:val="single" w:sz="4" w:space="0" w:color="auto"/>
              <w:right w:val="single" w:sz="4" w:space="0" w:color="auto"/>
            </w:tcBorders>
            <w:vAlign w:val="bottom"/>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Ренгент. отделение</w:t>
            </w:r>
          </w:p>
        </w:tc>
        <w:tc>
          <w:tcPr>
            <w:tcW w:w="7721" w:type="dxa"/>
            <w:tcBorders>
              <w:top w:val="nil"/>
              <w:left w:val="nil"/>
              <w:bottom w:val="single" w:sz="4" w:space="0" w:color="auto"/>
              <w:right w:val="single" w:sz="4" w:space="0" w:color="auto"/>
            </w:tcBorders>
            <w:vAlign w:val="bottom"/>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50</w:t>
            </w:r>
          </w:p>
        </w:tc>
      </w:tr>
      <w:tr w:rsidR="00D20163" w:rsidRPr="00157967" w:rsidTr="00157967">
        <w:tc>
          <w:tcPr>
            <w:tcW w:w="6454" w:type="dxa"/>
            <w:tcBorders>
              <w:top w:val="nil"/>
              <w:left w:val="single" w:sz="4" w:space="0" w:color="auto"/>
              <w:bottom w:val="single" w:sz="4" w:space="0" w:color="auto"/>
              <w:right w:val="single" w:sz="4" w:space="0" w:color="auto"/>
            </w:tcBorders>
            <w:vAlign w:val="bottom"/>
            <w:hideMark/>
          </w:tcPr>
          <w:p w:rsidR="00D20163" w:rsidRPr="00157967" w:rsidRDefault="00D20163" w:rsidP="00157967">
            <w:pPr>
              <w:spacing w:line="223"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УЗИ </w:t>
            </w:r>
          </w:p>
        </w:tc>
        <w:tc>
          <w:tcPr>
            <w:tcW w:w="7721" w:type="dxa"/>
            <w:tcBorders>
              <w:top w:val="nil"/>
              <w:left w:val="nil"/>
              <w:bottom w:val="single" w:sz="4" w:space="0" w:color="auto"/>
              <w:right w:val="single" w:sz="4" w:space="0" w:color="auto"/>
            </w:tcBorders>
            <w:vAlign w:val="bottom"/>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35</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«САСОВСКИЙ  ММЦ»</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инструментальной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112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532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800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анестезиологии-реанимации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«Спасская РБ»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Кабинет УЗИ</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25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Рентгенологический кабинет</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143</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350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Кабинет функциональной диагностики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spacing w:line="223"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35</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«Шацкая МРБ»</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val="en-US" w:eastAsia="ru-RU"/>
              </w:rPr>
              <w:t xml:space="preserve">Rn – </w:t>
            </w:r>
            <w:r w:rsidRPr="00157967">
              <w:rPr>
                <w:rFonts w:ascii="Times New Roman" w:hAnsi="Times New Roman"/>
                <w:spacing w:val="-2"/>
                <w:sz w:val="24"/>
                <w:szCs w:val="24"/>
                <w:lang w:eastAsia="ru-RU"/>
              </w:rPr>
              <w:t xml:space="preserve">службы </w:t>
            </w:r>
          </w:p>
        </w:tc>
        <w:tc>
          <w:tcPr>
            <w:tcW w:w="7721" w:type="dxa"/>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137</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КДЛ</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10</w:t>
            </w:r>
          </w:p>
        </w:tc>
      </w:tr>
      <w:tr w:rsidR="00D20163" w:rsidRPr="00157967" w:rsidTr="00157967">
        <w:tc>
          <w:tcPr>
            <w:tcW w:w="6454"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2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Функциональная диагностика </w:t>
            </w:r>
          </w:p>
        </w:tc>
        <w:tc>
          <w:tcPr>
            <w:tcW w:w="7721" w:type="dxa"/>
            <w:tcBorders>
              <w:top w:val="single" w:sz="2" w:space="0" w:color="auto"/>
              <w:left w:val="single" w:sz="2" w:space="0" w:color="auto"/>
              <w:bottom w:val="single" w:sz="2" w:space="0" w:color="auto"/>
              <w:right w:val="single" w:sz="2" w:space="0" w:color="auto"/>
            </w:tcBorders>
          </w:tcPr>
          <w:p w:rsidR="00D20163" w:rsidRPr="00157967" w:rsidRDefault="00D20163" w:rsidP="00157967">
            <w:pPr>
              <w:spacing w:line="22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35</w:t>
            </w:r>
          </w:p>
        </w:tc>
      </w:tr>
      <w:tr w:rsidR="00D20163" w:rsidRPr="00157967" w:rsidTr="00157967">
        <w:tc>
          <w:tcPr>
            <w:tcW w:w="14175" w:type="dxa"/>
            <w:gridSpan w:val="2"/>
            <w:tcBorders>
              <w:top w:val="single" w:sz="2" w:space="0" w:color="auto"/>
              <w:left w:val="single" w:sz="2" w:space="0" w:color="auto"/>
              <w:bottom w:val="single" w:sz="2" w:space="0" w:color="auto"/>
              <w:right w:val="single" w:sz="2"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«Шиловский ММЦ»</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Рентгенодиагностическое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180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Кабинет эндоскопии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1267</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spacing w:val="-2"/>
                <w:sz w:val="24"/>
                <w:szCs w:val="24"/>
                <w:lang w:eastAsia="ru-RU"/>
              </w:rPr>
              <w:t>ГБУ РО «ГКБ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функциональной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15</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68</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Эндоскопический кабинет</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«Городская клиническая поликлиника №</w:t>
            </w:r>
            <w:r w:rsidR="00157967">
              <w:rPr>
                <w:rFonts w:ascii="Times New Roman" w:hAnsi="Times New Roman"/>
                <w:bCs/>
                <w:spacing w:val="-2"/>
                <w:sz w:val="24"/>
                <w:szCs w:val="24"/>
                <w:lang w:eastAsia="ru-RU"/>
              </w:rPr>
              <w:t xml:space="preserve"> </w:t>
            </w:r>
            <w:r w:rsidRPr="00157967">
              <w:rPr>
                <w:rFonts w:ascii="Times New Roman" w:hAnsi="Times New Roman"/>
                <w:bCs/>
                <w:spacing w:val="-2"/>
                <w:sz w:val="24"/>
                <w:szCs w:val="24"/>
                <w:lang w:eastAsia="ru-RU"/>
              </w:rPr>
              <w:t>6»</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Рентгенологический кабинет</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27</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Кабинет ФГС</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7</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Кабинет УЗИ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50</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«Городская поликлиника №</w:t>
            </w:r>
            <w:r w:rsidR="00157967">
              <w:rPr>
                <w:rFonts w:ascii="Times New Roman" w:hAnsi="Times New Roman"/>
                <w:bCs/>
                <w:spacing w:val="-2"/>
                <w:sz w:val="24"/>
                <w:szCs w:val="24"/>
                <w:lang w:eastAsia="ru-RU"/>
              </w:rPr>
              <w:t xml:space="preserve"> </w:t>
            </w:r>
            <w:r w:rsidRPr="00157967">
              <w:rPr>
                <w:rFonts w:ascii="Times New Roman" w:hAnsi="Times New Roman"/>
                <w:bCs/>
                <w:spacing w:val="-2"/>
                <w:sz w:val="24"/>
                <w:szCs w:val="24"/>
                <w:lang w:eastAsia="ru-RU"/>
              </w:rPr>
              <w:t>12»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инструментальной диагностики (Взрослая поликлиника. Отд.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1; Отд.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2)</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22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 (Взрослая поликлиника.</w:t>
            </w:r>
          </w:p>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 Отд.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2; Отд.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3)</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 (Взрослая поликлиника.</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Отд.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2)</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528</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ГКБ №</w:t>
            </w:r>
            <w:r w:rsidR="00157967">
              <w:rPr>
                <w:rFonts w:ascii="Times New Roman" w:hAnsi="Times New Roman"/>
                <w:bCs/>
                <w:spacing w:val="-2"/>
                <w:sz w:val="24"/>
                <w:szCs w:val="24"/>
                <w:lang w:eastAsia="ru-RU"/>
              </w:rPr>
              <w:t xml:space="preserve"> </w:t>
            </w:r>
            <w:r w:rsidRPr="00157967">
              <w:rPr>
                <w:rFonts w:ascii="Times New Roman" w:hAnsi="Times New Roman"/>
                <w:bCs/>
                <w:spacing w:val="-2"/>
                <w:sz w:val="24"/>
                <w:szCs w:val="24"/>
                <w:lang w:eastAsia="ru-RU"/>
              </w:rPr>
              <w:t>11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инструментальной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71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171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1000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анестезиологии</w:t>
            </w:r>
            <w:r w:rsidR="00A549A2">
              <w:rPr>
                <w:rFonts w:ascii="Times New Roman" w:hAnsi="Times New Roman"/>
                <w:spacing w:val="-2"/>
                <w:sz w:val="24"/>
                <w:szCs w:val="24"/>
                <w:lang w:eastAsia="ru-RU"/>
              </w:rPr>
              <w:t xml:space="preserve"> – </w:t>
            </w:r>
            <w:r w:rsidRPr="00157967">
              <w:rPr>
                <w:rFonts w:ascii="Times New Roman" w:hAnsi="Times New Roman"/>
                <w:spacing w:val="-2"/>
                <w:sz w:val="24"/>
                <w:szCs w:val="24"/>
                <w:lang w:eastAsia="ru-RU"/>
              </w:rPr>
              <w:t>реанимации</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rPr>
                <w:rFonts w:ascii="Times New Roman" w:hAnsi="Times New Roman"/>
                <w:spacing w:val="-2"/>
                <w:sz w:val="24"/>
                <w:szCs w:val="24"/>
                <w:lang w:eastAsia="ru-RU"/>
              </w:rPr>
            </w:pPr>
            <w:r w:rsidRPr="00157967">
              <w:rPr>
                <w:rFonts w:ascii="Times New Roman" w:hAnsi="Times New Roman"/>
                <w:spacing w:val="-2"/>
                <w:sz w:val="24"/>
                <w:szCs w:val="24"/>
                <w:lang w:eastAsia="ru-RU"/>
              </w:rPr>
              <w:t>Эндоскопическое отделение</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23</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spacing w:val="-2"/>
                <w:sz w:val="24"/>
                <w:szCs w:val="24"/>
                <w:lang w:eastAsia="ru-RU"/>
              </w:rPr>
              <w:t>ГБУ РО «ГКБ 4»</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Рентгенологическое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141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spacing w:val="-2"/>
                <w:sz w:val="24"/>
                <w:szCs w:val="24"/>
                <w:lang w:eastAsia="ru-RU"/>
              </w:rPr>
              <w:t>Эндоскопический кабинет</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33</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Кабинет УЗИ</w:t>
            </w:r>
            <w:r w:rsidR="00A549A2">
              <w:rPr>
                <w:rFonts w:ascii="Times New Roman" w:hAnsi="Times New Roman"/>
                <w:bCs/>
                <w:spacing w:val="-2"/>
                <w:sz w:val="24"/>
                <w:szCs w:val="24"/>
                <w:lang w:eastAsia="ru-RU"/>
              </w:rPr>
              <w:t xml:space="preserve"> – </w:t>
            </w:r>
            <w:r w:rsidRPr="00157967">
              <w:rPr>
                <w:rFonts w:ascii="Times New Roman" w:hAnsi="Times New Roman"/>
                <w:bCs/>
                <w:spacing w:val="-2"/>
                <w:sz w:val="24"/>
                <w:szCs w:val="24"/>
                <w:lang w:eastAsia="ru-RU"/>
              </w:rPr>
              <w:t xml:space="preserve">диагностики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118</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ГБУ РО </w:t>
            </w:r>
            <w:r w:rsidR="00157967">
              <w:rPr>
                <w:rFonts w:ascii="Times New Roman" w:hAnsi="Times New Roman"/>
                <w:bCs/>
                <w:spacing w:val="-2"/>
                <w:sz w:val="24"/>
                <w:szCs w:val="24"/>
                <w:lang w:eastAsia="ru-RU"/>
              </w:rPr>
              <w:t>«</w:t>
            </w:r>
            <w:r w:rsidRPr="00157967">
              <w:rPr>
                <w:rFonts w:ascii="Times New Roman" w:hAnsi="Times New Roman"/>
                <w:bCs/>
                <w:spacing w:val="-2"/>
                <w:sz w:val="24"/>
                <w:szCs w:val="24"/>
                <w:lang w:eastAsia="ru-RU"/>
              </w:rPr>
              <w:t xml:space="preserve">Поликлиника завода </w:t>
            </w:r>
            <w:r w:rsidR="00157967">
              <w:rPr>
                <w:rFonts w:ascii="Times New Roman" w:hAnsi="Times New Roman"/>
                <w:bCs/>
                <w:spacing w:val="-2"/>
                <w:sz w:val="24"/>
                <w:szCs w:val="24"/>
                <w:lang w:eastAsia="ru-RU"/>
              </w:rPr>
              <w:t>«</w:t>
            </w:r>
            <w:r w:rsidRPr="00157967">
              <w:rPr>
                <w:rFonts w:ascii="Times New Roman" w:hAnsi="Times New Roman"/>
                <w:bCs/>
                <w:spacing w:val="-2"/>
                <w:sz w:val="24"/>
                <w:szCs w:val="24"/>
                <w:lang w:eastAsia="ru-RU"/>
              </w:rPr>
              <w:t>Красное знамя</w:t>
            </w:r>
            <w:r w:rsidR="00157967">
              <w:rPr>
                <w:rFonts w:ascii="Times New Roman" w:hAnsi="Times New Roman"/>
                <w:bCs/>
                <w:spacing w:val="-2"/>
                <w:sz w:val="24"/>
                <w:szCs w:val="24"/>
                <w:lang w:eastAsia="ru-RU"/>
              </w:rPr>
              <w:t>»</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Эндоскопический кабинет</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9</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20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Клинико-диагностическая лаборатория</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spacing w:line="233"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620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Гинекологическое отделение</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                                                                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Отделение функциональной диагностики                                                                                                      </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Хирургическое отделение</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tabs>
                <w:tab w:val="center" w:pos="3861"/>
                <w:tab w:val="left" w:pos="4530"/>
              </w:tabs>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ГБУРО «ГКБСМП»</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функциональной и ультразвуковой диагностики</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170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Рентгеновское отделение </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150</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Эндоскопическое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28</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Патологоанатомическое отделение</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110</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«ОКБ»</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Рентгенологическое (ОКБ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val="en-US" w:eastAsia="ru-RU"/>
              </w:rPr>
            </w:pPr>
            <w:r w:rsidRPr="00157967">
              <w:rPr>
                <w:rFonts w:ascii="Times New Roman" w:hAnsi="Times New Roman"/>
                <w:bCs/>
                <w:spacing w:val="-2"/>
                <w:sz w:val="24"/>
                <w:szCs w:val="24"/>
                <w:lang w:eastAsia="ru-RU"/>
              </w:rPr>
              <w:t>1</w:t>
            </w:r>
            <w:r w:rsidRPr="00157967">
              <w:rPr>
                <w:rFonts w:ascii="Times New Roman" w:hAnsi="Times New Roman"/>
                <w:bCs/>
                <w:spacing w:val="-2"/>
                <w:sz w:val="24"/>
                <w:szCs w:val="24"/>
                <w:lang w:val="en-US" w:eastAsia="ru-RU"/>
              </w:rPr>
              <w:t>42</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Проктологическое отделение (ОКБ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Эндоскопическое (ОКБ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val="en-US" w:eastAsia="ru-RU"/>
              </w:rPr>
            </w:pPr>
            <w:r w:rsidRPr="00157967">
              <w:rPr>
                <w:rFonts w:ascii="Times New Roman" w:hAnsi="Times New Roman"/>
                <w:bCs/>
                <w:spacing w:val="-2"/>
                <w:sz w:val="24"/>
                <w:szCs w:val="24"/>
                <w:lang w:val="en-US" w:eastAsia="ru-RU"/>
              </w:rPr>
              <w:t>81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функциональной диагностики (ОКБ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val="en-US" w:eastAsia="ru-RU"/>
              </w:rPr>
            </w:pPr>
            <w:r w:rsidRPr="00157967">
              <w:rPr>
                <w:rFonts w:ascii="Times New Roman" w:hAnsi="Times New Roman"/>
                <w:bCs/>
                <w:spacing w:val="-2"/>
                <w:sz w:val="24"/>
                <w:szCs w:val="24"/>
                <w:lang w:val="en-US" w:eastAsia="ru-RU"/>
              </w:rPr>
              <w:t>101</w:t>
            </w:r>
          </w:p>
        </w:tc>
      </w:tr>
      <w:tr w:rsidR="00D20163" w:rsidRPr="00157967" w:rsidTr="00157967">
        <w:tc>
          <w:tcPr>
            <w:tcW w:w="645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Патологоанатомическое (ОКБ стационар)</w:t>
            </w:r>
          </w:p>
        </w:tc>
        <w:tc>
          <w:tcPr>
            <w:tcW w:w="7721"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150</w:t>
            </w:r>
          </w:p>
        </w:tc>
      </w:tr>
      <w:tr w:rsidR="00D20163" w:rsidRPr="00157967" w:rsidTr="00157967">
        <w:tc>
          <w:tcPr>
            <w:tcW w:w="14175" w:type="dxa"/>
            <w:gridSpan w:val="2"/>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«ОКБ им. Н.А. Семашко» поликлиническое отделение «Городская поликлиника №</w:t>
            </w:r>
            <w:r w:rsidR="00157967">
              <w:rPr>
                <w:rFonts w:ascii="Times New Roman" w:hAnsi="Times New Roman"/>
                <w:bCs/>
                <w:spacing w:val="-2"/>
                <w:sz w:val="24"/>
                <w:szCs w:val="24"/>
                <w:lang w:eastAsia="ru-RU"/>
              </w:rPr>
              <w:t xml:space="preserve"> </w:t>
            </w:r>
            <w:r w:rsidRPr="00157967">
              <w:rPr>
                <w:rFonts w:ascii="Times New Roman" w:hAnsi="Times New Roman"/>
                <w:bCs/>
                <w:spacing w:val="-2"/>
                <w:sz w:val="24"/>
                <w:szCs w:val="24"/>
                <w:lang w:eastAsia="ru-RU"/>
              </w:rPr>
              <w:t>2»</w:t>
            </w:r>
          </w:p>
        </w:tc>
      </w:tr>
      <w:tr w:rsidR="00D20163" w:rsidRPr="00157967" w:rsidTr="00931086">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функциональной диагностики</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112</w:t>
            </w:r>
          </w:p>
        </w:tc>
      </w:tr>
      <w:tr w:rsidR="00D20163" w:rsidRPr="00157967" w:rsidTr="00931086">
        <w:tc>
          <w:tcPr>
            <w:tcW w:w="6454"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Рентгенологическое отделение</w:t>
            </w:r>
          </w:p>
        </w:tc>
        <w:tc>
          <w:tcPr>
            <w:tcW w:w="7721" w:type="dxa"/>
            <w:tcBorders>
              <w:top w:val="single" w:sz="4" w:space="0" w:color="auto"/>
              <w:left w:val="single" w:sz="4" w:space="0" w:color="auto"/>
              <w:bottom w:val="single" w:sz="4" w:space="0" w:color="auto"/>
              <w:right w:val="single" w:sz="4" w:space="0" w:color="auto"/>
            </w:tcBorders>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130</w:t>
            </w:r>
          </w:p>
        </w:tc>
      </w:tr>
    </w:tbl>
    <w:p w:rsidR="00157967" w:rsidRPr="00157967" w:rsidRDefault="00157967" w:rsidP="00157967">
      <w:pPr>
        <w:spacing w:line="233" w:lineRule="auto"/>
        <w:rPr>
          <w:rFonts w:ascii="Times New Roman" w:hAnsi="Times New Roman"/>
          <w:sz w:val="2"/>
          <w:szCs w:val="2"/>
        </w:rPr>
      </w:pPr>
    </w:p>
    <w:p w:rsidR="00931086" w:rsidRDefault="00931086"/>
    <w:tbl>
      <w:tblPr>
        <w:tblStyle w:val="104"/>
        <w:tblW w:w="14175" w:type="dxa"/>
        <w:tblLook w:val="04A0" w:firstRow="1" w:lastRow="0" w:firstColumn="1" w:lastColumn="0" w:noHBand="0" w:noVBand="1"/>
      </w:tblPr>
      <w:tblGrid>
        <w:gridCol w:w="5894"/>
        <w:gridCol w:w="4686"/>
        <w:gridCol w:w="3595"/>
      </w:tblGrid>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Лечебные структурные подразделения</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Наименование структурного подразделения с указанием профиля коек*</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Профиль коек</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Количество коек, шт.</w:t>
            </w:r>
          </w:p>
        </w:tc>
      </w:tr>
      <w:tr w:rsidR="00D20163" w:rsidRPr="00157967" w:rsidTr="00157967">
        <w:tc>
          <w:tcPr>
            <w:tcW w:w="14175" w:type="dxa"/>
            <w:gridSpan w:val="3"/>
            <w:tcBorders>
              <w:top w:val="single" w:sz="4" w:space="0" w:color="auto"/>
              <w:left w:val="single" w:sz="4" w:space="0" w:color="auto"/>
              <w:bottom w:val="nil"/>
              <w:right w:val="single" w:sz="4" w:space="0" w:color="auto"/>
            </w:tcBorders>
          </w:tcPr>
          <w:p w:rsidR="00931086"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 xml:space="preserve">*в соответствии с приказом министерства здравоохранения и социального развития Российской Федерации </w:t>
            </w:r>
          </w:p>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 17.05.2021 года № 555н «об утверждении номенклатуры коечного фонда по профилям медицинской организации»</w:t>
            </w:r>
          </w:p>
        </w:tc>
      </w:tr>
    </w:tbl>
    <w:p w:rsidR="00157967" w:rsidRPr="00157967" w:rsidRDefault="00157967" w:rsidP="00931086">
      <w:pPr>
        <w:spacing w:line="230" w:lineRule="auto"/>
        <w:rPr>
          <w:rFonts w:ascii="Times New Roman" w:hAnsi="Times New Roman"/>
          <w:sz w:val="2"/>
          <w:szCs w:val="2"/>
        </w:rPr>
      </w:pPr>
    </w:p>
    <w:tbl>
      <w:tblPr>
        <w:tblStyle w:val="104"/>
        <w:tblW w:w="14175" w:type="dxa"/>
        <w:tblLook w:val="04A0" w:firstRow="1" w:lastRow="0" w:firstColumn="1" w:lastColumn="0" w:noHBand="0" w:noVBand="1"/>
      </w:tblPr>
      <w:tblGrid>
        <w:gridCol w:w="5894"/>
        <w:gridCol w:w="4686"/>
        <w:gridCol w:w="3595"/>
      </w:tblGrid>
      <w:tr w:rsidR="00157967" w:rsidRPr="00157967" w:rsidTr="00157967">
        <w:trPr>
          <w:tblHeader/>
        </w:trPr>
        <w:tc>
          <w:tcPr>
            <w:tcW w:w="5894" w:type="dxa"/>
            <w:tcBorders>
              <w:top w:val="single" w:sz="4" w:space="0" w:color="auto"/>
              <w:left w:val="single" w:sz="4" w:space="0" w:color="auto"/>
              <w:bottom w:val="single" w:sz="4" w:space="0" w:color="auto"/>
              <w:right w:val="single" w:sz="4" w:space="0" w:color="auto"/>
            </w:tcBorders>
          </w:tcPr>
          <w:p w:rsidR="00157967" w:rsidRPr="00157967" w:rsidRDefault="00157967" w:rsidP="00931086">
            <w:pPr>
              <w:spacing w:line="230" w:lineRule="auto"/>
              <w:jc w:val="center"/>
              <w:rPr>
                <w:rFonts w:ascii="Times New Roman" w:hAnsi="Times New Roman"/>
                <w:spacing w:val="-2"/>
                <w:sz w:val="24"/>
                <w:szCs w:val="24"/>
              </w:rPr>
            </w:pPr>
            <w:r>
              <w:rPr>
                <w:rFonts w:ascii="Times New Roman" w:hAnsi="Times New Roman"/>
                <w:spacing w:val="-2"/>
                <w:sz w:val="24"/>
                <w:szCs w:val="24"/>
              </w:rPr>
              <w:t>1</w:t>
            </w:r>
          </w:p>
        </w:tc>
        <w:tc>
          <w:tcPr>
            <w:tcW w:w="4686" w:type="dxa"/>
            <w:tcBorders>
              <w:top w:val="single" w:sz="4" w:space="0" w:color="auto"/>
              <w:left w:val="single" w:sz="4" w:space="0" w:color="auto"/>
              <w:bottom w:val="single" w:sz="4" w:space="0" w:color="auto"/>
              <w:right w:val="single" w:sz="4" w:space="0" w:color="auto"/>
            </w:tcBorders>
          </w:tcPr>
          <w:p w:rsidR="00157967" w:rsidRPr="00157967" w:rsidRDefault="00157967" w:rsidP="00931086">
            <w:pPr>
              <w:spacing w:line="230" w:lineRule="auto"/>
              <w:jc w:val="center"/>
              <w:rPr>
                <w:rFonts w:ascii="Times New Roman" w:hAnsi="Times New Roman"/>
                <w:spacing w:val="-2"/>
                <w:sz w:val="24"/>
                <w:szCs w:val="24"/>
              </w:rPr>
            </w:pPr>
            <w:r>
              <w:rPr>
                <w:rFonts w:ascii="Times New Roman" w:hAnsi="Times New Roman"/>
                <w:spacing w:val="-2"/>
                <w:sz w:val="24"/>
                <w:szCs w:val="24"/>
              </w:rPr>
              <w:t>2</w:t>
            </w:r>
          </w:p>
        </w:tc>
        <w:tc>
          <w:tcPr>
            <w:tcW w:w="3595" w:type="dxa"/>
            <w:tcBorders>
              <w:top w:val="single" w:sz="4" w:space="0" w:color="auto"/>
              <w:left w:val="single" w:sz="4" w:space="0" w:color="auto"/>
              <w:bottom w:val="single" w:sz="4" w:space="0" w:color="auto"/>
              <w:right w:val="single" w:sz="4" w:space="0" w:color="auto"/>
            </w:tcBorders>
          </w:tcPr>
          <w:p w:rsidR="00157967" w:rsidRPr="00157967" w:rsidRDefault="00157967" w:rsidP="00931086">
            <w:pPr>
              <w:spacing w:line="230" w:lineRule="auto"/>
              <w:jc w:val="center"/>
              <w:rPr>
                <w:rFonts w:ascii="Times New Roman" w:hAnsi="Times New Roman"/>
                <w:spacing w:val="-2"/>
                <w:sz w:val="24"/>
                <w:szCs w:val="24"/>
              </w:rPr>
            </w:pPr>
            <w:r>
              <w:rPr>
                <w:rFonts w:ascii="Times New Roman" w:hAnsi="Times New Roman"/>
                <w:spacing w:val="-2"/>
                <w:sz w:val="24"/>
                <w:szCs w:val="24"/>
              </w:rPr>
              <w:t>3</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ОКОД</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онкологическое отделение № 1</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55</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онкологическое отделение № 2</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50</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онкогинекологии</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50</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противоопухолевой лекарственной терапии</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40</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отделение опухоли головы и шеи</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25</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радиологическое</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100</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163" w:rsidRPr="00157967" w:rsidRDefault="00D20163" w:rsidP="00931086">
            <w:pPr>
              <w:spacing w:line="230" w:lineRule="auto"/>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22 койки в 3 смены (+20 коек в 2 смены радиология)</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ГКБ №</w:t>
            </w:r>
            <w:r w:rsidR="00157967">
              <w:rPr>
                <w:rFonts w:ascii="Times New Roman" w:hAnsi="Times New Roman"/>
                <w:spacing w:val="-2"/>
                <w:sz w:val="24"/>
                <w:szCs w:val="24"/>
                <w:lang w:eastAsia="ru-RU"/>
              </w:rPr>
              <w:t xml:space="preserve"> </w:t>
            </w:r>
            <w:r w:rsidRPr="00157967">
              <w:rPr>
                <w:rFonts w:ascii="Times New Roman" w:hAnsi="Times New Roman"/>
                <w:spacing w:val="-2"/>
                <w:sz w:val="24"/>
                <w:szCs w:val="24"/>
                <w:lang w:eastAsia="ru-RU"/>
              </w:rPr>
              <w:t>11</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Городское урологическое отделение</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Урологическое отделение</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3</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Хирургическое отделение №</w:t>
            </w:r>
            <w:r w:rsidR="00157967">
              <w:rPr>
                <w:rFonts w:ascii="Times New Roman" w:hAnsi="Times New Roman"/>
                <w:bCs/>
                <w:spacing w:val="-2"/>
                <w:sz w:val="24"/>
                <w:szCs w:val="24"/>
                <w:lang w:eastAsia="ru-RU"/>
              </w:rPr>
              <w:t xml:space="preserve"> </w:t>
            </w:r>
            <w:r w:rsidRPr="00157967">
              <w:rPr>
                <w:rFonts w:ascii="Times New Roman" w:hAnsi="Times New Roman"/>
                <w:bCs/>
                <w:spacing w:val="-2"/>
                <w:sz w:val="24"/>
                <w:szCs w:val="24"/>
                <w:lang w:eastAsia="ru-RU"/>
              </w:rPr>
              <w:t>2</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ГБУРО «ГКБСМП»</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неотложной хирургии</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острых хирургических заболеваний печени и поджелудочной железы</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Отделение общей, реконструктивной и пластической хирургии</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Урологическое отделение</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онкологический</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Дневной стационар</w:t>
            </w:r>
          </w:p>
        </w:tc>
        <w:tc>
          <w:tcPr>
            <w:tcW w:w="468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10</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«ОКБ»</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Онкологическое отделение</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157967" w:rsidP="00157967">
            <w:pPr>
              <w:jc w:val="both"/>
              <w:rPr>
                <w:rFonts w:ascii="Times New Roman" w:hAnsi="Times New Roman"/>
                <w:bCs/>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7 коек круглосуточного стационара + 41 койки дневной стационар</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Торакальное отделение</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157967" w:rsidP="00157967">
            <w:pPr>
              <w:jc w:val="both"/>
              <w:rPr>
                <w:rFonts w:ascii="Times New Roman" w:hAnsi="Times New Roman"/>
                <w:bCs/>
                <w:spacing w:val="-2"/>
                <w:sz w:val="24"/>
                <w:szCs w:val="24"/>
                <w:lang w:eastAsia="ru-RU"/>
              </w:rPr>
            </w:pPr>
            <w:r>
              <w:rPr>
                <w:rFonts w:ascii="Times New Roman" w:hAnsi="Times New Roman"/>
                <w:bCs/>
                <w:spacing w:val="-2"/>
                <w:sz w:val="24"/>
                <w:szCs w:val="24"/>
                <w:lang w:eastAsia="ru-RU"/>
              </w:rPr>
              <w:t>он</w:t>
            </w:r>
            <w:r w:rsidR="00D20163" w:rsidRPr="00157967">
              <w:rPr>
                <w:rFonts w:ascii="Times New Roman" w:hAnsi="Times New Roman"/>
                <w:bCs/>
                <w:spacing w:val="-2"/>
                <w:sz w:val="24"/>
                <w:szCs w:val="24"/>
                <w:lang w:eastAsia="ru-RU"/>
              </w:rPr>
              <w:t>кологические торакальные</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val="en-US" w:eastAsia="ru-RU"/>
              </w:rPr>
            </w:pPr>
            <w:r w:rsidRPr="00157967">
              <w:rPr>
                <w:rFonts w:ascii="Times New Roman" w:hAnsi="Times New Roman"/>
                <w:bCs/>
                <w:spacing w:val="-2"/>
                <w:sz w:val="24"/>
                <w:szCs w:val="24"/>
                <w:lang w:val="en-US" w:eastAsia="ru-RU"/>
              </w:rPr>
              <w:t>1</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Урологическое отделение</w:t>
            </w:r>
          </w:p>
        </w:tc>
        <w:tc>
          <w:tcPr>
            <w:tcW w:w="4686"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157967" w:rsidP="00157967">
            <w:pPr>
              <w:jc w:val="both"/>
              <w:rPr>
                <w:rFonts w:ascii="Times New Roman" w:hAnsi="Times New Roman"/>
                <w:bCs/>
                <w:spacing w:val="-2"/>
                <w:sz w:val="24"/>
                <w:szCs w:val="24"/>
                <w:lang w:eastAsia="ru-RU"/>
              </w:rPr>
            </w:pPr>
            <w:r>
              <w:rPr>
                <w:rFonts w:ascii="Times New Roman" w:hAnsi="Times New Roman"/>
                <w:bCs/>
                <w:spacing w:val="-2"/>
                <w:sz w:val="24"/>
                <w:szCs w:val="24"/>
                <w:lang w:eastAsia="ru-RU"/>
              </w:rPr>
              <w:t>о</w:t>
            </w:r>
            <w:r w:rsidR="00D20163" w:rsidRPr="00157967">
              <w:rPr>
                <w:rFonts w:ascii="Times New Roman" w:hAnsi="Times New Roman"/>
                <w:bCs/>
                <w:spacing w:val="-2"/>
                <w:sz w:val="24"/>
                <w:szCs w:val="24"/>
                <w:lang w:eastAsia="ru-RU"/>
              </w:rPr>
              <w:t xml:space="preserve">нкоурологические </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D20163" w:rsidRPr="00157967" w:rsidRDefault="00D20163" w:rsidP="00157967">
            <w:pPr>
              <w:jc w:val="both"/>
              <w:rPr>
                <w:rFonts w:ascii="Times New Roman" w:hAnsi="Times New Roman"/>
                <w:bCs/>
                <w:spacing w:val="-2"/>
                <w:sz w:val="24"/>
                <w:szCs w:val="24"/>
                <w:lang w:val="en-US" w:eastAsia="ru-RU"/>
              </w:rPr>
            </w:pPr>
            <w:r w:rsidRPr="00157967">
              <w:rPr>
                <w:rFonts w:ascii="Times New Roman" w:hAnsi="Times New Roman"/>
                <w:bCs/>
                <w:spacing w:val="-2"/>
                <w:sz w:val="24"/>
                <w:szCs w:val="24"/>
                <w:lang w:val="en-US" w:eastAsia="ru-RU"/>
              </w:rPr>
              <w:t>1</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spacing w:val="-2"/>
                <w:sz w:val="24"/>
                <w:szCs w:val="24"/>
                <w:lang w:eastAsia="ru-RU"/>
              </w:rPr>
            </w:pPr>
            <w:r w:rsidRPr="00157967">
              <w:rPr>
                <w:rFonts w:ascii="Times New Roman" w:hAnsi="Times New Roman"/>
                <w:spacing w:val="-2"/>
                <w:sz w:val="24"/>
                <w:szCs w:val="24"/>
                <w:lang w:eastAsia="ru-RU"/>
              </w:rPr>
              <w:t>ГБУ РО «Касимовский ММЦ»</w:t>
            </w:r>
          </w:p>
        </w:tc>
      </w:tr>
      <w:tr w:rsidR="00D20163" w:rsidRPr="00157967" w:rsidTr="00157967">
        <w:trPr>
          <w:trHeight w:val="260"/>
        </w:trPr>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Терапевтическое отделение (дневной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25</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«Скопинский ММЦ»</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 xml:space="preserve"> 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25</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«Ряжский ММЦ»</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12</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«САСОВСКИЙ  ММЦ»</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25</w:t>
            </w:r>
          </w:p>
        </w:tc>
      </w:tr>
      <w:tr w:rsidR="00D20163" w:rsidRPr="00157967" w:rsidTr="00157967">
        <w:tc>
          <w:tcPr>
            <w:tcW w:w="14175" w:type="dxa"/>
            <w:gridSpan w:val="3"/>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center"/>
              <w:rPr>
                <w:rFonts w:ascii="Times New Roman" w:hAnsi="Times New Roman"/>
                <w:bCs/>
                <w:spacing w:val="-2"/>
                <w:sz w:val="24"/>
                <w:szCs w:val="24"/>
                <w:lang w:eastAsia="ru-RU"/>
              </w:rPr>
            </w:pPr>
            <w:r w:rsidRPr="00157967">
              <w:rPr>
                <w:rFonts w:ascii="Times New Roman" w:hAnsi="Times New Roman"/>
                <w:bCs/>
                <w:spacing w:val="-2"/>
                <w:sz w:val="24"/>
                <w:szCs w:val="24"/>
                <w:lang w:eastAsia="ru-RU"/>
              </w:rPr>
              <w:t>ГБУ РО «Шиловский  ММЦ»</w:t>
            </w:r>
          </w:p>
        </w:tc>
      </w:tr>
      <w:tr w:rsidR="00D20163" w:rsidRPr="00157967" w:rsidTr="00157967">
        <w:tc>
          <w:tcPr>
            <w:tcW w:w="5894"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Дневной стационар</w:t>
            </w:r>
          </w:p>
        </w:tc>
        <w:tc>
          <w:tcPr>
            <w:tcW w:w="4686"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eastAsia="ru-RU"/>
              </w:rPr>
            </w:pPr>
            <w:r w:rsidRPr="00157967">
              <w:rPr>
                <w:rFonts w:ascii="Times New Roman" w:hAnsi="Times New Roman"/>
                <w:spacing w:val="-2"/>
                <w:sz w:val="24"/>
                <w:szCs w:val="24"/>
                <w:lang w:eastAsia="ru-RU"/>
              </w:rPr>
              <w:t>онкологические</w:t>
            </w:r>
          </w:p>
        </w:tc>
        <w:tc>
          <w:tcPr>
            <w:tcW w:w="3595" w:type="dxa"/>
            <w:tcBorders>
              <w:top w:val="single" w:sz="4" w:space="0" w:color="auto"/>
              <w:left w:val="single" w:sz="4" w:space="0" w:color="auto"/>
              <w:bottom w:val="single" w:sz="4" w:space="0" w:color="auto"/>
              <w:right w:val="single" w:sz="4" w:space="0" w:color="auto"/>
            </w:tcBorders>
            <w:hideMark/>
          </w:tcPr>
          <w:p w:rsidR="00D20163" w:rsidRPr="00157967" w:rsidRDefault="00D20163" w:rsidP="00157967">
            <w:pPr>
              <w:jc w:val="both"/>
              <w:rPr>
                <w:rFonts w:ascii="Times New Roman" w:hAnsi="Times New Roman"/>
                <w:spacing w:val="-2"/>
                <w:sz w:val="24"/>
                <w:szCs w:val="24"/>
                <w:lang w:val="en-US" w:eastAsia="ru-RU"/>
              </w:rPr>
            </w:pPr>
            <w:r w:rsidRPr="00157967">
              <w:rPr>
                <w:rFonts w:ascii="Times New Roman" w:hAnsi="Times New Roman"/>
                <w:spacing w:val="-2"/>
                <w:sz w:val="24"/>
                <w:szCs w:val="24"/>
                <w:lang w:eastAsia="ru-RU"/>
              </w:rPr>
              <w:t>25</w:t>
            </w:r>
          </w:p>
        </w:tc>
      </w:tr>
    </w:tbl>
    <w:p w:rsidR="00D20163" w:rsidRDefault="00D20163" w:rsidP="00F207A1">
      <w:pPr>
        <w:rPr>
          <w:rFonts w:ascii="Times New Roman" w:hAnsi="Times New Roman"/>
          <w:sz w:val="28"/>
          <w:szCs w:val="28"/>
        </w:rPr>
      </w:pPr>
    </w:p>
    <w:p w:rsidR="00157967" w:rsidRPr="00D20163" w:rsidRDefault="00157967" w:rsidP="00F207A1">
      <w:pPr>
        <w:rPr>
          <w:rFonts w:ascii="Times New Roman" w:hAnsi="Times New Roman"/>
          <w:sz w:val="28"/>
          <w:szCs w:val="28"/>
        </w:rPr>
      </w:pPr>
    </w:p>
    <w:p w:rsidR="00D20163" w:rsidRPr="00D20163" w:rsidRDefault="00D20163" w:rsidP="00F207A1">
      <w:pPr>
        <w:rPr>
          <w:rFonts w:ascii="Times New Roman" w:hAnsi="Times New Roman"/>
          <w:sz w:val="28"/>
          <w:szCs w:val="28"/>
        </w:rPr>
      </w:pPr>
    </w:p>
    <w:p w:rsidR="00D20163" w:rsidRPr="00D20163" w:rsidRDefault="00D20163" w:rsidP="00F207A1">
      <w:pPr>
        <w:tabs>
          <w:tab w:val="left" w:pos="2029"/>
        </w:tabs>
        <w:rPr>
          <w:rFonts w:ascii="Times New Roman" w:hAnsi="Times New Roman"/>
          <w:sz w:val="28"/>
          <w:szCs w:val="28"/>
        </w:rPr>
      </w:pPr>
      <w:r w:rsidRPr="00D20163">
        <w:rPr>
          <w:rFonts w:ascii="Times New Roman" w:hAnsi="Times New Roman"/>
          <w:sz w:val="28"/>
          <w:szCs w:val="28"/>
        </w:rPr>
        <w:tab/>
      </w:r>
    </w:p>
    <w:p w:rsidR="00157967" w:rsidRDefault="00D20163" w:rsidP="00F207A1">
      <w:pPr>
        <w:jc w:val="center"/>
        <w:rPr>
          <w:rFonts w:ascii="Times New Roman" w:hAnsi="Times New Roman"/>
          <w:sz w:val="28"/>
          <w:szCs w:val="28"/>
        </w:rPr>
      </w:pPr>
      <w:r w:rsidRPr="00157967">
        <w:rPr>
          <w:rFonts w:ascii="Times New Roman" w:hAnsi="Times New Roman"/>
          <w:sz w:val="28"/>
          <w:szCs w:val="28"/>
        </w:rPr>
        <w:tab/>
        <w:t>Таблица 62. Число диагностических аппаратов и оборудования</w:t>
      </w:r>
    </w:p>
    <w:p w:rsidR="00D20163" w:rsidRDefault="00D20163" w:rsidP="00F207A1">
      <w:pPr>
        <w:jc w:val="center"/>
        <w:rPr>
          <w:rFonts w:ascii="Times New Roman" w:hAnsi="Times New Roman"/>
          <w:sz w:val="28"/>
          <w:szCs w:val="28"/>
        </w:rPr>
      </w:pPr>
      <w:r w:rsidRPr="00157967">
        <w:rPr>
          <w:rFonts w:ascii="Times New Roman" w:hAnsi="Times New Roman"/>
          <w:sz w:val="28"/>
          <w:szCs w:val="28"/>
        </w:rPr>
        <w:t>всего в медицинских организациях области</w:t>
      </w:r>
    </w:p>
    <w:p w:rsidR="00157967" w:rsidRPr="00157967" w:rsidRDefault="00157967" w:rsidP="00F207A1">
      <w:pPr>
        <w:jc w:val="center"/>
        <w:rPr>
          <w:rFonts w:ascii="Times New Roman" w:hAnsi="Times New Roman"/>
          <w:sz w:val="28"/>
          <w:szCs w:val="28"/>
        </w:rPr>
      </w:pPr>
    </w:p>
    <w:tbl>
      <w:tblPr>
        <w:tblW w:w="1450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4"/>
        <w:gridCol w:w="2694"/>
        <w:gridCol w:w="1917"/>
      </w:tblGrid>
      <w:tr w:rsidR="00D20163" w:rsidRPr="00D20163" w:rsidTr="007434B3">
        <w:tc>
          <w:tcPr>
            <w:tcW w:w="9889" w:type="dxa"/>
            <w:tcBorders>
              <w:top w:val="single" w:sz="4" w:space="0" w:color="000000"/>
              <w:left w:val="single" w:sz="4" w:space="0" w:color="000000"/>
              <w:bottom w:val="nil"/>
              <w:right w:val="single" w:sz="4" w:space="0" w:color="000000"/>
            </w:tcBorders>
            <w:vAlign w:val="center"/>
            <w:hideMark/>
          </w:tcPr>
          <w:p w:rsidR="00D20163" w:rsidRPr="00D20163" w:rsidRDefault="00D20163" w:rsidP="00F207A1">
            <w:pPr>
              <w:suppressAutoHyphens/>
              <w:jc w:val="center"/>
              <w:rPr>
                <w:rFonts w:ascii="Times New Roman" w:hAnsi="Times New Roman"/>
                <w:sz w:val="26"/>
                <w:szCs w:val="26"/>
                <w:lang w:eastAsia="zh-CN"/>
              </w:rPr>
            </w:pPr>
            <w:r w:rsidRPr="00D20163">
              <w:rPr>
                <w:rFonts w:ascii="Times New Roman" w:eastAsia="Calibri" w:hAnsi="Times New Roman"/>
                <w:sz w:val="26"/>
                <w:szCs w:val="26"/>
              </w:rPr>
              <w:t>Наименование</w:t>
            </w:r>
          </w:p>
        </w:tc>
        <w:tc>
          <w:tcPr>
            <w:tcW w:w="2693" w:type="dxa"/>
            <w:tcBorders>
              <w:top w:val="single" w:sz="4" w:space="0" w:color="000000"/>
              <w:left w:val="single" w:sz="4" w:space="0" w:color="000000"/>
              <w:bottom w:val="nil"/>
              <w:right w:val="single" w:sz="4" w:space="0" w:color="000000"/>
            </w:tcBorders>
            <w:vAlign w:val="center"/>
            <w:hideMark/>
          </w:tcPr>
          <w:p w:rsidR="00D20163" w:rsidRPr="00D20163" w:rsidRDefault="00D20163" w:rsidP="00F207A1">
            <w:pPr>
              <w:suppressAutoHyphens/>
              <w:jc w:val="center"/>
              <w:rPr>
                <w:rFonts w:ascii="Times New Roman" w:hAnsi="Times New Roman"/>
                <w:sz w:val="26"/>
                <w:szCs w:val="26"/>
                <w:lang w:eastAsia="zh-CN"/>
              </w:rPr>
            </w:pPr>
            <w:r w:rsidRPr="00D20163">
              <w:rPr>
                <w:rFonts w:ascii="Times New Roman" w:eastAsia="Calibri" w:hAnsi="Times New Roman"/>
                <w:sz w:val="26"/>
                <w:szCs w:val="26"/>
                <w:lang w:eastAsia="en-US"/>
              </w:rPr>
              <w:t>Число аппаратов и оборудования всего</w:t>
            </w:r>
          </w:p>
        </w:tc>
        <w:tc>
          <w:tcPr>
            <w:tcW w:w="1916" w:type="dxa"/>
            <w:tcBorders>
              <w:top w:val="single" w:sz="4" w:space="0" w:color="000000"/>
              <w:left w:val="single" w:sz="4" w:space="0" w:color="000000"/>
              <w:bottom w:val="nil"/>
              <w:right w:val="single" w:sz="4" w:space="0" w:color="000000"/>
            </w:tcBorders>
            <w:vAlign w:val="center"/>
            <w:hideMark/>
          </w:tcPr>
          <w:p w:rsidR="00D20163" w:rsidRPr="00D20163" w:rsidRDefault="00D20163" w:rsidP="00F207A1">
            <w:pPr>
              <w:suppressAutoHyphens/>
              <w:jc w:val="center"/>
              <w:rPr>
                <w:rFonts w:ascii="Times New Roman" w:hAnsi="Times New Roman"/>
                <w:sz w:val="26"/>
                <w:szCs w:val="26"/>
                <w:lang w:eastAsia="zh-CN"/>
              </w:rPr>
            </w:pPr>
            <w:r w:rsidRPr="00D20163">
              <w:rPr>
                <w:rFonts w:ascii="Times New Roman" w:eastAsia="Calibri" w:hAnsi="Times New Roman"/>
                <w:sz w:val="26"/>
                <w:szCs w:val="26"/>
                <w:lang w:eastAsia="en-US"/>
              </w:rPr>
              <w:t>Из них действующих</w:t>
            </w:r>
          </w:p>
        </w:tc>
      </w:tr>
    </w:tbl>
    <w:p w:rsidR="00D20163" w:rsidRPr="00D20163" w:rsidRDefault="00D20163" w:rsidP="00F207A1">
      <w:pPr>
        <w:rPr>
          <w:rFonts w:ascii="Times New Roman" w:hAnsi="Times New Roman"/>
          <w:sz w:val="2"/>
          <w:szCs w:val="2"/>
        </w:rPr>
      </w:pPr>
    </w:p>
    <w:tbl>
      <w:tblPr>
        <w:tblW w:w="14505" w:type="dxa"/>
        <w:tblLayout w:type="fixed"/>
        <w:tblLook w:val="04A0" w:firstRow="1" w:lastRow="0" w:firstColumn="1" w:lastColumn="0" w:noHBand="0" w:noVBand="1"/>
      </w:tblPr>
      <w:tblGrid>
        <w:gridCol w:w="9894"/>
        <w:gridCol w:w="2694"/>
        <w:gridCol w:w="1917"/>
      </w:tblGrid>
      <w:tr w:rsidR="00D20163" w:rsidRPr="00D20163" w:rsidTr="007434B3">
        <w:trPr>
          <w:tblHeader/>
        </w:trPr>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jc w:val="center"/>
              <w:rPr>
                <w:rFonts w:ascii="Times New Roman" w:eastAsia="Calibri" w:hAnsi="Times New Roman"/>
                <w:sz w:val="26"/>
                <w:szCs w:val="26"/>
              </w:rPr>
            </w:pPr>
            <w:r w:rsidRPr="00D20163">
              <w:rPr>
                <w:rFonts w:ascii="Times New Roman" w:eastAsia="Calibri" w:hAnsi="Times New Roman"/>
                <w:sz w:val="26"/>
                <w:szCs w:val="26"/>
              </w:rPr>
              <w:t>1</w:t>
            </w:r>
          </w:p>
        </w:tc>
        <w:tc>
          <w:tcPr>
            <w:tcW w:w="2693" w:type="dxa"/>
            <w:tcBorders>
              <w:top w:val="single" w:sz="4" w:space="0" w:color="000000"/>
              <w:left w:val="single" w:sz="4" w:space="0" w:color="000000"/>
              <w:bottom w:val="single" w:sz="4" w:space="0" w:color="000000"/>
              <w:right w:val="nil"/>
            </w:tcBorders>
            <w:vAlign w:val="center"/>
            <w:hideMark/>
          </w:tcPr>
          <w:p w:rsidR="00D20163" w:rsidRPr="00D20163" w:rsidRDefault="00D20163" w:rsidP="00F207A1">
            <w:pPr>
              <w:suppressAutoHyphens/>
              <w:snapToGrid w:val="0"/>
              <w:jc w:val="center"/>
              <w:rPr>
                <w:rFonts w:ascii="Times New Roman" w:eastAsia="Calibri" w:hAnsi="Times New Roman"/>
                <w:bCs/>
                <w:sz w:val="26"/>
                <w:szCs w:val="26"/>
                <w:lang w:eastAsia="en-US"/>
              </w:rPr>
            </w:pPr>
            <w:r w:rsidRPr="00D20163">
              <w:rPr>
                <w:rFonts w:ascii="Times New Roman" w:eastAsia="Calibri" w:hAnsi="Times New Roman"/>
                <w:bCs/>
                <w:sz w:val="26"/>
                <w:szCs w:val="26"/>
                <w:lang w:eastAsia="en-US"/>
              </w:rPr>
              <w:t>2</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F207A1">
            <w:pPr>
              <w:suppressAutoHyphens/>
              <w:snapToGrid w:val="0"/>
              <w:jc w:val="center"/>
              <w:rPr>
                <w:rFonts w:ascii="Times New Roman" w:eastAsia="Calibri" w:hAnsi="Times New Roman"/>
                <w:bCs/>
                <w:sz w:val="26"/>
                <w:szCs w:val="26"/>
                <w:lang w:eastAsia="en-US"/>
              </w:rPr>
            </w:pPr>
            <w:r w:rsidRPr="00D20163">
              <w:rPr>
                <w:rFonts w:ascii="Times New Roman" w:eastAsia="Calibri" w:hAnsi="Times New Roman"/>
                <w:bCs/>
                <w:sz w:val="26"/>
                <w:szCs w:val="26"/>
                <w:lang w:eastAsia="en-US"/>
              </w:rPr>
              <w:t>3</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rPr>
              <w:t>Цифровые аппараты для исследований органов грудной клетки (цифровые флюорографы)</w:t>
            </w:r>
          </w:p>
        </w:tc>
        <w:tc>
          <w:tcPr>
            <w:tcW w:w="2693" w:type="dxa"/>
            <w:tcBorders>
              <w:top w:val="single" w:sz="4" w:space="0" w:color="000000"/>
              <w:left w:val="single" w:sz="4" w:space="0" w:color="000000"/>
              <w:bottom w:val="single" w:sz="4" w:space="0" w:color="000000"/>
              <w:right w:val="nil"/>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43</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42</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rPr>
              <w:t>Компьютерные томографы</w:t>
            </w:r>
          </w:p>
        </w:tc>
        <w:tc>
          <w:tcPr>
            <w:tcW w:w="2693" w:type="dxa"/>
            <w:tcBorders>
              <w:top w:val="single" w:sz="4" w:space="0" w:color="000000"/>
              <w:left w:val="single" w:sz="4" w:space="0" w:color="000000"/>
              <w:bottom w:val="single" w:sz="4" w:space="0" w:color="000000"/>
              <w:right w:val="nil"/>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18</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16</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 xml:space="preserve">МР томографы </w:t>
            </w:r>
          </w:p>
        </w:tc>
        <w:tc>
          <w:tcPr>
            <w:tcW w:w="2693" w:type="dxa"/>
            <w:tcBorders>
              <w:top w:val="single" w:sz="4" w:space="0" w:color="000000"/>
              <w:left w:val="single" w:sz="4" w:space="0" w:color="000000"/>
              <w:bottom w:val="single" w:sz="4" w:space="0" w:color="000000"/>
              <w:right w:val="nil"/>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4</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eastAsia="Calibri" w:hAnsi="Times New Roman"/>
                <w:bCs/>
                <w:sz w:val="26"/>
                <w:szCs w:val="26"/>
                <w:lang w:eastAsia="en-US"/>
              </w:rPr>
              <w:t>3</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autoSpaceDE w:val="0"/>
              <w:rPr>
                <w:rFonts w:ascii="Times New Roman" w:hAnsi="Times New Roman"/>
                <w:sz w:val="26"/>
                <w:szCs w:val="26"/>
                <w:lang w:eastAsia="zh-CN"/>
              </w:rPr>
            </w:pPr>
            <w:r w:rsidRPr="00D20163">
              <w:rPr>
                <w:rFonts w:ascii="Times New Roman" w:hAnsi="Times New Roman"/>
                <w:sz w:val="26"/>
                <w:szCs w:val="26"/>
              </w:rPr>
              <w:t xml:space="preserve">Аппараты УЗИ </w:t>
            </w:r>
          </w:p>
        </w:tc>
        <w:tc>
          <w:tcPr>
            <w:tcW w:w="2693" w:type="dxa"/>
            <w:tcBorders>
              <w:top w:val="single" w:sz="4" w:space="0" w:color="000000"/>
              <w:left w:val="single" w:sz="4" w:space="0" w:color="000000"/>
              <w:bottom w:val="single" w:sz="4" w:space="0" w:color="000000"/>
              <w:right w:val="nil"/>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300</w:t>
            </w:r>
          </w:p>
        </w:tc>
        <w:tc>
          <w:tcPr>
            <w:tcW w:w="1916" w:type="dxa"/>
            <w:tcBorders>
              <w:top w:val="single" w:sz="4" w:space="0" w:color="000000"/>
              <w:left w:val="single" w:sz="4" w:space="0" w:color="000000"/>
              <w:bottom w:val="single" w:sz="4" w:space="0" w:color="000000"/>
              <w:right w:val="single" w:sz="4" w:space="0" w:color="000000"/>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287</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из них: портативных</w:t>
            </w:r>
          </w:p>
        </w:tc>
        <w:tc>
          <w:tcPr>
            <w:tcW w:w="2693" w:type="dxa"/>
            <w:tcBorders>
              <w:top w:val="single" w:sz="4" w:space="0" w:color="000000"/>
              <w:left w:val="single" w:sz="4" w:space="0" w:color="000000"/>
              <w:bottom w:val="single" w:sz="4" w:space="0" w:color="000000"/>
              <w:right w:val="nil"/>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69</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eastAsia="Calibri" w:hAnsi="Times New Roman"/>
                <w:bCs/>
                <w:sz w:val="26"/>
                <w:szCs w:val="26"/>
                <w:lang w:eastAsia="en-US"/>
              </w:rPr>
            </w:pPr>
            <w:r w:rsidRPr="00D20163">
              <w:rPr>
                <w:rFonts w:ascii="Times New Roman" w:eastAsia="Calibri" w:hAnsi="Times New Roman"/>
                <w:bCs/>
                <w:sz w:val="26"/>
                <w:szCs w:val="26"/>
                <w:lang w:eastAsia="en-US"/>
              </w:rPr>
              <w:t>66</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без доплерографии</w:t>
            </w:r>
          </w:p>
        </w:tc>
        <w:tc>
          <w:tcPr>
            <w:tcW w:w="2693" w:type="dxa"/>
            <w:tcBorders>
              <w:top w:val="single" w:sz="4" w:space="0" w:color="000000"/>
              <w:left w:val="single" w:sz="4" w:space="0" w:color="000000"/>
              <w:bottom w:val="single" w:sz="4" w:space="0" w:color="000000"/>
              <w:right w:val="nil"/>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32</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eastAsia="Calibri" w:hAnsi="Times New Roman"/>
                <w:bCs/>
                <w:sz w:val="26"/>
                <w:szCs w:val="26"/>
                <w:lang w:eastAsia="en-US"/>
              </w:rPr>
            </w:pPr>
            <w:r w:rsidRPr="00D20163">
              <w:rPr>
                <w:rFonts w:ascii="Times New Roman" w:eastAsia="Calibri" w:hAnsi="Times New Roman"/>
                <w:bCs/>
                <w:sz w:val="26"/>
                <w:szCs w:val="26"/>
                <w:lang w:eastAsia="en-US"/>
              </w:rPr>
              <w:t>31</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с эластографией</w:t>
            </w:r>
          </w:p>
        </w:tc>
        <w:tc>
          <w:tcPr>
            <w:tcW w:w="2693" w:type="dxa"/>
            <w:tcBorders>
              <w:top w:val="single" w:sz="4" w:space="0" w:color="000000"/>
              <w:left w:val="single" w:sz="4" w:space="0" w:color="000000"/>
              <w:bottom w:val="single" w:sz="4" w:space="0" w:color="000000"/>
              <w:right w:val="nil"/>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7</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eastAsia="Calibri" w:hAnsi="Times New Roman"/>
                <w:bCs/>
                <w:sz w:val="26"/>
                <w:szCs w:val="26"/>
                <w:lang w:eastAsia="en-US"/>
              </w:rPr>
            </w:pPr>
            <w:r w:rsidRPr="00D20163">
              <w:rPr>
                <w:rFonts w:ascii="Times New Roman" w:eastAsia="Calibri" w:hAnsi="Times New Roman"/>
                <w:bCs/>
                <w:sz w:val="26"/>
                <w:szCs w:val="26"/>
                <w:lang w:eastAsia="en-US"/>
              </w:rPr>
              <w:t>7</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эхоэнцефалографов</w:t>
            </w:r>
          </w:p>
        </w:tc>
        <w:tc>
          <w:tcPr>
            <w:tcW w:w="2693" w:type="dxa"/>
            <w:tcBorders>
              <w:top w:val="single" w:sz="4" w:space="0" w:color="000000"/>
              <w:left w:val="single" w:sz="4" w:space="0" w:color="000000"/>
              <w:bottom w:val="single" w:sz="4" w:space="0" w:color="000000"/>
              <w:right w:val="nil"/>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14</w:t>
            </w:r>
          </w:p>
        </w:tc>
        <w:tc>
          <w:tcPr>
            <w:tcW w:w="1916" w:type="dxa"/>
            <w:tcBorders>
              <w:top w:val="single" w:sz="4" w:space="0" w:color="000000"/>
              <w:left w:val="single" w:sz="4" w:space="0" w:color="000000"/>
              <w:bottom w:val="single" w:sz="4" w:space="0" w:color="000000"/>
              <w:right w:val="single" w:sz="4" w:space="0" w:color="000000"/>
            </w:tcBorders>
            <w:vAlign w:val="center"/>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14</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Гибкие эндоскопы для верхних отделов желудочно-кишечного тракта</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142</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112</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Гибкие эндоскопы для нижних отделов желудочно-кишечного тракта</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42</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37</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Бронхоскопы</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38</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30</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Лапароскопы</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20</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20</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Гистероскопы</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18</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15</w:t>
            </w:r>
          </w:p>
        </w:tc>
      </w:tr>
      <w:tr w:rsidR="00D20163" w:rsidRPr="00D20163" w:rsidTr="007434B3">
        <w:tc>
          <w:tcPr>
            <w:tcW w:w="9889" w:type="dxa"/>
            <w:tcBorders>
              <w:top w:val="single" w:sz="4" w:space="0" w:color="000000"/>
              <w:left w:val="single" w:sz="4" w:space="0" w:color="000000"/>
              <w:bottom w:val="single" w:sz="4" w:space="0" w:color="000000"/>
              <w:right w:val="nil"/>
            </w:tcBorders>
            <w:hideMark/>
          </w:tcPr>
          <w:p w:rsidR="00D20163" w:rsidRPr="00D20163" w:rsidRDefault="00D20163" w:rsidP="00F207A1">
            <w:pPr>
              <w:suppressAutoHyphens/>
              <w:rPr>
                <w:rFonts w:ascii="Times New Roman" w:hAnsi="Times New Roman"/>
                <w:sz w:val="26"/>
                <w:szCs w:val="26"/>
                <w:lang w:eastAsia="zh-CN"/>
              </w:rPr>
            </w:pPr>
            <w:r w:rsidRPr="00D20163">
              <w:rPr>
                <w:rFonts w:ascii="Times New Roman" w:eastAsia="Calibri" w:hAnsi="Times New Roman"/>
                <w:sz w:val="26"/>
                <w:szCs w:val="26"/>
                <w:lang w:eastAsia="en-US"/>
              </w:rPr>
              <w:t>Цистоскопы</w:t>
            </w:r>
          </w:p>
        </w:tc>
        <w:tc>
          <w:tcPr>
            <w:tcW w:w="2693" w:type="dxa"/>
            <w:tcBorders>
              <w:top w:val="single" w:sz="4" w:space="0" w:color="000000"/>
              <w:left w:val="single" w:sz="4" w:space="0" w:color="000000"/>
              <w:bottom w:val="single" w:sz="4" w:space="0" w:color="000000"/>
              <w:right w:val="nil"/>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17</w:t>
            </w:r>
          </w:p>
        </w:tc>
        <w:tc>
          <w:tcPr>
            <w:tcW w:w="1916" w:type="dxa"/>
            <w:tcBorders>
              <w:top w:val="single" w:sz="4" w:space="0" w:color="000000"/>
              <w:left w:val="single" w:sz="4" w:space="0" w:color="000000"/>
              <w:bottom w:val="single" w:sz="4" w:space="0" w:color="000000"/>
              <w:right w:val="single" w:sz="4" w:space="0" w:color="000000"/>
            </w:tcBorders>
            <w:vAlign w:val="bottom"/>
          </w:tcPr>
          <w:p w:rsidR="00D20163" w:rsidRPr="00D20163" w:rsidRDefault="00D20163" w:rsidP="00F207A1">
            <w:pPr>
              <w:suppressAutoHyphens/>
              <w:snapToGrid w:val="0"/>
              <w:jc w:val="center"/>
              <w:rPr>
                <w:rFonts w:ascii="Times New Roman" w:hAnsi="Times New Roman"/>
                <w:sz w:val="26"/>
                <w:szCs w:val="26"/>
                <w:lang w:eastAsia="zh-CN"/>
              </w:rPr>
            </w:pPr>
            <w:r w:rsidRPr="00D20163">
              <w:rPr>
                <w:rFonts w:ascii="Times New Roman" w:hAnsi="Times New Roman"/>
                <w:sz w:val="26"/>
                <w:szCs w:val="26"/>
                <w:lang w:eastAsia="zh-CN"/>
              </w:rPr>
              <w:t>16</w:t>
            </w:r>
          </w:p>
        </w:tc>
      </w:tr>
    </w:tbl>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sectPr w:rsidR="00D20163" w:rsidRPr="00F207A1" w:rsidSect="00157967">
          <w:pgSz w:w="16834" w:h="11907" w:orient="landscape" w:code="9"/>
          <w:pgMar w:top="1134" w:right="567" w:bottom="1134" w:left="1985" w:header="272" w:footer="397" w:gutter="0"/>
          <w:cols w:space="720"/>
          <w:formProt w:val="0"/>
          <w:docGrid w:linePitch="272"/>
        </w:sectPr>
      </w:pPr>
    </w:p>
    <w:p w:rsidR="00D20163" w:rsidRPr="00157967" w:rsidRDefault="00D20163" w:rsidP="00157967">
      <w:pPr>
        <w:spacing w:line="228" w:lineRule="auto"/>
        <w:ind w:firstLine="709"/>
        <w:jc w:val="both"/>
        <w:rPr>
          <w:rFonts w:ascii="Times New Roman" w:hAnsi="Times New Roman"/>
          <w:sz w:val="28"/>
          <w:szCs w:val="28"/>
        </w:rPr>
      </w:pPr>
      <w:r w:rsidRPr="00157967">
        <w:rPr>
          <w:rFonts w:ascii="Times New Roman" w:hAnsi="Times New Roman"/>
          <w:sz w:val="28"/>
          <w:szCs w:val="28"/>
        </w:rPr>
        <w:t>В рамках реализации мероприятий регионального проекта «Борьба с онкологическими заболеваниями» переоснащены две медицинские организации ГБУ РО ОКОД и ГБУ РО «ОКБ».</w:t>
      </w:r>
    </w:p>
    <w:p w:rsidR="00D20163" w:rsidRPr="00157967" w:rsidRDefault="00D20163" w:rsidP="00157967">
      <w:pPr>
        <w:spacing w:line="228" w:lineRule="auto"/>
        <w:ind w:firstLine="709"/>
        <w:rPr>
          <w:rFonts w:ascii="Times New Roman" w:hAnsi="Times New Roman"/>
          <w:sz w:val="28"/>
          <w:szCs w:val="28"/>
        </w:rPr>
      </w:pPr>
      <w:r w:rsidRPr="00157967">
        <w:rPr>
          <w:rFonts w:ascii="Times New Roman" w:hAnsi="Times New Roman"/>
          <w:sz w:val="28"/>
          <w:szCs w:val="28"/>
        </w:rPr>
        <w:t>В 2019 году закуплено:</w:t>
      </w:r>
    </w:p>
    <w:p w:rsidR="00D20163" w:rsidRPr="00157967" w:rsidRDefault="00D20163" w:rsidP="00157967">
      <w:pPr>
        <w:spacing w:line="228" w:lineRule="auto"/>
        <w:ind w:firstLine="567"/>
        <w:jc w:val="center"/>
        <w:rPr>
          <w:rFonts w:ascii="Times New Roman" w:hAnsi="Times New Roman"/>
          <w:sz w:val="16"/>
          <w:szCs w:val="16"/>
        </w:rPr>
      </w:pPr>
    </w:p>
    <w:tbl>
      <w:tblPr>
        <w:tblW w:w="9397" w:type="dxa"/>
        <w:jc w:val="center"/>
        <w:tblLayout w:type="fixed"/>
        <w:tblCellMar>
          <w:left w:w="0" w:type="dxa"/>
          <w:right w:w="0" w:type="dxa"/>
        </w:tblCellMar>
        <w:tblLook w:val="0000" w:firstRow="0" w:lastRow="0" w:firstColumn="0" w:lastColumn="0" w:noHBand="0" w:noVBand="0"/>
      </w:tblPr>
      <w:tblGrid>
        <w:gridCol w:w="805"/>
        <w:gridCol w:w="6446"/>
        <w:gridCol w:w="2146"/>
      </w:tblGrid>
      <w:tr w:rsidR="00D20163" w:rsidRPr="00157967" w:rsidTr="00157967">
        <w:trPr>
          <w:trHeight w:val="517"/>
          <w:jc w:val="center"/>
        </w:trPr>
        <w:tc>
          <w:tcPr>
            <w:tcW w:w="805" w:type="dxa"/>
            <w:tcBorders>
              <w:top w:val="single" w:sz="4" w:space="0" w:color="auto"/>
              <w:left w:val="single" w:sz="4" w:space="0" w:color="auto"/>
              <w:bottom w:val="nil"/>
              <w:right w:val="nil"/>
            </w:tcBorders>
            <w:shd w:val="clear" w:color="auto" w:fill="FFFFFF"/>
          </w:tcPr>
          <w:p w:rsidR="00157967" w:rsidRDefault="00157967" w:rsidP="00157967">
            <w:pPr>
              <w:widowControl w:val="0"/>
              <w:spacing w:line="228" w:lineRule="auto"/>
              <w:jc w:val="center"/>
              <w:rPr>
                <w:rFonts w:ascii="Times New Roman" w:hAnsi="Times New Roman"/>
                <w:spacing w:val="-2"/>
                <w:sz w:val="24"/>
                <w:szCs w:val="24"/>
              </w:rPr>
            </w:pPr>
            <w:r>
              <w:rPr>
                <w:rFonts w:ascii="Times New Roman" w:hAnsi="Times New Roman"/>
                <w:spacing w:val="-2"/>
                <w:sz w:val="24"/>
                <w:szCs w:val="24"/>
              </w:rPr>
              <w:t>№</w:t>
            </w:r>
          </w:p>
          <w:p w:rsidR="00D20163" w:rsidRPr="00157967" w:rsidRDefault="00157967" w:rsidP="00157967">
            <w:pPr>
              <w:widowControl w:val="0"/>
              <w:spacing w:line="228" w:lineRule="auto"/>
              <w:jc w:val="center"/>
              <w:rPr>
                <w:rFonts w:ascii="Times New Roman" w:hAnsi="Times New Roman"/>
                <w:spacing w:val="-2"/>
                <w:sz w:val="24"/>
                <w:szCs w:val="24"/>
              </w:rPr>
            </w:pPr>
            <w:r>
              <w:rPr>
                <w:rFonts w:ascii="Times New Roman" w:hAnsi="Times New Roman"/>
                <w:spacing w:val="-2"/>
                <w:sz w:val="24"/>
                <w:szCs w:val="24"/>
              </w:rPr>
              <w:t>п/п</w:t>
            </w:r>
          </w:p>
        </w:tc>
        <w:tc>
          <w:tcPr>
            <w:tcW w:w="6446" w:type="dxa"/>
            <w:tcBorders>
              <w:top w:val="single" w:sz="4" w:space="0" w:color="auto"/>
              <w:left w:val="single" w:sz="4" w:space="0" w:color="auto"/>
              <w:bottom w:val="nil"/>
              <w:right w:val="nil"/>
            </w:tcBorders>
            <w:shd w:val="clear" w:color="auto" w:fill="FFFFFF"/>
          </w:tcPr>
          <w:p w:rsidR="00D2016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157967">
              <w:rPr>
                <w:rFonts w:ascii="Times New Roman" w:hAnsi="Times New Roman"/>
                <w:color w:val="171A21"/>
                <w:spacing w:val="-2"/>
                <w:sz w:val="24"/>
                <w:szCs w:val="24"/>
                <w:shd w:val="clear" w:color="auto" w:fill="FFFFFF"/>
              </w:rPr>
              <w:t>Наименование медицинского изделия</w:t>
            </w:r>
          </w:p>
          <w:p w:rsidR="00157967" w:rsidRPr="00157967" w:rsidRDefault="00157967" w:rsidP="00157967">
            <w:pPr>
              <w:widowControl w:val="0"/>
              <w:spacing w:line="228" w:lineRule="auto"/>
              <w:jc w:val="center"/>
              <w:rPr>
                <w:rFonts w:ascii="Times New Roman" w:hAnsi="Times New Roman"/>
                <w:color w:val="252930"/>
                <w:spacing w:val="-2"/>
                <w:sz w:val="24"/>
                <w:szCs w:val="24"/>
                <w:lang w:val="en-US"/>
              </w:rPr>
            </w:pPr>
          </w:p>
        </w:tc>
        <w:tc>
          <w:tcPr>
            <w:tcW w:w="2146" w:type="dxa"/>
            <w:tcBorders>
              <w:top w:val="single" w:sz="4" w:space="0" w:color="auto"/>
              <w:left w:val="single" w:sz="4" w:space="0" w:color="auto"/>
              <w:bottom w:val="nil"/>
              <w:right w:val="single" w:sz="4" w:space="0" w:color="auto"/>
            </w:tcBorders>
            <w:shd w:val="clear" w:color="auto" w:fill="FFFFFF"/>
          </w:tcPr>
          <w:p w:rsidR="00157967"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157967">
              <w:rPr>
                <w:rFonts w:ascii="Times New Roman" w:hAnsi="Times New Roman"/>
                <w:color w:val="171A21"/>
                <w:spacing w:val="-2"/>
                <w:sz w:val="24"/>
                <w:szCs w:val="24"/>
                <w:shd w:val="clear" w:color="auto" w:fill="FFFFFF"/>
              </w:rPr>
              <w:t xml:space="preserve">Количество </w:t>
            </w:r>
          </w:p>
          <w:p w:rsidR="00D20163" w:rsidRPr="00157967" w:rsidRDefault="00D20163" w:rsidP="00157967">
            <w:pPr>
              <w:widowControl w:val="0"/>
              <w:spacing w:line="228" w:lineRule="auto"/>
              <w:jc w:val="center"/>
              <w:rPr>
                <w:rFonts w:ascii="Times New Roman" w:hAnsi="Times New Roman"/>
                <w:color w:val="252930"/>
                <w:spacing w:val="-2"/>
                <w:sz w:val="24"/>
                <w:szCs w:val="24"/>
              </w:rPr>
            </w:pPr>
            <w:r w:rsidRPr="00157967">
              <w:rPr>
                <w:rFonts w:ascii="Times New Roman" w:hAnsi="Times New Roman"/>
                <w:color w:val="171A21"/>
                <w:spacing w:val="-2"/>
                <w:sz w:val="24"/>
                <w:szCs w:val="24"/>
                <w:shd w:val="clear" w:color="auto" w:fill="FFFFFF"/>
              </w:rPr>
              <w:t>единиц</w:t>
            </w:r>
          </w:p>
        </w:tc>
      </w:tr>
      <w:tr w:rsidR="00D20163" w:rsidRPr="00157967" w:rsidTr="00157967">
        <w:trPr>
          <w:trHeight w:hRule="exact" w:val="573"/>
          <w:jc w:val="center"/>
        </w:trPr>
        <w:tc>
          <w:tcPr>
            <w:tcW w:w="9397" w:type="dxa"/>
            <w:gridSpan w:val="3"/>
            <w:tcBorders>
              <w:top w:val="single" w:sz="4" w:space="0" w:color="auto"/>
              <w:left w:val="single" w:sz="4" w:space="0" w:color="auto"/>
              <w:bottom w:val="nil"/>
              <w:right w:val="single" w:sz="4" w:space="0" w:color="auto"/>
            </w:tcBorders>
            <w:shd w:val="clear" w:color="auto" w:fill="FFFFFF"/>
            <w:vAlign w:val="center"/>
          </w:tcPr>
          <w:p w:rsidR="00D20163" w:rsidRPr="00157967" w:rsidRDefault="00D20163" w:rsidP="00157967">
            <w:pPr>
              <w:widowControl w:val="0"/>
              <w:spacing w:line="228" w:lineRule="auto"/>
              <w:jc w:val="center"/>
              <w:rPr>
                <w:rFonts w:ascii="Times New Roman" w:hAnsi="Times New Roman"/>
                <w:color w:val="252930"/>
                <w:spacing w:val="-2"/>
                <w:sz w:val="24"/>
                <w:szCs w:val="24"/>
              </w:rPr>
            </w:pPr>
            <w:r w:rsidRPr="00157967">
              <w:rPr>
                <w:rFonts w:ascii="Times New Roman" w:hAnsi="Times New Roman"/>
                <w:color w:val="252930"/>
                <w:spacing w:val="-2"/>
                <w:sz w:val="24"/>
                <w:szCs w:val="24"/>
              </w:rPr>
              <w:t>Государственное бюджетное учреждение Рязанской области</w:t>
            </w:r>
          </w:p>
          <w:p w:rsidR="00D20163" w:rsidRPr="00157967" w:rsidRDefault="00D20163" w:rsidP="00157967">
            <w:pPr>
              <w:widowControl w:val="0"/>
              <w:spacing w:line="228" w:lineRule="auto"/>
              <w:jc w:val="center"/>
              <w:rPr>
                <w:rFonts w:ascii="Times New Roman" w:hAnsi="Times New Roman"/>
                <w:color w:val="252930"/>
                <w:spacing w:val="-2"/>
                <w:sz w:val="24"/>
                <w:szCs w:val="24"/>
              </w:rPr>
            </w:pPr>
            <w:r w:rsidRPr="00157967">
              <w:rPr>
                <w:rFonts w:ascii="Times New Roman" w:hAnsi="Times New Roman"/>
                <w:color w:val="252930"/>
                <w:spacing w:val="-2"/>
                <w:sz w:val="24"/>
                <w:szCs w:val="24"/>
              </w:rPr>
              <w:t>«Областной клинический онкологический диспансер»</w:t>
            </w:r>
          </w:p>
        </w:tc>
      </w:tr>
      <w:tr w:rsidR="00D20163" w:rsidRPr="00157967" w:rsidTr="00157967">
        <w:trPr>
          <w:trHeight w:val="338"/>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252930"/>
                <w:spacing w:val="-2"/>
                <w:sz w:val="24"/>
                <w:szCs w:val="24"/>
              </w:rPr>
            </w:pPr>
            <w:r w:rsidRPr="00157967">
              <w:rPr>
                <w:rFonts w:ascii="Times New Roman" w:hAnsi="Times New Roman"/>
                <w:color w:val="171A21"/>
                <w:spacing w:val="-2"/>
                <w:sz w:val="24"/>
                <w:szCs w:val="24"/>
                <w:shd w:val="clear" w:color="auto" w:fill="FFFFFF"/>
              </w:rPr>
              <w:t>1</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Переносной УЗИ-аппарат</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hRule="exact" w:val="554"/>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2</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Портативный транспорт</w:t>
            </w:r>
            <w:r w:rsidR="00157967" w:rsidRPr="00157967">
              <w:rPr>
                <w:rFonts w:ascii="Times New Roman" w:hAnsi="Times New Roman"/>
                <w:color w:val="000000"/>
                <w:spacing w:val="-2"/>
                <w:sz w:val="24"/>
                <w:szCs w:val="24"/>
              </w:rPr>
              <w:t xml:space="preserve">ировочный аппарат искусственной </w:t>
            </w:r>
            <w:r w:rsidRPr="00157967">
              <w:rPr>
                <w:rFonts w:ascii="Times New Roman" w:hAnsi="Times New Roman"/>
                <w:color w:val="000000"/>
                <w:spacing w:val="-2"/>
                <w:sz w:val="24"/>
                <w:szCs w:val="24"/>
              </w:rPr>
              <w:t>вентиляции легких</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95"/>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3</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Шкаф вытяжной с просвинцованными поверхностями</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799"/>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4</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Комбинированная совмещенная система однофотонного эмиссионного компьютерного томографа и компьютерного томографа</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95"/>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5</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Видеогастроскоп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33"/>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6</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Видеогастроскоп высокой четкости с функцией узкоспектрального осмотра</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96"/>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7</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Видеобронхоскоп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19"/>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8</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Видеобронхоскоп высокой четкости с функцией узкоспектрального осмотра</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67"/>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9</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Видеоколоноскоп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33"/>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10</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Видеоколоноскоп высокой четкости с функцией узкоспектрального осмотра</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96"/>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11</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Центрифуга настольная лабораторная</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253"/>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12</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Термостат водяной</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2</w:t>
            </w:r>
          </w:p>
        </w:tc>
      </w:tr>
      <w:tr w:rsidR="00D20163" w:rsidRPr="00157967" w:rsidTr="00157967">
        <w:trPr>
          <w:trHeight w:val="282"/>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13</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Коагулометр четырехканальный</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33"/>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14</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Генератор электрохирургический с универсальным набором комплектующих для монополярной и биполярной коагуляции</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3</w:t>
            </w:r>
          </w:p>
        </w:tc>
      </w:tr>
      <w:tr w:rsidR="00D20163" w:rsidRPr="00157967" w:rsidTr="00157967">
        <w:trPr>
          <w:trHeight w:val="295"/>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15</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Ультразвуковой гармонический скальпель</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3</w:t>
            </w:r>
          </w:p>
        </w:tc>
      </w:tr>
      <w:tr w:rsidR="00D20163" w:rsidRPr="00157967" w:rsidTr="00157967">
        <w:trPr>
          <w:trHeight w:val="519"/>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16</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Эндовидеоскопический комплекс для выполнения абдоминальных операций</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47"/>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17</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Компьютерный томограф для топометрии с увеличенным размером гентри</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75"/>
          <w:jc w:val="center"/>
        </w:trPr>
        <w:tc>
          <w:tcPr>
            <w:tcW w:w="93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0163" w:rsidRPr="00157967" w:rsidRDefault="00D20163" w:rsidP="00157967">
            <w:pPr>
              <w:widowControl w:val="0"/>
              <w:spacing w:line="228" w:lineRule="auto"/>
              <w:jc w:val="center"/>
              <w:rPr>
                <w:rFonts w:ascii="Times New Roman" w:hAnsi="Times New Roman"/>
                <w:spacing w:val="-2"/>
                <w:sz w:val="24"/>
                <w:szCs w:val="24"/>
              </w:rPr>
            </w:pPr>
            <w:r w:rsidRPr="00157967">
              <w:rPr>
                <w:rFonts w:ascii="Times New Roman" w:hAnsi="Times New Roman"/>
                <w:spacing w:val="-2"/>
                <w:sz w:val="24"/>
                <w:szCs w:val="24"/>
              </w:rPr>
              <w:t>Государственное бюджетное учреждение Рязанской области</w:t>
            </w:r>
          </w:p>
          <w:p w:rsidR="00D20163" w:rsidRPr="00157967" w:rsidRDefault="00D20163" w:rsidP="00157967">
            <w:pPr>
              <w:widowControl w:val="0"/>
              <w:spacing w:line="228" w:lineRule="auto"/>
              <w:jc w:val="center"/>
              <w:rPr>
                <w:rFonts w:ascii="Times New Roman" w:hAnsi="Times New Roman"/>
                <w:spacing w:val="-2"/>
                <w:sz w:val="24"/>
                <w:szCs w:val="24"/>
              </w:rPr>
            </w:pPr>
            <w:r w:rsidRPr="00157967">
              <w:rPr>
                <w:rFonts w:ascii="Times New Roman" w:hAnsi="Times New Roman"/>
                <w:spacing w:val="-2"/>
                <w:sz w:val="24"/>
                <w:szCs w:val="24"/>
              </w:rPr>
              <w:t>«Областная клиническая больница»</w:t>
            </w:r>
          </w:p>
        </w:tc>
      </w:tr>
      <w:tr w:rsidR="00D20163" w:rsidRPr="00157967" w:rsidTr="00157967">
        <w:trPr>
          <w:trHeight w:val="519"/>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157967">
              <w:rPr>
                <w:rFonts w:ascii="Times New Roman" w:hAnsi="Times New Roman"/>
                <w:color w:val="171A21"/>
                <w:spacing w:val="-2"/>
                <w:sz w:val="24"/>
                <w:szCs w:val="24"/>
                <w:shd w:val="clear" w:color="auto" w:fill="FFFFFF"/>
              </w:rPr>
              <w:t>1</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Мультиспиральный компьютерный томограф (не менее 16 срезов)</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r>
      <w:tr w:rsidR="00D20163" w:rsidRPr="00157967" w:rsidTr="00157967">
        <w:trPr>
          <w:trHeight w:val="519"/>
          <w:jc w:val="center"/>
        </w:trPr>
        <w:tc>
          <w:tcPr>
            <w:tcW w:w="80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157967">
              <w:rPr>
                <w:rFonts w:ascii="Times New Roman" w:hAnsi="Times New Roman"/>
                <w:color w:val="171A21"/>
                <w:spacing w:val="-2"/>
                <w:sz w:val="24"/>
                <w:szCs w:val="24"/>
                <w:shd w:val="clear" w:color="auto" w:fill="FFFFFF"/>
              </w:rPr>
              <w:t>2</w:t>
            </w:r>
          </w:p>
        </w:tc>
        <w:tc>
          <w:tcPr>
            <w:tcW w:w="644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Аппарат наркозно-дыхательный с различными режимами искусственной вентиляции легких</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3</w:t>
            </w:r>
          </w:p>
        </w:tc>
      </w:tr>
    </w:tbl>
    <w:p w:rsidR="00D20163" w:rsidRPr="00157967" w:rsidRDefault="00D20163" w:rsidP="00F207A1">
      <w:pPr>
        <w:ind w:firstLine="567"/>
        <w:jc w:val="both"/>
        <w:rPr>
          <w:rFonts w:ascii="Times New Roman" w:hAnsi="Times New Roman"/>
          <w:sz w:val="10"/>
          <w:szCs w:val="10"/>
        </w:rPr>
      </w:pP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 xml:space="preserve">Всего в 2019 году приобретено и введено в эксплуатацию </w:t>
      </w:r>
      <w:r w:rsidR="00157967">
        <w:rPr>
          <w:rFonts w:ascii="Times New Roman" w:eastAsia="Calibri" w:hAnsi="Times New Roman"/>
          <w:sz w:val="28"/>
          <w:szCs w:val="28"/>
          <w:lang w:eastAsia="en-US"/>
        </w:rPr>
        <w:t>–</w:t>
      </w:r>
      <w:r w:rsidRPr="00157967">
        <w:rPr>
          <w:rFonts w:ascii="Times New Roman" w:eastAsia="Calibri" w:hAnsi="Times New Roman"/>
          <w:sz w:val="28"/>
          <w:szCs w:val="28"/>
          <w:lang w:eastAsia="en-US"/>
        </w:rPr>
        <w:t xml:space="preserve"> 26</w:t>
      </w:r>
      <w:r w:rsidR="00157967">
        <w:rPr>
          <w:rFonts w:ascii="Times New Roman" w:eastAsia="Calibri" w:hAnsi="Times New Roman"/>
          <w:sz w:val="28"/>
          <w:szCs w:val="28"/>
          <w:lang w:eastAsia="en-US"/>
        </w:rPr>
        <w:t xml:space="preserve"> </w:t>
      </w:r>
      <w:r w:rsidRPr="00157967">
        <w:rPr>
          <w:rFonts w:ascii="Times New Roman" w:eastAsia="Calibri" w:hAnsi="Times New Roman"/>
          <w:sz w:val="28"/>
          <w:szCs w:val="28"/>
          <w:lang w:eastAsia="en-US"/>
        </w:rPr>
        <w:t>единиц медицинского оборудования, из них для ГБУ РО ОКОД – 22 единицы,</w:t>
      </w:r>
      <w:r w:rsidR="00157967">
        <w:rPr>
          <w:rFonts w:ascii="Times New Roman" w:eastAsia="Calibri" w:hAnsi="Times New Roman"/>
          <w:sz w:val="28"/>
          <w:szCs w:val="28"/>
          <w:lang w:eastAsia="en-US"/>
        </w:rPr>
        <w:br/>
      </w:r>
      <w:r w:rsidRPr="00157967">
        <w:rPr>
          <w:rFonts w:ascii="Times New Roman" w:eastAsia="Calibri" w:hAnsi="Times New Roman"/>
          <w:sz w:val="28"/>
          <w:szCs w:val="28"/>
          <w:lang w:eastAsia="en-US"/>
        </w:rPr>
        <w:t>и 4 единицы для ГБУ РО «ОКБ».</w:t>
      </w:r>
    </w:p>
    <w:p w:rsidR="00157967" w:rsidRDefault="00157967" w:rsidP="00157967">
      <w:pPr>
        <w:ind w:firstLine="709"/>
        <w:jc w:val="both"/>
        <w:rPr>
          <w:rFonts w:ascii="Times New Roman" w:eastAsia="Calibri" w:hAnsi="Times New Roman"/>
          <w:sz w:val="28"/>
          <w:szCs w:val="28"/>
          <w:lang w:eastAsia="en-US"/>
        </w:rPr>
      </w:pPr>
    </w:p>
    <w:p w:rsidR="00157967" w:rsidRDefault="00157967" w:rsidP="00157967">
      <w:pPr>
        <w:ind w:firstLine="709"/>
        <w:jc w:val="both"/>
        <w:rPr>
          <w:rFonts w:ascii="Times New Roman" w:eastAsia="Calibri" w:hAnsi="Times New Roman"/>
          <w:sz w:val="28"/>
          <w:szCs w:val="28"/>
          <w:lang w:eastAsia="en-US"/>
        </w:rPr>
      </w:pPr>
    </w:p>
    <w:p w:rsidR="00157967" w:rsidRDefault="00157967" w:rsidP="00157967">
      <w:pPr>
        <w:ind w:firstLine="709"/>
        <w:jc w:val="both"/>
        <w:rPr>
          <w:rFonts w:ascii="Times New Roman" w:eastAsia="Calibri" w:hAnsi="Times New Roman"/>
          <w:sz w:val="28"/>
          <w:szCs w:val="28"/>
          <w:lang w:eastAsia="en-US"/>
        </w:rPr>
      </w:pPr>
    </w:p>
    <w:p w:rsidR="00157967" w:rsidRDefault="00157967" w:rsidP="00157967">
      <w:pPr>
        <w:ind w:firstLine="709"/>
        <w:jc w:val="both"/>
        <w:rPr>
          <w:rFonts w:ascii="Times New Roman" w:eastAsia="Calibri" w:hAnsi="Times New Roman"/>
          <w:sz w:val="28"/>
          <w:szCs w:val="28"/>
          <w:lang w:eastAsia="en-US"/>
        </w:rPr>
      </w:pPr>
    </w:p>
    <w:p w:rsidR="00157967" w:rsidRDefault="00157967" w:rsidP="00157967">
      <w:pPr>
        <w:ind w:firstLine="709"/>
        <w:jc w:val="both"/>
        <w:rPr>
          <w:rFonts w:ascii="Times New Roman" w:eastAsia="Calibri" w:hAnsi="Times New Roman"/>
          <w:sz w:val="28"/>
          <w:szCs w:val="28"/>
          <w:lang w:eastAsia="en-US"/>
        </w:rPr>
      </w:pP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В рамках реализации мероприятий регионального проекта в 2020 году</w:t>
      </w:r>
      <w:r w:rsidRPr="00157967">
        <w:rPr>
          <w:rFonts w:ascii="Times New Roman" w:hAnsi="Times New Roman"/>
          <w:b/>
          <w:color w:val="171A21"/>
          <w:sz w:val="28"/>
          <w:szCs w:val="28"/>
          <w:highlight w:val="yellow"/>
          <w:shd w:val="clear" w:color="auto" w:fill="FFFFFF"/>
        </w:rPr>
        <w:t xml:space="preserve"> </w:t>
      </w:r>
      <w:r w:rsidRPr="00157967">
        <w:rPr>
          <w:rFonts w:ascii="Times New Roman" w:eastAsia="Calibri" w:hAnsi="Times New Roman"/>
          <w:sz w:val="28"/>
          <w:szCs w:val="28"/>
          <w:lang w:eastAsia="en-US"/>
        </w:rPr>
        <w:t>закуплено:</w:t>
      </w:r>
    </w:p>
    <w:p w:rsidR="00157967" w:rsidRPr="00157967" w:rsidRDefault="00157967" w:rsidP="00157967">
      <w:pPr>
        <w:ind w:firstLine="567"/>
        <w:jc w:val="both"/>
        <w:rPr>
          <w:rFonts w:ascii="Times New Roman" w:eastAsia="Calibri" w:hAnsi="Times New Roman"/>
          <w:sz w:val="6"/>
          <w:szCs w:val="6"/>
          <w:lang w:eastAsia="en-US"/>
        </w:rPr>
      </w:pPr>
    </w:p>
    <w:tbl>
      <w:tblPr>
        <w:tblW w:w="9366" w:type="dxa"/>
        <w:jc w:val="center"/>
        <w:tblLayout w:type="fixed"/>
        <w:tblCellMar>
          <w:left w:w="0" w:type="dxa"/>
          <w:right w:w="0" w:type="dxa"/>
        </w:tblCellMar>
        <w:tblLook w:val="0000" w:firstRow="0" w:lastRow="0" w:firstColumn="0" w:lastColumn="0" w:noHBand="0" w:noVBand="0"/>
      </w:tblPr>
      <w:tblGrid>
        <w:gridCol w:w="785"/>
        <w:gridCol w:w="6467"/>
        <w:gridCol w:w="2114"/>
      </w:tblGrid>
      <w:tr w:rsidR="00D20163" w:rsidRPr="00157967" w:rsidTr="00157967">
        <w:trPr>
          <w:trHeight w:val="506"/>
          <w:jc w:val="center"/>
        </w:trPr>
        <w:tc>
          <w:tcPr>
            <w:tcW w:w="785" w:type="dxa"/>
            <w:tcBorders>
              <w:top w:val="single" w:sz="4" w:space="0" w:color="auto"/>
              <w:left w:val="single" w:sz="4" w:space="0" w:color="auto"/>
              <w:bottom w:val="nil"/>
              <w:right w:val="nil"/>
            </w:tcBorders>
            <w:shd w:val="clear" w:color="auto" w:fill="FFFFFF"/>
          </w:tcPr>
          <w:p w:rsidR="00157967" w:rsidRDefault="00157967" w:rsidP="008C35EA">
            <w:pPr>
              <w:widowControl w:val="0"/>
              <w:spacing w:line="228" w:lineRule="auto"/>
              <w:jc w:val="center"/>
              <w:rPr>
                <w:rFonts w:ascii="Times New Roman" w:hAnsi="Times New Roman"/>
                <w:color w:val="171A21"/>
                <w:spacing w:val="-2"/>
                <w:sz w:val="24"/>
                <w:szCs w:val="24"/>
                <w:shd w:val="clear" w:color="auto" w:fill="FFFFFF"/>
              </w:rPr>
            </w:pPr>
            <w:r>
              <w:rPr>
                <w:rFonts w:ascii="Times New Roman" w:hAnsi="Times New Roman"/>
                <w:color w:val="171A21"/>
                <w:spacing w:val="-2"/>
                <w:sz w:val="24"/>
                <w:szCs w:val="24"/>
                <w:shd w:val="clear" w:color="auto" w:fill="FFFFFF"/>
              </w:rPr>
              <w:t>№</w:t>
            </w:r>
          </w:p>
          <w:p w:rsidR="00D20163" w:rsidRPr="00157967" w:rsidRDefault="00157967" w:rsidP="008C35EA">
            <w:pPr>
              <w:widowControl w:val="0"/>
              <w:spacing w:line="228" w:lineRule="auto"/>
              <w:jc w:val="center"/>
              <w:rPr>
                <w:rFonts w:ascii="Times New Roman" w:hAnsi="Times New Roman"/>
                <w:color w:val="171A21"/>
                <w:spacing w:val="-2"/>
                <w:sz w:val="24"/>
                <w:szCs w:val="24"/>
                <w:shd w:val="clear" w:color="auto" w:fill="FFFFFF"/>
              </w:rPr>
            </w:pPr>
            <w:r>
              <w:rPr>
                <w:rFonts w:ascii="Times New Roman" w:hAnsi="Times New Roman"/>
                <w:color w:val="171A21"/>
                <w:spacing w:val="-2"/>
                <w:sz w:val="24"/>
                <w:szCs w:val="24"/>
                <w:shd w:val="clear" w:color="auto" w:fill="FFFFFF"/>
              </w:rPr>
              <w:t>п/п</w:t>
            </w:r>
          </w:p>
        </w:tc>
        <w:tc>
          <w:tcPr>
            <w:tcW w:w="6467" w:type="dxa"/>
            <w:tcBorders>
              <w:top w:val="single" w:sz="4" w:space="0" w:color="auto"/>
              <w:left w:val="single" w:sz="4" w:space="0" w:color="auto"/>
              <w:bottom w:val="nil"/>
              <w:right w:val="nil"/>
            </w:tcBorders>
            <w:shd w:val="clear" w:color="auto" w:fill="FFFFFF"/>
          </w:tcPr>
          <w:p w:rsidR="00D20163" w:rsidRPr="00157967" w:rsidRDefault="00D20163" w:rsidP="008C35EA">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Наименование медицинского изделия</w:t>
            </w:r>
          </w:p>
        </w:tc>
        <w:tc>
          <w:tcPr>
            <w:tcW w:w="2114" w:type="dxa"/>
            <w:tcBorders>
              <w:top w:val="single" w:sz="4" w:space="0" w:color="auto"/>
              <w:left w:val="single" w:sz="4" w:space="0" w:color="auto"/>
              <w:bottom w:val="nil"/>
              <w:right w:val="single" w:sz="4" w:space="0" w:color="auto"/>
            </w:tcBorders>
            <w:shd w:val="clear" w:color="auto" w:fill="FFFFFF"/>
          </w:tcPr>
          <w:p w:rsidR="00D20163" w:rsidRPr="00157967" w:rsidRDefault="00D20163" w:rsidP="008C35EA">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Количество единиц</w:t>
            </w:r>
          </w:p>
        </w:tc>
      </w:tr>
      <w:tr w:rsidR="00D20163" w:rsidRPr="00157967" w:rsidTr="00157967">
        <w:trPr>
          <w:trHeight w:val="519"/>
          <w:jc w:val="center"/>
        </w:trPr>
        <w:tc>
          <w:tcPr>
            <w:tcW w:w="9366" w:type="dxa"/>
            <w:gridSpan w:val="3"/>
            <w:tcBorders>
              <w:top w:val="single" w:sz="4" w:space="0" w:color="auto"/>
              <w:left w:val="single" w:sz="4" w:space="0" w:color="auto"/>
              <w:bottom w:val="nil"/>
              <w:right w:val="single" w:sz="4" w:space="0" w:color="auto"/>
            </w:tcBorders>
            <w:shd w:val="clear" w:color="auto" w:fill="FFFFFF"/>
          </w:tcPr>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Государственное бюджетное учреждение Рязанской области</w:t>
            </w:r>
          </w:p>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«Областной клинический онкологический диспансер»</w:t>
            </w:r>
          </w:p>
        </w:tc>
      </w:tr>
      <w:tr w:rsidR="00D20163" w:rsidRPr="00157967" w:rsidTr="00157967">
        <w:trPr>
          <w:trHeight w:val="309"/>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Микроскоп</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9</w:t>
            </w:r>
          </w:p>
        </w:tc>
      </w:tr>
      <w:tr w:rsidR="00D20163" w:rsidRPr="00157967" w:rsidTr="00157967">
        <w:trPr>
          <w:trHeight w:val="296"/>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2</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Анализатор газов крови и электролитов</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533"/>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3</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Роботизированная система гистологической и иммуногистохимической диагностики с архивированием</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67"/>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4</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Гибридайзер</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68"/>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5</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Микроскоп сканирующий (сканер микропрепаратов)</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1078"/>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6</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Установка дистанционной гамматерапии 60 Со или Ускорительный комплекс с максимальной энергией 5-10 МэВ или Ускорительный комплекс с максимальной энергией 18-25 МэВ с мультилифколлиматором</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81"/>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7</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Операционный микроскоп</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82"/>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8</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Фотомикроскоп</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53"/>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9</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Аргоно-плазменный коагулятор</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534"/>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10</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Эндовидеоскопический комплекс для выполнения гинекологических операций</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798"/>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11</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Автоматизированный иммуноферментный анализатор с дополнительным оборудованием и компьютерным обеспечением учета результатов анализов</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82"/>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12</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Биохимический анализатор</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81"/>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13</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Гематологический анализатор (для экспресс-лаборатории)</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68"/>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14</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Фотомикроскоп</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281"/>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15</w:t>
            </w:r>
          </w:p>
        </w:tc>
        <w:tc>
          <w:tcPr>
            <w:tcW w:w="646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Лазерный хирургический комплекс (CO2 лазер)</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157967" w:rsidTr="00157967">
        <w:trPr>
          <w:trHeight w:val="505"/>
          <w:jc w:val="center"/>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tcPr>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Государственное бюджетное учреждение Рязанской области</w:t>
            </w:r>
          </w:p>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«Областная клиническая больница»</w:t>
            </w:r>
          </w:p>
        </w:tc>
      </w:tr>
      <w:tr w:rsidR="00D20163" w:rsidRPr="00157967" w:rsidTr="00157967">
        <w:trPr>
          <w:trHeight w:val="268"/>
          <w:jc w:val="center"/>
        </w:trPr>
        <w:tc>
          <w:tcPr>
            <w:tcW w:w="785"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c>
          <w:tcPr>
            <w:tcW w:w="6467" w:type="dxa"/>
            <w:tcBorders>
              <w:top w:val="single" w:sz="4" w:space="0" w:color="auto"/>
              <w:left w:val="single" w:sz="4" w:space="0" w:color="auto"/>
              <w:bottom w:val="single" w:sz="4" w:space="0" w:color="auto"/>
              <w:right w:val="nil"/>
            </w:tcBorders>
            <w:shd w:val="clear" w:color="auto" w:fill="FFFFFF"/>
          </w:tcPr>
          <w:p w:rsidR="00D20163" w:rsidRPr="007434B3" w:rsidRDefault="00D20163" w:rsidP="00157967">
            <w:pPr>
              <w:spacing w:line="228" w:lineRule="auto"/>
              <w:ind w:left="57"/>
              <w:rPr>
                <w:rFonts w:ascii="Times New Roman" w:hAnsi="Times New Roman"/>
                <w:color w:val="171A21"/>
                <w:spacing w:val="-2"/>
                <w:sz w:val="24"/>
                <w:szCs w:val="24"/>
                <w:shd w:val="clear" w:color="auto" w:fill="FFFFFF"/>
              </w:rPr>
            </w:pPr>
            <w:r w:rsidRPr="00157967">
              <w:rPr>
                <w:rFonts w:ascii="Times New Roman" w:hAnsi="Times New Roman"/>
                <w:color w:val="000000"/>
                <w:spacing w:val="-2"/>
                <w:sz w:val="24"/>
                <w:szCs w:val="24"/>
              </w:rPr>
              <w:t>Магнитно-резонансный томограф не менее 1,0 Тл.</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bl>
    <w:p w:rsidR="00D20163" w:rsidRPr="00157967" w:rsidRDefault="00D20163" w:rsidP="00157967">
      <w:pPr>
        <w:ind w:firstLine="709"/>
        <w:jc w:val="both"/>
        <w:rPr>
          <w:rFonts w:ascii="Times New Roman" w:hAnsi="Times New Roman"/>
          <w:kern w:val="24"/>
          <w:sz w:val="10"/>
          <w:szCs w:val="10"/>
        </w:rPr>
      </w:pP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 xml:space="preserve">Всего в 2020 году приобретено и введено в эксплуатацию </w:t>
      </w:r>
      <w:r w:rsidR="00157967" w:rsidRPr="00157967">
        <w:rPr>
          <w:rFonts w:ascii="Times New Roman" w:eastAsia="Calibri" w:hAnsi="Times New Roman"/>
          <w:sz w:val="28"/>
          <w:szCs w:val="28"/>
          <w:lang w:eastAsia="en-US"/>
        </w:rPr>
        <w:t>–</w:t>
      </w:r>
      <w:r w:rsidRPr="00157967">
        <w:rPr>
          <w:rFonts w:ascii="Times New Roman" w:eastAsia="Calibri" w:hAnsi="Times New Roman"/>
          <w:sz w:val="28"/>
          <w:szCs w:val="28"/>
          <w:lang w:eastAsia="en-US"/>
        </w:rPr>
        <w:t xml:space="preserve"> 24</w:t>
      </w:r>
      <w:r w:rsidR="00157967" w:rsidRPr="00157967">
        <w:rPr>
          <w:rFonts w:ascii="Times New Roman" w:eastAsia="Calibri" w:hAnsi="Times New Roman"/>
          <w:sz w:val="28"/>
          <w:szCs w:val="28"/>
          <w:lang w:eastAsia="en-US"/>
        </w:rPr>
        <w:t xml:space="preserve"> </w:t>
      </w:r>
      <w:r w:rsidRPr="00157967">
        <w:rPr>
          <w:rFonts w:ascii="Times New Roman" w:eastAsia="Calibri" w:hAnsi="Times New Roman"/>
          <w:sz w:val="28"/>
          <w:szCs w:val="28"/>
          <w:lang w:eastAsia="en-US"/>
        </w:rPr>
        <w:t>единиц медицинского оборудования, из них для ГБУ РО ОКОД – 23 единицы,</w:t>
      </w:r>
      <w:r w:rsidR="00157967">
        <w:rPr>
          <w:rFonts w:ascii="Times New Roman" w:eastAsia="Calibri" w:hAnsi="Times New Roman"/>
          <w:sz w:val="28"/>
          <w:szCs w:val="28"/>
          <w:lang w:eastAsia="en-US"/>
        </w:rPr>
        <w:br/>
      </w:r>
      <w:r w:rsidRPr="00157967">
        <w:rPr>
          <w:rFonts w:ascii="Times New Roman" w:eastAsia="Calibri" w:hAnsi="Times New Roman"/>
          <w:sz w:val="28"/>
          <w:szCs w:val="28"/>
          <w:lang w:eastAsia="en-US"/>
        </w:rPr>
        <w:t>и  одна единица «тяжелого оборудования»  для ГБУ РО «ОКБ».</w:t>
      </w:r>
    </w:p>
    <w:p w:rsidR="00D20163" w:rsidRPr="00157967" w:rsidRDefault="00D20163" w:rsidP="00157967">
      <w:pPr>
        <w:widowControl w:val="0"/>
        <w:ind w:firstLine="709"/>
        <w:jc w:val="both"/>
        <w:rPr>
          <w:rFonts w:ascii="Times New Roman" w:hAnsi="Times New Roman"/>
          <w:color w:val="171A21"/>
          <w:sz w:val="28"/>
          <w:szCs w:val="28"/>
          <w:shd w:val="clear" w:color="auto" w:fill="FFFFFF"/>
        </w:rPr>
      </w:pPr>
      <w:r w:rsidRPr="00157967">
        <w:rPr>
          <w:rFonts w:ascii="Times New Roman" w:hAnsi="Times New Roman"/>
          <w:color w:val="171A21"/>
          <w:sz w:val="28"/>
          <w:szCs w:val="28"/>
          <w:shd w:val="clear" w:color="auto" w:fill="FFFFFF"/>
        </w:rPr>
        <w:t xml:space="preserve">В рамках реализации мероприятий </w:t>
      </w:r>
      <w:r w:rsidRPr="00157967">
        <w:rPr>
          <w:rFonts w:ascii="Times New Roman" w:hAnsi="Times New Roman"/>
          <w:sz w:val="28"/>
          <w:szCs w:val="28"/>
        </w:rPr>
        <w:t>регионального</w:t>
      </w:r>
      <w:r w:rsidRPr="00157967">
        <w:rPr>
          <w:rFonts w:ascii="Times New Roman" w:hAnsi="Times New Roman"/>
          <w:color w:val="171A21"/>
          <w:sz w:val="28"/>
          <w:szCs w:val="28"/>
          <w:shd w:val="clear" w:color="auto" w:fill="FFFFFF"/>
        </w:rPr>
        <w:t xml:space="preserve"> проекта в 2021 году закуплено:</w:t>
      </w:r>
    </w:p>
    <w:p w:rsidR="00D20163" w:rsidRPr="00157967" w:rsidRDefault="00D20163" w:rsidP="00F207A1">
      <w:pPr>
        <w:widowControl w:val="0"/>
        <w:ind w:firstLine="567"/>
        <w:jc w:val="center"/>
        <w:rPr>
          <w:rFonts w:ascii="Times New Roman" w:hAnsi="Times New Roman"/>
          <w:color w:val="171A21"/>
          <w:sz w:val="6"/>
          <w:szCs w:val="6"/>
          <w:shd w:val="clear" w:color="auto" w:fill="FFFFFF"/>
        </w:rPr>
      </w:pPr>
    </w:p>
    <w:tbl>
      <w:tblPr>
        <w:tblW w:w="9377" w:type="dxa"/>
        <w:jc w:val="center"/>
        <w:tblLayout w:type="fixed"/>
        <w:tblCellMar>
          <w:left w:w="0" w:type="dxa"/>
          <w:right w:w="0" w:type="dxa"/>
        </w:tblCellMar>
        <w:tblLook w:val="0000" w:firstRow="0" w:lastRow="0" w:firstColumn="0" w:lastColumn="0" w:noHBand="0" w:noVBand="0"/>
      </w:tblPr>
      <w:tblGrid>
        <w:gridCol w:w="798"/>
        <w:gridCol w:w="74"/>
        <w:gridCol w:w="5807"/>
        <w:gridCol w:w="2698"/>
      </w:tblGrid>
      <w:tr w:rsidR="00D20163" w:rsidRPr="00F207A1" w:rsidTr="00157967">
        <w:trPr>
          <w:trHeight w:val="477"/>
          <w:jc w:val="center"/>
        </w:trPr>
        <w:tc>
          <w:tcPr>
            <w:tcW w:w="798" w:type="dxa"/>
            <w:tcBorders>
              <w:top w:val="single" w:sz="4" w:space="0" w:color="auto"/>
              <w:left w:val="single" w:sz="4" w:space="0" w:color="auto"/>
              <w:bottom w:val="nil"/>
              <w:right w:val="nil"/>
            </w:tcBorders>
            <w:shd w:val="clear" w:color="auto" w:fill="FFFFFF"/>
          </w:tcPr>
          <w:p w:rsidR="00D20163" w:rsidRDefault="00157967" w:rsidP="00157967">
            <w:pPr>
              <w:widowControl w:val="0"/>
              <w:spacing w:line="228" w:lineRule="auto"/>
              <w:jc w:val="center"/>
              <w:rPr>
                <w:rFonts w:ascii="Times New Roman" w:hAnsi="Times New Roman"/>
                <w:color w:val="171A21"/>
                <w:spacing w:val="-2"/>
                <w:sz w:val="24"/>
                <w:szCs w:val="24"/>
                <w:shd w:val="clear" w:color="auto" w:fill="FFFFFF"/>
              </w:rPr>
            </w:pPr>
            <w:r>
              <w:rPr>
                <w:rFonts w:ascii="Times New Roman" w:hAnsi="Times New Roman"/>
                <w:color w:val="171A21"/>
                <w:spacing w:val="-2"/>
                <w:sz w:val="24"/>
                <w:szCs w:val="24"/>
                <w:shd w:val="clear" w:color="auto" w:fill="FFFFFF"/>
              </w:rPr>
              <w:t>№</w:t>
            </w:r>
          </w:p>
          <w:p w:rsidR="00157967" w:rsidRPr="00157967" w:rsidRDefault="00157967" w:rsidP="00157967">
            <w:pPr>
              <w:widowControl w:val="0"/>
              <w:spacing w:line="228" w:lineRule="auto"/>
              <w:jc w:val="center"/>
              <w:rPr>
                <w:rFonts w:ascii="Times New Roman" w:hAnsi="Times New Roman"/>
                <w:color w:val="171A21"/>
                <w:spacing w:val="-2"/>
                <w:sz w:val="24"/>
                <w:szCs w:val="24"/>
                <w:shd w:val="clear" w:color="auto" w:fill="FFFFFF"/>
              </w:rPr>
            </w:pPr>
            <w:r>
              <w:rPr>
                <w:rFonts w:ascii="Times New Roman" w:hAnsi="Times New Roman"/>
                <w:color w:val="171A21"/>
                <w:spacing w:val="-2"/>
                <w:sz w:val="24"/>
                <w:szCs w:val="24"/>
                <w:shd w:val="clear" w:color="auto" w:fill="FFFFFF"/>
              </w:rPr>
              <w:t>п/п</w:t>
            </w:r>
          </w:p>
        </w:tc>
        <w:tc>
          <w:tcPr>
            <w:tcW w:w="5881" w:type="dxa"/>
            <w:gridSpan w:val="2"/>
            <w:tcBorders>
              <w:top w:val="single" w:sz="4" w:space="0" w:color="auto"/>
              <w:left w:val="single" w:sz="4" w:space="0" w:color="auto"/>
              <w:bottom w:val="nil"/>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157967">
              <w:rPr>
                <w:rFonts w:ascii="Times New Roman" w:hAnsi="Times New Roman"/>
                <w:color w:val="171A21"/>
                <w:spacing w:val="-2"/>
                <w:sz w:val="24"/>
                <w:szCs w:val="24"/>
                <w:shd w:val="clear" w:color="auto" w:fill="FFFFFF"/>
              </w:rPr>
              <w:t>Наименование медицинского изделия</w:t>
            </w:r>
          </w:p>
        </w:tc>
        <w:tc>
          <w:tcPr>
            <w:tcW w:w="2698" w:type="dxa"/>
            <w:tcBorders>
              <w:top w:val="single" w:sz="4" w:space="0" w:color="auto"/>
              <w:left w:val="single" w:sz="4" w:space="0" w:color="auto"/>
              <w:bottom w:val="nil"/>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rPr>
              <w:t>Количеств</w:t>
            </w:r>
            <w:r w:rsidRPr="00157967">
              <w:rPr>
                <w:rFonts w:ascii="Times New Roman" w:hAnsi="Times New Roman"/>
                <w:color w:val="171A21"/>
                <w:spacing w:val="-2"/>
                <w:sz w:val="24"/>
                <w:szCs w:val="24"/>
                <w:shd w:val="clear" w:color="auto" w:fill="FFFFFF"/>
                <w:lang w:val="en-US"/>
              </w:rPr>
              <w:t>о единиц</w:t>
            </w:r>
          </w:p>
        </w:tc>
      </w:tr>
      <w:tr w:rsidR="00D20163" w:rsidRPr="00F207A1" w:rsidTr="00157967">
        <w:trPr>
          <w:trHeight w:val="547"/>
          <w:jc w:val="center"/>
        </w:trPr>
        <w:tc>
          <w:tcPr>
            <w:tcW w:w="9377" w:type="dxa"/>
            <w:gridSpan w:val="4"/>
            <w:tcBorders>
              <w:top w:val="single" w:sz="4" w:space="0" w:color="auto"/>
              <w:left w:val="single" w:sz="4" w:space="0" w:color="auto"/>
              <w:bottom w:val="nil"/>
              <w:right w:val="single" w:sz="4" w:space="0" w:color="auto"/>
            </w:tcBorders>
            <w:shd w:val="clear" w:color="auto" w:fill="FFFFFF"/>
          </w:tcPr>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Государственное бюджетное учреждение Рязанской области</w:t>
            </w:r>
          </w:p>
          <w:p w:rsidR="00D20163" w:rsidRPr="007434B3" w:rsidRDefault="00D20163" w:rsidP="00157967">
            <w:pPr>
              <w:widowControl w:val="0"/>
              <w:spacing w:line="228" w:lineRule="auto"/>
              <w:jc w:val="center"/>
              <w:rPr>
                <w:rFonts w:ascii="Times New Roman" w:hAnsi="Times New Roman"/>
                <w:color w:val="171A21"/>
                <w:spacing w:val="-2"/>
                <w:sz w:val="24"/>
                <w:szCs w:val="24"/>
                <w:shd w:val="clear" w:color="auto" w:fill="FFFFFF"/>
              </w:rPr>
            </w:pPr>
            <w:r w:rsidRPr="007434B3">
              <w:rPr>
                <w:rFonts w:ascii="Times New Roman" w:hAnsi="Times New Roman"/>
                <w:color w:val="171A21"/>
                <w:spacing w:val="-2"/>
                <w:sz w:val="24"/>
                <w:szCs w:val="24"/>
                <w:shd w:val="clear" w:color="auto" w:fill="FFFFFF"/>
              </w:rPr>
              <w:t>«Областной клинический онкологический диспансер»</w:t>
            </w:r>
          </w:p>
        </w:tc>
      </w:tr>
      <w:tr w:rsidR="00D20163" w:rsidRPr="00F207A1" w:rsidTr="00157967">
        <w:trPr>
          <w:trHeight w:val="282"/>
          <w:jc w:val="center"/>
        </w:trPr>
        <w:tc>
          <w:tcPr>
            <w:tcW w:w="798"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c>
          <w:tcPr>
            <w:tcW w:w="5881" w:type="dxa"/>
            <w:gridSpan w:val="2"/>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УЗИ-аппарат экспертного класса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F207A1" w:rsidTr="00157967">
        <w:trPr>
          <w:trHeight w:val="1092"/>
          <w:jc w:val="center"/>
        </w:trPr>
        <w:tc>
          <w:tcPr>
            <w:tcW w:w="798"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2</w:t>
            </w:r>
          </w:p>
        </w:tc>
        <w:tc>
          <w:tcPr>
            <w:tcW w:w="5881" w:type="dxa"/>
            <w:gridSpan w:val="2"/>
            <w:tcBorders>
              <w:top w:val="single" w:sz="4" w:space="0" w:color="auto"/>
              <w:left w:val="single" w:sz="4" w:space="0" w:color="auto"/>
              <w:bottom w:val="single" w:sz="4" w:space="0" w:color="auto"/>
              <w:right w:val="nil"/>
            </w:tcBorders>
            <w:shd w:val="clear" w:color="auto" w:fill="FFFFFF"/>
          </w:tcPr>
          <w:p w:rsid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Установка дистанционной гамматерапии 60 Со или Ускорительный комплекс с максимальной энергией</w:t>
            </w:r>
          </w:p>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5-10 МэВ или Ускорительный комплекс с максимальной энергией 18-25 МэВ с мультилифколлиматором</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spacing w:line="228" w:lineRule="auto"/>
              <w:jc w:val="center"/>
              <w:rPr>
                <w:rFonts w:ascii="Times New Roman" w:hAnsi="Times New Roman"/>
                <w:color w:val="171A21"/>
                <w:spacing w:val="-2"/>
                <w:sz w:val="24"/>
                <w:szCs w:val="24"/>
                <w:shd w:val="clear" w:color="auto" w:fill="FFFFFF"/>
                <w:lang w:val="en-US"/>
              </w:rPr>
            </w:pPr>
            <w:r w:rsidRPr="00157967">
              <w:rPr>
                <w:rFonts w:ascii="Times New Roman" w:hAnsi="Times New Roman"/>
                <w:color w:val="171A21"/>
                <w:spacing w:val="-2"/>
                <w:sz w:val="24"/>
                <w:szCs w:val="24"/>
                <w:shd w:val="clear" w:color="auto" w:fill="FFFFFF"/>
                <w:lang w:val="en-US"/>
              </w:rPr>
              <w:t>1</w:t>
            </w:r>
          </w:p>
        </w:tc>
      </w:tr>
      <w:tr w:rsidR="00D20163" w:rsidRPr="00F207A1" w:rsidTr="00157967">
        <w:trPr>
          <w:trHeight w:val="519"/>
          <w:jc w:val="center"/>
        </w:trPr>
        <w:tc>
          <w:tcPr>
            <w:tcW w:w="9377" w:type="dxa"/>
            <w:gridSpan w:val="4"/>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spacing w:line="228" w:lineRule="auto"/>
              <w:ind w:left="57"/>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Государственное бюджетное учреждение Рязанской области</w:t>
            </w:r>
          </w:p>
          <w:p w:rsidR="00D20163" w:rsidRPr="00157967" w:rsidRDefault="00D20163" w:rsidP="00157967">
            <w:pPr>
              <w:spacing w:line="228" w:lineRule="auto"/>
              <w:ind w:left="57"/>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«Областная клиническая больница»</w:t>
            </w:r>
          </w:p>
        </w:tc>
      </w:tr>
      <w:tr w:rsidR="00D20163" w:rsidRPr="00F207A1" w:rsidTr="00157967">
        <w:trPr>
          <w:trHeight w:val="548"/>
          <w:jc w:val="center"/>
        </w:trPr>
        <w:tc>
          <w:tcPr>
            <w:tcW w:w="872" w:type="dxa"/>
            <w:gridSpan w:val="2"/>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jc w:val="center"/>
              <w:rPr>
                <w:rFonts w:ascii="Times New Roman" w:hAnsi="Times New Roman"/>
                <w:color w:val="000000"/>
                <w:spacing w:val="-2"/>
                <w:sz w:val="24"/>
                <w:szCs w:val="24"/>
              </w:rPr>
            </w:pPr>
            <w:r w:rsidRPr="00157967">
              <w:rPr>
                <w:rFonts w:ascii="Times New Roman" w:hAnsi="Times New Roman"/>
                <w:color w:val="000000"/>
                <w:spacing w:val="-2"/>
                <w:sz w:val="24"/>
                <w:szCs w:val="24"/>
              </w:rPr>
              <w:t>1</w:t>
            </w:r>
          </w:p>
        </w:tc>
        <w:tc>
          <w:tcPr>
            <w:tcW w:w="5807"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spacing w:line="228" w:lineRule="auto"/>
              <w:ind w:left="57"/>
              <w:rPr>
                <w:rFonts w:ascii="Times New Roman" w:hAnsi="Times New Roman"/>
                <w:color w:val="000000"/>
                <w:spacing w:val="-2"/>
                <w:sz w:val="24"/>
                <w:szCs w:val="24"/>
              </w:rPr>
            </w:pPr>
            <w:r w:rsidRPr="00157967">
              <w:rPr>
                <w:rFonts w:ascii="Times New Roman" w:hAnsi="Times New Roman"/>
                <w:color w:val="000000"/>
                <w:spacing w:val="-2"/>
                <w:sz w:val="24"/>
                <w:szCs w:val="24"/>
              </w:rPr>
              <w:t>Аппарат наркозно-дыхательный с различными режимами искусственной вентиляции легких</w:t>
            </w:r>
          </w:p>
        </w:tc>
        <w:tc>
          <w:tcPr>
            <w:tcW w:w="2697" w:type="dxa"/>
            <w:tcBorders>
              <w:top w:val="single" w:sz="4" w:space="0" w:color="auto"/>
              <w:left w:val="single" w:sz="4" w:space="0" w:color="auto"/>
              <w:bottom w:val="single" w:sz="4" w:space="0" w:color="auto"/>
              <w:right w:val="single" w:sz="4" w:space="0" w:color="auto"/>
            </w:tcBorders>
            <w:shd w:val="clear" w:color="auto" w:fill="FFFFFF"/>
          </w:tcPr>
          <w:p w:rsidR="00D20163" w:rsidRPr="00F207A1" w:rsidRDefault="00D20163" w:rsidP="00157967">
            <w:pPr>
              <w:widowControl w:val="0"/>
              <w:ind w:firstLine="567"/>
              <w:jc w:val="center"/>
              <w:rPr>
                <w:rFonts w:ascii="Times New Roman" w:hAnsi="Times New Roman"/>
                <w:sz w:val="24"/>
                <w:szCs w:val="24"/>
              </w:rPr>
            </w:pPr>
            <w:r w:rsidRPr="00F207A1">
              <w:rPr>
                <w:rFonts w:ascii="Times New Roman" w:hAnsi="Times New Roman"/>
                <w:sz w:val="24"/>
                <w:szCs w:val="24"/>
              </w:rPr>
              <w:t>1</w:t>
            </w:r>
          </w:p>
        </w:tc>
      </w:tr>
    </w:tbl>
    <w:p w:rsidR="00D20163" w:rsidRPr="00F207A1" w:rsidRDefault="00D20163" w:rsidP="00F207A1">
      <w:pPr>
        <w:ind w:firstLine="567"/>
        <w:jc w:val="both"/>
        <w:rPr>
          <w:rFonts w:ascii="Times New Roman" w:eastAsia="Calibri" w:hAnsi="Times New Roman"/>
          <w:sz w:val="24"/>
          <w:szCs w:val="24"/>
          <w:lang w:eastAsia="en-US"/>
        </w:rPr>
      </w:pP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 xml:space="preserve">Всего в 2021 году приобретено и введено в эксплуатацию </w:t>
      </w:r>
      <w:r w:rsidR="00931086">
        <w:rPr>
          <w:rFonts w:ascii="Times New Roman" w:eastAsia="Calibri" w:hAnsi="Times New Roman"/>
          <w:sz w:val="28"/>
          <w:szCs w:val="28"/>
          <w:lang w:eastAsia="en-US"/>
        </w:rPr>
        <w:t>–</w:t>
      </w:r>
      <w:r w:rsidRPr="00157967">
        <w:rPr>
          <w:rFonts w:ascii="Times New Roman" w:eastAsia="Calibri" w:hAnsi="Times New Roman"/>
          <w:sz w:val="28"/>
          <w:szCs w:val="28"/>
          <w:lang w:eastAsia="en-US"/>
        </w:rPr>
        <w:t xml:space="preserve"> 3 единицы медицинского оборудования, из них для ГБУ РО ОКОД – 2 единицы и  одна единица для ГБУ РО «ОКБ».</w:t>
      </w: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 xml:space="preserve">Всего в рамках региональной программы «Борьба с онкологическими заболеваниями» приобретено и введено эксплуатацию – 53 единицы медицинского оборудования, из них для ГБУ РО ОКОД – 47 ед., для ГБУ РО «ОКБ» </w:t>
      </w:r>
      <w:r w:rsidR="008C35EA" w:rsidRPr="00157967">
        <w:rPr>
          <w:rFonts w:ascii="Times New Roman" w:eastAsia="Calibri" w:hAnsi="Times New Roman"/>
          <w:sz w:val="28"/>
          <w:szCs w:val="28"/>
          <w:lang w:eastAsia="en-US"/>
        </w:rPr>
        <w:t>–</w:t>
      </w:r>
      <w:r w:rsidRPr="00157967">
        <w:rPr>
          <w:rFonts w:ascii="Times New Roman" w:eastAsia="Calibri" w:hAnsi="Times New Roman"/>
          <w:sz w:val="28"/>
          <w:szCs w:val="28"/>
          <w:lang w:eastAsia="en-US"/>
        </w:rPr>
        <w:t xml:space="preserve"> 6 ед.</w:t>
      </w:r>
    </w:p>
    <w:p w:rsidR="00D20163" w:rsidRPr="00157967" w:rsidRDefault="00D20163" w:rsidP="00157967">
      <w:pPr>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Закуплено и введено в эксплуатацию 6 единиц «тяжелого оборудования». Выполнено более 500 тыс. исследований.</w:t>
      </w:r>
    </w:p>
    <w:p w:rsidR="00D20163" w:rsidRDefault="00D20163" w:rsidP="00157967">
      <w:pPr>
        <w:widowControl w:val="0"/>
        <w:ind w:firstLine="709"/>
        <w:jc w:val="both"/>
        <w:rPr>
          <w:rFonts w:ascii="Times New Roman" w:eastAsia="Calibri" w:hAnsi="Times New Roman"/>
          <w:sz w:val="28"/>
          <w:szCs w:val="28"/>
          <w:lang w:eastAsia="en-US"/>
        </w:rPr>
      </w:pPr>
      <w:r w:rsidRPr="00157967">
        <w:rPr>
          <w:rFonts w:ascii="Times New Roman" w:eastAsia="Calibri" w:hAnsi="Times New Roman"/>
          <w:sz w:val="28"/>
          <w:szCs w:val="28"/>
          <w:lang w:eastAsia="en-US"/>
        </w:rPr>
        <w:t>В 2022 году закуплено:</w:t>
      </w:r>
    </w:p>
    <w:p w:rsidR="008C35EA" w:rsidRPr="008C35EA" w:rsidRDefault="008C35EA" w:rsidP="00157967">
      <w:pPr>
        <w:widowControl w:val="0"/>
        <w:ind w:firstLine="709"/>
        <w:jc w:val="both"/>
        <w:rPr>
          <w:rFonts w:ascii="Times New Roman" w:eastAsia="Calibri" w:hAnsi="Times New Roman"/>
          <w:sz w:val="6"/>
          <w:szCs w:val="6"/>
          <w:lang w:eastAsia="en-US"/>
        </w:rPr>
      </w:pPr>
    </w:p>
    <w:tbl>
      <w:tblPr>
        <w:tblW w:w="9300" w:type="dxa"/>
        <w:jc w:val="center"/>
        <w:tblLayout w:type="fixed"/>
        <w:tblCellMar>
          <w:left w:w="0" w:type="dxa"/>
          <w:right w:w="0" w:type="dxa"/>
        </w:tblCellMar>
        <w:tblLook w:val="0000" w:firstRow="0" w:lastRow="0" w:firstColumn="0" w:lastColumn="0" w:noHBand="0" w:noVBand="0"/>
      </w:tblPr>
      <w:tblGrid>
        <w:gridCol w:w="666"/>
        <w:gridCol w:w="5811"/>
        <w:gridCol w:w="2823"/>
      </w:tblGrid>
      <w:tr w:rsidR="00D20163" w:rsidRPr="00157967" w:rsidTr="00157967">
        <w:trPr>
          <w:trHeight w:hRule="exact" w:val="607"/>
          <w:jc w:val="center"/>
        </w:trPr>
        <w:tc>
          <w:tcPr>
            <w:tcW w:w="666" w:type="dxa"/>
            <w:tcBorders>
              <w:top w:val="single" w:sz="4" w:space="0" w:color="auto"/>
              <w:left w:val="single" w:sz="4" w:space="0" w:color="auto"/>
              <w:bottom w:val="nil"/>
              <w:right w:val="nil"/>
            </w:tcBorders>
            <w:shd w:val="clear" w:color="auto" w:fill="FFFFFF"/>
          </w:tcPr>
          <w:p w:rsidR="00157967" w:rsidRDefault="00157967" w:rsidP="00157967">
            <w:pPr>
              <w:widowControl w:val="0"/>
              <w:jc w:val="center"/>
              <w:rPr>
                <w:rFonts w:ascii="Times New Roman" w:hAnsi="Times New Roman"/>
                <w:sz w:val="24"/>
                <w:szCs w:val="24"/>
              </w:rPr>
            </w:pPr>
            <w:r w:rsidRPr="00157967">
              <w:rPr>
                <w:rFonts w:ascii="Times New Roman" w:hAnsi="Times New Roman"/>
                <w:sz w:val="24"/>
                <w:szCs w:val="24"/>
              </w:rPr>
              <w:t>№</w:t>
            </w:r>
          </w:p>
          <w:p w:rsidR="00D20163" w:rsidRPr="00157967" w:rsidRDefault="00157967" w:rsidP="00157967">
            <w:pPr>
              <w:widowControl w:val="0"/>
              <w:jc w:val="center"/>
              <w:rPr>
                <w:rFonts w:ascii="Times New Roman" w:hAnsi="Times New Roman"/>
                <w:sz w:val="24"/>
                <w:szCs w:val="24"/>
              </w:rPr>
            </w:pPr>
            <w:r w:rsidRPr="00157967">
              <w:rPr>
                <w:rFonts w:ascii="Times New Roman" w:hAnsi="Times New Roman"/>
                <w:sz w:val="24"/>
                <w:szCs w:val="24"/>
              </w:rPr>
              <w:t>п/п</w:t>
            </w:r>
          </w:p>
        </w:tc>
        <w:tc>
          <w:tcPr>
            <w:tcW w:w="5811" w:type="dxa"/>
            <w:tcBorders>
              <w:top w:val="single" w:sz="4" w:space="0" w:color="auto"/>
              <w:left w:val="single" w:sz="4" w:space="0" w:color="auto"/>
              <w:bottom w:val="nil"/>
              <w:right w:val="nil"/>
            </w:tcBorders>
            <w:shd w:val="clear" w:color="auto" w:fill="FFFFFF"/>
          </w:tcPr>
          <w:p w:rsidR="00D20163" w:rsidRPr="00157967" w:rsidRDefault="00D20163" w:rsidP="00157967">
            <w:pPr>
              <w:widowControl w:val="0"/>
              <w:jc w:val="center"/>
              <w:rPr>
                <w:rFonts w:ascii="Times New Roman" w:hAnsi="Times New Roman"/>
                <w:color w:val="252930"/>
                <w:sz w:val="24"/>
                <w:szCs w:val="24"/>
              </w:rPr>
            </w:pPr>
            <w:r w:rsidRPr="00157967">
              <w:rPr>
                <w:rFonts w:ascii="Times New Roman" w:hAnsi="Times New Roman"/>
                <w:color w:val="171A21"/>
                <w:sz w:val="24"/>
                <w:szCs w:val="24"/>
                <w:shd w:val="clear" w:color="auto" w:fill="FFFFFF"/>
              </w:rPr>
              <w:t>Наименование медицинского изделия</w:t>
            </w:r>
          </w:p>
        </w:tc>
        <w:tc>
          <w:tcPr>
            <w:tcW w:w="2823" w:type="dxa"/>
            <w:tcBorders>
              <w:top w:val="single" w:sz="4" w:space="0" w:color="auto"/>
              <w:left w:val="single" w:sz="4" w:space="0" w:color="auto"/>
              <w:bottom w:val="nil"/>
              <w:right w:val="single" w:sz="4" w:space="0" w:color="auto"/>
            </w:tcBorders>
            <w:shd w:val="clear" w:color="auto" w:fill="FFFFFF"/>
          </w:tcPr>
          <w:p w:rsidR="00D20163" w:rsidRPr="00157967" w:rsidRDefault="00D20163" w:rsidP="00157967">
            <w:pPr>
              <w:widowControl w:val="0"/>
              <w:jc w:val="center"/>
              <w:rPr>
                <w:rFonts w:ascii="Times New Roman" w:hAnsi="Times New Roman"/>
                <w:color w:val="252930"/>
                <w:sz w:val="24"/>
                <w:szCs w:val="24"/>
              </w:rPr>
            </w:pPr>
            <w:r w:rsidRPr="00157967">
              <w:rPr>
                <w:rFonts w:ascii="Times New Roman" w:hAnsi="Times New Roman"/>
                <w:color w:val="171A21"/>
                <w:sz w:val="24"/>
                <w:szCs w:val="24"/>
                <w:shd w:val="clear" w:color="auto" w:fill="FFFFFF"/>
              </w:rPr>
              <w:t>Количество единиц</w:t>
            </w:r>
          </w:p>
        </w:tc>
      </w:tr>
      <w:tr w:rsidR="00D20163" w:rsidRPr="00157967" w:rsidTr="00157967">
        <w:trPr>
          <w:trHeight w:val="645"/>
          <w:jc w:val="center"/>
        </w:trPr>
        <w:tc>
          <w:tcPr>
            <w:tcW w:w="9300" w:type="dxa"/>
            <w:gridSpan w:val="3"/>
            <w:tcBorders>
              <w:top w:val="single" w:sz="4" w:space="0" w:color="auto"/>
              <w:left w:val="single" w:sz="4" w:space="0" w:color="auto"/>
              <w:bottom w:val="nil"/>
              <w:right w:val="single" w:sz="4" w:space="0" w:color="auto"/>
            </w:tcBorders>
            <w:shd w:val="clear" w:color="auto" w:fill="FFFFFF"/>
            <w:vAlign w:val="center"/>
          </w:tcPr>
          <w:p w:rsidR="00D20163" w:rsidRPr="00157967" w:rsidRDefault="00D20163" w:rsidP="00157967">
            <w:pPr>
              <w:widowControl w:val="0"/>
              <w:jc w:val="center"/>
              <w:rPr>
                <w:rFonts w:ascii="Times New Roman" w:hAnsi="Times New Roman"/>
                <w:color w:val="252930"/>
                <w:sz w:val="24"/>
                <w:szCs w:val="24"/>
              </w:rPr>
            </w:pPr>
            <w:r w:rsidRPr="00157967">
              <w:rPr>
                <w:rFonts w:ascii="Times New Roman" w:hAnsi="Times New Roman"/>
                <w:color w:val="252930"/>
                <w:sz w:val="24"/>
                <w:szCs w:val="24"/>
              </w:rPr>
              <w:t xml:space="preserve">Государственное бюджетное учреждение Рязанской области </w:t>
            </w:r>
          </w:p>
          <w:p w:rsidR="00D20163" w:rsidRPr="00157967" w:rsidRDefault="00D20163" w:rsidP="00157967">
            <w:pPr>
              <w:widowControl w:val="0"/>
              <w:jc w:val="center"/>
              <w:rPr>
                <w:rFonts w:ascii="Times New Roman" w:hAnsi="Times New Roman"/>
                <w:color w:val="252930"/>
                <w:sz w:val="24"/>
                <w:szCs w:val="24"/>
              </w:rPr>
            </w:pPr>
            <w:r w:rsidRPr="00157967">
              <w:rPr>
                <w:rFonts w:ascii="Times New Roman" w:hAnsi="Times New Roman"/>
                <w:color w:val="252930"/>
                <w:sz w:val="24"/>
                <w:szCs w:val="24"/>
              </w:rPr>
              <w:t>«Областной клинический онкологический диспансер»</w:t>
            </w:r>
          </w:p>
        </w:tc>
      </w:tr>
      <w:tr w:rsidR="00D20163" w:rsidRPr="00157967" w:rsidTr="00157967">
        <w:trPr>
          <w:trHeight w:val="1414"/>
          <w:jc w:val="center"/>
        </w:trPr>
        <w:tc>
          <w:tcPr>
            <w:tcW w:w="66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jc w:val="center"/>
              <w:rPr>
                <w:rFonts w:ascii="Times New Roman" w:hAnsi="Times New Roman"/>
                <w:color w:val="252930"/>
                <w:sz w:val="24"/>
                <w:szCs w:val="24"/>
              </w:rPr>
            </w:pPr>
            <w:r w:rsidRPr="00157967">
              <w:rPr>
                <w:rFonts w:ascii="Times New Roman" w:hAnsi="Times New Roman"/>
                <w:color w:val="171A21"/>
                <w:sz w:val="24"/>
                <w:szCs w:val="24"/>
                <w:shd w:val="clear" w:color="auto" w:fill="FFFFFF"/>
              </w:rPr>
              <w:t>1</w:t>
            </w:r>
          </w:p>
        </w:tc>
        <w:tc>
          <w:tcPr>
            <w:tcW w:w="5811" w:type="dxa"/>
            <w:tcBorders>
              <w:top w:val="single" w:sz="4" w:space="0" w:color="auto"/>
              <w:left w:val="single" w:sz="4" w:space="0" w:color="auto"/>
              <w:bottom w:val="single" w:sz="4" w:space="0" w:color="auto"/>
              <w:right w:val="nil"/>
            </w:tcBorders>
            <w:shd w:val="clear" w:color="auto" w:fill="FFFFFF"/>
          </w:tcPr>
          <w:p w:rsidR="00157967" w:rsidRPr="00157967" w:rsidRDefault="00D20163" w:rsidP="00157967">
            <w:pPr>
              <w:ind w:left="57" w:right="57"/>
              <w:rPr>
                <w:rFonts w:ascii="Times New Roman" w:hAnsi="Times New Roman"/>
                <w:color w:val="000000"/>
                <w:spacing w:val="-2"/>
                <w:sz w:val="24"/>
                <w:szCs w:val="24"/>
              </w:rPr>
            </w:pPr>
            <w:r w:rsidRPr="00157967">
              <w:rPr>
                <w:rFonts w:ascii="Times New Roman" w:hAnsi="Times New Roman"/>
                <w:color w:val="000000"/>
                <w:spacing w:val="-2"/>
                <w:sz w:val="24"/>
                <w:szCs w:val="24"/>
              </w:rPr>
              <w:t>Установка дистанционной гамматерапии 60 Со или Ускорительный комплекс с максимальной энергией</w:t>
            </w:r>
          </w:p>
          <w:p w:rsidR="00D20163" w:rsidRPr="00157967" w:rsidRDefault="00D20163" w:rsidP="00157967">
            <w:pPr>
              <w:ind w:left="57" w:right="57"/>
              <w:rPr>
                <w:rFonts w:ascii="Times New Roman" w:hAnsi="Times New Roman"/>
                <w:color w:val="000000"/>
                <w:spacing w:val="-2"/>
                <w:sz w:val="24"/>
                <w:szCs w:val="24"/>
              </w:rPr>
            </w:pPr>
            <w:r w:rsidRPr="00157967">
              <w:rPr>
                <w:rFonts w:ascii="Times New Roman" w:hAnsi="Times New Roman"/>
                <w:color w:val="000000"/>
                <w:spacing w:val="-2"/>
                <w:sz w:val="24"/>
                <w:szCs w:val="24"/>
              </w:rPr>
              <w:t>5-10 МэВ или Ускорительный комплекс с максимальной энергией 18-25 МэВ с мультилифколлиматором</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jc w:val="center"/>
              <w:rPr>
                <w:rFonts w:ascii="Times New Roman" w:hAnsi="Times New Roman"/>
                <w:sz w:val="24"/>
                <w:szCs w:val="24"/>
              </w:rPr>
            </w:pPr>
            <w:r w:rsidRPr="00157967">
              <w:rPr>
                <w:rFonts w:ascii="Times New Roman" w:hAnsi="Times New Roman"/>
                <w:sz w:val="24"/>
                <w:szCs w:val="24"/>
              </w:rPr>
              <w:t>1</w:t>
            </w:r>
          </w:p>
        </w:tc>
      </w:tr>
      <w:tr w:rsidR="00D20163" w:rsidRPr="00157967" w:rsidTr="00157967">
        <w:trPr>
          <w:trHeight w:hRule="exact" w:val="349"/>
          <w:jc w:val="center"/>
        </w:trPr>
        <w:tc>
          <w:tcPr>
            <w:tcW w:w="666"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widowControl w:val="0"/>
              <w:jc w:val="center"/>
              <w:rPr>
                <w:rFonts w:ascii="Times New Roman" w:hAnsi="Times New Roman"/>
                <w:color w:val="171A21"/>
                <w:sz w:val="24"/>
                <w:szCs w:val="24"/>
                <w:shd w:val="clear" w:color="auto" w:fill="FFFFFF"/>
                <w:lang w:val="en-US"/>
              </w:rPr>
            </w:pPr>
            <w:r w:rsidRPr="00157967">
              <w:rPr>
                <w:rFonts w:ascii="Times New Roman" w:hAnsi="Times New Roman"/>
                <w:color w:val="171A21"/>
                <w:sz w:val="24"/>
                <w:szCs w:val="24"/>
                <w:shd w:val="clear" w:color="auto" w:fill="FFFFFF"/>
                <w:lang w:val="en-US"/>
              </w:rPr>
              <w:t>2</w:t>
            </w:r>
          </w:p>
        </w:tc>
        <w:tc>
          <w:tcPr>
            <w:tcW w:w="5811" w:type="dxa"/>
            <w:tcBorders>
              <w:top w:val="single" w:sz="4" w:space="0" w:color="auto"/>
              <w:left w:val="single" w:sz="4" w:space="0" w:color="auto"/>
              <w:bottom w:val="single" w:sz="4" w:space="0" w:color="auto"/>
              <w:right w:val="nil"/>
            </w:tcBorders>
            <w:shd w:val="clear" w:color="auto" w:fill="FFFFFF"/>
          </w:tcPr>
          <w:p w:rsidR="00D20163" w:rsidRPr="00157967" w:rsidRDefault="00D20163" w:rsidP="00157967">
            <w:pPr>
              <w:ind w:left="57" w:right="57"/>
              <w:rPr>
                <w:rFonts w:ascii="Times New Roman" w:hAnsi="Times New Roman"/>
                <w:color w:val="000000"/>
                <w:spacing w:val="-2"/>
                <w:sz w:val="24"/>
                <w:szCs w:val="24"/>
              </w:rPr>
            </w:pPr>
            <w:r w:rsidRPr="00157967">
              <w:rPr>
                <w:rFonts w:ascii="Times New Roman" w:hAnsi="Times New Roman"/>
                <w:color w:val="000000"/>
                <w:spacing w:val="-2"/>
                <w:sz w:val="24"/>
                <w:szCs w:val="24"/>
              </w:rPr>
              <w:t>Гамма-детектор для интраоперационных исследований</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D20163" w:rsidRPr="00157967" w:rsidRDefault="00D20163" w:rsidP="00157967">
            <w:pPr>
              <w:widowControl w:val="0"/>
              <w:jc w:val="center"/>
              <w:rPr>
                <w:rFonts w:ascii="Times New Roman" w:hAnsi="Times New Roman"/>
                <w:sz w:val="24"/>
                <w:szCs w:val="24"/>
              </w:rPr>
            </w:pPr>
            <w:r w:rsidRPr="00157967">
              <w:rPr>
                <w:rFonts w:ascii="Times New Roman" w:hAnsi="Times New Roman"/>
                <w:sz w:val="24"/>
                <w:szCs w:val="24"/>
              </w:rPr>
              <w:t>1</w:t>
            </w:r>
          </w:p>
        </w:tc>
      </w:tr>
    </w:tbl>
    <w:p w:rsidR="00D20163" w:rsidRPr="008C35EA" w:rsidRDefault="00D20163" w:rsidP="00F207A1">
      <w:pPr>
        <w:ind w:firstLine="709"/>
        <w:jc w:val="center"/>
        <w:rPr>
          <w:rFonts w:ascii="Times New Roman" w:hAnsi="Times New Roman"/>
          <w:sz w:val="10"/>
          <w:szCs w:val="10"/>
          <w:highlight w:val="yellow"/>
        </w:rPr>
      </w:pP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Организация патологоанатомической службы региона.</w:t>
      </w:r>
    </w:p>
    <w:p w:rsidR="00D20163" w:rsidRPr="00F207A1" w:rsidRDefault="00D20163" w:rsidP="00B34E82">
      <w:pPr>
        <w:ind w:firstLine="709"/>
        <w:jc w:val="both"/>
        <w:rPr>
          <w:rFonts w:ascii="Times New Roman" w:hAnsi="Times New Roman"/>
          <w:sz w:val="28"/>
          <w:szCs w:val="28"/>
        </w:rPr>
      </w:pPr>
      <w:r w:rsidRPr="00F207A1">
        <w:rPr>
          <w:rFonts w:ascii="Times New Roman" w:hAnsi="Times New Roman"/>
          <w:sz w:val="28"/>
          <w:szCs w:val="28"/>
        </w:rPr>
        <w:t>Структура патологоанатомической службы Рязанской области:</w:t>
      </w:r>
    </w:p>
    <w:p w:rsidR="00D20163" w:rsidRPr="00F207A1" w:rsidRDefault="00D20163" w:rsidP="00B34E82">
      <w:pPr>
        <w:ind w:firstLine="709"/>
        <w:jc w:val="both"/>
        <w:rPr>
          <w:rFonts w:ascii="Times New Roman" w:hAnsi="Times New Roman"/>
          <w:sz w:val="28"/>
          <w:szCs w:val="28"/>
        </w:rPr>
      </w:pPr>
      <w:r w:rsidRPr="00F207A1">
        <w:rPr>
          <w:rFonts w:ascii="Times New Roman" w:hAnsi="Times New Roman"/>
          <w:sz w:val="28"/>
          <w:szCs w:val="28"/>
        </w:rPr>
        <w:t xml:space="preserve">ГБУ РО «Областная клиническая больница»; </w:t>
      </w:r>
    </w:p>
    <w:p w:rsidR="00D20163" w:rsidRPr="00F207A1" w:rsidRDefault="00D20163" w:rsidP="00B34E82">
      <w:pPr>
        <w:ind w:firstLine="709"/>
        <w:jc w:val="both"/>
        <w:rPr>
          <w:rFonts w:ascii="Times New Roman" w:hAnsi="Times New Roman"/>
          <w:sz w:val="28"/>
          <w:szCs w:val="28"/>
        </w:rPr>
      </w:pPr>
      <w:r w:rsidRPr="00F207A1">
        <w:rPr>
          <w:rFonts w:ascii="Times New Roman" w:hAnsi="Times New Roman"/>
          <w:sz w:val="28"/>
          <w:szCs w:val="28"/>
        </w:rPr>
        <w:t xml:space="preserve">ГБУ РО «Областной клинический онкологический диспансер»; </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«Городская клиническая больница скорой медицинской помощи»;</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«Городская клиническая больница № 11»;</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«Бюро судебно-медицинской экспертизы».</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 xml:space="preserve">ГБУ РО «Касимовский ММЦ»; </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 xml:space="preserve">ГБУ РО «Ряжский ММЦ»; </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 xml:space="preserve">ГБУ РО «Сасовский ММЦ»; </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 xml:space="preserve">ГБУ РО «Скопинский ММЦ»; </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«Шиловский ММЦ»;</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«Кораблинская МРБ»;</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«Областная клиническая больница» Михайловская РБ;</w:t>
      </w:r>
    </w:p>
    <w:p w:rsidR="00D20163" w:rsidRPr="00B34E82" w:rsidRDefault="00D20163" w:rsidP="00B34E82">
      <w:pPr>
        <w:ind w:firstLine="709"/>
        <w:jc w:val="both"/>
        <w:rPr>
          <w:rFonts w:ascii="Times New Roman" w:hAnsi="Times New Roman"/>
          <w:sz w:val="28"/>
          <w:szCs w:val="28"/>
        </w:rPr>
      </w:pPr>
      <w:r w:rsidRPr="00B34E82">
        <w:rPr>
          <w:rFonts w:ascii="Times New Roman" w:hAnsi="Times New Roman"/>
          <w:sz w:val="28"/>
          <w:szCs w:val="28"/>
        </w:rPr>
        <w:t>ГБУ РО «Клепиковская РБ».</w:t>
      </w: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pPr>
    </w:p>
    <w:p w:rsidR="00D20163" w:rsidRPr="00F207A1" w:rsidRDefault="00D20163" w:rsidP="00F207A1">
      <w:pPr>
        <w:ind w:firstLine="567"/>
        <w:jc w:val="both"/>
        <w:rPr>
          <w:rFonts w:ascii="Times New Roman" w:hAnsi="Times New Roman"/>
          <w:sz w:val="28"/>
          <w:szCs w:val="28"/>
        </w:rPr>
        <w:sectPr w:rsidR="00D20163" w:rsidRPr="00F207A1" w:rsidSect="00D20163">
          <w:pgSz w:w="11907" w:h="16834" w:code="9"/>
          <w:pgMar w:top="1134" w:right="567" w:bottom="1134" w:left="1985" w:header="272" w:footer="397" w:gutter="0"/>
          <w:cols w:space="720"/>
          <w:formProt w:val="0"/>
          <w:docGrid w:linePitch="272"/>
        </w:sectPr>
      </w:pPr>
    </w:p>
    <w:p w:rsidR="00D20163" w:rsidRP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63. Оснащение основным технологическим оборудованием</w:t>
      </w:r>
      <w:r w:rsidR="00B34E82">
        <w:rPr>
          <w:rFonts w:ascii="Times New Roman" w:hAnsi="Times New Roman"/>
          <w:sz w:val="28"/>
          <w:szCs w:val="28"/>
        </w:rPr>
        <w:br/>
      </w:r>
      <w:r w:rsidRPr="00B34E82">
        <w:rPr>
          <w:rFonts w:ascii="Times New Roman" w:hAnsi="Times New Roman"/>
          <w:sz w:val="28"/>
          <w:szCs w:val="28"/>
        </w:rPr>
        <w:t>патологоанатомического отделения ГБУ РО «ОКОД»</w:t>
      </w:r>
    </w:p>
    <w:p w:rsidR="00D20163" w:rsidRPr="00D20163" w:rsidRDefault="00D20163" w:rsidP="00F207A1">
      <w:pPr>
        <w:rPr>
          <w:rFonts w:ascii="Times New Roman" w:hAnsi="Times New Roman"/>
        </w:rPr>
      </w:pP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2"/>
        <w:gridCol w:w="1425"/>
        <w:gridCol w:w="1132"/>
        <w:gridCol w:w="1412"/>
        <w:gridCol w:w="1832"/>
        <w:gridCol w:w="1832"/>
      </w:tblGrid>
      <w:tr w:rsidR="00D20163" w:rsidRPr="00B34E82" w:rsidTr="00B34E82">
        <w:trPr>
          <w:trHeight w:val="221"/>
        </w:trPr>
        <w:tc>
          <w:tcPr>
            <w:tcW w:w="6921" w:type="dxa"/>
            <w:vMerge w:val="restart"/>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Наименование</w:t>
            </w:r>
          </w:p>
        </w:tc>
        <w:tc>
          <w:tcPr>
            <w:tcW w:w="1496" w:type="dxa"/>
            <w:vMerge w:val="restart"/>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 строки</w:t>
            </w:r>
          </w:p>
        </w:tc>
        <w:tc>
          <w:tcPr>
            <w:tcW w:w="6525" w:type="dxa"/>
            <w:gridSpan w:val="4"/>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Количество единиц оборудования</w:t>
            </w:r>
          </w:p>
        </w:tc>
      </w:tr>
      <w:tr w:rsidR="00D20163" w:rsidRPr="00B34E82" w:rsidTr="00B34E82">
        <w:trPr>
          <w:trHeight w:val="221"/>
        </w:trPr>
        <w:tc>
          <w:tcPr>
            <w:tcW w:w="6921" w:type="dxa"/>
            <w:vMerge/>
            <w:hideMark/>
          </w:tcPr>
          <w:p w:rsidR="00D20163" w:rsidRPr="00B34E82" w:rsidRDefault="00D20163" w:rsidP="00B34E82">
            <w:pPr>
              <w:jc w:val="center"/>
              <w:rPr>
                <w:rFonts w:ascii="Times New Roman" w:hAnsi="Times New Roman"/>
                <w:spacing w:val="-2"/>
                <w:sz w:val="24"/>
                <w:szCs w:val="24"/>
              </w:rPr>
            </w:pPr>
          </w:p>
        </w:tc>
        <w:tc>
          <w:tcPr>
            <w:tcW w:w="1496" w:type="dxa"/>
            <w:vMerge/>
            <w:hideMark/>
          </w:tcPr>
          <w:p w:rsidR="00D20163" w:rsidRPr="00B34E82" w:rsidRDefault="00D20163" w:rsidP="00B34E82">
            <w:pPr>
              <w:jc w:val="center"/>
              <w:rPr>
                <w:rFonts w:ascii="Times New Roman" w:hAnsi="Times New Roman"/>
                <w:spacing w:val="-2"/>
                <w:sz w:val="24"/>
                <w:szCs w:val="24"/>
              </w:rPr>
            </w:pPr>
          </w:p>
        </w:tc>
        <w:tc>
          <w:tcPr>
            <w:tcW w:w="1186" w:type="dxa"/>
            <w:vMerge w:val="restart"/>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Всего</w:t>
            </w:r>
          </w:p>
        </w:tc>
        <w:tc>
          <w:tcPr>
            <w:tcW w:w="5339" w:type="dxa"/>
            <w:gridSpan w:val="3"/>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в том числе со сроком эксплуатации</w:t>
            </w:r>
          </w:p>
        </w:tc>
      </w:tr>
      <w:tr w:rsidR="00D20163" w:rsidRPr="00B34E82" w:rsidTr="00B34E82">
        <w:trPr>
          <w:trHeight w:val="65"/>
        </w:trPr>
        <w:tc>
          <w:tcPr>
            <w:tcW w:w="6921" w:type="dxa"/>
            <w:vMerge/>
            <w:hideMark/>
          </w:tcPr>
          <w:p w:rsidR="00D20163" w:rsidRPr="00B34E82" w:rsidRDefault="00D20163" w:rsidP="00B34E82">
            <w:pPr>
              <w:jc w:val="center"/>
              <w:rPr>
                <w:rFonts w:ascii="Times New Roman" w:hAnsi="Times New Roman"/>
                <w:spacing w:val="-2"/>
                <w:sz w:val="24"/>
                <w:szCs w:val="24"/>
              </w:rPr>
            </w:pPr>
          </w:p>
        </w:tc>
        <w:tc>
          <w:tcPr>
            <w:tcW w:w="1496" w:type="dxa"/>
            <w:vMerge/>
            <w:hideMark/>
          </w:tcPr>
          <w:p w:rsidR="00D20163" w:rsidRPr="00B34E82" w:rsidRDefault="00D20163" w:rsidP="00B34E82">
            <w:pPr>
              <w:jc w:val="center"/>
              <w:rPr>
                <w:rFonts w:ascii="Times New Roman" w:hAnsi="Times New Roman"/>
                <w:spacing w:val="-2"/>
                <w:sz w:val="24"/>
                <w:szCs w:val="24"/>
              </w:rPr>
            </w:pPr>
          </w:p>
        </w:tc>
        <w:tc>
          <w:tcPr>
            <w:tcW w:w="1186" w:type="dxa"/>
            <w:vMerge/>
            <w:hideMark/>
          </w:tcPr>
          <w:p w:rsidR="00D20163" w:rsidRPr="00B34E82" w:rsidRDefault="00D20163" w:rsidP="00B34E82">
            <w:pPr>
              <w:jc w:val="center"/>
              <w:rPr>
                <w:rFonts w:ascii="Times New Roman" w:hAnsi="Times New Roman"/>
                <w:spacing w:val="-2"/>
                <w:sz w:val="24"/>
                <w:szCs w:val="24"/>
              </w:rPr>
            </w:pPr>
          </w:p>
        </w:tc>
        <w:tc>
          <w:tcPr>
            <w:tcW w:w="1483"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до 5 лет</w:t>
            </w:r>
          </w:p>
        </w:tc>
        <w:tc>
          <w:tcPr>
            <w:tcW w:w="1928"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от 5 до 10 лет</w:t>
            </w:r>
          </w:p>
        </w:tc>
        <w:tc>
          <w:tcPr>
            <w:tcW w:w="1928"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более 10 лет</w:t>
            </w: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Станции для макроскопического исследования и вырезки</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Автоматы для проводки карусельного типа</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2</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2</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Автоматы для проводки процессорного типа</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3</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3</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2</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Станции для заливки парафиновых блоков</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4</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2</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Микротомы санные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5</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Микротомы ротационные механические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6</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6</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3</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3</w:t>
            </w: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Микротомы ротационные моторизованные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7</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Ультрамикротомы</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8</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65"/>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Автоматы для окраски микропрепаратов</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9</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3"/>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Иммуногистостейнеры</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10</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2</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Автоматы для заключения микропрепаратов</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11</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Микроскопы световые бинокулярные рабочие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12</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8</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4</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4</w:t>
            </w: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Микроскопы световые бинокулярные универсальные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13</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3</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3</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Микроскопы электронные</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14</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Оборудование для поляризационной микроскопии</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15</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r w:rsidR="00D20163" w:rsidRPr="00B34E82" w:rsidTr="00B34E82">
        <w:trPr>
          <w:trHeight w:val="320"/>
        </w:trPr>
        <w:tc>
          <w:tcPr>
            <w:tcW w:w="6921" w:type="dxa"/>
            <w:hideMark/>
          </w:tcPr>
          <w:p w:rsidR="00D20163" w:rsidRPr="00B34E82" w:rsidRDefault="00D20163" w:rsidP="00B34E82">
            <w:pPr>
              <w:rPr>
                <w:rFonts w:ascii="Times New Roman" w:hAnsi="Times New Roman"/>
                <w:spacing w:val="-2"/>
                <w:sz w:val="24"/>
                <w:szCs w:val="24"/>
              </w:rPr>
            </w:pPr>
            <w:r w:rsidRPr="00B34E82">
              <w:rPr>
                <w:rFonts w:ascii="Times New Roman" w:hAnsi="Times New Roman"/>
                <w:spacing w:val="-2"/>
                <w:sz w:val="24"/>
                <w:szCs w:val="24"/>
              </w:rPr>
              <w:t>Оборудование для цифровой микроскопии</w:t>
            </w:r>
          </w:p>
        </w:tc>
        <w:tc>
          <w:tcPr>
            <w:tcW w:w="1496" w:type="dxa"/>
            <w:hideMark/>
          </w:tcPr>
          <w:p w:rsidR="00D20163" w:rsidRPr="00B34E82" w:rsidRDefault="00D20163" w:rsidP="00B34E82">
            <w:pPr>
              <w:jc w:val="center"/>
              <w:rPr>
                <w:rFonts w:ascii="Times New Roman" w:hAnsi="Times New Roman"/>
                <w:spacing w:val="-2"/>
                <w:sz w:val="24"/>
                <w:szCs w:val="24"/>
              </w:rPr>
            </w:pPr>
            <w:r w:rsidRPr="00B34E82">
              <w:rPr>
                <w:rFonts w:ascii="Times New Roman" w:hAnsi="Times New Roman"/>
                <w:spacing w:val="-2"/>
                <w:sz w:val="24"/>
                <w:szCs w:val="24"/>
              </w:rPr>
              <w:t>16</w:t>
            </w:r>
          </w:p>
        </w:tc>
        <w:tc>
          <w:tcPr>
            <w:tcW w:w="1186"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2</w:t>
            </w:r>
          </w:p>
        </w:tc>
        <w:tc>
          <w:tcPr>
            <w:tcW w:w="1483"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r w:rsidRPr="00B34E82">
              <w:rPr>
                <w:rFonts w:ascii="Times New Roman" w:hAnsi="Times New Roman"/>
                <w:color w:val="000000"/>
                <w:spacing w:val="-2"/>
                <w:sz w:val="24"/>
                <w:szCs w:val="24"/>
              </w:rPr>
              <w:t>1</w:t>
            </w:r>
          </w:p>
        </w:tc>
        <w:tc>
          <w:tcPr>
            <w:tcW w:w="1928" w:type="dxa"/>
            <w:shd w:val="clear" w:color="auto" w:fill="auto"/>
            <w:hideMark/>
          </w:tcPr>
          <w:p w:rsidR="00D20163" w:rsidRPr="00B34E82" w:rsidRDefault="00D20163" w:rsidP="00B34E82">
            <w:pPr>
              <w:jc w:val="center"/>
              <w:rPr>
                <w:rFonts w:ascii="Times New Roman" w:hAnsi="Times New Roman"/>
                <w:color w:val="000000"/>
                <w:spacing w:val="-2"/>
                <w:sz w:val="24"/>
                <w:szCs w:val="24"/>
              </w:rPr>
            </w:pPr>
          </w:p>
        </w:tc>
      </w:tr>
    </w:tbl>
    <w:p w:rsidR="00D20163" w:rsidRPr="00D20163" w:rsidRDefault="00D20163" w:rsidP="00F207A1">
      <w:pPr>
        <w:jc w:val="center"/>
        <w:rPr>
          <w:rFonts w:ascii="Times New Roman" w:hAnsi="Times New Roman"/>
          <w:sz w:val="28"/>
          <w:szCs w:val="28"/>
        </w:rPr>
      </w:pPr>
    </w:p>
    <w:p w:rsidR="00D20163" w:rsidRPr="00D20163" w:rsidRDefault="00D20163" w:rsidP="00F207A1">
      <w:pPr>
        <w:jc w:val="center"/>
        <w:rPr>
          <w:rFonts w:ascii="Times New Roman" w:hAnsi="Times New Roman"/>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Pr="00D20163" w:rsidRDefault="00D20163" w:rsidP="00F207A1">
      <w:pPr>
        <w:jc w:val="both"/>
        <w:rPr>
          <w:rFonts w:ascii="Times New Roman" w:hAnsi="Times New Roman"/>
          <w:b/>
          <w:sz w:val="28"/>
          <w:szCs w:val="28"/>
        </w:rPr>
      </w:pPr>
    </w:p>
    <w:p w:rsidR="00D20163" w:rsidRDefault="00D20163" w:rsidP="00B34E82">
      <w:pPr>
        <w:jc w:val="center"/>
        <w:rPr>
          <w:rFonts w:ascii="Times New Roman" w:hAnsi="Times New Roman"/>
          <w:sz w:val="28"/>
          <w:szCs w:val="28"/>
        </w:rPr>
      </w:pPr>
      <w:r w:rsidRPr="00B34E82">
        <w:rPr>
          <w:rFonts w:ascii="Times New Roman" w:hAnsi="Times New Roman"/>
          <w:sz w:val="28"/>
          <w:szCs w:val="28"/>
        </w:rPr>
        <w:t>Таблица 64. Штаты патологоанатомического отделения ГБУ РО «ОКОД»</w:t>
      </w:r>
    </w:p>
    <w:p w:rsidR="00B34E82" w:rsidRPr="00B34E82" w:rsidRDefault="00B34E82" w:rsidP="00B34E82">
      <w:pPr>
        <w:jc w:val="center"/>
        <w:rPr>
          <w:rFonts w:ascii="Times New Roman" w:hAnsi="Times New Roman"/>
          <w:sz w:val="28"/>
          <w:szCs w:val="28"/>
        </w:rPr>
      </w:pPr>
    </w:p>
    <w:p w:rsidR="00D20163" w:rsidRPr="00D20163" w:rsidRDefault="00D20163" w:rsidP="00F207A1">
      <w:pPr>
        <w:jc w:val="both"/>
        <w:rPr>
          <w:rFonts w:ascii="Times New Roman" w:hAnsi="Times New Roman"/>
          <w:sz w:val="16"/>
          <w:szCs w:val="16"/>
        </w:rPr>
      </w:pP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38"/>
        <w:gridCol w:w="1526"/>
        <w:gridCol w:w="1091"/>
        <w:gridCol w:w="790"/>
        <w:gridCol w:w="2388"/>
        <w:gridCol w:w="1836"/>
        <w:gridCol w:w="1851"/>
        <w:gridCol w:w="1248"/>
      </w:tblGrid>
      <w:tr w:rsidR="00D20163" w:rsidRPr="00B34E82" w:rsidTr="00B34E82">
        <w:trPr>
          <w:trHeight w:val="360"/>
        </w:trPr>
        <w:tc>
          <w:tcPr>
            <w:tcW w:w="2567" w:type="dxa"/>
            <w:vMerge w:val="restart"/>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Наименование показателя</w:t>
            </w:r>
          </w:p>
        </w:tc>
        <w:tc>
          <w:tcPr>
            <w:tcW w:w="957" w:type="dxa"/>
            <w:vMerge w:val="restart"/>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 строки</w:t>
            </w:r>
          </w:p>
        </w:tc>
        <w:tc>
          <w:tcPr>
            <w:tcW w:w="1561" w:type="dxa"/>
            <w:vMerge w:val="restart"/>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Всего на конец отчетного года</w:t>
            </w:r>
          </w:p>
        </w:tc>
        <w:tc>
          <w:tcPr>
            <w:tcW w:w="9413" w:type="dxa"/>
            <w:gridSpan w:val="6"/>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В том числе</w:t>
            </w:r>
          </w:p>
        </w:tc>
      </w:tr>
      <w:tr w:rsidR="00D20163" w:rsidRPr="00B34E82" w:rsidTr="00B34E82">
        <w:trPr>
          <w:trHeight w:val="644"/>
        </w:trPr>
        <w:tc>
          <w:tcPr>
            <w:tcW w:w="2567" w:type="dxa"/>
            <w:vMerge/>
            <w:vAlign w:val="center"/>
            <w:hideMark/>
          </w:tcPr>
          <w:p w:rsidR="00D20163" w:rsidRPr="00B34E82" w:rsidRDefault="00D20163" w:rsidP="00F207A1">
            <w:pPr>
              <w:rPr>
                <w:rFonts w:ascii="Times New Roman" w:hAnsi="Times New Roman"/>
                <w:color w:val="000000"/>
                <w:sz w:val="24"/>
                <w:szCs w:val="24"/>
              </w:rPr>
            </w:pPr>
          </w:p>
        </w:tc>
        <w:tc>
          <w:tcPr>
            <w:tcW w:w="957" w:type="dxa"/>
            <w:vMerge/>
            <w:vAlign w:val="center"/>
            <w:hideMark/>
          </w:tcPr>
          <w:p w:rsidR="00D20163" w:rsidRPr="00B34E82" w:rsidRDefault="00D20163" w:rsidP="00F207A1">
            <w:pPr>
              <w:rPr>
                <w:rFonts w:ascii="Times New Roman" w:hAnsi="Times New Roman"/>
                <w:color w:val="000000"/>
                <w:sz w:val="24"/>
                <w:szCs w:val="24"/>
              </w:rPr>
            </w:pPr>
          </w:p>
        </w:tc>
        <w:tc>
          <w:tcPr>
            <w:tcW w:w="1561" w:type="dxa"/>
            <w:vMerge/>
            <w:vAlign w:val="center"/>
            <w:hideMark/>
          </w:tcPr>
          <w:p w:rsidR="00D20163" w:rsidRPr="00B34E82" w:rsidRDefault="00D20163" w:rsidP="00F207A1">
            <w:pPr>
              <w:rPr>
                <w:rFonts w:ascii="Times New Roman" w:hAnsi="Times New Roman"/>
                <w:color w:val="000000"/>
                <w:sz w:val="24"/>
                <w:szCs w:val="24"/>
              </w:rPr>
            </w:pP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руково-дители</w:t>
            </w:r>
          </w:p>
        </w:tc>
        <w:tc>
          <w:tcPr>
            <w:tcW w:w="80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врачи</w:t>
            </w: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специалисты с высшим немедицинским образованием</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средний медицинский персонал</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младший медицинский персонал</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прочий персонал</w:t>
            </w:r>
          </w:p>
        </w:tc>
      </w:tr>
      <w:tr w:rsidR="00D20163" w:rsidRPr="00B34E82" w:rsidTr="00B34E82">
        <w:trPr>
          <w:trHeight w:val="375"/>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Число должностей: занятых</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01</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23,25</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80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7,5</w:t>
            </w:r>
          </w:p>
        </w:tc>
        <w:tc>
          <w:tcPr>
            <w:tcW w:w="2446" w:type="dxa"/>
            <w:hideMark/>
          </w:tcPr>
          <w:p w:rsidR="00D20163" w:rsidRPr="00B34E82" w:rsidRDefault="00D20163" w:rsidP="00F207A1">
            <w:pPr>
              <w:jc w:val="center"/>
              <w:rPr>
                <w:rFonts w:ascii="Times New Roman" w:eastAsia="Calibri" w:hAnsi="Times New Roman"/>
                <w:sz w:val="24"/>
                <w:szCs w:val="24"/>
              </w:rPr>
            </w:pPr>
            <w:r w:rsidRPr="00B34E82">
              <w:rPr>
                <w:rFonts w:ascii="Times New Roman" w:eastAsia="Calibri" w:hAnsi="Times New Roman"/>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12,25</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2</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0,5</w:t>
            </w:r>
          </w:p>
        </w:tc>
      </w:tr>
      <w:tr w:rsidR="00D20163" w:rsidRPr="00B34E82" w:rsidTr="00B34E82">
        <w:trPr>
          <w:trHeight w:val="540"/>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Число физических лиц основных работников на занятых должностях</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03</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19</w:t>
            </w:r>
          </w:p>
        </w:tc>
        <w:tc>
          <w:tcPr>
            <w:tcW w:w="1114"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1</w:t>
            </w:r>
          </w:p>
        </w:tc>
        <w:tc>
          <w:tcPr>
            <w:tcW w:w="805"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4</w:t>
            </w:r>
          </w:p>
        </w:tc>
        <w:tc>
          <w:tcPr>
            <w:tcW w:w="2446"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0</w:t>
            </w:r>
          </w:p>
        </w:tc>
        <w:tc>
          <w:tcPr>
            <w:tcW w:w="1879"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12</w:t>
            </w:r>
          </w:p>
        </w:tc>
        <w:tc>
          <w:tcPr>
            <w:tcW w:w="1894"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2</w:t>
            </w:r>
          </w:p>
        </w:tc>
        <w:tc>
          <w:tcPr>
            <w:tcW w:w="1275"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0</w:t>
            </w:r>
          </w:p>
        </w:tc>
      </w:tr>
      <w:tr w:rsidR="00D20163" w:rsidRPr="00B34E82" w:rsidTr="00B34E82">
        <w:trPr>
          <w:trHeight w:val="375"/>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из них (стр. 03) со стажем до 5 лет</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04</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3</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80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2</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r>
      <w:tr w:rsidR="00D20163" w:rsidRPr="00B34E82" w:rsidTr="00B34E82">
        <w:trPr>
          <w:trHeight w:val="64"/>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со стажем 5-10 лет</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05</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3</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805" w:type="dxa"/>
            <w:hideMark/>
          </w:tcPr>
          <w:p w:rsidR="00D20163" w:rsidRPr="00B34E82" w:rsidRDefault="00D20163" w:rsidP="00F207A1">
            <w:pPr>
              <w:jc w:val="center"/>
              <w:rPr>
                <w:rFonts w:ascii="Times New Roman" w:hAnsi="Times New Roman"/>
                <w:color w:val="000000"/>
                <w:sz w:val="24"/>
                <w:szCs w:val="24"/>
              </w:rPr>
            </w:pP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r>
      <w:tr w:rsidR="00D20163" w:rsidRPr="00B34E82" w:rsidTr="00B34E82">
        <w:trPr>
          <w:trHeight w:val="64"/>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со стажем 10-15 лет</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06</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2</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805" w:type="dxa"/>
            <w:hideMark/>
          </w:tcPr>
          <w:p w:rsidR="00D20163" w:rsidRPr="00B34E82" w:rsidRDefault="00D20163" w:rsidP="00F207A1">
            <w:pPr>
              <w:jc w:val="center"/>
              <w:rPr>
                <w:rFonts w:ascii="Times New Roman" w:hAnsi="Times New Roman"/>
                <w:color w:val="000000"/>
                <w:sz w:val="24"/>
                <w:szCs w:val="24"/>
              </w:rPr>
            </w:pP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2</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r>
      <w:tr w:rsidR="00D20163" w:rsidRPr="00B34E82" w:rsidTr="00B34E82">
        <w:trPr>
          <w:trHeight w:val="64"/>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со стажем более 15 лет</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07</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11</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80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3</w:t>
            </w: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7</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r>
      <w:tr w:rsidR="00D20163" w:rsidRPr="00B34E82" w:rsidTr="00B34E82">
        <w:trPr>
          <w:trHeight w:val="390"/>
        </w:trPr>
        <w:tc>
          <w:tcPr>
            <w:tcW w:w="2567" w:type="dxa"/>
            <w:hideMark/>
          </w:tcPr>
          <w:p w:rsidR="00D20163" w:rsidRPr="00B34E82" w:rsidRDefault="00D20163" w:rsidP="00F207A1">
            <w:pPr>
              <w:rPr>
                <w:rFonts w:ascii="Times New Roman" w:hAnsi="Times New Roman"/>
                <w:color w:val="000000"/>
                <w:spacing w:val="-4"/>
                <w:sz w:val="24"/>
                <w:szCs w:val="24"/>
              </w:rPr>
            </w:pPr>
            <w:r w:rsidRPr="00B34E82">
              <w:rPr>
                <w:rFonts w:ascii="Times New Roman" w:hAnsi="Times New Roman"/>
                <w:color w:val="000000"/>
                <w:spacing w:val="-4"/>
                <w:sz w:val="24"/>
                <w:szCs w:val="24"/>
              </w:rPr>
              <w:t>Число внешних совместителей</w:t>
            </w:r>
          </w:p>
        </w:tc>
        <w:tc>
          <w:tcPr>
            <w:tcW w:w="957"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08</w:t>
            </w:r>
          </w:p>
        </w:tc>
        <w:tc>
          <w:tcPr>
            <w:tcW w:w="1561" w:type="dxa"/>
            <w:hideMark/>
          </w:tcPr>
          <w:p w:rsidR="00D20163" w:rsidRPr="00B34E82" w:rsidRDefault="00D20163" w:rsidP="00F207A1">
            <w:pPr>
              <w:jc w:val="center"/>
              <w:rPr>
                <w:rFonts w:ascii="Times New Roman" w:hAnsi="Times New Roman"/>
                <w:bCs/>
                <w:color w:val="000000"/>
                <w:sz w:val="24"/>
                <w:szCs w:val="24"/>
              </w:rPr>
            </w:pPr>
            <w:r w:rsidRPr="00B34E82">
              <w:rPr>
                <w:rFonts w:ascii="Times New Roman" w:hAnsi="Times New Roman"/>
                <w:bCs/>
                <w:color w:val="000000"/>
                <w:sz w:val="24"/>
                <w:szCs w:val="24"/>
              </w:rPr>
              <w:t>3</w:t>
            </w:r>
          </w:p>
        </w:tc>
        <w:tc>
          <w:tcPr>
            <w:tcW w:w="111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80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2</w:t>
            </w:r>
          </w:p>
        </w:tc>
        <w:tc>
          <w:tcPr>
            <w:tcW w:w="2446"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879"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1</w:t>
            </w:r>
          </w:p>
        </w:tc>
        <w:tc>
          <w:tcPr>
            <w:tcW w:w="1894"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c>
          <w:tcPr>
            <w:tcW w:w="1275" w:type="dxa"/>
            <w:hideMark/>
          </w:tcPr>
          <w:p w:rsidR="00D20163" w:rsidRPr="00B34E82" w:rsidRDefault="00D20163" w:rsidP="00F207A1">
            <w:pPr>
              <w:jc w:val="center"/>
              <w:rPr>
                <w:rFonts w:ascii="Times New Roman" w:hAnsi="Times New Roman"/>
                <w:color w:val="000000"/>
                <w:sz w:val="24"/>
                <w:szCs w:val="24"/>
              </w:rPr>
            </w:pPr>
            <w:r w:rsidRPr="00B34E82">
              <w:rPr>
                <w:rFonts w:ascii="Times New Roman" w:hAnsi="Times New Roman"/>
                <w:color w:val="000000"/>
                <w:sz w:val="24"/>
                <w:szCs w:val="24"/>
              </w:rPr>
              <w:t>0</w:t>
            </w:r>
          </w:p>
        </w:tc>
      </w:tr>
    </w:tbl>
    <w:p w:rsidR="00D20163" w:rsidRPr="00B34E82" w:rsidRDefault="00D20163" w:rsidP="00F207A1">
      <w:pPr>
        <w:ind w:firstLine="709"/>
        <w:jc w:val="both"/>
        <w:rPr>
          <w:rFonts w:ascii="Times New Roman" w:hAnsi="Times New Roman"/>
          <w:sz w:val="10"/>
          <w:szCs w:val="10"/>
        </w:rPr>
      </w:pPr>
    </w:p>
    <w:p w:rsidR="00D20163" w:rsidRPr="00D20163" w:rsidRDefault="00D20163" w:rsidP="00B34E82">
      <w:pPr>
        <w:ind w:firstLine="709"/>
        <w:jc w:val="both"/>
        <w:rPr>
          <w:rFonts w:ascii="Times New Roman" w:hAnsi="Times New Roman"/>
          <w:sz w:val="28"/>
          <w:szCs w:val="28"/>
        </w:rPr>
      </w:pPr>
      <w:r w:rsidRPr="00D20163">
        <w:rPr>
          <w:rFonts w:ascii="Times New Roman" w:hAnsi="Times New Roman"/>
          <w:sz w:val="28"/>
          <w:szCs w:val="28"/>
        </w:rPr>
        <w:t>Число обслуживаемых медицинских организаций по прижизненным патолого-анатомическим исследованиям биопсионного и операционного материала – 12.</w:t>
      </w:r>
    </w:p>
    <w:p w:rsidR="00D20163" w:rsidRDefault="00D20163" w:rsidP="00B34E82">
      <w:pPr>
        <w:ind w:firstLine="709"/>
        <w:jc w:val="both"/>
        <w:rPr>
          <w:rFonts w:ascii="Times New Roman" w:hAnsi="Times New Roman"/>
          <w:sz w:val="28"/>
          <w:szCs w:val="28"/>
        </w:rPr>
      </w:pPr>
      <w:r w:rsidRPr="00D20163">
        <w:rPr>
          <w:rFonts w:ascii="Times New Roman" w:hAnsi="Times New Roman"/>
          <w:sz w:val="28"/>
          <w:szCs w:val="28"/>
        </w:rPr>
        <w:t>В Рязанской области утвержден перечень медицинских организаций для направления биопсийного материала на гистологические исследования с целью выявления злокачественных новообразований на амбулаторном этапе оказания медицинской помощи согласно приказу Минздрава Рязанской области от 13.01.2020 № 17</w:t>
      </w:r>
      <w:r w:rsidR="00B34E82">
        <w:rPr>
          <w:rFonts w:ascii="Times New Roman" w:hAnsi="Times New Roman"/>
          <w:sz w:val="28"/>
          <w:szCs w:val="28"/>
        </w:rPr>
        <w:t xml:space="preserve"> </w:t>
      </w:r>
      <w:r w:rsidRPr="00D20163">
        <w:rPr>
          <w:rFonts w:ascii="Times New Roman" w:hAnsi="Times New Roman"/>
          <w:sz w:val="28"/>
          <w:szCs w:val="28"/>
        </w:rPr>
        <w:t>«Об утверждении переченя медицинских организаций для направления биопсийного материала на гистологические исследования с целью выявления злокачественных новообразований на амбулаторном этапе оказания медицинской помощи на территории Рязанской области».</w:t>
      </w:r>
    </w:p>
    <w:p w:rsidR="00B34E82" w:rsidRDefault="00B34E82" w:rsidP="00B34E82">
      <w:pPr>
        <w:ind w:firstLine="709"/>
        <w:jc w:val="both"/>
        <w:rPr>
          <w:rFonts w:ascii="Times New Roman" w:hAnsi="Times New Roman"/>
          <w:sz w:val="28"/>
          <w:szCs w:val="28"/>
        </w:rPr>
      </w:pPr>
    </w:p>
    <w:p w:rsidR="00B34E82" w:rsidRDefault="00B34E82" w:rsidP="00B34E82">
      <w:pPr>
        <w:ind w:firstLine="709"/>
        <w:jc w:val="both"/>
        <w:rPr>
          <w:rFonts w:ascii="Times New Roman" w:hAnsi="Times New Roman"/>
          <w:sz w:val="28"/>
          <w:szCs w:val="28"/>
        </w:rPr>
      </w:pPr>
    </w:p>
    <w:p w:rsidR="00B34E82" w:rsidRDefault="00B34E82" w:rsidP="00B34E82">
      <w:pPr>
        <w:ind w:firstLine="709"/>
        <w:jc w:val="both"/>
        <w:rPr>
          <w:rFonts w:ascii="Times New Roman" w:hAnsi="Times New Roman"/>
          <w:sz w:val="28"/>
          <w:szCs w:val="28"/>
        </w:rPr>
      </w:pPr>
    </w:p>
    <w:p w:rsid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65. Перечень медицинских организаций для направления биопсийного</w:t>
      </w:r>
    </w:p>
    <w:p w:rsidR="00B34E82" w:rsidRDefault="00D20163" w:rsidP="00B34E82">
      <w:pPr>
        <w:jc w:val="center"/>
        <w:rPr>
          <w:rFonts w:ascii="Times New Roman" w:hAnsi="Times New Roman"/>
          <w:sz w:val="28"/>
          <w:szCs w:val="28"/>
        </w:rPr>
      </w:pPr>
      <w:r w:rsidRPr="00B34E82">
        <w:rPr>
          <w:rFonts w:ascii="Times New Roman" w:hAnsi="Times New Roman"/>
          <w:sz w:val="28"/>
          <w:szCs w:val="28"/>
        </w:rPr>
        <w:t>материала</w:t>
      </w:r>
      <w:r w:rsidR="00B34E82">
        <w:rPr>
          <w:rFonts w:ascii="Times New Roman" w:hAnsi="Times New Roman"/>
          <w:sz w:val="28"/>
          <w:szCs w:val="28"/>
        </w:rPr>
        <w:t xml:space="preserve"> </w:t>
      </w:r>
      <w:r w:rsidRPr="00B34E82">
        <w:rPr>
          <w:rFonts w:ascii="Times New Roman" w:hAnsi="Times New Roman"/>
          <w:sz w:val="28"/>
          <w:szCs w:val="28"/>
        </w:rPr>
        <w:t>на гистологические исследования с целью выявления злокачественных</w:t>
      </w:r>
    </w:p>
    <w:p w:rsidR="00D20163" w:rsidRPr="00B34E82" w:rsidRDefault="00D20163" w:rsidP="00B34E82">
      <w:pPr>
        <w:jc w:val="center"/>
        <w:rPr>
          <w:rFonts w:ascii="Times New Roman" w:hAnsi="Times New Roman"/>
          <w:sz w:val="28"/>
          <w:szCs w:val="28"/>
        </w:rPr>
      </w:pPr>
      <w:r w:rsidRPr="00B34E82">
        <w:rPr>
          <w:rFonts w:ascii="Times New Roman" w:hAnsi="Times New Roman"/>
          <w:sz w:val="28"/>
          <w:szCs w:val="28"/>
        </w:rPr>
        <w:t>новообразований</w:t>
      </w:r>
      <w:r w:rsidR="00B34E82">
        <w:rPr>
          <w:rFonts w:ascii="Times New Roman" w:hAnsi="Times New Roman"/>
          <w:sz w:val="28"/>
          <w:szCs w:val="28"/>
        </w:rPr>
        <w:t xml:space="preserve"> </w:t>
      </w:r>
      <w:r w:rsidRPr="00B34E82">
        <w:rPr>
          <w:rFonts w:ascii="Times New Roman" w:hAnsi="Times New Roman"/>
          <w:sz w:val="28"/>
          <w:szCs w:val="28"/>
        </w:rPr>
        <w:t>на амбулаторном этапе оказания медицинской помощи</w:t>
      </w:r>
    </w:p>
    <w:p w:rsidR="00D20163" w:rsidRPr="00D20163" w:rsidRDefault="00D20163" w:rsidP="00F207A1">
      <w:pPr>
        <w:tabs>
          <w:tab w:val="left" w:pos="3606"/>
        </w:tabs>
        <w:ind w:firstLine="567"/>
        <w:jc w:val="both"/>
        <w:rPr>
          <w:rFonts w:ascii="Times New Roman" w:hAnsi="Times New Roman"/>
          <w:b/>
          <w:sz w:val="28"/>
          <w:szCs w:val="28"/>
          <w:highlight w:val="yellow"/>
        </w:rPr>
      </w:pPr>
      <w:r w:rsidRPr="00D20163">
        <w:rPr>
          <w:rFonts w:ascii="Times New Roman" w:hAnsi="Times New Roman"/>
          <w:b/>
          <w:sz w:val="28"/>
          <w:szCs w:val="28"/>
        </w:rPr>
        <w:tab/>
      </w:r>
    </w:p>
    <w:p w:rsidR="00D20163" w:rsidRPr="00D20163" w:rsidRDefault="00D20163" w:rsidP="00F207A1">
      <w:pPr>
        <w:ind w:firstLine="567"/>
        <w:jc w:val="both"/>
        <w:rPr>
          <w:rFonts w:ascii="Times New Roman" w:hAnsi="Times New Roman"/>
          <w:b/>
          <w:sz w:val="28"/>
          <w:szCs w:val="28"/>
          <w:highlight w:val="yellow"/>
        </w:rPr>
      </w:pPr>
    </w:p>
    <w:tbl>
      <w:tblPr>
        <w:tblStyle w:val="300"/>
        <w:tblpPr w:leftFromText="180" w:rightFromText="180" w:vertAnchor="text" w:tblpY="1"/>
        <w:tblOverlap w:val="never"/>
        <w:tblW w:w="13858" w:type="dxa"/>
        <w:tblBorders>
          <w:bottom w:val="none" w:sz="0" w:space="0" w:color="auto"/>
        </w:tblBorders>
        <w:tblLook w:val="04A0" w:firstRow="1" w:lastRow="0" w:firstColumn="1" w:lastColumn="0" w:noHBand="0" w:noVBand="1"/>
      </w:tblPr>
      <w:tblGrid>
        <w:gridCol w:w="7196"/>
        <w:gridCol w:w="6662"/>
      </w:tblGrid>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Медицинские организации</w:t>
            </w:r>
          </w:p>
        </w:tc>
        <w:tc>
          <w:tcPr>
            <w:tcW w:w="6662" w:type="dxa"/>
          </w:tcPr>
          <w:p w:rsidR="00B34E82" w:rsidRDefault="00D20163" w:rsidP="00B34E82">
            <w:pPr>
              <w:jc w:val="center"/>
              <w:rPr>
                <w:rFonts w:ascii="Times New Roman" w:hAnsi="Times New Roman"/>
                <w:sz w:val="26"/>
                <w:szCs w:val="26"/>
              </w:rPr>
            </w:pPr>
            <w:r w:rsidRPr="00B34E82">
              <w:rPr>
                <w:rFonts w:ascii="Times New Roman" w:hAnsi="Times New Roman"/>
                <w:sz w:val="26"/>
                <w:szCs w:val="26"/>
              </w:rPr>
              <w:t>Медицинская организация, куда необходимо</w:t>
            </w:r>
          </w:p>
          <w:p w:rsidR="00D20163" w:rsidRPr="00B34E82" w:rsidRDefault="00D20163" w:rsidP="00B34E82">
            <w:pPr>
              <w:jc w:val="center"/>
              <w:rPr>
                <w:rFonts w:ascii="Times New Roman" w:hAnsi="Times New Roman"/>
                <w:sz w:val="26"/>
                <w:szCs w:val="26"/>
              </w:rPr>
            </w:pPr>
            <w:r w:rsidRPr="00B34E82">
              <w:rPr>
                <w:rFonts w:ascii="Times New Roman" w:hAnsi="Times New Roman"/>
                <w:sz w:val="26"/>
                <w:szCs w:val="26"/>
              </w:rPr>
              <w:t>направить материал</w:t>
            </w:r>
          </w:p>
        </w:tc>
      </w:tr>
    </w:tbl>
    <w:p w:rsidR="00B34E82" w:rsidRPr="00B34E82" w:rsidRDefault="00B34E82" w:rsidP="00B34E82">
      <w:pPr>
        <w:spacing w:line="269" w:lineRule="auto"/>
        <w:rPr>
          <w:rFonts w:ascii="Times New Roman" w:hAnsi="Times New Roman"/>
          <w:sz w:val="2"/>
          <w:szCs w:val="2"/>
        </w:rPr>
      </w:pPr>
    </w:p>
    <w:tbl>
      <w:tblPr>
        <w:tblStyle w:val="300"/>
        <w:tblpPr w:leftFromText="180" w:rightFromText="180" w:vertAnchor="text" w:tblpY="1"/>
        <w:tblOverlap w:val="never"/>
        <w:tblW w:w="13858" w:type="dxa"/>
        <w:tblLook w:val="04A0" w:firstRow="1" w:lastRow="0" w:firstColumn="1" w:lastColumn="0" w:noHBand="0" w:noVBand="1"/>
      </w:tblPr>
      <w:tblGrid>
        <w:gridCol w:w="7196"/>
        <w:gridCol w:w="6662"/>
      </w:tblGrid>
      <w:tr w:rsidR="00B34E82" w:rsidRPr="00B34E82" w:rsidTr="00B34E82">
        <w:trPr>
          <w:tblHeader/>
        </w:trPr>
        <w:tc>
          <w:tcPr>
            <w:tcW w:w="7196" w:type="dxa"/>
          </w:tcPr>
          <w:p w:rsidR="00B34E82" w:rsidRPr="00B34E82" w:rsidRDefault="00B34E82" w:rsidP="00B34E82">
            <w:pPr>
              <w:spacing w:line="269" w:lineRule="auto"/>
              <w:jc w:val="center"/>
              <w:rPr>
                <w:rFonts w:ascii="Times New Roman" w:hAnsi="Times New Roman"/>
                <w:sz w:val="26"/>
                <w:szCs w:val="26"/>
              </w:rPr>
            </w:pPr>
            <w:r w:rsidRPr="00B34E82">
              <w:rPr>
                <w:rFonts w:ascii="Times New Roman" w:hAnsi="Times New Roman"/>
                <w:sz w:val="26"/>
                <w:szCs w:val="26"/>
              </w:rPr>
              <w:t>1</w:t>
            </w:r>
          </w:p>
        </w:tc>
        <w:tc>
          <w:tcPr>
            <w:tcW w:w="6662" w:type="dxa"/>
          </w:tcPr>
          <w:p w:rsidR="00B34E82" w:rsidRPr="00B34E82" w:rsidRDefault="00B34E82" w:rsidP="00B34E82">
            <w:pPr>
              <w:spacing w:line="269" w:lineRule="auto"/>
              <w:jc w:val="center"/>
              <w:rPr>
                <w:rFonts w:ascii="Times New Roman" w:hAnsi="Times New Roman"/>
                <w:sz w:val="26"/>
                <w:szCs w:val="26"/>
              </w:rPr>
            </w:pPr>
            <w:r w:rsidRPr="00B34E82">
              <w:rPr>
                <w:rFonts w:ascii="Times New Roman" w:hAnsi="Times New Roman"/>
                <w:sz w:val="26"/>
                <w:szCs w:val="26"/>
              </w:rPr>
              <w:t>2</w:t>
            </w: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Рыбновский район</w:t>
            </w:r>
          </w:p>
        </w:tc>
        <w:tc>
          <w:tcPr>
            <w:tcW w:w="6662" w:type="dxa"/>
            <w:vMerge w:val="restart"/>
            <w:vAlign w:val="center"/>
          </w:tcPr>
          <w:p w:rsidR="00D20163" w:rsidRPr="00B34E82" w:rsidRDefault="00D20163" w:rsidP="00B34E82">
            <w:pPr>
              <w:spacing w:line="269" w:lineRule="auto"/>
              <w:jc w:val="center"/>
              <w:rPr>
                <w:rFonts w:ascii="Times New Roman" w:hAnsi="Times New Roman"/>
                <w:sz w:val="26"/>
                <w:szCs w:val="26"/>
              </w:rPr>
            </w:pPr>
            <w:r w:rsidRPr="00B34E82">
              <w:rPr>
                <w:rFonts w:ascii="Times New Roman" w:hAnsi="Times New Roman"/>
                <w:sz w:val="26"/>
                <w:szCs w:val="26"/>
              </w:rPr>
              <w:t>ГБУ РО «Областной клинический онкологический диспансер»</w:t>
            </w: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Рязанский район</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Захаровский район</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Старожиловский район</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Городская стоматологическая поликлиника г. Рязани и ее подразделения</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 xml:space="preserve">Женские консультации г. Рязани </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highlight w:val="yellow"/>
              </w:rPr>
            </w:pPr>
            <w:r w:rsidRPr="00B34E82">
              <w:rPr>
                <w:rFonts w:ascii="Times New Roman" w:hAnsi="Times New Roman"/>
                <w:sz w:val="26"/>
                <w:szCs w:val="26"/>
              </w:rPr>
              <w:t>ГБУ РО «Областной клинический перинатальный центр»</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«ГП №</w:t>
            </w:r>
            <w:r w:rsidR="00B34E82" w:rsidRPr="00B34E82">
              <w:rPr>
                <w:rFonts w:ascii="Times New Roman" w:hAnsi="Times New Roman"/>
                <w:sz w:val="26"/>
                <w:szCs w:val="26"/>
              </w:rPr>
              <w:t xml:space="preserve"> </w:t>
            </w:r>
            <w:r w:rsidRPr="00B34E82">
              <w:rPr>
                <w:rFonts w:ascii="Times New Roman" w:hAnsi="Times New Roman"/>
                <w:sz w:val="26"/>
                <w:szCs w:val="26"/>
              </w:rPr>
              <w:t>2»</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«ГКБ №</w:t>
            </w:r>
            <w:r w:rsidR="00B34E82" w:rsidRPr="00B34E82">
              <w:rPr>
                <w:rFonts w:ascii="Times New Roman" w:hAnsi="Times New Roman"/>
                <w:sz w:val="26"/>
                <w:szCs w:val="26"/>
              </w:rPr>
              <w:t xml:space="preserve"> </w:t>
            </w:r>
            <w:r w:rsidRPr="00B34E82">
              <w:rPr>
                <w:rFonts w:ascii="Times New Roman" w:hAnsi="Times New Roman"/>
                <w:sz w:val="26"/>
                <w:szCs w:val="26"/>
              </w:rPr>
              <w:t>4»</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«ГП №</w:t>
            </w:r>
            <w:r w:rsidR="00B34E82" w:rsidRPr="00B34E82">
              <w:rPr>
                <w:rFonts w:ascii="Times New Roman" w:hAnsi="Times New Roman"/>
                <w:sz w:val="26"/>
                <w:szCs w:val="26"/>
              </w:rPr>
              <w:t xml:space="preserve"> </w:t>
            </w:r>
            <w:r w:rsidRPr="00B34E82">
              <w:rPr>
                <w:rFonts w:ascii="Times New Roman" w:hAnsi="Times New Roman"/>
                <w:sz w:val="26"/>
                <w:szCs w:val="26"/>
              </w:rPr>
              <w:t>6»</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«ГП №</w:t>
            </w:r>
            <w:r w:rsidR="00B34E82" w:rsidRPr="00B34E82">
              <w:rPr>
                <w:rFonts w:ascii="Times New Roman" w:hAnsi="Times New Roman"/>
                <w:sz w:val="26"/>
                <w:szCs w:val="26"/>
              </w:rPr>
              <w:t xml:space="preserve"> </w:t>
            </w:r>
            <w:r w:rsidRPr="00B34E82">
              <w:rPr>
                <w:rFonts w:ascii="Times New Roman" w:hAnsi="Times New Roman"/>
                <w:sz w:val="26"/>
                <w:szCs w:val="26"/>
              </w:rPr>
              <w:t>12»</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«ПЗ «Красное Знамя»</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«ОКБ им. Н.А. Семашко»</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Рязанский областной клинический госпиталь для ветеранов войн</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Поликлиника РЖД</w:t>
            </w:r>
          </w:p>
        </w:tc>
        <w:tc>
          <w:tcPr>
            <w:tcW w:w="6662" w:type="dxa"/>
            <w:vMerge/>
          </w:tcPr>
          <w:p w:rsidR="00D20163" w:rsidRPr="00B34E82" w:rsidRDefault="00D20163" w:rsidP="00B34E82">
            <w:pPr>
              <w:spacing w:line="269" w:lineRule="auto"/>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ГБУ РО «ГКБ №</w:t>
            </w:r>
            <w:r w:rsidR="00B34E82" w:rsidRPr="00B34E82">
              <w:rPr>
                <w:rFonts w:ascii="Times New Roman" w:hAnsi="Times New Roman"/>
                <w:sz w:val="26"/>
                <w:szCs w:val="26"/>
              </w:rPr>
              <w:t xml:space="preserve"> </w:t>
            </w:r>
            <w:r w:rsidRPr="00B34E82">
              <w:rPr>
                <w:rFonts w:ascii="Times New Roman" w:hAnsi="Times New Roman"/>
                <w:sz w:val="26"/>
                <w:szCs w:val="26"/>
              </w:rPr>
              <w:t>11»</w:t>
            </w:r>
          </w:p>
        </w:tc>
        <w:tc>
          <w:tcPr>
            <w:tcW w:w="6662" w:type="dxa"/>
            <w:vMerge w:val="restart"/>
            <w:vAlign w:val="center"/>
          </w:tcPr>
          <w:p w:rsidR="00D20163" w:rsidRPr="00B34E82" w:rsidRDefault="00D20163" w:rsidP="00B34E82">
            <w:pPr>
              <w:spacing w:line="269" w:lineRule="auto"/>
              <w:jc w:val="center"/>
              <w:rPr>
                <w:rFonts w:ascii="Times New Roman" w:hAnsi="Times New Roman"/>
                <w:sz w:val="26"/>
                <w:szCs w:val="26"/>
              </w:rPr>
            </w:pPr>
            <w:r w:rsidRPr="00B34E82">
              <w:rPr>
                <w:rFonts w:ascii="Times New Roman" w:hAnsi="Times New Roman"/>
                <w:sz w:val="26"/>
                <w:szCs w:val="26"/>
              </w:rPr>
              <w:t>ГБУ РО «Городская клиническая больница №</w:t>
            </w:r>
            <w:r w:rsidR="00B34E82" w:rsidRPr="00B34E82">
              <w:rPr>
                <w:rFonts w:ascii="Times New Roman" w:hAnsi="Times New Roman"/>
                <w:sz w:val="26"/>
                <w:szCs w:val="26"/>
              </w:rPr>
              <w:t xml:space="preserve"> </w:t>
            </w:r>
            <w:r w:rsidRPr="00B34E82">
              <w:rPr>
                <w:rFonts w:ascii="Times New Roman" w:hAnsi="Times New Roman"/>
                <w:sz w:val="26"/>
                <w:szCs w:val="26"/>
              </w:rPr>
              <w:t>11»</w:t>
            </w: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Александро-Невский район</w:t>
            </w:r>
          </w:p>
        </w:tc>
        <w:tc>
          <w:tcPr>
            <w:tcW w:w="6662" w:type="dxa"/>
            <w:vMerge/>
            <w:vAlign w:val="center"/>
          </w:tcPr>
          <w:p w:rsidR="00D20163" w:rsidRPr="00B34E82" w:rsidRDefault="00D20163" w:rsidP="00B34E82">
            <w:pPr>
              <w:spacing w:line="269" w:lineRule="auto"/>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spacing w:line="269" w:lineRule="auto"/>
              <w:rPr>
                <w:rFonts w:ascii="Times New Roman" w:hAnsi="Times New Roman"/>
                <w:sz w:val="26"/>
                <w:szCs w:val="26"/>
              </w:rPr>
            </w:pPr>
            <w:r w:rsidRPr="00B34E82">
              <w:rPr>
                <w:rFonts w:ascii="Times New Roman" w:hAnsi="Times New Roman"/>
                <w:sz w:val="26"/>
                <w:szCs w:val="26"/>
              </w:rPr>
              <w:t>Кораблинский район</w:t>
            </w:r>
          </w:p>
        </w:tc>
        <w:tc>
          <w:tcPr>
            <w:tcW w:w="6662" w:type="dxa"/>
            <w:vMerge/>
            <w:vAlign w:val="center"/>
          </w:tcPr>
          <w:p w:rsidR="00D20163" w:rsidRPr="00B34E82" w:rsidRDefault="00D20163" w:rsidP="00B34E82">
            <w:pPr>
              <w:spacing w:line="269" w:lineRule="auto"/>
              <w:jc w:val="center"/>
              <w:rPr>
                <w:rFonts w:ascii="Times New Roman" w:hAnsi="Times New Roman"/>
                <w:sz w:val="26"/>
                <w:szCs w:val="26"/>
              </w:rPr>
            </w:pPr>
          </w:p>
        </w:tc>
      </w:tr>
      <w:tr w:rsidR="00B34E82" w:rsidRPr="00B34E82" w:rsidTr="007434B3">
        <w:trPr>
          <w:tblHeader/>
        </w:trPr>
        <w:tc>
          <w:tcPr>
            <w:tcW w:w="7196" w:type="dxa"/>
          </w:tcPr>
          <w:p w:rsidR="00B34E82" w:rsidRPr="00B34E82" w:rsidRDefault="00B34E82" w:rsidP="00B34E82">
            <w:pPr>
              <w:spacing w:line="269" w:lineRule="auto"/>
              <w:jc w:val="center"/>
              <w:rPr>
                <w:rFonts w:ascii="Times New Roman" w:hAnsi="Times New Roman"/>
                <w:sz w:val="26"/>
                <w:szCs w:val="26"/>
              </w:rPr>
            </w:pPr>
            <w:r w:rsidRPr="00B34E82">
              <w:rPr>
                <w:rFonts w:ascii="Times New Roman" w:hAnsi="Times New Roman"/>
                <w:sz w:val="26"/>
                <w:szCs w:val="26"/>
              </w:rPr>
              <w:t>1</w:t>
            </w:r>
          </w:p>
        </w:tc>
        <w:tc>
          <w:tcPr>
            <w:tcW w:w="6662" w:type="dxa"/>
          </w:tcPr>
          <w:p w:rsidR="00B34E82" w:rsidRPr="00B34E82" w:rsidRDefault="00B34E82" w:rsidP="00B34E82">
            <w:pPr>
              <w:spacing w:line="269" w:lineRule="auto"/>
              <w:jc w:val="center"/>
              <w:rPr>
                <w:rFonts w:ascii="Times New Roman" w:hAnsi="Times New Roman"/>
                <w:sz w:val="26"/>
                <w:szCs w:val="26"/>
              </w:rPr>
            </w:pPr>
            <w:r w:rsidRPr="00B34E82">
              <w:rPr>
                <w:rFonts w:ascii="Times New Roman" w:hAnsi="Times New Roman"/>
                <w:sz w:val="26"/>
                <w:szCs w:val="26"/>
              </w:rPr>
              <w:t>2</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ГБУ РО «ОКБ»</w:t>
            </w:r>
          </w:p>
        </w:tc>
        <w:tc>
          <w:tcPr>
            <w:tcW w:w="6662" w:type="dxa"/>
            <w:vMerge w:val="restart"/>
            <w:vAlign w:val="center"/>
          </w:tcPr>
          <w:p w:rsidR="00D20163" w:rsidRPr="00B34E82" w:rsidRDefault="00D20163" w:rsidP="00B34E82">
            <w:pPr>
              <w:jc w:val="center"/>
              <w:rPr>
                <w:rFonts w:ascii="Times New Roman" w:hAnsi="Times New Roman"/>
                <w:sz w:val="26"/>
                <w:szCs w:val="26"/>
              </w:rPr>
            </w:pPr>
            <w:r w:rsidRPr="00B34E82">
              <w:rPr>
                <w:rFonts w:ascii="Times New Roman" w:hAnsi="Times New Roman"/>
                <w:sz w:val="26"/>
                <w:szCs w:val="26"/>
              </w:rPr>
              <w:t>ГБУ РО «Областная клиническая больница»</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ГБУ РО «ГП №</w:t>
            </w:r>
            <w:r w:rsidR="00B34E82" w:rsidRPr="00B34E82">
              <w:rPr>
                <w:rFonts w:ascii="Times New Roman" w:hAnsi="Times New Roman"/>
                <w:sz w:val="26"/>
                <w:szCs w:val="26"/>
              </w:rPr>
              <w:t xml:space="preserve"> </w:t>
            </w:r>
            <w:r w:rsidRPr="00B34E82">
              <w:rPr>
                <w:rFonts w:ascii="Times New Roman" w:hAnsi="Times New Roman"/>
                <w:sz w:val="26"/>
                <w:szCs w:val="26"/>
              </w:rPr>
              <w:t>14»</w:t>
            </w:r>
          </w:p>
        </w:tc>
        <w:tc>
          <w:tcPr>
            <w:tcW w:w="6662" w:type="dxa"/>
            <w:vMerge/>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Михайловский район</w:t>
            </w:r>
          </w:p>
        </w:tc>
        <w:tc>
          <w:tcPr>
            <w:tcW w:w="6662" w:type="dxa"/>
            <w:vMerge/>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Сараевский район</w:t>
            </w:r>
          </w:p>
        </w:tc>
        <w:tc>
          <w:tcPr>
            <w:tcW w:w="6662" w:type="dxa"/>
            <w:vMerge/>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Ухоловский район</w:t>
            </w:r>
          </w:p>
        </w:tc>
        <w:tc>
          <w:tcPr>
            <w:tcW w:w="6662" w:type="dxa"/>
            <w:vMerge/>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ГБУ РО «ОККД»</w:t>
            </w:r>
          </w:p>
        </w:tc>
        <w:tc>
          <w:tcPr>
            <w:tcW w:w="6662" w:type="dxa"/>
            <w:vMerge w:val="restart"/>
            <w:shd w:val="clear" w:color="auto" w:fill="auto"/>
            <w:vAlign w:val="center"/>
          </w:tcPr>
          <w:p w:rsidR="00D20163" w:rsidRPr="00B34E82" w:rsidRDefault="00D20163" w:rsidP="00B34E82">
            <w:pPr>
              <w:jc w:val="center"/>
              <w:rPr>
                <w:rFonts w:ascii="Times New Roman" w:hAnsi="Times New Roman"/>
                <w:sz w:val="26"/>
                <w:szCs w:val="26"/>
              </w:rPr>
            </w:pPr>
            <w:r w:rsidRPr="00B34E82">
              <w:rPr>
                <w:rFonts w:ascii="Times New Roman" w:hAnsi="Times New Roman"/>
                <w:sz w:val="26"/>
                <w:szCs w:val="26"/>
              </w:rPr>
              <w:t>ГБУ РО «Областной клинический кардиологический диспансер»</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ГБУ РО «ГКБ №5»</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ГБУ РО «ГКБ №10»</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Касимовский район</w:t>
            </w:r>
          </w:p>
        </w:tc>
        <w:tc>
          <w:tcPr>
            <w:tcW w:w="6662" w:type="dxa"/>
            <w:vMerge w:val="restart"/>
            <w:shd w:val="clear" w:color="auto" w:fill="auto"/>
            <w:vAlign w:val="center"/>
          </w:tcPr>
          <w:p w:rsidR="00D20163" w:rsidRPr="00B34E82" w:rsidRDefault="00D20163" w:rsidP="00B34E82">
            <w:pPr>
              <w:jc w:val="center"/>
              <w:rPr>
                <w:rFonts w:ascii="Times New Roman" w:hAnsi="Times New Roman"/>
                <w:sz w:val="26"/>
                <w:szCs w:val="26"/>
              </w:rPr>
            </w:pPr>
            <w:r w:rsidRPr="00B34E82">
              <w:rPr>
                <w:rFonts w:ascii="Times New Roman" w:hAnsi="Times New Roman"/>
                <w:sz w:val="26"/>
                <w:szCs w:val="26"/>
              </w:rPr>
              <w:t>ГБУ РО «Касимовский межрайонный медицинский центр»</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Клепиковский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Сасовский район</w:t>
            </w:r>
          </w:p>
        </w:tc>
        <w:tc>
          <w:tcPr>
            <w:tcW w:w="6662" w:type="dxa"/>
            <w:vMerge w:val="restart"/>
            <w:shd w:val="clear" w:color="auto" w:fill="auto"/>
            <w:vAlign w:val="center"/>
          </w:tcPr>
          <w:p w:rsidR="00D20163" w:rsidRPr="00B34E82" w:rsidRDefault="00D20163" w:rsidP="00B34E82">
            <w:pPr>
              <w:jc w:val="center"/>
              <w:rPr>
                <w:rFonts w:ascii="Times New Roman" w:hAnsi="Times New Roman"/>
                <w:sz w:val="26"/>
                <w:szCs w:val="26"/>
              </w:rPr>
            </w:pPr>
            <w:r w:rsidRPr="00B34E82">
              <w:rPr>
                <w:rFonts w:ascii="Times New Roman" w:hAnsi="Times New Roman"/>
                <w:sz w:val="26"/>
                <w:szCs w:val="26"/>
              </w:rPr>
              <w:t>ГБУ РО «Сасовский межрайонный медицинский центр»</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Ермишинский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Кадомский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Пителинский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Шацкий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Скопинский район</w:t>
            </w:r>
          </w:p>
        </w:tc>
        <w:tc>
          <w:tcPr>
            <w:tcW w:w="6662" w:type="dxa"/>
            <w:vMerge w:val="restart"/>
            <w:shd w:val="clear" w:color="auto" w:fill="auto"/>
            <w:vAlign w:val="center"/>
          </w:tcPr>
          <w:p w:rsidR="00D20163" w:rsidRPr="00B34E82" w:rsidRDefault="00D20163" w:rsidP="00B34E82">
            <w:pPr>
              <w:jc w:val="center"/>
              <w:rPr>
                <w:rFonts w:ascii="Times New Roman" w:hAnsi="Times New Roman"/>
                <w:sz w:val="26"/>
                <w:szCs w:val="26"/>
                <w:highlight w:val="yellow"/>
              </w:rPr>
            </w:pPr>
            <w:r w:rsidRPr="00B34E82">
              <w:rPr>
                <w:rFonts w:ascii="Times New Roman" w:hAnsi="Times New Roman"/>
                <w:sz w:val="26"/>
                <w:szCs w:val="26"/>
              </w:rPr>
              <w:t>ГБУ РО «Скопинский межрайонный медицинский центр»</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Милославский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Пронский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Ряжский район</w:t>
            </w:r>
          </w:p>
        </w:tc>
        <w:tc>
          <w:tcPr>
            <w:tcW w:w="6662" w:type="dxa"/>
            <w:vMerge/>
            <w:shd w:val="clear" w:color="auto" w:fill="auto"/>
            <w:vAlign w:val="center"/>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Шиловский район</w:t>
            </w:r>
          </w:p>
        </w:tc>
        <w:tc>
          <w:tcPr>
            <w:tcW w:w="6662" w:type="dxa"/>
            <w:vMerge w:val="restart"/>
            <w:vAlign w:val="center"/>
          </w:tcPr>
          <w:p w:rsidR="00D20163" w:rsidRPr="00B34E82" w:rsidRDefault="00D20163" w:rsidP="00B34E82">
            <w:pPr>
              <w:jc w:val="center"/>
              <w:rPr>
                <w:rFonts w:ascii="Times New Roman" w:hAnsi="Times New Roman"/>
                <w:sz w:val="26"/>
                <w:szCs w:val="26"/>
                <w:highlight w:val="yellow"/>
              </w:rPr>
            </w:pPr>
            <w:r w:rsidRPr="00B34E82">
              <w:rPr>
                <w:rFonts w:ascii="Times New Roman" w:hAnsi="Times New Roman"/>
                <w:sz w:val="26"/>
                <w:szCs w:val="26"/>
              </w:rPr>
              <w:t>ГБУ РО «Шиловский межрайонный медицинский центр»</w:t>
            </w: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Путятинский район</w:t>
            </w:r>
          </w:p>
        </w:tc>
        <w:tc>
          <w:tcPr>
            <w:tcW w:w="6662" w:type="dxa"/>
            <w:vMerge/>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Спасский</w:t>
            </w:r>
          </w:p>
        </w:tc>
        <w:tc>
          <w:tcPr>
            <w:tcW w:w="6662" w:type="dxa"/>
            <w:vMerge/>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Сапожковский район</w:t>
            </w:r>
          </w:p>
        </w:tc>
        <w:tc>
          <w:tcPr>
            <w:tcW w:w="6662" w:type="dxa"/>
            <w:vMerge/>
          </w:tcPr>
          <w:p w:rsidR="00D20163" w:rsidRPr="00B34E82" w:rsidRDefault="00D20163" w:rsidP="00B34E82">
            <w:pPr>
              <w:jc w:val="center"/>
              <w:rPr>
                <w:rFonts w:ascii="Times New Roman" w:hAnsi="Times New Roman"/>
                <w:sz w:val="26"/>
                <w:szCs w:val="26"/>
                <w:highlight w:val="yellow"/>
              </w:rPr>
            </w:pPr>
          </w:p>
        </w:tc>
      </w:tr>
      <w:tr w:rsidR="00D20163" w:rsidRPr="00B34E82" w:rsidTr="00B34E82">
        <w:tc>
          <w:tcPr>
            <w:tcW w:w="7196" w:type="dxa"/>
          </w:tcPr>
          <w:p w:rsidR="00D20163" w:rsidRPr="00B34E82" w:rsidRDefault="00D20163" w:rsidP="00B34E82">
            <w:pPr>
              <w:rPr>
                <w:rFonts w:ascii="Times New Roman" w:hAnsi="Times New Roman"/>
                <w:sz w:val="26"/>
                <w:szCs w:val="26"/>
              </w:rPr>
            </w:pPr>
            <w:r w:rsidRPr="00B34E82">
              <w:rPr>
                <w:rFonts w:ascii="Times New Roman" w:hAnsi="Times New Roman"/>
                <w:sz w:val="26"/>
                <w:szCs w:val="26"/>
              </w:rPr>
              <w:t>Чучковский район</w:t>
            </w:r>
          </w:p>
        </w:tc>
        <w:tc>
          <w:tcPr>
            <w:tcW w:w="6662" w:type="dxa"/>
            <w:vMerge/>
          </w:tcPr>
          <w:p w:rsidR="00D20163" w:rsidRPr="00B34E82" w:rsidRDefault="00D20163" w:rsidP="00B34E82">
            <w:pPr>
              <w:jc w:val="center"/>
              <w:rPr>
                <w:rFonts w:ascii="Times New Roman" w:hAnsi="Times New Roman"/>
                <w:sz w:val="26"/>
                <w:szCs w:val="26"/>
                <w:highlight w:val="yellow"/>
              </w:rPr>
            </w:pPr>
          </w:p>
        </w:tc>
      </w:tr>
    </w:tbl>
    <w:p w:rsidR="00B34E82" w:rsidRDefault="00B34E82" w:rsidP="00F207A1">
      <w:pPr>
        <w:ind w:firstLine="567"/>
        <w:rPr>
          <w:rFonts w:ascii="Times New Roman" w:hAnsi="Times New Roman"/>
          <w:b/>
          <w:sz w:val="28"/>
          <w:szCs w:val="28"/>
        </w:rPr>
      </w:pPr>
    </w:p>
    <w:p w:rsidR="00B34E82" w:rsidRDefault="00B34E82" w:rsidP="00F207A1">
      <w:pPr>
        <w:ind w:firstLine="567"/>
        <w:rPr>
          <w:rFonts w:ascii="Times New Roman" w:hAnsi="Times New Roman"/>
          <w:b/>
          <w:sz w:val="28"/>
          <w:szCs w:val="28"/>
        </w:rPr>
      </w:pPr>
    </w:p>
    <w:p w:rsidR="00B34E82" w:rsidRDefault="00B34E82" w:rsidP="00F207A1">
      <w:pPr>
        <w:ind w:firstLine="567"/>
        <w:rPr>
          <w:rFonts w:ascii="Times New Roman" w:hAnsi="Times New Roman"/>
          <w:b/>
          <w:sz w:val="28"/>
          <w:szCs w:val="28"/>
        </w:rPr>
      </w:pPr>
    </w:p>
    <w:p w:rsidR="00B34E82" w:rsidRDefault="00B34E82" w:rsidP="00F207A1">
      <w:pPr>
        <w:ind w:firstLine="567"/>
        <w:rPr>
          <w:rFonts w:ascii="Times New Roman" w:hAnsi="Times New Roman"/>
          <w:b/>
          <w:sz w:val="28"/>
          <w:szCs w:val="28"/>
        </w:rPr>
      </w:pPr>
    </w:p>
    <w:p w:rsidR="00B34E82" w:rsidRDefault="00B34E82" w:rsidP="00F207A1">
      <w:pPr>
        <w:ind w:firstLine="567"/>
        <w:rPr>
          <w:rFonts w:ascii="Times New Roman" w:hAnsi="Times New Roman"/>
          <w:b/>
          <w:sz w:val="28"/>
          <w:szCs w:val="28"/>
        </w:rPr>
      </w:pPr>
    </w:p>
    <w:p w:rsidR="00D20163" w:rsidRP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66.  Укомплектованность квалифицированными кадрами медицинскими организаций, оказывающих паллиативную медицинскую помощь, пациентам с онкологическими заболеваниями.</w:t>
      </w:r>
    </w:p>
    <w:p w:rsidR="00D20163" w:rsidRPr="00B34E82" w:rsidRDefault="00D20163" w:rsidP="00B34E82">
      <w:pPr>
        <w:jc w:val="center"/>
        <w:rPr>
          <w:rFonts w:ascii="Times New Roman" w:hAnsi="Times New Roman"/>
          <w:sz w:val="28"/>
          <w:szCs w:val="28"/>
        </w:rPr>
      </w:pPr>
    </w:p>
    <w:tbl>
      <w:tblPr>
        <w:tblStyle w:val="145"/>
        <w:tblW w:w="14175" w:type="dxa"/>
        <w:tblInd w:w="108" w:type="dxa"/>
        <w:tblLook w:val="04A0" w:firstRow="1" w:lastRow="0" w:firstColumn="1" w:lastColumn="0" w:noHBand="0" w:noVBand="1"/>
      </w:tblPr>
      <w:tblGrid>
        <w:gridCol w:w="734"/>
        <w:gridCol w:w="5810"/>
        <w:gridCol w:w="3127"/>
        <w:gridCol w:w="2053"/>
        <w:gridCol w:w="2451"/>
      </w:tblGrid>
      <w:tr w:rsidR="00D20163" w:rsidRPr="00B34E82" w:rsidTr="00B34E82">
        <w:trPr>
          <w:trHeight w:val="547"/>
        </w:trPr>
        <w:tc>
          <w:tcPr>
            <w:tcW w:w="750" w:type="dxa"/>
            <w:tcBorders>
              <w:top w:val="single" w:sz="4" w:space="0" w:color="auto"/>
              <w:left w:val="single" w:sz="4" w:space="0" w:color="auto"/>
              <w:bottom w:val="single" w:sz="4" w:space="0" w:color="auto"/>
              <w:right w:val="single" w:sz="4" w:space="0" w:color="auto"/>
            </w:tcBorders>
          </w:tcPr>
          <w:p w:rsidR="00D20163" w:rsidRPr="00B34E82" w:rsidRDefault="00B34E82" w:rsidP="00B34E82">
            <w:pPr>
              <w:jc w:val="center"/>
              <w:rPr>
                <w:rFonts w:ascii="Times New Roman" w:eastAsia="Calibri" w:hAnsi="Times New Roman"/>
                <w:spacing w:val="-2"/>
                <w:sz w:val="24"/>
                <w:szCs w:val="24"/>
              </w:rPr>
            </w:pPr>
            <w:r>
              <w:rPr>
                <w:rFonts w:ascii="Times New Roman" w:eastAsia="Calibri" w:hAnsi="Times New Roman"/>
                <w:spacing w:val="-2"/>
                <w:sz w:val="24"/>
                <w:szCs w:val="24"/>
              </w:rPr>
              <w:t>№ п/п</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Наименование медицинской организации</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Отделение/койки</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Врачи,%</w:t>
            </w:r>
          </w:p>
        </w:tc>
        <w:tc>
          <w:tcPr>
            <w:tcW w:w="2521" w:type="dxa"/>
            <w:tcBorders>
              <w:top w:val="single" w:sz="4" w:space="0" w:color="auto"/>
              <w:left w:val="single" w:sz="4" w:space="0" w:color="auto"/>
              <w:bottom w:val="single" w:sz="4" w:space="0" w:color="auto"/>
              <w:right w:val="single" w:sz="4" w:space="0" w:color="auto"/>
            </w:tcBorders>
            <w:hideMark/>
          </w:tcPr>
          <w:p w:rsidR="00B34E82" w:rsidRDefault="00D20163" w:rsidP="00B34E82">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Медицинские </w:t>
            </w:r>
          </w:p>
          <w:p w:rsidR="00D20163" w:rsidRPr="00B34E82" w:rsidRDefault="00D20163" w:rsidP="00B34E82">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сестры,</w:t>
            </w:r>
            <w:r w:rsidR="00B34E82">
              <w:rPr>
                <w:rFonts w:ascii="Times New Roman" w:eastAsia="Calibri" w:hAnsi="Times New Roman"/>
                <w:spacing w:val="-2"/>
                <w:sz w:val="24"/>
                <w:szCs w:val="24"/>
              </w:rPr>
              <w:t xml:space="preserve"> </w:t>
            </w:r>
            <w:r w:rsidRPr="00B34E82">
              <w:rPr>
                <w:rFonts w:ascii="Times New Roman" w:eastAsia="Calibri" w:hAnsi="Times New Roman"/>
                <w:spacing w:val="-2"/>
                <w:sz w:val="24"/>
                <w:szCs w:val="24"/>
              </w:rPr>
              <w:t>%</w:t>
            </w:r>
          </w:p>
        </w:tc>
      </w:tr>
      <w:tr w:rsidR="00D20163" w:rsidRPr="00B34E82" w:rsidTr="00B34E82">
        <w:trPr>
          <w:trHeight w:val="562"/>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F207A1">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ОКБ</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отделение выездной патронажной службы</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r>
      <w:tr w:rsidR="00D20163" w:rsidRPr="00B34E82" w:rsidTr="00B34E82">
        <w:trPr>
          <w:trHeight w:val="547"/>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2</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B34E82">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ОКБ</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кабинет паллиативной медицинской помощи</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3</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F207A1">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Рыбновская районная больница</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отделение ПМП</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289"/>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4</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F207A1">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ГКБ №</w:t>
            </w:r>
            <w:r>
              <w:rPr>
                <w:rFonts w:ascii="Times New Roman" w:eastAsia="Calibri" w:hAnsi="Times New Roman"/>
                <w:spacing w:val="-2"/>
                <w:sz w:val="24"/>
                <w:szCs w:val="24"/>
              </w:rPr>
              <w:t xml:space="preserve"> </w:t>
            </w:r>
            <w:r w:rsidR="00D20163" w:rsidRPr="00B34E82">
              <w:rPr>
                <w:rFonts w:ascii="Times New Roman" w:eastAsia="Calibri" w:hAnsi="Times New Roman"/>
                <w:spacing w:val="-2"/>
                <w:sz w:val="24"/>
                <w:szCs w:val="24"/>
              </w:rPr>
              <w:t>4</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отделение ПМП</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B34E82">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ГКБ №</w:t>
            </w:r>
            <w:r>
              <w:rPr>
                <w:rFonts w:ascii="Times New Roman" w:eastAsia="Calibri" w:hAnsi="Times New Roman"/>
                <w:spacing w:val="-2"/>
                <w:sz w:val="24"/>
                <w:szCs w:val="24"/>
              </w:rPr>
              <w:t xml:space="preserve"> </w:t>
            </w:r>
            <w:r w:rsidR="00D20163" w:rsidRPr="00B34E82">
              <w:rPr>
                <w:rFonts w:ascii="Times New Roman" w:eastAsia="Calibri" w:hAnsi="Times New Roman"/>
                <w:spacing w:val="-2"/>
                <w:sz w:val="24"/>
                <w:szCs w:val="24"/>
              </w:rPr>
              <w:t>4</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547"/>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6</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Са</w:t>
            </w:r>
            <w:r w:rsidR="00B34E82">
              <w:rPr>
                <w:rFonts w:ascii="Times New Roman" w:eastAsia="Calibri" w:hAnsi="Times New Roman"/>
                <w:spacing w:val="-2"/>
                <w:sz w:val="24"/>
                <w:szCs w:val="24"/>
              </w:rPr>
              <w:t xml:space="preserve">совский межрайонный медицинский  </w:t>
            </w:r>
            <w:r w:rsidRPr="00B34E82">
              <w:rPr>
                <w:rFonts w:ascii="Times New Roman" w:eastAsia="Calibri" w:hAnsi="Times New Roman"/>
                <w:spacing w:val="-2"/>
                <w:sz w:val="24"/>
                <w:szCs w:val="24"/>
              </w:rPr>
              <w:t>центр</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562"/>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Шиловский межрайонный медицинский центр</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lang w:val="en-US"/>
              </w:rPr>
            </w:pPr>
            <w:r w:rsidRPr="00B34E82">
              <w:rPr>
                <w:rFonts w:ascii="Times New Roman" w:eastAsia="Calibri" w:hAnsi="Times New Roman"/>
                <w:spacing w:val="-2"/>
                <w:sz w:val="24"/>
                <w:szCs w:val="24"/>
                <w:lang w:val="en-US"/>
              </w:rPr>
              <w:t>25.0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8</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Сараевская межрайонная больница</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547"/>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9</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Александро-Невская районная больница</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25,0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r>
      <w:tr w:rsidR="00D20163" w:rsidRPr="00B34E82" w:rsidTr="00B34E82">
        <w:trPr>
          <w:trHeight w:val="836"/>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B34E82">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Сасовский межрайонный медицинский центр</w:t>
            </w:r>
            <w:r>
              <w:rPr>
                <w:rFonts w:ascii="Times New Roman" w:eastAsia="Calibri" w:hAnsi="Times New Roman"/>
                <w:spacing w:val="-2"/>
                <w:sz w:val="24"/>
                <w:szCs w:val="24"/>
              </w:rPr>
              <w:t>»</w:t>
            </w:r>
            <w:r w:rsidR="00D20163" w:rsidRPr="00B34E82">
              <w:rPr>
                <w:rFonts w:ascii="Times New Roman" w:eastAsia="Calibri" w:hAnsi="Times New Roman"/>
                <w:spacing w:val="-2"/>
                <w:sz w:val="24"/>
                <w:szCs w:val="24"/>
              </w:rPr>
              <w:t xml:space="preserve"> структурное подразделение Ермишинская районная больница</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836"/>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11</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Сасовский межрайонный медицинский центр</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 xml:space="preserve"> структурное подразделение Кадомская районная больница</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12</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B34E82" w:rsidP="00F207A1">
            <w:pPr>
              <w:rPr>
                <w:rFonts w:ascii="Times New Roman" w:eastAsia="Calibri" w:hAnsi="Times New Roman"/>
                <w:spacing w:val="-2"/>
                <w:sz w:val="24"/>
                <w:szCs w:val="24"/>
              </w:rPr>
            </w:pPr>
            <w:r>
              <w:rPr>
                <w:rFonts w:ascii="Times New Roman" w:eastAsia="Calibri" w:hAnsi="Times New Roman"/>
                <w:spacing w:val="-2"/>
                <w:sz w:val="24"/>
                <w:szCs w:val="24"/>
              </w:rPr>
              <w:t>ГБУ РО «</w:t>
            </w:r>
            <w:r w:rsidR="00D20163" w:rsidRPr="00B34E82">
              <w:rPr>
                <w:rFonts w:ascii="Times New Roman" w:eastAsia="Calibri" w:hAnsi="Times New Roman"/>
                <w:spacing w:val="-2"/>
                <w:sz w:val="24"/>
                <w:szCs w:val="24"/>
              </w:rPr>
              <w:t>Клепиковская районная больница</w:t>
            </w:r>
            <w:r>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25,0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50,0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13</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Милославская районная больница</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100,0</w:t>
            </w:r>
          </w:p>
        </w:tc>
      </w:tr>
      <w:tr w:rsidR="00D20163" w:rsidRPr="00B34E82" w:rsidTr="00B34E82">
        <w:trPr>
          <w:trHeight w:val="273"/>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14</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Сапожковская районная больница</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25,0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r w:rsidR="00D20163" w:rsidRPr="00B34E82" w:rsidTr="00B34E82">
        <w:trPr>
          <w:trHeight w:val="289"/>
        </w:trPr>
        <w:tc>
          <w:tcPr>
            <w:tcW w:w="750"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15</w:t>
            </w:r>
          </w:p>
        </w:tc>
        <w:tc>
          <w:tcPr>
            <w:tcW w:w="6146" w:type="dxa"/>
            <w:tcBorders>
              <w:top w:val="single" w:sz="4" w:space="0" w:color="auto"/>
              <w:left w:val="single" w:sz="4" w:space="0" w:color="auto"/>
              <w:bottom w:val="single" w:sz="4" w:space="0" w:color="auto"/>
              <w:right w:val="single" w:sz="4" w:space="0" w:color="auto"/>
            </w:tcBorders>
            <w:hideMark/>
          </w:tcPr>
          <w:p w:rsidR="00D20163" w:rsidRPr="00B34E82" w:rsidRDefault="00D20163" w:rsidP="00B34E82">
            <w:pPr>
              <w:rPr>
                <w:rFonts w:ascii="Times New Roman" w:eastAsia="Calibri" w:hAnsi="Times New Roman"/>
                <w:spacing w:val="-2"/>
                <w:sz w:val="24"/>
                <w:szCs w:val="24"/>
              </w:rPr>
            </w:pPr>
            <w:r w:rsidRPr="00B34E82">
              <w:rPr>
                <w:rFonts w:ascii="Times New Roman" w:eastAsia="Calibri" w:hAnsi="Times New Roman"/>
                <w:spacing w:val="-2"/>
                <w:sz w:val="24"/>
                <w:szCs w:val="24"/>
              </w:rPr>
              <w:t xml:space="preserve">ГБУ РО </w:t>
            </w:r>
            <w:r w:rsidR="00B34E82">
              <w:rPr>
                <w:rFonts w:ascii="Times New Roman" w:eastAsia="Calibri" w:hAnsi="Times New Roman"/>
                <w:spacing w:val="-2"/>
                <w:sz w:val="24"/>
                <w:szCs w:val="24"/>
              </w:rPr>
              <w:t>«</w:t>
            </w:r>
            <w:r w:rsidRPr="00B34E82">
              <w:rPr>
                <w:rFonts w:ascii="Times New Roman" w:eastAsia="Calibri" w:hAnsi="Times New Roman"/>
                <w:spacing w:val="-2"/>
                <w:sz w:val="24"/>
                <w:szCs w:val="24"/>
              </w:rPr>
              <w:t>Чучковская районная больница</w:t>
            </w:r>
            <w:r w:rsidR="00B34E82">
              <w:rPr>
                <w:rFonts w:ascii="Times New Roman" w:eastAsia="Calibri" w:hAnsi="Times New Roman"/>
                <w:spacing w:val="-2"/>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rPr>
                <w:rFonts w:ascii="Times New Roman" w:eastAsia="Calibri" w:hAnsi="Times New Roman"/>
                <w:spacing w:val="-2"/>
                <w:sz w:val="24"/>
                <w:szCs w:val="24"/>
              </w:rPr>
            </w:pPr>
            <w:r w:rsidRPr="00B34E82">
              <w:rPr>
                <w:rFonts w:ascii="Times New Roman" w:eastAsia="Calibri" w:hAnsi="Times New Roman"/>
                <w:spacing w:val="-2"/>
                <w:sz w:val="24"/>
                <w:szCs w:val="24"/>
              </w:rPr>
              <w:t>койки сестринского ухода</w:t>
            </w:r>
          </w:p>
        </w:tc>
        <w:tc>
          <w:tcPr>
            <w:tcW w:w="2133"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25,0</w:t>
            </w:r>
          </w:p>
        </w:tc>
        <w:tc>
          <w:tcPr>
            <w:tcW w:w="2521" w:type="dxa"/>
            <w:tcBorders>
              <w:top w:val="single" w:sz="4" w:space="0" w:color="auto"/>
              <w:left w:val="single" w:sz="4" w:space="0" w:color="auto"/>
              <w:bottom w:val="single" w:sz="4" w:space="0" w:color="auto"/>
              <w:right w:val="single" w:sz="4" w:space="0" w:color="auto"/>
            </w:tcBorders>
            <w:hideMark/>
          </w:tcPr>
          <w:p w:rsidR="00D20163" w:rsidRPr="00B34E82" w:rsidRDefault="00D20163" w:rsidP="00F207A1">
            <w:pPr>
              <w:jc w:val="center"/>
              <w:rPr>
                <w:rFonts w:ascii="Times New Roman" w:eastAsia="Calibri" w:hAnsi="Times New Roman"/>
                <w:spacing w:val="-2"/>
                <w:sz w:val="24"/>
                <w:szCs w:val="24"/>
              </w:rPr>
            </w:pPr>
            <w:r w:rsidRPr="00B34E82">
              <w:rPr>
                <w:rFonts w:ascii="Times New Roman" w:eastAsia="Calibri" w:hAnsi="Times New Roman"/>
                <w:spacing w:val="-2"/>
                <w:sz w:val="24"/>
                <w:szCs w:val="24"/>
              </w:rPr>
              <w:t>75,0</w:t>
            </w:r>
          </w:p>
        </w:tc>
      </w:tr>
    </w:tbl>
    <w:p w:rsidR="00D20163" w:rsidRPr="00D20163" w:rsidRDefault="00D20163" w:rsidP="00F207A1">
      <w:pPr>
        <w:jc w:val="center"/>
        <w:rPr>
          <w:rFonts w:ascii="Times New Roman" w:hAnsi="Times New Roman"/>
          <w:sz w:val="28"/>
          <w:szCs w:val="28"/>
        </w:rPr>
      </w:pPr>
    </w:p>
    <w:p w:rsidR="00D20163" w:rsidRPr="00D20163" w:rsidRDefault="00D20163" w:rsidP="00F207A1">
      <w:pPr>
        <w:rPr>
          <w:rFonts w:ascii="Times New Roman" w:hAnsi="Times New Roman"/>
          <w:b/>
          <w:sz w:val="28"/>
          <w:szCs w:val="28"/>
        </w:rPr>
      </w:pPr>
    </w:p>
    <w:p w:rsidR="00D20163" w:rsidRPr="00D20163" w:rsidRDefault="00D20163" w:rsidP="00F207A1">
      <w:pPr>
        <w:rPr>
          <w:rFonts w:ascii="Times New Roman" w:hAnsi="Times New Roman"/>
          <w:b/>
          <w:sz w:val="28"/>
          <w:szCs w:val="28"/>
        </w:rPr>
      </w:pPr>
    </w:p>
    <w:p w:rsid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67.  Кадровые ресурсы медицинских организаций Рязанской области,</w:t>
      </w:r>
    </w:p>
    <w:p w:rsidR="00D20163" w:rsidRDefault="00D20163" w:rsidP="00B34E82">
      <w:pPr>
        <w:jc w:val="center"/>
        <w:rPr>
          <w:rFonts w:ascii="Times New Roman" w:hAnsi="Times New Roman"/>
          <w:sz w:val="28"/>
          <w:szCs w:val="28"/>
        </w:rPr>
      </w:pPr>
      <w:r w:rsidRPr="00B34E82">
        <w:rPr>
          <w:rFonts w:ascii="Times New Roman" w:hAnsi="Times New Roman"/>
          <w:sz w:val="28"/>
          <w:szCs w:val="28"/>
        </w:rPr>
        <w:t>оказывающих медицинскую помощь по профилю «онкология»</w:t>
      </w:r>
    </w:p>
    <w:p w:rsidR="00B34E82" w:rsidRPr="00B34E82" w:rsidRDefault="00B34E82" w:rsidP="00B34E82">
      <w:pPr>
        <w:jc w:val="center"/>
        <w:rPr>
          <w:rFonts w:ascii="Times New Roman" w:hAnsi="Times New Roman"/>
          <w:sz w:val="28"/>
          <w:szCs w:val="28"/>
        </w:rPr>
      </w:pPr>
    </w:p>
    <w:tbl>
      <w:tblPr>
        <w:tblStyle w:val="127"/>
        <w:tblW w:w="14345" w:type="dxa"/>
        <w:tblInd w:w="-34" w:type="dxa"/>
        <w:tblLook w:val="04A0" w:firstRow="1" w:lastRow="0" w:firstColumn="1" w:lastColumn="0" w:noHBand="0" w:noVBand="1"/>
      </w:tblPr>
      <w:tblGrid>
        <w:gridCol w:w="1761"/>
        <w:gridCol w:w="769"/>
        <w:gridCol w:w="725"/>
        <w:gridCol w:w="704"/>
        <w:gridCol w:w="704"/>
        <w:gridCol w:w="704"/>
        <w:gridCol w:w="725"/>
        <w:gridCol w:w="606"/>
        <w:gridCol w:w="628"/>
        <w:gridCol w:w="606"/>
        <w:gridCol w:w="644"/>
        <w:gridCol w:w="620"/>
        <w:gridCol w:w="641"/>
        <w:gridCol w:w="778"/>
        <w:gridCol w:w="718"/>
        <w:gridCol w:w="758"/>
        <w:gridCol w:w="717"/>
        <w:gridCol w:w="678"/>
        <w:gridCol w:w="859"/>
      </w:tblGrid>
      <w:tr w:rsidR="00D20163" w:rsidRPr="00B34E82" w:rsidTr="00B34E82">
        <w:tc>
          <w:tcPr>
            <w:tcW w:w="15412"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 xml:space="preserve"> Кадровые ресурсы медицинских организаций региона</w:t>
            </w:r>
          </w:p>
        </w:tc>
      </w:tr>
      <w:tr w:rsidR="00D20163" w:rsidRPr="00B34E82" w:rsidTr="00B34E82">
        <w:tc>
          <w:tcPr>
            <w:tcW w:w="15412"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Свод по всем медицинским организациям оказывающих медицинскую помощь по профилю «Онкология»</w:t>
            </w:r>
          </w:p>
        </w:tc>
      </w:tr>
      <w:tr w:rsidR="00D20163" w:rsidRPr="00B34E82" w:rsidTr="00B34E82">
        <w:tc>
          <w:tcPr>
            <w:tcW w:w="1714" w:type="dxa"/>
            <w:vMerge w:val="restart"/>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Наименование должности</w:t>
            </w:r>
          </w:p>
        </w:tc>
        <w:tc>
          <w:tcPr>
            <w:tcW w:w="2463"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bCs/>
                <w:color w:val="000000"/>
                <w:spacing w:val="-2"/>
                <w:lang w:eastAsia="ru-RU"/>
              </w:rPr>
              <w:t>Число штатных должностей</w:t>
            </w:r>
          </w:p>
        </w:tc>
        <w:tc>
          <w:tcPr>
            <w:tcW w:w="2463"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bCs/>
                <w:color w:val="000000"/>
                <w:spacing w:val="-2"/>
                <w:lang w:eastAsia="ru-RU"/>
              </w:rPr>
              <w:t>Число занятых должностей</w:t>
            </w:r>
          </w:p>
        </w:tc>
        <w:tc>
          <w:tcPr>
            <w:tcW w:w="1968"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bCs/>
                <w:color w:val="000000"/>
                <w:spacing w:val="-2"/>
                <w:lang w:eastAsia="ru-RU"/>
              </w:rPr>
              <w:t>Число физических лиц</w:t>
            </w:r>
          </w:p>
        </w:tc>
        <w:tc>
          <w:tcPr>
            <w:tcW w:w="2026"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bCs/>
                <w:color w:val="000000"/>
                <w:spacing w:val="-2"/>
                <w:lang w:eastAsia="ru-RU"/>
              </w:rPr>
              <w:t>коэффициент совместительства</w:t>
            </w:r>
          </w:p>
        </w:tc>
        <w:tc>
          <w:tcPr>
            <w:tcW w:w="238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bCs/>
                <w:color w:val="000000"/>
                <w:spacing w:val="-2"/>
                <w:lang w:eastAsia="ru-RU"/>
              </w:rPr>
            </w:pPr>
            <w:r w:rsidRPr="00B34E82">
              <w:rPr>
                <w:rFonts w:ascii="Times New Roman" w:eastAsia="Times New Roman" w:hAnsi="Times New Roman"/>
                <w:bCs/>
                <w:color w:val="000000"/>
                <w:spacing w:val="-2"/>
                <w:lang w:eastAsia="ru-RU"/>
              </w:rPr>
              <w:t>Укомплектованность штатными единицами</w:t>
            </w:r>
          </w:p>
        </w:tc>
        <w:tc>
          <w:tcPr>
            <w:tcW w:w="238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bCs/>
                <w:color w:val="000000"/>
                <w:spacing w:val="-2"/>
                <w:lang w:eastAsia="ru-RU"/>
              </w:rPr>
              <w:t>Укомплектованность физическими лицами</w:t>
            </w:r>
          </w:p>
        </w:tc>
      </w:tr>
      <w:tr w:rsidR="00B34E82" w:rsidRPr="00B34E82" w:rsidTr="00B34E82">
        <w:tc>
          <w:tcPr>
            <w:tcW w:w="0" w:type="auto"/>
            <w:vMerge/>
            <w:vAlign w:val="center"/>
            <w:hideMark/>
          </w:tcPr>
          <w:p w:rsidR="00D20163" w:rsidRPr="00B34E82" w:rsidRDefault="00D20163" w:rsidP="00B34E82">
            <w:pPr>
              <w:ind w:left="-57" w:right="-57"/>
              <w:rPr>
                <w:rFonts w:ascii="Times New Roman" w:eastAsia="Times New Roman" w:hAnsi="Times New Roman"/>
                <w:spacing w:val="-2"/>
                <w:lang w:eastAsia="ru-RU"/>
              </w:rPr>
            </w:pP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65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5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65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6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663"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2019</w:t>
            </w:r>
          </w:p>
        </w:tc>
        <w:tc>
          <w:tcPr>
            <w:tcW w:w="702"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05"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2018</w:t>
            </w:r>
          </w:p>
        </w:tc>
        <w:tc>
          <w:tcPr>
            <w:tcW w:w="770"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2019</w:t>
            </w: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30"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2018</w:t>
            </w:r>
          </w:p>
        </w:tc>
        <w:tc>
          <w:tcPr>
            <w:tcW w:w="69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2019</w:t>
            </w:r>
          </w:p>
        </w:tc>
        <w:tc>
          <w:tcPr>
            <w:tcW w:w="96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О</w:t>
            </w:r>
            <w:r w:rsidR="00D20163" w:rsidRPr="00B34E82">
              <w:rPr>
                <w:rFonts w:ascii="Times New Roman" w:eastAsia="Times New Roman" w:hAnsi="Times New Roman"/>
                <w:color w:val="000000"/>
                <w:spacing w:val="-2"/>
                <w:lang w:eastAsia="ru-RU"/>
              </w:rPr>
              <w:t>нкологи</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118.5</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82.1</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76.6</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82.1</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76.6</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82.1</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76.6</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1.5</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86.0</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88.7</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82.1</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61.1</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60.0</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52.8</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spacing w:val="-2"/>
                <w:lang w:eastAsia="ru-RU"/>
              </w:rPr>
              <w:t>Ра</w:t>
            </w:r>
            <w:r w:rsidR="00D20163" w:rsidRPr="00B34E82">
              <w:rPr>
                <w:rFonts w:ascii="Times New Roman" w:eastAsia="Times New Roman" w:hAnsi="Times New Roman"/>
                <w:spacing w:val="-2"/>
                <w:lang w:eastAsia="ru-RU"/>
              </w:rPr>
              <w:t>диологи</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60.0</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52.2</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60.0</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52.2</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spacing w:val="-2"/>
                <w:lang w:eastAsia="ru-RU"/>
              </w:rPr>
              <w:t>Ра</w:t>
            </w:r>
            <w:r w:rsidR="00D20163" w:rsidRPr="00B34E82">
              <w:rPr>
                <w:rFonts w:ascii="Times New Roman" w:eastAsia="Times New Roman" w:hAnsi="Times New Roman"/>
                <w:spacing w:val="-2"/>
                <w:lang w:eastAsia="ru-RU"/>
              </w:rPr>
              <w:t>диотерапевты</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100.0</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96.8</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98.6</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91.7</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90.3</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92.8</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П</w:t>
            </w:r>
            <w:r w:rsidR="00D20163" w:rsidRPr="00B34E82">
              <w:rPr>
                <w:rFonts w:ascii="Times New Roman" w:eastAsia="Times New Roman" w:hAnsi="Times New Roman"/>
                <w:color w:val="000000"/>
                <w:spacing w:val="-2"/>
                <w:lang w:eastAsia="ru-RU"/>
              </w:rPr>
              <w:t>атологоанатомы</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65</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71.6</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67.3</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71.6</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67.3</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71.6</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67.3</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1.5</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61.6</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64.0</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71.6</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32.7</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41.9</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40.0</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Р</w:t>
            </w:r>
            <w:r w:rsidR="00D20163" w:rsidRPr="00B34E82">
              <w:rPr>
                <w:rFonts w:ascii="Times New Roman" w:eastAsia="Times New Roman" w:hAnsi="Times New Roman"/>
                <w:color w:val="000000"/>
                <w:spacing w:val="-2"/>
                <w:lang w:eastAsia="ru-RU"/>
              </w:rPr>
              <w:t>ентгенологи</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210.5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221.5</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131</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127</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83.7</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77.8</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83.7</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77.8</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83.7</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77.8</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1.3</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79.5</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87.4</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83.7</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62.8</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70.3</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62.2</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У</w:t>
            </w:r>
            <w:r w:rsidR="00D20163" w:rsidRPr="00B34E82">
              <w:rPr>
                <w:rFonts w:ascii="Times New Roman" w:eastAsia="Times New Roman" w:hAnsi="Times New Roman"/>
                <w:color w:val="000000"/>
                <w:spacing w:val="-2"/>
                <w:lang w:eastAsia="ru-RU"/>
              </w:rPr>
              <w:t>льтразвуковой  диагностики</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199.75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207</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111</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119</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84.2</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83.8</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84.2</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83.8</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84.2</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83.8</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1.5</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1.5</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82.8</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86.4</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84.2</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52.6</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56.0</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55.6</w:t>
            </w:r>
          </w:p>
        </w:tc>
      </w:tr>
      <w:tr w:rsidR="00B34E82" w:rsidRPr="00B34E82" w:rsidTr="00B34E82">
        <w:tc>
          <w:tcPr>
            <w:tcW w:w="1714"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Э</w:t>
            </w:r>
            <w:r w:rsidR="00D20163" w:rsidRPr="00B34E82">
              <w:rPr>
                <w:rFonts w:ascii="Times New Roman" w:eastAsia="Times New Roman" w:hAnsi="Times New Roman"/>
                <w:color w:val="000000"/>
                <w:spacing w:val="-2"/>
                <w:lang w:eastAsia="ru-RU"/>
              </w:rPr>
              <w:t>ндоскописты</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65.5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63.75</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29</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36</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w:t>
            </w:r>
          </w:p>
        </w:tc>
        <w:tc>
          <w:tcPr>
            <w:tcW w:w="82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84.7</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84.7</w:t>
            </w:r>
          </w:p>
        </w:tc>
        <w:tc>
          <w:tcPr>
            <w:tcW w:w="656"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84.7</w:t>
            </w:r>
          </w:p>
        </w:tc>
        <w:tc>
          <w:tcPr>
            <w:tcW w:w="66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7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82.3</w:t>
            </w:r>
          </w:p>
        </w:tc>
        <w:tc>
          <w:tcPr>
            <w:tcW w:w="7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84.1</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74.0</w:t>
            </w:r>
          </w:p>
        </w:tc>
        <w:tc>
          <w:tcPr>
            <w:tcW w:w="73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45.7</w:t>
            </w:r>
          </w:p>
        </w:tc>
        <w:tc>
          <w:tcPr>
            <w:tcW w:w="69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50.6</w:t>
            </w:r>
          </w:p>
        </w:tc>
        <w:tc>
          <w:tcPr>
            <w:tcW w:w="96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44.3</w:t>
            </w:r>
          </w:p>
        </w:tc>
      </w:tr>
    </w:tbl>
    <w:p w:rsidR="00D20163" w:rsidRPr="00D20163" w:rsidRDefault="00D20163" w:rsidP="00F207A1">
      <w:pPr>
        <w:jc w:val="right"/>
        <w:rPr>
          <w:rFonts w:ascii="Times New Roman" w:eastAsia="Calibri" w:hAnsi="Times New Roman"/>
          <w:sz w:val="22"/>
          <w:szCs w:val="22"/>
          <w:lang w:eastAsia="en-US"/>
        </w:rPr>
      </w:pPr>
    </w:p>
    <w:p w:rsid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68. Кадровые ресурсы медицинских организаций Рязанской области,</w:t>
      </w:r>
    </w:p>
    <w:p w:rsidR="00D20163" w:rsidRDefault="00D20163" w:rsidP="00B34E82">
      <w:pPr>
        <w:jc w:val="center"/>
        <w:rPr>
          <w:rFonts w:ascii="Times New Roman" w:hAnsi="Times New Roman"/>
          <w:sz w:val="28"/>
          <w:szCs w:val="28"/>
        </w:rPr>
      </w:pPr>
      <w:r w:rsidRPr="00B34E82">
        <w:rPr>
          <w:rFonts w:ascii="Times New Roman" w:hAnsi="Times New Roman"/>
          <w:sz w:val="28"/>
          <w:szCs w:val="28"/>
        </w:rPr>
        <w:t>оказывающих медицинскую помощь в амбулаторных условиях</w:t>
      </w:r>
    </w:p>
    <w:p w:rsidR="00B34E82" w:rsidRPr="00B34E82" w:rsidRDefault="00B34E82" w:rsidP="00B34E82">
      <w:pPr>
        <w:jc w:val="center"/>
        <w:rPr>
          <w:rFonts w:ascii="Times New Roman" w:hAnsi="Times New Roman"/>
          <w:sz w:val="28"/>
          <w:szCs w:val="28"/>
        </w:rPr>
      </w:pPr>
    </w:p>
    <w:tbl>
      <w:tblPr>
        <w:tblStyle w:val="127"/>
        <w:tblW w:w="14345" w:type="dxa"/>
        <w:tblInd w:w="-34" w:type="dxa"/>
        <w:tblLook w:val="04A0" w:firstRow="1" w:lastRow="0" w:firstColumn="1" w:lastColumn="0" w:noHBand="0" w:noVBand="1"/>
      </w:tblPr>
      <w:tblGrid>
        <w:gridCol w:w="1694"/>
        <w:gridCol w:w="750"/>
        <w:gridCol w:w="664"/>
        <w:gridCol w:w="664"/>
        <w:gridCol w:w="750"/>
        <w:gridCol w:w="700"/>
        <w:gridCol w:w="750"/>
        <w:gridCol w:w="695"/>
        <w:gridCol w:w="588"/>
        <w:gridCol w:w="588"/>
        <w:gridCol w:w="695"/>
        <w:gridCol w:w="695"/>
        <w:gridCol w:w="695"/>
        <w:gridCol w:w="810"/>
        <w:gridCol w:w="683"/>
        <w:gridCol w:w="709"/>
        <w:gridCol w:w="727"/>
        <w:gridCol w:w="722"/>
        <w:gridCol w:w="766"/>
      </w:tblGrid>
      <w:tr w:rsidR="00D20163" w:rsidRPr="00B34E82" w:rsidTr="00B34E82">
        <w:tc>
          <w:tcPr>
            <w:tcW w:w="15275"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Кадровые ресурсы медицинских организаций региона</w:t>
            </w:r>
          </w:p>
        </w:tc>
      </w:tr>
      <w:tr w:rsidR="00D20163" w:rsidRPr="00B34E82" w:rsidTr="00B34E82">
        <w:tc>
          <w:tcPr>
            <w:tcW w:w="15275"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 xml:space="preserve">Свод по всем медицинским организациям оказывающих медицинскую помощь в амбулаторных условиях </w:t>
            </w:r>
          </w:p>
        </w:tc>
      </w:tr>
      <w:tr w:rsidR="00D20163" w:rsidRPr="00B34E82" w:rsidTr="00B34E82">
        <w:tc>
          <w:tcPr>
            <w:tcW w:w="1803" w:type="dxa"/>
            <w:vMerge w:val="restart"/>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Наименование должности</w:t>
            </w:r>
          </w:p>
        </w:tc>
        <w:tc>
          <w:tcPr>
            <w:tcW w:w="2442"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штатных должностей</w:t>
            </w:r>
          </w:p>
        </w:tc>
        <w:tc>
          <w:tcPr>
            <w:tcW w:w="2333"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занятых должностей</w:t>
            </w:r>
          </w:p>
        </w:tc>
        <w:tc>
          <w:tcPr>
            <w:tcW w:w="1953"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физических лиц</w:t>
            </w:r>
          </w:p>
        </w:tc>
        <w:tc>
          <w:tcPr>
            <w:tcW w:w="2008"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коэффициент совместительства</w:t>
            </w:r>
          </w:p>
        </w:tc>
        <w:tc>
          <w:tcPr>
            <w:tcW w:w="236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штатными единицами</w:t>
            </w:r>
          </w:p>
        </w:tc>
        <w:tc>
          <w:tcPr>
            <w:tcW w:w="2367"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физическими лицами</w:t>
            </w:r>
          </w:p>
        </w:tc>
      </w:tr>
      <w:tr w:rsidR="00B34E82" w:rsidRPr="00B34E82" w:rsidTr="00B34E82">
        <w:tc>
          <w:tcPr>
            <w:tcW w:w="0" w:type="auto"/>
            <w:vMerge/>
            <w:vAlign w:val="center"/>
            <w:hideMark/>
          </w:tcPr>
          <w:p w:rsidR="00D20163" w:rsidRPr="00B34E82" w:rsidRDefault="00D20163" w:rsidP="00B34E82">
            <w:pPr>
              <w:ind w:left="-57" w:right="-57"/>
              <w:rPr>
                <w:rFonts w:ascii="Times New Roman" w:eastAsia="Times New Roman" w:hAnsi="Times New Roman"/>
                <w:spacing w:val="-2"/>
                <w:lang w:eastAsia="ru-RU"/>
              </w:rPr>
            </w:pP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05"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6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6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66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6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68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810"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42"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17"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6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5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4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О</w:t>
            </w:r>
            <w:r w:rsidR="00D20163" w:rsidRPr="00B34E82">
              <w:rPr>
                <w:rFonts w:ascii="Times New Roman" w:eastAsia="Times New Roman" w:hAnsi="Times New Roman"/>
                <w:color w:val="000000"/>
                <w:spacing w:val="-2"/>
                <w:lang w:eastAsia="ru-RU"/>
              </w:rPr>
              <w:t>нкологи</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Р</w:t>
            </w:r>
            <w:r w:rsidR="00D20163" w:rsidRPr="00B34E82">
              <w:rPr>
                <w:rFonts w:ascii="Times New Roman" w:eastAsia="Times New Roman" w:hAnsi="Times New Roman"/>
                <w:color w:val="000000"/>
                <w:spacing w:val="-2"/>
                <w:lang w:eastAsia="ru-RU"/>
              </w:rPr>
              <w:t>ентгенологи</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108.75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92.25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79.25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108.75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92.25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79.25</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74.5</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108.75</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83.5</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92.25</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79.25</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74.5</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color w:val="000000"/>
                <w:spacing w:val="-2"/>
                <w:lang w:eastAsia="ru-RU"/>
              </w:rPr>
            </w:pPr>
            <w:r>
              <w:rPr>
                <w:rFonts w:ascii="Times New Roman" w:eastAsia="Times New Roman" w:hAnsi="Times New Roman"/>
                <w:color w:val="000000"/>
                <w:spacing w:val="-2"/>
                <w:lang w:eastAsia="ru-RU"/>
              </w:rPr>
              <w:t>Р</w:t>
            </w:r>
            <w:r w:rsidR="00D20163" w:rsidRPr="00B34E82">
              <w:rPr>
                <w:rFonts w:ascii="Times New Roman" w:eastAsia="Times New Roman" w:hAnsi="Times New Roman"/>
                <w:color w:val="000000"/>
                <w:spacing w:val="-2"/>
                <w:lang w:eastAsia="ru-RU"/>
              </w:rPr>
              <w:t>адиологи</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color w:val="000000"/>
                <w:spacing w:val="-2"/>
                <w:lang w:eastAsia="ru-RU"/>
              </w:rPr>
            </w:pPr>
            <w:r>
              <w:rPr>
                <w:rFonts w:ascii="Times New Roman" w:eastAsia="Times New Roman" w:hAnsi="Times New Roman"/>
                <w:spacing w:val="-2"/>
                <w:lang w:eastAsia="ru-RU"/>
              </w:rPr>
              <w:t>Р</w:t>
            </w:r>
            <w:r w:rsidR="00D20163" w:rsidRPr="00B34E82">
              <w:rPr>
                <w:rFonts w:ascii="Times New Roman" w:eastAsia="Times New Roman" w:hAnsi="Times New Roman"/>
                <w:spacing w:val="-2"/>
                <w:lang w:eastAsia="ru-RU"/>
              </w:rPr>
              <w:t>адиотерапевты</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0.75</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0.5</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У</w:t>
            </w:r>
            <w:r w:rsidR="00D20163" w:rsidRPr="00B34E82">
              <w:rPr>
                <w:rFonts w:ascii="Times New Roman" w:eastAsia="Times New Roman" w:hAnsi="Times New Roman"/>
                <w:color w:val="000000"/>
                <w:spacing w:val="-2"/>
                <w:lang w:eastAsia="ru-RU"/>
              </w:rPr>
              <w:t>льтразвуковой  диагностики</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120.25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113</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102.25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101.75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104.25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120.25</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113</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102.25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101.75</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104.25</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120.25</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120</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113</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102.25</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101.75</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104.25</w:t>
            </w:r>
          </w:p>
        </w:tc>
      </w:tr>
      <w:tr w:rsidR="00B34E82" w:rsidRPr="00B34E82" w:rsidTr="00B34E82">
        <w:tc>
          <w:tcPr>
            <w:tcW w:w="1803"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Э</w:t>
            </w:r>
            <w:r w:rsidR="00D20163" w:rsidRPr="00B34E82">
              <w:rPr>
                <w:rFonts w:ascii="Times New Roman" w:eastAsia="Times New Roman" w:hAnsi="Times New Roman"/>
                <w:color w:val="000000"/>
                <w:spacing w:val="-2"/>
                <w:lang w:eastAsia="ru-RU"/>
              </w:rPr>
              <w:t>ндоскописты</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27</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8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23</w:t>
            </w:r>
          </w:p>
        </w:tc>
        <w:tc>
          <w:tcPr>
            <w:tcW w:w="814"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27</w:t>
            </w:r>
          </w:p>
        </w:tc>
        <w:tc>
          <w:tcPr>
            <w:tcW w:w="6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6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22.5</w:t>
            </w:r>
          </w:p>
        </w:tc>
        <w:tc>
          <w:tcPr>
            <w:tcW w:w="66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23</w:t>
            </w:r>
          </w:p>
        </w:tc>
        <w:tc>
          <w:tcPr>
            <w:tcW w:w="68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w:t>
            </w:r>
          </w:p>
        </w:tc>
        <w:tc>
          <w:tcPr>
            <w:tcW w:w="81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27</w:t>
            </w:r>
          </w:p>
        </w:tc>
        <w:tc>
          <w:tcPr>
            <w:tcW w:w="74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8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76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22.5</w:t>
            </w:r>
          </w:p>
        </w:tc>
        <w:tc>
          <w:tcPr>
            <w:tcW w:w="75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23</w:t>
            </w:r>
          </w:p>
        </w:tc>
        <w:tc>
          <w:tcPr>
            <w:tcW w:w="84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w:t>
            </w:r>
          </w:p>
        </w:tc>
      </w:tr>
    </w:tbl>
    <w:p w:rsidR="00D20163" w:rsidRDefault="00D20163" w:rsidP="00F207A1">
      <w:pPr>
        <w:rPr>
          <w:rFonts w:ascii="Times New Roman" w:hAnsi="Times New Roman"/>
          <w:b/>
          <w:sz w:val="28"/>
          <w:szCs w:val="28"/>
        </w:rPr>
      </w:pPr>
    </w:p>
    <w:p w:rsidR="00931086" w:rsidRPr="00D20163" w:rsidRDefault="00931086" w:rsidP="00F207A1">
      <w:pPr>
        <w:rPr>
          <w:rFonts w:ascii="Times New Roman" w:hAnsi="Times New Roman"/>
          <w:b/>
          <w:sz w:val="28"/>
          <w:szCs w:val="28"/>
        </w:rPr>
      </w:pPr>
    </w:p>
    <w:p w:rsid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69.  Кадровые ресурсы медицинских организаций Рязанской области,</w:t>
      </w:r>
    </w:p>
    <w:p w:rsidR="00D20163" w:rsidRDefault="00D20163" w:rsidP="00B34E82">
      <w:pPr>
        <w:jc w:val="center"/>
        <w:rPr>
          <w:rFonts w:ascii="Times New Roman" w:hAnsi="Times New Roman"/>
          <w:sz w:val="28"/>
          <w:szCs w:val="28"/>
        </w:rPr>
      </w:pPr>
      <w:r w:rsidRPr="00B34E82">
        <w:rPr>
          <w:rFonts w:ascii="Times New Roman" w:hAnsi="Times New Roman"/>
          <w:sz w:val="28"/>
          <w:szCs w:val="28"/>
        </w:rPr>
        <w:t>оказывающих медицинскую помощь в амбулаторных условиях</w:t>
      </w:r>
    </w:p>
    <w:p w:rsidR="00B34E82" w:rsidRPr="00B34E82" w:rsidRDefault="00B34E82" w:rsidP="00B34E82">
      <w:pPr>
        <w:jc w:val="center"/>
        <w:rPr>
          <w:rFonts w:ascii="Times New Roman" w:hAnsi="Times New Roman"/>
          <w:sz w:val="28"/>
          <w:szCs w:val="28"/>
        </w:rPr>
      </w:pPr>
    </w:p>
    <w:tbl>
      <w:tblPr>
        <w:tblStyle w:val="127"/>
        <w:tblW w:w="14345" w:type="dxa"/>
        <w:tblInd w:w="-34" w:type="dxa"/>
        <w:tblLayout w:type="fixed"/>
        <w:tblLook w:val="04A0" w:firstRow="1" w:lastRow="0" w:firstColumn="1" w:lastColumn="0" w:noHBand="0" w:noVBand="1"/>
      </w:tblPr>
      <w:tblGrid>
        <w:gridCol w:w="1670"/>
        <w:gridCol w:w="667"/>
        <w:gridCol w:w="657"/>
        <w:gridCol w:w="715"/>
        <w:gridCol w:w="633"/>
        <w:gridCol w:w="674"/>
        <w:gridCol w:w="674"/>
        <w:gridCol w:w="659"/>
        <w:gridCol w:w="813"/>
        <w:gridCol w:w="796"/>
        <w:gridCol w:w="666"/>
        <w:gridCol w:w="796"/>
        <w:gridCol w:w="667"/>
        <w:gridCol w:w="666"/>
        <w:gridCol w:w="667"/>
        <w:gridCol w:w="796"/>
        <w:gridCol w:w="666"/>
        <w:gridCol w:w="667"/>
        <w:gridCol w:w="796"/>
      </w:tblGrid>
      <w:tr w:rsidR="00D20163" w:rsidRPr="00B34E82" w:rsidTr="00B34E82">
        <w:tc>
          <w:tcPr>
            <w:tcW w:w="15310"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Кадровые ресурсы медицинских организаций региона</w:t>
            </w:r>
          </w:p>
        </w:tc>
      </w:tr>
      <w:tr w:rsidR="00D20163" w:rsidRPr="00B34E82" w:rsidTr="00B34E82">
        <w:tc>
          <w:tcPr>
            <w:tcW w:w="15310"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 xml:space="preserve">Медицинские организации оказывающие медицинскую помощь в амбулаторных условиях </w:t>
            </w:r>
          </w:p>
        </w:tc>
      </w:tr>
      <w:tr w:rsidR="00D20163" w:rsidRPr="00B34E82" w:rsidTr="00B34E82">
        <w:tc>
          <w:tcPr>
            <w:tcW w:w="1810" w:type="dxa"/>
            <w:vMerge w:val="restart"/>
            <w:hideMark/>
          </w:tcPr>
          <w:p w:rsidR="00D20163" w:rsidRPr="00B34E82" w:rsidRDefault="00B34E82" w:rsidP="00B34E82">
            <w:pPr>
              <w:tabs>
                <w:tab w:val="left" w:pos="851"/>
              </w:tabs>
              <w:ind w:left="-57" w:right="-57"/>
              <w:contextualSpacing/>
              <w:jc w:val="center"/>
              <w:rPr>
                <w:rFonts w:ascii="Times New Roman" w:eastAsia="Times New Roman" w:hAnsi="Times New Roman"/>
                <w:spacing w:val="-2"/>
                <w:lang w:eastAsia="ru-RU"/>
              </w:rPr>
            </w:pPr>
            <w:r>
              <w:rPr>
                <w:rFonts w:ascii="Times New Roman" w:eastAsia="Times New Roman" w:hAnsi="Times New Roman"/>
                <w:spacing w:val="-2"/>
                <w:lang w:eastAsia="ru-RU"/>
              </w:rPr>
              <w:t>Врачи</w:t>
            </w:r>
            <w:r w:rsidR="00D20163" w:rsidRPr="00B34E82">
              <w:rPr>
                <w:rFonts w:ascii="Times New Roman" w:eastAsia="Times New Roman" w:hAnsi="Times New Roman"/>
                <w:spacing w:val="-2"/>
                <w:lang w:eastAsia="ru-RU"/>
              </w:rPr>
              <w:t>-онкологи</w:t>
            </w:r>
          </w:p>
        </w:tc>
        <w:tc>
          <w:tcPr>
            <w:tcW w:w="216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штатных должностей</w:t>
            </w:r>
          </w:p>
        </w:tc>
        <w:tc>
          <w:tcPr>
            <w:tcW w:w="2106"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занятых должностей</w:t>
            </w:r>
          </w:p>
        </w:tc>
        <w:tc>
          <w:tcPr>
            <w:tcW w:w="2421"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физических лиц</w:t>
            </w:r>
          </w:p>
        </w:tc>
        <w:tc>
          <w:tcPr>
            <w:tcW w:w="2268"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коэффициент совместительства</w:t>
            </w:r>
          </w:p>
        </w:tc>
        <w:tc>
          <w:tcPr>
            <w:tcW w:w="2268"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штатными единицами</w:t>
            </w:r>
          </w:p>
        </w:tc>
        <w:tc>
          <w:tcPr>
            <w:tcW w:w="2268"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физическими лицами</w:t>
            </w:r>
          </w:p>
        </w:tc>
      </w:tr>
      <w:tr w:rsidR="00D20163" w:rsidRPr="00B34E82" w:rsidTr="00B34E82">
        <w:tc>
          <w:tcPr>
            <w:tcW w:w="1810" w:type="dxa"/>
            <w:vMerge/>
            <w:vAlign w:val="center"/>
            <w:hideMark/>
          </w:tcPr>
          <w:p w:rsidR="00D20163" w:rsidRPr="00B34E82" w:rsidRDefault="00D20163" w:rsidP="00B34E82">
            <w:pPr>
              <w:ind w:left="-57" w:right="-57"/>
              <w:rPr>
                <w:rFonts w:ascii="Times New Roman" w:eastAsia="Times New Roman" w:hAnsi="Times New Roman"/>
                <w:spacing w:val="-2"/>
                <w:lang w:eastAsia="ru-RU"/>
              </w:rPr>
            </w:pPr>
          </w:p>
        </w:tc>
        <w:tc>
          <w:tcPr>
            <w:tcW w:w="70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9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62"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672"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17"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17"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00"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70"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0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8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0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0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0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0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0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5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r>
      <w:tr w:rsidR="00D20163" w:rsidRPr="00B34E82" w:rsidTr="00B34E82">
        <w:tc>
          <w:tcPr>
            <w:tcW w:w="1810" w:type="dxa"/>
            <w:hideMark/>
          </w:tcPr>
          <w:p w:rsidR="00D20163" w:rsidRPr="00B34E82" w:rsidRDefault="00D20163" w:rsidP="00B34E82">
            <w:pPr>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 xml:space="preserve">Свод МО </w:t>
            </w:r>
          </w:p>
        </w:tc>
        <w:tc>
          <w:tcPr>
            <w:tcW w:w="7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6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762"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67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71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717"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c>
          <w:tcPr>
            <w:tcW w:w="70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870"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70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85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c>
          <w:tcPr>
            <w:tcW w:w="70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55.5</w:t>
            </w:r>
          </w:p>
        </w:tc>
        <w:tc>
          <w:tcPr>
            <w:tcW w:w="7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62.5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57.5</w:t>
            </w:r>
          </w:p>
        </w:tc>
        <w:tc>
          <w:tcPr>
            <w:tcW w:w="70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44.5</w:t>
            </w:r>
          </w:p>
        </w:tc>
        <w:tc>
          <w:tcPr>
            <w:tcW w:w="7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46.25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51</w:t>
            </w:r>
          </w:p>
        </w:tc>
      </w:tr>
      <w:tr w:rsidR="00D20163" w:rsidRPr="00B34E82" w:rsidTr="00B34E82">
        <w:tc>
          <w:tcPr>
            <w:tcW w:w="1810" w:type="dxa"/>
            <w:hideMark/>
          </w:tcPr>
          <w:p w:rsidR="00D20163" w:rsidRPr="00B34E82" w:rsidRDefault="00D20163" w:rsidP="00B34E82">
            <w:pPr>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Онкологический диспансер</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24.75</w:t>
            </w:r>
          </w:p>
        </w:tc>
        <w:tc>
          <w:tcPr>
            <w:tcW w:w="69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762"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672"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18.75</w:t>
            </w:r>
          </w:p>
        </w:tc>
        <w:tc>
          <w:tcPr>
            <w:tcW w:w="717"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20.75</w:t>
            </w:r>
          </w:p>
        </w:tc>
        <w:tc>
          <w:tcPr>
            <w:tcW w:w="717"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21.75</w:t>
            </w:r>
          </w:p>
        </w:tc>
        <w:tc>
          <w:tcPr>
            <w:tcW w:w="700"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24.75</w:t>
            </w:r>
          </w:p>
        </w:tc>
        <w:tc>
          <w:tcPr>
            <w:tcW w:w="870"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20.75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21.75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24.75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22.75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18.75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20.75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21.75</w:t>
            </w:r>
          </w:p>
        </w:tc>
      </w:tr>
      <w:tr w:rsidR="00D20163" w:rsidRPr="00B34E82" w:rsidTr="00B34E82">
        <w:tc>
          <w:tcPr>
            <w:tcW w:w="1810" w:type="dxa"/>
            <w:hideMark/>
          </w:tcPr>
          <w:p w:rsidR="00D20163" w:rsidRPr="00B34E82" w:rsidRDefault="00D20163" w:rsidP="00B34E82">
            <w:pPr>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МО</w:t>
            </w:r>
            <w:r w:rsidR="00931086">
              <w:rPr>
                <w:rFonts w:ascii="Times New Roman" w:eastAsia="Times New Roman" w:hAnsi="Times New Roman"/>
                <w:spacing w:val="-2"/>
                <w:lang w:eastAsia="ru-RU"/>
              </w:rPr>
              <w:t>,</w:t>
            </w:r>
            <w:r w:rsidRPr="00B34E82">
              <w:rPr>
                <w:rFonts w:ascii="Times New Roman" w:eastAsia="Times New Roman" w:hAnsi="Times New Roman"/>
                <w:spacing w:val="-2"/>
                <w:lang w:eastAsia="ru-RU"/>
              </w:rPr>
              <w:t xml:space="preserve"> исключая онкологический диспансер</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30.75</w:t>
            </w:r>
          </w:p>
        </w:tc>
        <w:tc>
          <w:tcPr>
            <w:tcW w:w="69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39.75</w:t>
            </w:r>
          </w:p>
        </w:tc>
        <w:tc>
          <w:tcPr>
            <w:tcW w:w="762"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34.75</w:t>
            </w:r>
          </w:p>
        </w:tc>
        <w:tc>
          <w:tcPr>
            <w:tcW w:w="672"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25.75</w:t>
            </w:r>
          </w:p>
        </w:tc>
        <w:tc>
          <w:tcPr>
            <w:tcW w:w="717"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717"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29.25</w:t>
            </w:r>
          </w:p>
        </w:tc>
        <w:tc>
          <w:tcPr>
            <w:tcW w:w="700"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30.75</w:t>
            </w:r>
          </w:p>
        </w:tc>
        <w:tc>
          <w:tcPr>
            <w:tcW w:w="870"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39.75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34.75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29.25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30.75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39.75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34.75</w:t>
            </w:r>
          </w:p>
        </w:tc>
        <w:tc>
          <w:tcPr>
            <w:tcW w:w="708"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25.75</w:t>
            </w:r>
          </w:p>
        </w:tc>
        <w:tc>
          <w:tcPr>
            <w:tcW w:w="709"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25.5</w:t>
            </w:r>
          </w:p>
        </w:tc>
        <w:tc>
          <w:tcPr>
            <w:tcW w:w="851" w:type="dxa"/>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29.25</w:t>
            </w:r>
          </w:p>
        </w:tc>
      </w:tr>
    </w:tbl>
    <w:p w:rsidR="00D20163" w:rsidRPr="00D20163" w:rsidRDefault="00D20163" w:rsidP="00F207A1">
      <w:pPr>
        <w:rPr>
          <w:rFonts w:ascii="Times New Roman" w:hAnsi="Times New Roman"/>
          <w:b/>
          <w:sz w:val="28"/>
          <w:szCs w:val="28"/>
        </w:rPr>
      </w:pPr>
    </w:p>
    <w:p w:rsidR="00B34E82" w:rsidRDefault="00D20163" w:rsidP="00B34E82">
      <w:pPr>
        <w:jc w:val="center"/>
        <w:rPr>
          <w:rFonts w:ascii="Times New Roman" w:hAnsi="Times New Roman"/>
          <w:sz w:val="28"/>
          <w:szCs w:val="28"/>
        </w:rPr>
      </w:pPr>
      <w:r w:rsidRPr="00B34E82">
        <w:rPr>
          <w:rFonts w:ascii="Times New Roman" w:hAnsi="Times New Roman"/>
          <w:sz w:val="28"/>
          <w:szCs w:val="28"/>
        </w:rPr>
        <w:t>Таблица 70. Свод по всем медицинским организациям Рязанской области,</w:t>
      </w:r>
    </w:p>
    <w:p w:rsidR="00D20163" w:rsidRDefault="00D20163" w:rsidP="00B34E82">
      <w:pPr>
        <w:jc w:val="center"/>
        <w:rPr>
          <w:rFonts w:ascii="Times New Roman" w:hAnsi="Times New Roman"/>
          <w:sz w:val="28"/>
          <w:szCs w:val="28"/>
        </w:rPr>
      </w:pPr>
      <w:r w:rsidRPr="00B34E82">
        <w:rPr>
          <w:rFonts w:ascii="Times New Roman" w:hAnsi="Times New Roman"/>
          <w:sz w:val="28"/>
          <w:szCs w:val="28"/>
        </w:rPr>
        <w:t>оказывающих медицинскую помощь в амбулаторных условиях</w:t>
      </w:r>
    </w:p>
    <w:p w:rsidR="00B34E82" w:rsidRPr="00B34E82" w:rsidRDefault="00B34E82" w:rsidP="00B34E82">
      <w:pPr>
        <w:jc w:val="center"/>
        <w:rPr>
          <w:rFonts w:ascii="Times New Roman" w:hAnsi="Times New Roman"/>
          <w:sz w:val="28"/>
          <w:szCs w:val="28"/>
        </w:rPr>
      </w:pPr>
    </w:p>
    <w:tbl>
      <w:tblPr>
        <w:tblStyle w:val="127"/>
        <w:tblW w:w="14345" w:type="dxa"/>
        <w:tblInd w:w="-34" w:type="dxa"/>
        <w:tblLayout w:type="fixed"/>
        <w:tblLook w:val="04A0" w:firstRow="1" w:lastRow="0" w:firstColumn="1" w:lastColumn="0" w:noHBand="0" w:noVBand="1"/>
      </w:tblPr>
      <w:tblGrid>
        <w:gridCol w:w="1640"/>
        <w:gridCol w:w="1397"/>
        <w:gridCol w:w="1241"/>
        <w:gridCol w:w="1654"/>
        <w:gridCol w:w="1380"/>
        <w:gridCol w:w="1516"/>
        <w:gridCol w:w="1380"/>
        <w:gridCol w:w="1379"/>
        <w:gridCol w:w="1242"/>
        <w:gridCol w:w="1516"/>
      </w:tblGrid>
      <w:tr w:rsidR="00D20163" w:rsidRPr="00B34E82" w:rsidTr="00B34E82">
        <w:tc>
          <w:tcPr>
            <w:tcW w:w="14745" w:type="dxa"/>
            <w:gridSpan w:val="10"/>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Кадровые ресурсы медицинских организаций региона</w:t>
            </w:r>
          </w:p>
        </w:tc>
      </w:tr>
      <w:tr w:rsidR="00D20163" w:rsidRPr="00B34E82" w:rsidTr="00B34E82">
        <w:tc>
          <w:tcPr>
            <w:tcW w:w="14745" w:type="dxa"/>
            <w:gridSpan w:val="10"/>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Свод по всем медицинским организациям оказывающих медицинскую помощь в амбулаторных условиях</w:t>
            </w:r>
          </w:p>
        </w:tc>
      </w:tr>
      <w:tr w:rsidR="00D20163" w:rsidRPr="00B34E82" w:rsidTr="00B34E82">
        <w:tc>
          <w:tcPr>
            <w:tcW w:w="1686" w:type="dxa"/>
            <w:vMerge w:val="restart"/>
            <w:hideMark/>
          </w:tcPr>
          <w:p w:rsidR="00D20163" w:rsidRPr="00B34E82" w:rsidRDefault="00D20163" w:rsidP="00B34E82">
            <w:pPr>
              <w:tabs>
                <w:tab w:val="left" w:pos="851"/>
              </w:tabs>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Врачи-онкологи</w:t>
            </w:r>
          </w:p>
        </w:tc>
        <w:tc>
          <w:tcPr>
            <w:tcW w:w="4412"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занятых должностей</w:t>
            </w:r>
          </w:p>
        </w:tc>
        <w:tc>
          <w:tcPr>
            <w:tcW w:w="4395"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физических лиц</w:t>
            </w:r>
          </w:p>
        </w:tc>
        <w:tc>
          <w:tcPr>
            <w:tcW w:w="4252"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коэффициент совместительства</w:t>
            </w:r>
          </w:p>
        </w:tc>
      </w:tr>
      <w:tr w:rsidR="00D20163" w:rsidRPr="00B34E82" w:rsidTr="00B34E82">
        <w:tc>
          <w:tcPr>
            <w:tcW w:w="1686" w:type="dxa"/>
            <w:vMerge/>
            <w:vAlign w:val="center"/>
            <w:hideMark/>
          </w:tcPr>
          <w:p w:rsidR="00D20163" w:rsidRPr="00B34E82" w:rsidRDefault="00D20163" w:rsidP="00B34E82">
            <w:pPr>
              <w:tabs>
                <w:tab w:val="left" w:pos="851"/>
              </w:tabs>
              <w:ind w:left="-57" w:right="-57"/>
              <w:contextualSpacing/>
              <w:rPr>
                <w:rFonts w:ascii="Times New Roman" w:eastAsia="Times New Roman" w:hAnsi="Times New Roman"/>
                <w:spacing w:val="-2"/>
                <w:lang w:eastAsia="ru-RU"/>
              </w:rPr>
            </w:pPr>
          </w:p>
        </w:tc>
        <w:tc>
          <w:tcPr>
            <w:tcW w:w="1436"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1275"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1701"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1418"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1559"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1418"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1417"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1276"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1559" w:type="dxa"/>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r>
      <w:tr w:rsidR="00D20163" w:rsidRPr="00B34E82" w:rsidTr="00B34E82">
        <w:trPr>
          <w:trHeight w:val="433"/>
        </w:trPr>
        <w:tc>
          <w:tcPr>
            <w:tcW w:w="1686" w:type="dxa"/>
            <w:hideMark/>
          </w:tcPr>
          <w:p w:rsidR="00D20163" w:rsidRPr="00B34E82" w:rsidRDefault="00D20163" w:rsidP="00B34E82">
            <w:pPr>
              <w:tabs>
                <w:tab w:val="left" w:pos="851"/>
              </w:tabs>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 xml:space="preserve">Свод МО </w:t>
            </w:r>
          </w:p>
        </w:tc>
        <w:tc>
          <w:tcPr>
            <w:tcW w:w="1436"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44.5</w:t>
            </w:r>
          </w:p>
        </w:tc>
        <w:tc>
          <w:tcPr>
            <w:tcW w:w="1275"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46.25</w:t>
            </w:r>
          </w:p>
        </w:tc>
        <w:tc>
          <w:tcPr>
            <w:tcW w:w="1701"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51</w:t>
            </w:r>
          </w:p>
        </w:tc>
        <w:tc>
          <w:tcPr>
            <w:tcW w:w="1418"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44.5</w:t>
            </w:r>
          </w:p>
        </w:tc>
        <w:tc>
          <w:tcPr>
            <w:tcW w:w="1559"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46.25</w:t>
            </w:r>
          </w:p>
        </w:tc>
        <w:tc>
          <w:tcPr>
            <w:tcW w:w="1418"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51</w:t>
            </w:r>
          </w:p>
        </w:tc>
        <w:tc>
          <w:tcPr>
            <w:tcW w:w="1417"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44.5</w:t>
            </w:r>
          </w:p>
        </w:tc>
        <w:tc>
          <w:tcPr>
            <w:tcW w:w="1276"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46.25</w:t>
            </w:r>
          </w:p>
        </w:tc>
        <w:tc>
          <w:tcPr>
            <w:tcW w:w="1559"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51</w:t>
            </w:r>
          </w:p>
        </w:tc>
      </w:tr>
      <w:tr w:rsidR="00D20163" w:rsidRPr="00B34E82" w:rsidTr="00B34E82">
        <w:tc>
          <w:tcPr>
            <w:tcW w:w="1686" w:type="dxa"/>
            <w:hideMark/>
          </w:tcPr>
          <w:p w:rsidR="00D20163" w:rsidRPr="00931086" w:rsidRDefault="00D20163" w:rsidP="00B34E82">
            <w:pPr>
              <w:tabs>
                <w:tab w:val="left" w:pos="851"/>
              </w:tabs>
              <w:ind w:left="-57" w:right="-57"/>
              <w:contextualSpacing/>
              <w:rPr>
                <w:rFonts w:ascii="Times New Roman" w:eastAsia="Times New Roman" w:hAnsi="Times New Roman"/>
                <w:spacing w:val="-4"/>
                <w:lang w:eastAsia="ru-RU"/>
              </w:rPr>
            </w:pPr>
            <w:r w:rsidRPr="00931086">
              <w:rPr>
                <w:rFonts w:ascii="Times New Roman" w:eastAsia="Times New Roman" w:hAnsi="Times New Roman"/>
                <w:spacing w:val="-4"/>
                <w:lang w:eastAsia="ru-RU"/>
              </w:rPr>
              <w:t>Онкологический диспансер</w:t>
            </w:r>
          </w:p>
        </w:tc>
        <w:tc>
          <w:tcPr>
            <w:tcW w:w="1436"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18.75</w:t>
            </w:r>
          </w:p>
        </w:tc>
        <w:tc>
          <w:tcPr>
            <w:tcW w:w="1275"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20.75</w:t>
            </w:r>
          </w:p>
        </w:tc>
        <w:tc>
          <w:tcPr>
            <w:tcW w:w="1701"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21.75</w:t>
            </w:r>
          </w:p>
        </w:tc>
        <w:tc>
          <w:tcPr>
            <w:tcW w:w="1418"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18.75</w:t>
            </w:r>
          </w:p>
        </w:tc>
        <w:tc>
          <w:tcPr>
            <w:tcW w:w="1559"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20.75</w:t>
            </w:r>
          </w:p>
        </w:tc>
        <w:tc>
          <w:tcPr>
            <w:tcW w:w="1418"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21.75</w:t>
            </w:r>
          </w:p>
        </w:tc>
        <w:tc>
          <w:tcPr>
            <w:tcW w:w="1417"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18.75</w:t>
            </w:r>
          </w:p>
        </w:tc>
        <w:tc>
          <w:tcPr>
            <w:tcW w:w="1276"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20.75</w:t>
            </w:r>
          </w:p>
        </w:tc>
        <w:tc>
          <w:tcPr>
            <w:tcW w:w="1559"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21.75</w:t>
            </w:r>
          </w:p>
        </w:tc>
      </w:tr>
      <w:tr w:rsidR="00D20163" w:rsidRPr="00B34E82" w:rsidTr="00B34E82">
        <w:tc>
          <w:tcPr>
            <w:tcW w:w="1686" w:type="dxa"/>
            <w:hideMark/>
          </w:tcPr>
          <w:p w:rsidR="00D20163" w:rsidRPr="00B34E82" w:rsidRDefault="00D20163" w:rsidP="00B34E82">
            <w:pPr>
              <w:tabs>
                <w:tab w:val="left" w:pos="851"/>
              </w:tabs>
              <w:ind w:left="-57" w:right="-57"/>
              <w:contextualSpacing/>
              <w:rPr>
                <w:rFonts w:ascii="Times New Roman" w:eastAsia="Times New Roman" w:hAnsi="Times New Roman"/>
                <w:spacing w:val="-2"/>
                <w:lang w:eastAsia="ru-RU"/>
              </w:rPr>
            </w:pPr>
            <w:r w:rsidRPr="00B34E82">
              <w:rPr>
                <w:rFonts w:ascii="Times New Roman" w:eastAsia="Times New Roman" w:hAnsi="Times New Roman"/>
                <w:spacing w:val="-2"/>
                <w:lang w:eastAsia="ru-RU"/>
              </w:rPr>
              <w:t>МО</w:t>
            </w:r>
            <w:r w:rsidR="00931086">
              <w:rPr>
                <w:rFonts w:ascii="Times New Roman" w:eastAsia="Times New Roman" w:hAnsi="Times New Roman"/>
                <w:spacing w:val="-2"/>
                <w:lang w:eastAsia="ru-RU"/>
              </w:rPr>
              <w:t>,</w:t>
            </w:r>
            <w:r w:rsidRPr="00B34E82">
              <w:rPr>
                <w:rFonts w:ascii="Times New Roman" w:eastAsia="Times New Roman" w:hAnsi="Times New Roman"/>
                <w:spacing w:val="-2"/>
                <w:lang w:eastAsia="ru-RU"/>
              </w:rPr>
              <w:t xml:space="preserve"> исключая онкологический диспансер</w:t>
            </w:r>
          </w:p>
        </w:tc>
        <w:tc>
          <w:tcPr>
            <w:tcW w:w="1436"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25.75</w:t>
            </w:r>
          </w:p>
        </w:tc>
        <w:tc>
          <w:tcPr>
            <w:tcW w:w="1275"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25.5</w:t>
            </w:r>
          </w:p>
        </w:tc>
        <w:tc>
          <w:tcPr>
            <w:tcW w:w="1701"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29.25</w:t>
            </w:r>
          </w:p>
        </w:tc>
        <w:tc>
          <w:tcPr>
            <w:tcW w:w="1418"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25.75</w:t>
            </w:r>
          </w:p>
        </w:tc>
        <w:tc>
          <w:tcPr>
            <w:tcW w:w="1559"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25.5</w:t>
            </w:r>
          </w:p>
        </w:tc>
        <w:tc>
          <w:tcPr>
            <w:tcW w:w="1418" w:type="dxa"/>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29.25</w:t>
            </w:r>
          </w:p>
        </w:tc>
        <w:tc>
          <w:tcPr>
            <w:tcW w:w="1417"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25.75</w:t>
            </w:r>
          </w:p>
        </w:tc>
        <w:tc>
          <w:tcPr>
            <w:tcW w:w="1276"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25.5</w:t>
            </w:r>
          </w:p>
        </w:tc>
        <w:tc>
          <w:tcPr>
            <w:tcW w:w="1559" w:type="dxa"/>
            <w:shd w:val="clear" w:color="auto" w:fill="FFFFFF"/>
            <w:vAlign w:val="center"/>
            <w:hideMark/>
          </w:tcPr>
          <w:p w:rsidR="00D20163" w:rsidRPr="00B34E82" w:rsidRDefault="00D20163" w:rsidP="00B34E82">
            <w:pPr>
              <w:tabs>
                <w:tab w:val="left" w:pos="851"/>
              </w:tabs>
              <w:ind w:left="-57" w:right="-57"/>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29.25</w:t>
            </w:r>
          </w:p>
        </w:tc>
      </w:tr>
    </w:tbl>
    <w:p w:rsidR="00D20163" w:rsidRDefault="00D20163" w:rsidP="00F207A1">
      <w:pPr>
        <w:rPr>
          <w:rFonts w:ascii="Times New Roman" w:eastAsia="Calibri" w:hAnsi="Times New Roman"/>
          <w:sz w:val="22"/>
          <w:szCs w:val="22"/>
          <w:lang w:eastAsia="en-US"/>
        </w:rPr>
      </w:pPr>
    </w:p>
    <w:p w:rsidR="00B34E82" w:rsidRDefault="00B34E82" w:rsidP="00F207A1">
      <w:pPr>
        <w:rPr>
          <w:rFonts w:ascii="Times New Roman" w:eastAsia="Calibri" w:hAnsi="Times New Roman"/>
          <w:sz w:val="22"/>
          <w:szCs w:val="22"/>
          <w:lang w:eastAsia="en-US"/>
        </w:rPr>
      </w:pPr>
    </w:p>
    <w:p w:rsidR="00B34E82" w:rsidRDefault="00B34E82" w:rsidP="00F207A1">
      <w:pPr>
        <w:rPr>
          <w:rFonts w:ascii="Times New Roman" w:eastAsia="Calibri" w:hAnsi="Times New Roman"/>
          <w:sz w:val="22"/>
          <w:szCs w:val="22"/>
          <w:lang w:eastAsia="en-US"/>
        </w:rPr>
      </w:pPr>
    </w:p>
    <w:p w:rsidR="00B34E82" w:rsidRDefault="00B34E82" w:rsidP="00F207A1">
      <w:pPr>
        <w:rPr>
          <w:rFonts w:ascii="Times New Roman" w:eastAsia="Calibri" w:hAnsi="Times New Roman"/>
          <w:sz w:val="22"/>
          <w:szCs w:val="22"/>
          <w:lang w:eastAsia="en-US"/>
        </w:rPr>
      </w:pPr>
    </w:p>
    <w:p w:rsidR="00B34E82" w:rsidRPr="00D20163" w:rsidRDefault="00B34E82" w:rsidP="00F207A1">
      <w:pPr>
        <w:rPr>
          <w:rFonts w:ascii="Times New Roman" w:eastAsia="Calibri" w:hAnsi="Times New Roman"/>
          <w:sz w:val="22"/>
          <w:szCs w:val="22"/>
          <w:lang w:eastAsia="en-US"/>
        </w:rPr>
      </w:pPr>
    </w:p>
    <w:p w:rsidR="00D20163" w:rsidRDefault="00D20163" w:rsidP="00B34E82">
      <w:pPr>
        <w:jc w:val="center"/>
        <w:rPr>
          <w:rFonts w:ascii="Times New Roman" w:hAnsi="Times New Roman"/>
          <w:sz w:val="28"/>
          <w:szCs w:val="28"/>
        </w:rPr>
      </w:pPr>
      <w:r w:rsidRPr="00B34E82">
        <w:rPr>
          <w:rFonts w:ascii="Times New Roman" w:hAnsi="Times New Roman"/>
          <w:sz w:val="28"/>
          <w:szCs w:val="28"/>
        </w:rPr>
        <w:t>Таблица 71. Кадровые ресурсы в целом по онкологическому диспансеру</w:t>
      </w:r>
    </w:p>
    <w:p w:rsidR="00B34E82" w:rsidRPr="00B34E82" w:rsidRDefault="00B34E82" w:rsidP="00B34E82">
      <w:pPr>
        <w:jc w:val="center"/>
        <w:rPr>
          <w:rFonts w:ascii="Times New Roman" w:hAnsi="Times New Roman"/>
          <w:sz w:val="28"/>
          <w:szCs w:val="28"/>
        </w:rPr>
      </w:pPr>
    </w:p>
    <w:tbl>
      <w:tblPr>
        <w:tblStyle w:val="127"/>
        <w:tblW w:w="14345" w:type="dxa"/>
        <w:tblInd w:w="-34" w:type="dxa"/>
        <w:tblLook w:val="04A0" w:firstRow="1" w:lastRow="0" w:firstColumn="1" w:lastColumn="0" w:noHBand="0" w:noVBand="1"/>
      </w:tblPr>
      <w:tblGrid>
        <w:gridCol w:w="1894"/>
        <w:gridCol w:w="655"/>
        <w:gridCol w:w="655"/>
        <w:gridCol w:w="640"/>
        <w:gridCol w:w="655"/>
        <w:gridCol w:w="655"/>
        <w:gridCol w:w="657"/>
        <w:gridCol w:w="625"/>
        <w:gridCol w:w="625"/>
        <w:gridCol w:w="628"/>
        <w:gridCol w:w="637"/>
        <w:gridCol w:w="649"/>
        <w:gridCol w:w="686"/>
        <w:gridCol w:w="777"/>
        <w:gridCol w:w="705"/>
        <w:gridCol w:w="731"/>
        <w:gridCol w:w="759"/>
        <w:gridCol w:w="744"/>
        <w:gridCol w:w="968"/>
      </w:tblGrid>
      <w:tr w:rsidR="00D20163" w:rsidRPr="00B34E82" w:rsidTr="00B34E82">
        <w:tc>
          <w:tcPr>
            <w:tcW w:w="15594" w:type="dxa"/>
            <w:gridSpan w:val="19"/>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Кадровые ресурсы в целом по онкологическому диспансеру</w:t>
            </w:r>
          </w:p>
        </w:tc>
      </w:tr>
      <w:tr w:rsidR="00D20163" w:rsidRPr="00B34E82" w:rsidTr="00B34E82">
        <w:tc>
          <w:tcPr>
            <w:tcW w:w="2002" w:type="dxa"/>
            <w:vMerge w:val="restart"/>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Наименование должности</w:t>
            </w:r>
          </w:p>
        </w:tc>
        <w:tc>
          <w:tcPr>
            <w:tcW w:w="214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штатных должностей</w:t>
            </w:r>
          </w:p>
        </w:tc>
        <w:tc>
          <w:tcPr>
            <w:tcW w:w="2136"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занятых должностей</w:t>
            </w:r>
          </w:p>
        </w:tc>
        <w:tc>
          <w:tcPr>
            <w:tcW w:w="2017"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Число физических лиц</w:t>
            </w:r>
          </w:p>
        </w:tc>
        <w:tc>
          <w:tcPr>
            <w:tcW w:w="2142"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коэффициент совместительства</w:t>
            </w:r>
          </w:p>
        </w:tc>
        <w:tc>
          <w:tcPr>
            <w:tcW w:w="233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штатными единицами</w:t>
            </w:r>
          </w:p>
        </w:tc>
        <w:tc>
          <w:tcPr>
            <w:tcW w:w="2809" w:type="dxa"/>
            <w:gridSpan w:val="3"/>
            <w:hideMark/>
          </w:tcPr>
          <w:p w:rsidR="00D20163" w:rsidRPr="00B34E82" w:rsidRDefault="00D20163" w:rsidP="00B34E82">
            <w:pPr>
              <w:tabs>
                <w:tab w:val="left" w:pos="851"/>
              </w:tabs>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Укомплектованность физическими лицами</w:t>
            </w:r>
          </w:p>
        </w:tc>
      </w:tr>
      <w:tr w:rsidR="00B34E82" w:rsidRPr="00B34E82" w:rsidTr="00B34E82">
        <w:tc>
          <w:tcPr>
            <w:tcW w:w="0" w:type="auto"/>
            <w:vMerge/>
            <w:vAlign w:val="center"/>
            <w:hideMark/>
          </w:tcPr>
          <w:p w:rsidR="00D20163" w:rsidRPr="00B34E82" w:rsidRDefault="00D20163" w:rsidP="00B34E82">
            <w:pPr>
              <w:ind w:left="-57" w:right="-57"/>
              <w:rPr>
                <w:rFonts w:ascii="Times New Roman" w:eastAsia="Times New Roman" w:hAnsi="Times New Roman"/>
                <w:spacing w:val="-2"/>
                <w:lang w:eastAsia="ru-RU"/>
              </w:rPr>
            </w:pPr>
          </w:p>
        </w:tc>
        <w:tc>
          <w:tcPr>
            <w:tcW w:w="71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1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27"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71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1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14"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65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5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05"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677"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69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766"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805"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13"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821"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c>
          <w:tcPr>
            <w:tcW w:w="802"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2020</w:t>
            </w:r>
          </w:p>
        </w:tc>
        <w:tc>
          <w:tcPr>
            <w:tcW w:w="798"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2021</w:t>
            </w:r>
          </w:p>
        </w:tc>
        <w:tc>
          <w:tcPr>
            <w:tcW w:w="1209" w:type="dxa"/>
            <w:hideMark/>
          </w:tcPr>
          <w:p w:rsidR="00D20163" w:rsidRPr="00B34E82" w:rsidRDefault="00D20163" w:rsidP="00B34E82">
            <w:pPr>
              <w:ind w:left="-57" w:right="-57"/>
              <w:contextualSpacing/>
              <w:jc w:val="center"/>
              <w:rPr>
                <w:rFonts w:ascii="Times New Roman" w:eastAsia="Times New Roman" w:hAnsi="Times New Roman"/>
                <w:spacing w:val="-2"/>
                <w:lang w:eastAsia="ru-RU"/>
              </w:rPr>
            </w:pPr>
            <w:r w:rsidRPr="00B34E82">
              <w:rPr>
                <w:rFonts w:ascii="Times New Roman" w:eastAsia="Times New Roman" w:hAnsi="Times New Roman"/>
                <w:spacing w:val="-2"/>
                <w:lang w:eastAsia="ru-RU"/>
              </w:rPr>
              <w:t>2022</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О</w:t>
            </w:r>
            <w:r w:rsidR="00D20163" w:rsidRPr="00B34E82">
              <w:rPr>
                <w:rFonts w:ascii="Times New Roman" w:eastAsia="Times New Roman" w:hAnsi="Times New Roman"/>
                <w:color w:val="000000"/>
                <w:spacing w:val="-2"/>
                <w:lang w:eastAsia="ru-RU"/>
              </w:rPr>
              <w:t>нкологи</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56.75</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48.75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54.75</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58.75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56.75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60.5</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48.75</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54.75</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58.75</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56.75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60.5</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48.75</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54.75</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58.75</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spacing w:val="-2"/>
                <w:lang w:eastAsia="ru-RU"/>
              </w:rPr>
              <w:t>Р</w:t>
            </w:r>
            <w:r w:rsidR="00D20163" w:rsidRPr="00B34E82">
              <w:rPr>
                <w:rFonts w:ascii="Times New Roman" w:eastAsia="Times New Roman" w:hAnsi="Times New Roman"/>
                <w:spacing w:val="-2"/>
                <w:lang w:eastAsia="ru-RU"/>
              </w:rPr>
              <w:t>адиологи</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2</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spacing w:val="-2"/>
                <w:lang w:eastAsia="ru-RU"/>
              </w:rPr>
              <w:t>Р</w:t>
            </w:r>
            <w:r w:rsidR="00D20163" w:rsidRPr="00B34E82">
              <w:rPr>
                <w:rFonts w:ascii="Times New Roman" w:eastAsia="Times New Roman" w:hAnsi="Times New Roman"/>
                <w:spacing w:val="-2"/>
                <w:lang w:eastAsia="ru-RU"/>
              </w:rPr>
              <w:t>адиотерапевты</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17.25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18</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17</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16</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П</w:t>
            </w:r>
            <w:r w:rsidR="00D20163" w:rsidRPr="00B34E82">
              <w:rPr>
                <w:rFonts w:ascii="Times New Roman" w:eastAsia="Times New Roman" w:hAnsi="Times New Roman"/>
                <w:color w:val="000000"/>
                <w:spacing w:val="-2"/>
                <w:lang w:eastAsia="ru-RU"/>
              </w:rPr>
              <w:t>атологоанатомы</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8.75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8.75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8.5</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8.75</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9.5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8.5</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8</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7.5</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Р</w:t>
            </w:r>
            <w:r w:rsidR="00D20163" w:rsidRPr="00B34E82">
              <w:rPr>
                <w:rFonts w:ascii="Times New Roman" w:eastAsia="Times New Roman" w:hAnsi="Times New Roman"/>
                <w:color w:val="000000"/>
                <w:spacing w:val="-2"/>
                <w:lang w:eastAsia="ru-RU"/>
              </w:rPr>
              <w:t>ентгенологи</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14</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12</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10</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11</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У</w:t>
            </w:r>
            <w:r w:rsidR="00D20163" w:rsidRPr="00B34E82">
              <w:rPr>
                <w:rFonts w:ascii="Times New Roman" w:eastAsia="Times New Roman" w:hAnsi="Times New Roman"/>
                <w:color w:val="000000"/>
                <w:spacing w:val="-2"/>
                <w:lang w:eastAsia="ru-RU"/>
              </w:rPr>
              <w:t>льтразвуковой  диагностики</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4</w:t>
            </w:r>
          </w:p>
        </w:tc>
      </w:tr>
      <w:tr w:rsidR="00B34E82" w:rsidRPr="00B34E82" w:rsidTr="00B34E82">
        <w:tc>
          <w:tcPr>
            <w:tcW w:w="2002" w:type="dxa"/>
            <w:hideMark/>
          </w:tcPr>
          <w:p w:rsidR="00D20163" w:rsidRPr="00B34E82" w:rsidRDefault="00B34E82" w:rsidP="00B34E82">
            <w:pPr>
              <w:ind w:left="-57" w:right="-57"/>
              <w:contextualSpacing/>
              <w:rPr>
                <w:rFonts w:ascii="Times New Roman" w:eastAsia="Times New Roman" w:hAnsi="Times New Roman"/>
                <w:spacing w:val="-2"/>
                <w:lang w:eastAsia="ru-RU"/>
              </w:rPr>
            </w:pPr>
            <w:r>
              <w:rPr>
                <w:rFonts w:ascii="Times New Roman" w:eastAsia="Times New Roman" w:hAnsi="Times New Roman"/>
                <w:color w:val="000000"/>
                <w:spacing w:val="-2"/>
                <w:lang w:eastAsia="ru-RU"/>
              </w:rPr>
              <w:t>Э</w:t>
            </w:r>
            <w:r w:rsidR="00D20163" w:rsidRPr="00B34E82">
              <w:rPr>
                <w:rFonts w:ascii="Times New Roman" w:eastAsia="Times New Roman" w:hAnsi="Times New Roman"/>
                <w:color w:val="000000"/>
                <w:spacing w:val="-2"/>
                <w:lang w:eastAsia="ru-RU"/>
              </w:rPr>
              <w:t>ндоскописты</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72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71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714"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65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7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677"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69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766"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805"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713"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5.5</w:t>
            </w:r>
          </w:p>
        </w:tc>
        <w:tc>
          <w:tcPr>
            <w:tcW w:w="821"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802"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798"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c>
          <w:tcPr>
            <w:tcW w:w="1209" w:type="dxa"/>
            <w:shd w:val="clear" w:color="auto" w:fill="FFFFFF"/>
            <w:vAlign w:val="center"/>
            <w:hideMark/>
          </w:tcPr>
          <w:p w:rsidR="00D20163" w:rsidRPr="00B34E82" w:rsidRDefault="00D20163" w:rsidP="00B34E82">
            <w:pPr>
              <w:ind w:left="-57" w:right="-57"/>
              <w:jc w:val="center"/>
              <w:rPr>
                <w:rFonts w:ascii="Times New Roman" w:eastAsia="Times New Roman" w:hAnsi="Times New Roman"/>
                <w:color w:val="000000"/>
                <w:spacing w:val="-2"/>
                <w:lang w:eastAsia="ru-RU"/>
              </w:rPr>
            </w:pPr>
            <w:r w:rsidRPr="00B34E82">
              <w:rPr>
                <w:rFonts w:ascii="Times New Roman" w:eastAsia="Times New Roman" w:hAnsi="Times New Roman"/>
                <w:color w:val="000000"/>
                <w:spacing w:val="-2"/>
                <w:lang w:eastAsia="ru-RU"/>
              </w:rPr>
              <w:t>5</w:t>
            </w:r>
          </w:p>
        </w:tc>
      </w:tr>
    </w:tbl>
    <w:p w:rsidR="00D20163" w:rsidRPr="00F207A1" w:rsidRDefault="00D20163" w:rsidP="00F207A1">
      <w:pPr>
        <w:ind w:firstLine="567"/>
        <w:jc w:val="both"/>
        <w:rPr>
          <w:rFonts w:ascii="Times New Roman" w:hAnsi="Times New Roman"/>
          <w:sz w:val="28"/>
          <w:szCs w:val="28"/>
        </w:rPr>
      </w:pPr>
    </w:p>
    <w:p w:rsidR="00D12511" w:rsidRPr="00F207A1" w:rsidRDefault="00D12511" w:rsidP="00F207A1">
      <w:pPr>
        <w:ind w:firstLine="567"/>
        <w:jc w:val="both"/>
        <w:rPr>
          <w:rFonts w:ascii="Times New Roman" w:hAnsi="Times New Roman"/>
          <w:sz w:val="28"/>
          <w:szCs w:val="28"/>
        </w:rPr>
      </w:pPr>
    </w:p>
    <w:p w:rsidR="00D12511" w:rsidRPr="00F207A1" w:rsidRDefault="00D12511" w:rsidP="00F207A1">
      <w:pPr>
        <w:ind w:firstLine="567"/>
        <w:jc w:val="both"/>
        <w:rPr>
          <w:rFonts w:ascii="Times New Roman" w:hAnsi="Times New Roman"/>
          <w:sz w:val="28"/>
          <w:szCs w:val="28"/>
        </w:rPr>
      </w:pPr>
    </w:p>
    <w:p w:rsidR="00D12511" w:rsidRPr="00F207A1" w:rsidRDefault="00D12511" w:rsidP="00F207A1">
      <w:pPr>
        <w:ind w:firstLine="567"/>
        <w:jc w:val="both"/>
        <w:rPr>
          <w:rFonts w:ascii="Times New Roman" w:hAnsi="Times New Roman"/>
          <w:sz w:val="28"/>
          <w:szCs w:val="28"/>
        </w:rPr>
      </w:pPr>
    </w:p>
    <w:p w:rsidR="00D12511" w:rsidRPr="00F207A1" w:rsidRDefault="00D12511" w:rsidP="00F207A1">
      <w:pPr>
        <w:ind w:firstLine="567"/>
        <w:jc w:val="both"/>
        <w:rPr>
          <w:rFonts w:ascii="Times New Roman" w:hAnsi="Times New Roman"/>
          <w:sz w:val="28"/>
          <w:szCs w:val="28"/>
        </w:rPr>
      </w:pPr>
    </w:p>
    <w:p w:rsidR="00D12511" w:rsidRPr="00F207A1" w:rsidRDefault="00D12511" w:rsidP="00F207A1">
      <w:pPr>
        <w:ind w:firstLine="567"/>
        <w:jc w:val="both"/>
        <w:rPr>
          <w:rFonts w:ascii="Times New Roman" w:hAnsi="Times New Roman"/>
          <w:sz w:val="28"/>
          <w:szCs w:val="28"/>
        </w:rPr>
        <w:sectPr w:rsidR="00D12511" w:rsidRPr="00F207A1" w:rsidSect="00B34E82">
          <w:pgSz w:w="16834" w:h="11907" w:orient="landscape" w:code="9"/>
          <w:pgMar w:top="1134" w:right="567" w:bottom="1134" w:left="1985" w:header="272" w:footer="397" w:gutter="0"/>
          <w:cols w:space="720"/>
          <w:formProt w:val="0"/>
          <w:docGrid w:linePitch="272"/>
        </w:sectPr>
      </w:pPr>
    </w:p>
    <w:p w:rsidR="00B34E82" w:rsidRPr="00B34E82" w:rsidRDefault="008C35EA" w:rsidP="008C35EA">
      <w:pPr>
        <w:ind w:firstLine="709"/>
        <w:jc w:val="both"/>
        <w:rPr>
          <w:rFonts w:ascii="Times New Roman" w:hAnsi="Times New Roman"/>
          <w:sz w:val="28"/>
          <w:szCs w:val="28"/>
        </w:rPr>
      </w:pPr>
      <w:r>
        <w:rPr>
          <w:rFonts w:ascii="Times New Roman" w:hAnsi="Times New Roman"/>
          <w:sz w:val="28"/>
          <w:szCs w:val="28"/>
        </w:rPr>
        <w:t>1.6. </w:t>
      </w:r>
      <w:r w:rsidR="00D12511" w:rsidRPr="00B34E82">
        <w:rPr>
          <w:rFonts w:ascii="Times New Roman" w:hAnsi="Times New Roman"/>
          <w:sz w:val="28"/>
          <w:szCs w:val="28"/>
        </w:rPr>
        <w:t>Выводы</w:t>
      </w:r>
      <w:r>
        <w:rPr>
          <w:rFonts w:ascii="Times New Roman" w:hAnsi="Times New Roman"/>
          <w:sz w:val="28"/>
          <w:szCs w:val="28"/>
        </w:rPr>
        <w:t>.</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color w:val="FF0000"/>
          <w:sz w:val="28"/>
          <w:szCs w:val="28"/>
        </w:rPr>
      </w:pPr>
      <w:r w:rsidRPr="00B34E82">
        <w:rPr>
          <w:rFonts w:ascii="Times New Roman" w:eastAsia="Calibri" w:hAnsi="Times New Roman"/>
          <w:sz w:val="28"/>
          <w:szCs w:val="28"/>
          <w:shd w:val="clear" w:color="auto" w:fill="FFFFFF"/>
          <w:lang w:eastAsia="en-US"/>
        </w:rPr>
        <w:t>1.</w:t>
      </w:r>
      <w:r w:rsidRPr="00D12511">
        <w:rPr>
          <w:rFonts w:ascii="Times New Roman" w:eastAsia="Calibri" w:hAnsi="Times New Roman"/>
          <w:sz w:val="28"/>
          <w:szCs w:val="28"/>
          <w:shd w:val="clear" w:color="auto" w:fill="FFFFFF"/>
          <w:lang w:eastAsia="en-US"/>
        </w:rPr>
        <w:t xml:space="preserve"> В Рязанской области </w:t>
      </w:r>
      <w:r w:rsidRPr="00D12511">
        <w:rPr>
          <w:rFonts w:ascii="Times New Roman" w:eastAsia="Arial" w:hAnsi="Times New Roman"/>
          <w:sz w:val="28"/>
          <w:szCs w:val="28"/>
          <w:shd w:val="clear" w:color="auto" w:fill="FFFFFF"/>
        </w:rPr>
        <w:t xml:space="preserve">в 2022 году доля </w:t>
      </w:r>
      <w:r w:rsidR="00EB67A0" w:rsidRPr="00D12511">
        <w:rPr>
          <w:rFonts w:ascii="Times New Roman" w:eastAsia="Arial" w:hAnsi="Times New Roman"/>
          <w:sz w:val="28"/>
          <w:szCs w:val="28"/>
          <w:shd w:val="clear" w:color="auto" w:fill="FFFFFF"/>
        </w:rPr>
        <w:t xml:space="preserve">трудоспособного </w:t>
      </w:r>
      <w:r w:rsidRPr="00D12511">
        <w:rPr>
          <w:rFonts w:ascii="Times New Roman" w:eastAsia="Arial" w:hAnsi="Times New Roman"/>
          <w:sz w:val="28"/>
          <w:szCs w:val="28"/>
          <w:shd w:val="clear" w:color="auto" w:fill="FFFFFF"/>
        </w:rPr>
        <w:t>населения составила – 54,0% (2013 г. – 57,8%). Темп снижения за 10 лет</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(2013-2020 гг.) доли лиц трудоспособного возраста составил 11,4%. Доля населения старше трудоспособного возраста составила в 2022 – 29,8% г. За исследуемый период произошло увеличение доли лиц нетрудоспособного возраста, темп роста составил 0,8%. Более интенсивно уменьшается доля лиц трудоспособного</w:t>
      </w:r>
      <w:r w:rsidRPr="00D12511">
        <w:rPr>
          <w:rFonts w:ascii="Times New Roman" w:eastAsia="Arial" w:hAnsi="Times New Roman"/>
          <w:sz w:val="28"/>
          <w:szCs w:val="28"/>
        </w:rPr>
        <w:t xml:space="preserve"> возраста (11,4%) по сравнению с долей лиц нетрудоспособного возраста (0,8%).</w:t>
      </w:r>
    </w:p>
    <w:p w:rsidR="00D12511" w:rsidRPr="00D12511" w:rsidRDefault="00D12511" w:rsidP="00B34E82">
      <w:pPr>
        <w:shd w:val="clear" w:color="auto" w:fill="FFFFFF"/>
        <w:tabs>
          <w:tab w:val="left" w:pos="851"/>
          <w:tab w:val="left" w:pos="993"/>
        </w:tabs>
        <w:ind w:firstLine="709"/>
        <w:jc w:val="both"/>
        <w:rPr>
          <w:rFonts w:ascii="Times New Roman" w:eastAsia="Arial" w:hAnsi="Times New Roman"/>
          <w:sz w:val="28"/>
          <w:szCs w:val="28"/>
        </w:rPr>
      </w:pPr>
      <w:r w:rsidRPr="00D12511">
        <w:rPr>
          <w:rFonts w:ascii="Times New Roman" w:eastAsia="Arial" w:hAnsi="Times New Roman"/>
          <w:sz w:val="28"/>
          <w:szCs w:val="28"/>
        </w:rPr>
        <w:t>Численность населения области, по данным Росстата, в регионе составляет –</w:t>
      </w:r>
      <w:r w:rsidR="00B34E82">
        <w:rPr>
          <w:rFonts w:ascii="Times New Roman" w:eastAsia="Arial" w:hAnsi="Times New Roman"/>
          <w:sz w:val="28"/>
          <w:szCs w:val="28"/>
        </w:rPr>
        <w:t xml:space="preserve"> </w:t>
      </w:r>
      <w:r w:rsidRPr="00D12511">
        <w:rPr>
          <w:rFonts w:ascii="Times New Roman" w:eastAsia="Arial" w:hAnsi="Times New Roman"/>
          <w:sz w:val="28"/>
          <w:szCs w:val="28"/>
        </w:rPr>
        <w:t>1085152 чел., происходит е</w:t>
      </w:r>
      <w:r w:rsidR="00246214">
        <w:rPr>
          <w:rFonts w:ascii="Times New Roman" w:eastAsia="Arial" w:hAnsi="Times New Roman"/>
          <w:sz w:val="28"/>
          <w:szCs w:val="28"/>
        </w:rPr>
        <w:t xml:space="preserve">стественная убыль населения. По </w:t>
      </w:r>
      <w:r w:rsidRPr="00D12511">
        <w:rPr>
          <w:rFonts w:ascii="Times New Roman" w:eastAsia="Arial" w:hAnsi="Times New Roman"/>
          <w:sz w:val="28"/>
          <w:szCs w:val="28"/>
        </w:rPr>
        <w:t>сравнению с 2021 годом числе</w:t>
      </w:r>
      <w:r w:rsidR="00246214">
        <w:rPr>
          <w:rFonts w:ascii="Times New Roman" w:eastAsia="Arial" w:hAnsi="Times New Roman"/>
          <w:sz w:val="28"/>
          <w:szCs w:val="28"/>
        </w:rPr>
        <w:t xml:space="preserve">нность населения уменьшилась на 13105 человек, или на </w:t>
      </w:r>
      <w:r w:rsidRPr="00D12511">
        <w:rPr>
          <w:rFonts w:ascii="Times New Roman" w:eastAsia="Arial" w:hAnsi="Times New Roman"/>
          <w:sz w:val="28"/>
          <w:szCs w:val="28"/>
        </w:rPr>
        <w:t>1,19%. За 10-летний период</w:t>
      </w:r>
      <w:r w:rsidR="00246214">
        <w:rPr>
          <w:rFonts w:ascii="Times New Roman" w:eastAsia="Arial" w:hAnsi="Times New Roman"/>
          <w:sz w:val="28"/>
          <w:szCs w:val="28"/>
        </w:rPr>
        <w:t xml:space="preserve"> </w:t>
      </w:r>
      <w:r w:rsidRPr="00D12511">
        <w:rPr>
          <w:rFonts w:ascii="Times New Roman" w:eastAsia="Arial" w:hAnsi="Times New Roman"/>
          <w:sz w:val="28"/>
          <w:szCs w:val="28"/>
        </w:rPr>
        <w:t>(2013-2022 гг.) произошло уменьшение численности населения на 59498 человек, т.е. убыль составила 5,20%</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rPr>
      </w:pPr>
      <w:r w:rsidRPr="00D12511">
        <w:rPr>
          <w:rFonts w:ascii="Times New Roman" w:eastAsia="Arial" w:hAnsi="Times New Roman"/>
          <w:sz w:val="28"/>
          <w:szCs w:val="28"/>
        </w:rPr>
        <w:t xml:space="preserve">Численность городского населения сократилась на 29653 человек, убыль составила 3,65%; сельского — на 29845 человек, убыль составила 9,00%. Наблюдается рост снижения численности как городского, так и сельского населения (2013-2022 </w:t>
      </w:r>
      <w:r w:rsidR="008C35EA">
        <w:rPr>
          <w:rFonts w:ascii="Times New Roman" w:eastAsia="Arial" w:hAnsi="Times New Roman"/>
          <w:sz w:val="28"/>
          <w:szCs w:val="28"/>
        </w:rPr>
        <w:t>гг.</w:t>
      </w:r>
      <w:r w:rsidRPr="00D12511">
        <w:rPr>
          <w:rFonts w:ascii="Times New Roman" w:eastAsia="Arial" w:hAnsi="Times New Roman"/>
          <w:sz w:val="28"/>
          <w:szCs w:val="28"/>
        </w:rPr>
        <w:t>). Снижение численности сельского населения (9,00%) происходит более интенсивно, чем городского (3,65%), почти в 2,5 раза.</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Доля женского населения в регионе на 8,6% больше мужского, что</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на 0,3% меньше</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чем в 2013 году, когда этот показатель составлял 9,0%. Ситуация изменилась в сторону увеличения численности мужчин в области.</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2</w:t>
      </w:r>
      <w:r w:rsidRPr="00B34E8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В 2022 году в Рязанской области впервые в жизни выявлено</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5696 случаев ЗНО (в том числе 2617 и 3079 мужского и женского пола соответственно). За исследуемый 10-ти летний период (2013-2022 гг.) рост «грубого» показателя заболеваемости ЗНО у мужчин составил 8,2%</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рост у женщин – 13,6%.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В целом в 2022 году заболеваемость ЗНО составила 524,9 случаев на 100 тысяч населения, т.е. за</w:t>
      </w:r>
      <w:r w:rsidR="00B34E82">
        <w:rPr>
          <w:rFonts w:ascii="Times New Roman" w:eastAsia="Arial" w:hAnsi="Times New Roman"/>
          <w:sz w:val="28"/>
          <w:szCs w:val="28"/>
          <w:shd w:val="clear" w:color="auto" w:fill="FFFFFF"/>
        </w:rPr>
        <w:t xml:space="preserve"> 10 лет по региону (2013-2022 г</w:t>
      </w:r>
      <w:r w:rsidRPr="00D12511">
        <w:rPr>
          <w:rFonts w:ascii="Times New Roman" w:eastAsia="Arial" w:hAnsi="Times New Roman"/>
          <w:sz w:val="28"/>
          <w:szCs w:val="28"/>
          <w:shd w:val="clear" w:color="auto" w:fill="FFFFFF"/>
        </w:rPr>
        <w:t>г.) «грубый» показатель заболеваемости ЗНО увеличился на 11,1%.</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Заболеваемость злокачественными новообразованиями по Рязанской области оста</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тся стабильно высокой и превышает в 2021 году (сведений по ЦФО и РФ за 2022 год в данный момент нет) как показатель по Центральному федеральному округу</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«грубый» на 25,8%</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стандартизованный на 21,4%</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так и показатель по Российской Федерации</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«грубый» на 19,9%</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стандартизованный на 8,7%</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3</w:t>
      </w:r>
      <w:r w:rsidRPr="00B34E8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 xml:space="preserve">Тем не менее, в связи с уменьшением численности населения региона, заболеваемость ЗНО стабильно высокая и превышает в 2020 году как показатель по Центральному федеральному округу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«грубый» на 15,2%; стандартизованный на 9,0%</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так и показатель по Российской Федерации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«грубый» на 11,8%</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стандартизованный показатель по региону несколько меньше показателя по РФ на 0,4%</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При анализе заболеваемости ЗНО в разрезе основных локализаций за 10 лет (2013-2022 гг.) отмечается наибольший удельный вес в следующих локализациях: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00246214">
        <w:rPr>
          <w:rFonts w:ascii="Times New Roman" w:eastAsia="Arial" w:hAnsi="Times New Roman"/>
          <w:sz w:val="28"/>
          <w:szCs w:val="28"/>
          <w:shd w:val="clear" w:color="auto" w:fill="FFFFFF"/>
        </w:rPr>
        <w:t xml:space="preserve">на </w:t>
      </w:r>
      <w:r w:rsidR="00B34E82">
        <w:rPr>
          <w:rFonts w:ascii="Times New Roman" w:eastAsia="Arial" w:hAnsi="Times New Roman"/>
          <w:sz w:val="28"/>
          <w:szCs w:val="28"/>
          <w:shd w:val="clear" w:color="auto" w:fill="FFFFFF"/>
        </w:rPr>
        <w:t>п</w:t>
      </w:r>
      <w:r w:rsidRPr="00D12511">
        <w:rPr>
          <w:rFonts w:ascii="Times New Roman" w:eastAsia="Arial" w:hAnsi="Times New Roman"/>
          <w:sz w:val="28"/>
          <w:szCs w:val="28"/>
          <w:shd w:val="clear" w:color="auto" w:fill="FFFFFF"/>
        </w:rPr>
        <w:t>ерво</w:t>
      </w:r>
      <w:r w:rsidR="00246214">
        <w:rPr>
          <w:rFonts w:ascii="Times New Roman" w:eastAsia="Arial" w:hAnsi="Times New Roman"/>
          <w:sz w:val="28"/>
          <w:szCs w:val="28"/>
          <w:shd w:val="clear" w:color="auto" w:fill="FFFFFF"/>
        </w:rPr>
        <w:t>м месте</w:t>
      </w:r>
      <w:r w:rsidRPr="00D12511">
        <w:rPr>
          <w:rFonts w:ascii="Times New Roman" w:eastAsia="Arial" w:hAnsi="Times New Roman"/>
          <w:sz w:val="28"/>
          <w:szCs w:val="28"/>
          <w:shd w:val="clear" w:color="auto" w:fill="FFFFFF"/>
        </w:rPr>
        <w:t xml:space="preserve"> ЗНО молочной железы. Отмечается увеличение «грубого» показателя заболеваемости ЗНО с 50,1 случая на 100 тысяч</w:t>
      </w:r>
      <w:r w:rsidR="00B34E82">
        <w:rPr>
          <w:rFonts w:ascii="Times New Roman" w:eastAsia="Arial" w:hAnsi="Times New Roman"/>
          <w:sz w:val="28"/>
          <w:szCs w:val="28"/>
          <w:shd w:val="clear" w:color="auto" w:fill="FFFFFF"/>
        </w:rPr>
        <w:br/>
      </w:r>
      <w:r w:rsidR="00246214">
        <w:rPr>
          <w:rFonts w:ascii="Times New Roman" w:eastAsia="Arial" w:hAnsi="Times New Roman"/>
          <w:sz w:val="28"/>
          <w:szCs w:val="28"/>
          <w:shd w:val="clear" w:color="auto" w:fill="FFFFFF"/>
        </w:rPr>
        <w:t>до 62,5 сл., т.е. на 24,8%;</w:t>
      </w:r>
      <w:r w:rsidRPr="00D12511">
        <w:rPr>
          <w:rFonts w:ascii="Times New Roman" w:eastAsia="Arial" w:hAnsi="Times New Roman"/>
          <w:sz w:val="28"/>
          <w:szCs w:val="28"/>
          <w:shd w:val="clear" w:color="auto" w:fill="FFFFFF"/>
        </w:rPr>
        <w:t xml:space="preserve"> </w:t>
      </w:r>
    </w:p>
    <w:p w:rsidR="00D12511" w:rsidRPr="00D12511" w:rsidRDefault="00B34E8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 н</w:t>
      </w:r>
      <w:r w:rsidR="00D12511" w:rsidRPr="00D12511">
        <w:rPr>
          <w:rFonts w:ascii="Times New Roman" w:eastAsia="Arial" w:hAnsi="Times New Roman"/>
          <w:sz w:val="28"/>
          <w:szCs w:val="28"/>
          <w:shd w:val="clear" w:color="auto" w:fill="FFFFFF"/>
        </w:rPr>
        <w:t xml:space="preserve">а втором месте </w:t>
      </w:r>
      <w:r w:rsidR="00246214">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трахеи, бронхов, легкого – 48,2% (2013 г.</w:t>
      </w:r>
      <w:r>
        <w:rPr>
          <w:rFonts w:ascii="Times New Roman" w:eastAsia="Arial" w:hAnsi="Times New Roman"/>
          <w:sz w:val="28"/>
          <w:szCs w:val="28"/>
          <w:shd w:val="clear" w:color="auto" w:fill="FFFFFF"/>
        </w:rPr>
        <w:t xml:space="preserve"> –</w:t>
      </w:r>
      <w:r w:rsidR="00246214">
        <w:rPr>
          <w:rFonts w:ascii="Times New Roman" w:eastAsia="Arial" w:hAnsi="Times New Roman"/>
          <w:sz w:val="28"/>
          <w:szCs w:val="28"/>
          <w:shd w:val="clear" w:color="auto" w:fill="FFFFFF"/>
        </w:rPr>
        <w:t xml:space="preserve"> 48,1%);</w:t>
      </w:r>
      <w:r w:rsidR="00D12511" w:rsidRPr="00D12511">
        <w:rPr>
          <w:rFonts w:ascii="Times New Roman" w:eastAsia="Arial" w:hAnsi="Times New Roman"/>
          <w:sz w:val="28"/>
          <w:szCs w:val="28"/>
          <w:shd w:val="clear" w:color="auto" w:fill="FFFFFF"/>
        </w:rPr>
        <w:t xml:space="preserve">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н</w:t>
      </w:r>
      <w:r w:rsidRPr="00D12511">
        <w:rPr>
          <w:rFonts w:ascii="Times New Roman" w:eastAsia="Arial" w:hAnsi="Times New Roman"/>
          <w:sz w:val="28"/>
          <w:szCs w:val="28"/>
          <w:shd w:val="clear" w:color="auto" w:fill="FFFFFF"/>
        </w:rPr>
        <w:t xml:space="preserve">а третьем месте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ЗНО ободочной кишки (отмечается увеличение «грубого» показателя с 31,1 сл. на 100 тыс. до 38,34, т.е. на 23,3%)</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н</w:t>
      </w:r>
      <w:r w:rsidRPr="00D12511">
        <w:rPr>
          <w:rFonts w:ascii="Times New Roman" w:eastAsia="Arial" w:hAnsi="Times New Roman"/>
          <w:sz w:val="28"/>
          <w:szCs w:val="28"/>
          <w:shd w:val="clear" w:color="auto" w:fill="FFFFFF"/>
        </w:rPr>
        <w:t>а четв</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ртом месте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ЗНО желудка (уменьшение «грубого» показателя с 34,7 сл. до 32,44 сл., т.е. на 6,5%)</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w:t>
      </w:r>
    </w:p>
    <w:p w:rsidR="00D12511" w:rsidRPr="00D12511" w:rsidRDefault="00B34E8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 н</w:t>
      </w:r>
      <w:r w:rsidR="00D12511" w:rsidRPr="00D12511">
        <w:rPr>
          <w:rFonts w:ascii="Times New Roman" w:eastAsia="Arial" w:hAnsi="Times New Roman"/>
          <w:sz w:val="28"/>
          <w:szCs w:val="28"/>
          <w:shd w:val="clear" w:color="auto" w:fill="FFFFFF"/>
        </w:rPr>
        <w:t xml:space="preserve">а пятом месте ЗНО </w:t>
      </w:r>
      <w:r w:rsidR="00246214">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прямой кишки, RSS (увеличение «грубого» показателя с 23,5 сл. до 24,7 сл., т.е. на 5,1%)</w:t>
      </w:r>
      <w:r w:rsidR="00246214">
        <w:rPr>
          <w:rFonts w:ascii="Times New Roman" w:eastAsia="Arial" w:hAnsi="Times New Roman"/>
          <w:sz w:val="28"/>
          <w:szCs w:val="28"/>
          <w:shd w:val="clear" w:color="auto" w:fill="FFFFFF"/>
        </w:rPr>
        <w:t>;</w:t>
      </w:r>
      <w:r w:rsidR="00D12511" w:rsidRPr="00D12511">
        <w:rPr>
          <w:rFonts w:ascii="Times New Roman" w:eastAsia="Arial" w:hAnsi="Times New Roman"/>
          <w:sz w:val="28"/>
          <w:szCs w:val="28"/>
          <w:shd w:val="clear" w:color="auto" w:fill="FFFFFF"/>
        </w:rPr>
        <w:t xml:space="preserve">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н</w:t>
      </w:r>
      <w:r w:rsidRPr="00D12511">
        <w:rPr>
          <w:rFonts w:ascii="Times New Roman" w:eastAsia="Arial" w:hAnsi="Times New Roman"/>
          <w:sz w:val="28"/>
          <w:szCs w:val="28"/>
          <w:shd w:val="clear" w:color="auto" w:fill="FFFFFF"/>
        </w:rPr>
        <w:t xml:space="preserve">а шестом месте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ЗНО лимфатической и кроветворной ткани (уменьшение «грубого» показателя с 26,7 сл. до 18,52 сл., т.е. на 30,6%).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4</w:t>
      </w:r>
      <w:r w:rsidRP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На протяжении многих лет в Рязанской области у женщин на первом месте по заболеваемости   отмечается ЗНО молочной железы (20,3%), что объясняется активной профилактической работой по раннему выявлению опухолей молочной железы, которая заключается в проведении маммографического исследования женщин в возрасте 40 лет и старше.</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 xml:space="preserve">В медицинских организациях области работают 20 стационарных маммографов и 3 передвижных. Важно отметить, что с возрастом опасность заболеть раком молочной железы у женщин непрерывно растет.  Но, начиная с 50-летнего возраста, за последние 10 лет, темп этого роста замедлился. Что также является результатом активной профилактической работы, которая обеспечивает раннюю диагностику и своевременное лечение предшествующих злокачественным новообразованиям патологий молочной железы, минимизируя их переход в рак молочной железы. </w:t>
      </w:r>
    </w:p>
    <w:p w:rsidR="00D12511" w:rsidRPr="00D12511" w:rsidRDefault="00246214"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В</w:t>
      </w:r>
      <w:r w:rsidR="00D12511" w:rsidRPr="00D12511">
        <w:rPr>
          <w:rFonts w:ascii="Times New Roman" w:eastAsia="Arial" w:hAnsi="Times New Roman"/>
          <w:sz w:val="28"/>
          <w:szCs w:val="28"/>
          <w:shd w:val="clear" w:color="auto" w:fill="FFFFFF"/>
        </w:rPr>
        <w:t>торое место занимают ЗНО тела матки – 11,7%; третье</w:t>
      </w:r>
      <w:r w:rsidR="00EB67A0">
        <w:rPr>
          <w:rFonts w:ascii="Times New Roman" w:eastAsia="Arial" w:hAnsi="Times New Roman"/>
          <w:sz w:val="28"/>
          <w:szCs w:val="28"/>
          <w:shd w:val="clear" w:color="auto" w:fill="FFFFFF"/>
        </w:rPr>
        <w:t xml:space="preserve">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ободочной кишки – 7,7%; четв</w:t>
      </w:r>
      <w:r w:rsidR="008C35EA">
        <w:rPr>
          <w:rFonts w:ascii="Times New Roman" w:eastAsia="Arial" w:hAnsi="Times New Roman"/>
          <w:sz w:val="28"/>
          <w:szCs w:val="28"/>
          <w:shd w:val="clear" w:color="auto" w:fill="FFFFFF"/>
        </w:rPr>
        <w:t>е</w:t>
      </w:r>
      <w:r w:rsidR="00D12511" w:rsidRPr="00D12511">
        <w:rPr>
          <w:rFonts w:ascii="Times New Roman" w:eastAsia="Arial" w:hAnsi="Times New Roman"/>
          <w:sz w:val="28"/>
          <w:szCs w:val="28"/>
          <w:shd w:val="clear" w:color="auto" w:fill="FFFFFF"/>
        </w:rPr>
        <w:t>ртое место</w:t>
      </w:r>
      <w:r w:rsidR="00EB67A0">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 xml:space="preserve"> ЗНО шейки матки – 4,6%; пятое место занимают ЗНО лимфатичес</w:t>
      </w:r>
      <w:r w:rsidR="00EB67A0">
        <w:rPr>
          <w:rFonts w:ascii="Times New Roman" w:eastAsia="Arial" w:hAnsi="Times New Roman"/>
          <w:sz w:val="28"/>
          <w:szCs w:val="28"/>
          <w:shd w:val="clear" w:color="auto" w:fill="FFFFFF"/>
        </w:rPr>
        <w:t>кой и кроветворной ткани – 4,5%</w:t>
      </w:r>
      <w:r w:rsidR="00D12511" w:rsidRPr="00D12511">
        <w:rPr>
          <w:rFonts w:ascii="Times New Roman" w:eastAsia="Arial" w:hAnsi="Times New Roman"/>
          <w:sz w:val="28"/>
          <w:szCs w:val="28"/>
          <w:shd w:val="clear" w:color="auto" w:fill="FFFFFF"/>
        </w:rPr>
        <w:t xml:space="preserve"> и также ЗНО прямой кишки – 4,5%; шестое место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 xml:space="preserve">ЗНО желудка – 4,3%; седьмое место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яичника – 4,2%; восьмое место</w:t>
      </w:r>
      <w:r w:rsidR="00EB67A0">
        <w:rPr>
          <w:rFonts w:ascii="Times New Roman" w:eastAsia="Arial" w:hAnsi="Times New Roman"/>
          <w:sz w:val="28"/>
          <w:szCs w:val="28"/>
          <w:shd w:val="clear" w:color="auto" w:fill="FFFFFF"/>
        </w:rPr>
        <w:t xml:space="preserve">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почки – 3,8%; девятое</w:t>
      </w:r>
      <w:r w:rsidR="00EB67A0">
        <w:rPr>
          <w:rFonts w:ascii="Times New Roman" w:eastAsia="Arial" w:hAnsi="Times New Roman"/>
          <w:sz w:val="28"/>
          <w:szCs w:val="28"/>
          <w:shd w:val="clear" w:color="auto" w:fill="FFFFFF"/>
        </w:rPr>
        <w:t xml:space="preserve">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л</w:t>
      </w:r>
      <w:r w:rsidR="008C35EA">
        <w:rPr>
          <w:rFonts w:ascii="Times New Roman" w:eastAsia="Arial" w:hAnsi="Times New Roman"/>
          <w:sz w:val="28"/>
          <w:szCs w:val="28"/>
          <w:shd w:val="clear" w:color="auto" w:fill="FFFFFF"/>
        </w:rPr>
        <w:t>е</w:t>
      </w:r>
      <w:r w:rsidR="00D12511" w:rsidRPr="00D12511">
        <w:rPr>
          <w:rFonts w:ascii="Times New Roman" w:eastAsia="Arial" w:hAnsi="Times New Roman"/>
          <w:sz w:val="28"/>
          <w:szCs w:val="28"/>
          <w:shd w:val="clear" w:color="auto" w:fill="FFFFFF"/>
        </w:rPr>
        <w:t xml:space="preserve">гких – 2,9%; десятое место </w:t>
      </w:r>
      <w:r w:rsidR="00EB67A0" w:rsidRPr="00D12511">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ЗНО поджелудочной железы – 2,6%.</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5</w:t>
      </w:r>
      <w:r w:rsidRP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В структуре заболеваемости мужского населения региона лидируют ЗНО, ассоциированные с такими факторами риска как курение, алкоголь и несбалансированное питание. На первом месте у мужчин в структуре заболеваемости ЗНО стоят опухоли предстательной железы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14,7%</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на втором месте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трахеи, бронхов, легкого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14,1%</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на третьем месте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злокачественные опухоли ободочной кишки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8,3%</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на четв</w:t>
      </w:r>
      <w:r w:rsidR="00B34E82">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ртом месте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ЗНО желудка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7,9%</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пятое место занимают ЗНО мочевого пузыря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6,6%</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шестое место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ЗНО прямой кишки, ректосигмоидного соединения, ануса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6,4%</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седьмое место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ЗНО лимфатической и кроветворной ткани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5,6%</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восьмое место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ЗНО почки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4,9%</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девятое место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ЗНО полости рта и глотки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4,8%</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десятое место ЗНО </w:t>
      </w:r>
      <w:r w:rsidR="00246214">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поджелудочной железы </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3,4%</w:t>
      </w:r>
      <w:r w:rsidR="00246214">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w:t>
      </w:r>
    </w:p>
    <w:p w:rsidR="00D12511" w:rsidRPr="00D12511" w:rsidRDefault="00B34E8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6. </w:t>
      </w:r>
      <w:r w:rsidR="00D12511" w:rsidRPr="00D12511">
        <w:rPr>
          <w:rFonts w:ascii="Times New Roman" w:eastAsia="Arial" w:hAnsi="Times New Roman"/>
          <w:sz w:val="28"/>
          <w:szCs w:val="28"/>
          <w:shd w:val="clear" w:color="auto" w:fill="FFFFFF"/>
        </w:rPr>
        <w:t>Одним из основных показателей, определяющих прогноз онкологического заболевани</w:t>
      </w:r>
      <w:r>
        <w:rPr>
          <w:rFonts w:ascii="Times New Roman" w:eastAsia="Arial" w:hAnsi="Times New Roman"/>
          <w:sz w:val="28"/>
          <w:szCs w:val="28"/>
          <w:shd w:val="clear" w:color="auto" w:fill="FFFFFF"/>
        </w:rPr>
        <w:t>я, является степень распростране</w:t>
      </w:r>
      <w:r w:rsidR="00D12511" w:rsidRPr="00D12511">
        <w:rPr>
          <w:rFonts w:ascii="Times New Roman" w:eastAsia="Arial" w:hAnsi="Times New Roman"/>
          <w:sz w:val="28"/>
          <w:szCs w:val="28"/>
          <w:shd w:val="clear" w:color="auto" w:fill="FFFFFF"/>
        </w:rPr>
        <w:t xml:space="preserve">нности опухолевого процесса на момент выявления.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Доля начальных (I-II) стадий среди первично выявленных случаев ЗНО по региону составила в 2022 году 59,0%, что на 1,1% выше показателя по РФ,</w:t>
      </w:r>
      <w:r w:rsidR="00246214">
        <w:rPr>
          <w:rFonts w:ascii="Times New Roman" w:eastAsia="Arial" w:hAnsi="Times New Roman"/>
          <w:sz w:val="28"/>
          <w:szCs w:val="28"/>
          <w:shd w:val="clear" w:color="auto" w:fill="FFFFFF"/>
        </w:rPr>
        <w:t xml:space="preserve"> </w:t>
      </w:r>
      <w:r w:rsidR="0010329B">
        <w:rPr>
          <w:rFonts w:ascii="Times New Roman" w:eastAsia="Arial" w:hAnsi="Times New Roman"/>
          <w:sz w:val="28"/>
          <w:szCs w:val="28"/>
          <w:shd w:val="clear" w:color="auto" w:fill="FFFFFF"/>
        </w:rPr>
        <w:t xml:space="preserve">в </w:t>
      </w:r>
      <w:r w:rsidRPr="00D12511">
        <w:rPr>
          <w:rFonts w:ascii="Times New Roman" w:eastAsia="Arial" w:hAnsi="Times New Roman"/>
          <w:sz w:val="28"/>
          <w:szCs w:val="28"/>
          <w:shd w:val="clear" w:color="auto" w:fill="FFFFFF"/>
        </w:rPr>
        <w:t xml:space="preserve">2021 г. (57,9%) и на 0,1% ниже показателя по ЦФО, </w:t>
      </w:r>
      <w:r w:rsidR="0010329B">
        <w:rPr>
          <w:rFonts w:ascii="Times New Roman" w:eastAsia="Arial" w:hAnsi="Times New Roman"/>
          <w:sz w:val="28"/>
          <w:szCs w:val="28"/>
          <w:shd w:val="clear" w:color="auto" w:fill="FFFFFF"/>
        </w:rPr>
        <w:t xml:space="preserve">в </w:t>
      </w:r>
      <w:r w:rsidRPr="00D12511">
        <w:rPr>
          <w:rFonts w:ascii="Times New Roman" w:eastAsia="Arial" w:hAnsi="Times New Roman"/>
          <w:sz w:val="28"/>
          <w:szCs w:val="28"/>
          <w:shd w:val="clear" w:color="auto" w:fill="FFFFFF"/>
        </w:rPr>
        <w:t xml:space="preserve">2021 г. (59,1%). Рост удельного веса больных, выявленных в I-II стадии за 10 лет (2013-2022 гг.) по региону составил в сумме по всем локализациям 9,6%. Без рубрики «др. ЗНО кожи» (С44) рост начальных стадий составил 13,0%.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Наблюдается увеличение доли начальных стадий при ЗНО таких ведущих локализаций как: тел</w:t>
      </w:r>
      <w:r w:rsidR="0010329B">
        <w:rPr>
          <w:rFonts w:ascii="Times New Roman" w:eastAsia="Arial" w:hAnsi="Times New Roman"/>
          <w:sz w:val="28"/>
          <w:szCs w:val="28"/>
          <w:shd w:val="clear" w:color="auto" w:fill="FFFFFF"/>
        </w:rPr>
        <w:t>о</w:t>
      </w:r>
      <w:r w:rsidRPr="00D12511">
        <w:rPr>
          <w:rFonts w:ascii="Times New Roman" w:eastAsia="Arial" w:hAnsi="Times New Roman"/>
          <w:sz w:val="28"/>
          <w:szCs w:val="28"/>
          <w:shd w:val="clear" w:color="auto" w:fill="FFFFFF"/>
        </w:rPr>
        <w:t xml:space="preserve"> матки на 2,1%; меланома кожи на 24,6%; мочево</w:t>
      </w:r>
      <w:r w:rsidR="0010329B">
        <w:rPr>
          <w:rFonts w:ascii="Times New Roman" w:eastAsia="Arial" w:hAnsi="Times New Roman"/>
          <w:sz w:val="28"/>
          <w:szCs w:val="28"/>
          <w:shd w:val="clear" w:color="auto" w:fill="FFFFFF"/>
        </w:rPr>
        <w:t>й</w:t>
      </w:r>
      <w:r w:rsidRPr="00D12511">
        <w:rPr>
          <w:rFonts w:ascii="Times New Roman" w:eastAsia="Arial" w:hAnsi="Times New Roman"/>
          <w:sz w:val="28"/>
          <w:szCs w:val="28"/>
          <w:shd w:val="clear" w:color="auto" w:fill="FFFFFF"/>
        </w:rPr>
        <w:t xml:space="preserve"> пузыр</w:t>
      </w:r>
      <w:r w:rsidR="0010329B">
        <w:rPr>
          <w:rFonts w:ascii="Times New Roman" w:eastAsia="Arial" w:hAnsi="Times New Roman"/>
          <w:sz w:val="28"/>
          <w:szCs w:val="28"/>
          <w:shd w:val="clear" w:color="auto" w:fill="FFFFFF"/>
        </w:rPr>
        <w:t>ь</w:t>
      </w:r>
      <w:r w:rsidRPr="00D12511">
        <w:rPr>
          <w:rFonts w:ascii="Times New Roman" w:eastAsia="Arial" w:hAnsi="Times New Roman"/>
          <w:sz w:val="28"/>
          <w:szCs w:val="28"/>
          <w:shd w:val="clear" w:color="auto" w:fill="FFFFFF"/>
        </w:rPr>
        <w:t xml:space="preserve"> на 1,6%; молочн</w:t>
      </w:r>
      <w:r w:rsidR="0010329B">
        <w:rPr>
          <w:rFonts w:ascii="Times New Roman" w:eastAsia="Arial" w:hAnsi="Times New Roman"/>
          <w:sz w:val="28"/>
          <w:szCs w:val="28"/>
          <w:shd w:val="clear" w:color="auto" w:fill="FFFFFF"/>
        </w:rPr>
        <w:t xml:space="preserve">ая </w:t>
      </w:r>
      <w:r w:rsidRPr="00D12511">
        <w:rPr>
          <w:rFonts w:ascii="Times New Roman" w:eastAsia="Arial" w:hAnsi="Times New Roman"/>
          <w:sz w:val="28"/>
          <w:szCs w:val="28"/>
          <w:shd w:val="clear" w:color="auto" w:fill="FFFFFF"/>
        </w:rPr>
        <w:t>желез</w:t>
      </w:r>
      <w:r w:rsidR="0010329B">
        <w:rPr>
          <w:rFonts w:ascii="Times New Roman" w:eastAsia="Arial" w:hAnsi="Times New Roman"/>
          <w:sz w:val="28"/>
          <w:szCs w:val="28"/>
          <w:shd w:val="clear" w:color="auto" w:fill="FFFFFF"/>
        </w:rPr>
        <w:t>а</w:t>
      </w:r>
      <w:r w:rsidRPr="00D12511">
        <w:rPr>
          <w:rFonts w:ascii="Times New Roman" w:eastAsia="Arial" w:hAnsi="Times New Roman"/>
          <w:sz w:val="28"/>
          <w:szCs w:val="28"/>
          <w:shd w:val="clear" w:color="auto" w:fill="FFFFFF"/>
        </w:rPr>
        <w:t xml:space="preserve"> на 7,5%; губ</w:t>
      </w:r>
      <w:r w:rsidR="0010329B">
        <w:rPr>
          <w:rFonts w:ascii="Times New Roman" w:eastAsia="Arial" w:hAnsi="Times New Roman"/>
          <w:sz w:val="28"/>
          <w:szCs w:val="28"/>
          <w:shd w:val="clear" w:color="auto" w:fill="FFFFFF"/>
        </w:rPr>
        <w:t>а</w:t>
      </w:r>
      <w:r w:rsidRPr="00D12511">
        <w:rPr>
          <w:rFonts w:ascii="Times New Roman" w:eastAsia="Arial" w:hAnsi="Times New Roman"/>
          <w:sz w:val="28"/>
          <w:szCs w:val="28"/>
          <w:shd w:val="clear" w:color="auto" w:fill="FFFFFF"/>
        </w:rPr>
        <w:t xml:space="preserve"> на 12,3%; шейк</w:t>
      </w:r>
      <w:r w:rsidR="0010329B">
        <w:rPr>
          <w:rFonts w:ascii="Times New Roman" w:eastAsia="Arial" w:hAnsi="Times New Roman"/>
          <w:sz w:val="28"/>
          <w:szCs w:val="28"/>
          <w:shd w:val="clear" w:color="auto" w:fill="FFFFFF"/>
        </w:rPr>
        <w:t>а</w:t>
      </w:r>
      <w:r w:rsidRPr="00D12511">
        <w:rPr>
          <w:rFonts w:ascii="Times New Roman" w:eastAsia="Arial" w:hAnsi="Times New Roman"/>
          <w:sz w:val="28"/>
          <w:szCs w:val="28"/>
          <w:shd w:val="clear" w:color="auto" w:fill="FFFFFF"/>
        </w:rPr>
        <w:t xml:space="preserve"> матки на 0,7%; почк</w:t>
      </w:r>
      <w:r w:rsidR="0010329B">
        <w:rPr>
          <w:rFonts w:ascii="Times New Roman" w:eastAsia="Arial" w:hAnsi="Times New Roman"/>
          <w:sz w:val="28"/>
          <w:szCs w:val="28"/>
          <w:shd w:val="clear" w:color="auto" w:fill="FFFFFF"/>
        </w:rPr>
        <w:t>а</w:t>
      </w:r>
      <w:r w:rsidRPr="00D12511">
        <w:rPr>
          <w:rFonts w:ascii="Times New Roman" w:eastAsia="Arial" w:hAnsi="Times New Roman"/>
          <w:sz w:val="28"/>
          <w:szCs w:val="28"/>
          <w:shd w:val="clear" w:color="auto" w:fill="FFFFFF"/>
        </w:rPr>
        <w:t xml:space="preserve"> на 6,0%; предстательн</w:t>
      </w:r>
      <w:r w:rsidR="0010329B">
        <w:rPr>
          <w:rFonts w:ascii="Times New Roman" w:eastAsia="Arial" w:hAnsi="Times New Roman"/>
          <w:sz w:val="28"/>
          <w:szCs w:val="28"/>
          <w:shd w:val="clear" w:color="auto" w:fill="FFFFFF"/>
        </w:rPr>
        <w:t>ая</w:t>
      </w:r>
      <w:r w:rsidRPr="00D12511">
        <w:rPr>
          <w:rFonts w:ascii="Times New Roman" w:eastAsia="Arial" w:hAnsi="Times New Roman"/>
          <w:sz w:val="28"/>
          <w:szCs w:val="28"/>
          <w:shd w:val="clear" w:color="auto" w:fill="FFFFFF"/>
        </w:rPr>
        <w:t xml:space="preserve"> желез</w:t>
      </w:r>
      <w:r w:rsidR="0010329B">
        <w:rPr>
          <w:rFonts w:ascii="Times New Roman" w:eastAsia="Arial" w:hAnsi="Times New Roman"/>
          <w:sz w:val="28"/>
          <w:szCs w:val="28"/>
          <w:shd w:val="clear" w:color="auto" w:fill="FFFFFF"/>
        </w:rPr>
        <w:t>а</w:t>
      </w:r>
      <w:r w:rsidRPr="00D12511">
        <w:rPr>
          <w:rFonts w:ascii="Times New Roman" w:eastAsia="Arial" w:hAnsi="Times New Roman"/>
          <w:sz w:val="28"/>
          <w:szCs w:val="28"/>
          <w:shd w:val="clear" w:color="auto" w:fill="FFFFFF"/>
        </w:rPr>
        <w:t xml:space="preserve"> на 2,6%; гортан</w:t>
      </w:r>
      <w:r w:rsidR="0010329B">
        <w:rPr>
          <w:rFonts w:ascii="Times New Roman" w:eastAsia="Arial" w:hAnsi="Times New Roman"/>
          <w:sz w:val="28"/>
          <w:szCs w:val="28"/>
          <w:shd w:val="clear" w:color="auto" w:fill="FFFFFF"/>
        </w:rPr>
        <w:t>ь</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на 11,8%; ободочн</w:t>
      </w:r>
      <w:r w:rsidR="0010329B">
        <w:rPr>
          <w:rFonts w:ascii="Times New Roman" w:eastAsia="Arial" w:hAnsi="Times New Roman"/>
          <w:sz w:val="28"/>
          <w:szCs w:val="28"/>
          <w:shd w:val="clear" w:color="auto" w:fill="FFFFFF"/>
        </w:rPr>
        <w:t>ая кишка</w:t>
      </w:r>
      <w:r w:rsidRPr="00D12511">
        <w:rPr>
          <w:rFonts w:ascii="Times New Roman" w:eastAsia="Arial" w:hAnsi="Times New Roman"/>
          <w:sz w:val="28"/>
          <w:szCs w:val="28"/>
          <w:shd w:val="clear" w:color="auto" w:fill="FFFFFF"/>
        </w:rPr>
        <w:t xml:space="preserve"> на 7,1%; желуд</w:t>
      </w:r>
      <w:r w:rsidR="0010329B">
        <w:rPr>
          <w:rFonts w:ascii="Times New Roman" w:eastAsia="Arial" w:hAnsi="Times New Roman"/>
          <w:sz w:val="28"/>
          <w:szCs w:val="28"/>
          <w:shd w:val="clear" w:color="auto" w:fill="FFFFFF"/>
        </w:rPr>
        <w:t>о</w:t>
      </w:r>
      <w:r w:rsidRPr="00D12511">
        <w:rPr>
          <w:rFonts w:ascii="Times New Roman" w:eastAsia="Arial" w:hAnsi="Times New Roman"/>
          <w:sz w:val="28"/>
          <w:szCs w:val="28"/>
          <w:shd w:val="clear" w:color="auto" w:fill="FFFFFF"/>
        </w:rPr>
        <w:t>к на 15,0%; л</w:t>
      </w:r>
      <w:r w:rsidR="00B34E82">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гко</w:t>
      </w:r>
      <w:r w:rsidR="0010329B">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трахе</w:t>
      </w:r>
      <w:r w:rsidR="0010329B">
        <w:rPr>
          <w:rFonts w:ascii="Times New Roman" w:eastAsia="Arial" w:hAnsi="Times New Roman"/>
          <w:sz w:val="28"/>
          <w:szCs w:val="28"/>
          <w:shd w:val="clear" w:color="auto" w:fill="FFFFFF"/>
        </w:rPr>
        <w:t>я</w:t>
      </w:r>
      <w:r w:rsidRPr="00D12511">
        <w:rPr>
          <w:rFonts w:ascii="Times New Roman" w:eastAsia="Arial" w:hAnsi="Times New Roman"/>
          <w:sz w:val="28"/>
          <w:szCs w:val="28"/>
          <w:shd w:val="clear" w:color="auto" w:fill="FFFFFF"/>
        </w:rPr>
        <w:t>, бронх</w:t>
      </w:r>
      <w:r w:rsidR="0010329B">
        <w:rPr>
          <w:rFonts w:ascii="Times New Roman" w:eastAsia="Arial" w:hAnsi="Times New Roman"/>
          <w:sz w:val="28"/>
          <w:szCs w:val="28"/>
          <w:shd w:val="clear" w:color="auto" w:fill="FFFFFF"/>
        </w:rPr>
        <w:t xml:space="preserve">и </w:t>
      </w:r>
      <w:r w:rsidRPr="00D12511">
        <w:rPr>
          <w:rFonts w:ascii="Times New Roman" w:eastAsia="Arial" w:hAnsi="Times New Roman"/>
          <w:sz w:val="28"/>
          <w:szCs w:val="28"/>
          <w:shd w:val="clear" w:color="auto" w:fill="FFFFFF"/>
        </w:rPr>
        <w:t xml:space="preserve">на 9,5%. </w:t>
      </w:r>
    </w:p>
    <w:p w:rsidR="00D12511" w:rsidRPr="00D12511" w:rsidRDefault="00B34E8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7</w:t>
      </w:r>
      <w:r w:rsidR="00D12511" w:rsidRPr="00B34E82">
        <w:rPr>
          <w:rFonts w:ascii="Times New Roman" w:eastAsia="Arial" w:hAnsi="Times New Roman"/>
          <w:sz w:val="28"/>
          <w:szCs w:val="28"/>
          <w:shd w:val="clear" w:color="auto" w:fill="FFFFFF"/>
        </w:rPr>
        <w:t>.</w:t>
      </w:r>
      <w:r>
        <w:rPr>
          <w:rFonts w:ascii="Times New Roman" w:eastAsia="Arial" w:hAnsi="Times New Roman"/>
          <w:sz w:val="28"/>
          <w:szCs w:val="28"/>
          <w:shd w:val="clear" w:color="auto" w:fill="FFFFFF"/>
        </w:rPr>
        <w:t> </w:t>
      </w:r>
      <w:r w:rsidR="00D12511" w:rsidRPr="00D12511">
        <w:rPr>
          <w:rFonts w:ascii="Times New Roman" w:eastAsia="Arial" w:hAnsi="Times New Roman"/>
          <w:sz w:val="28"/>
          <w:szCs w:val="28"/>
          <w:shd w:val="clear" w:color="auto" w:fill="FFFFFF"/>
        </w:rPr>
        <w:t xml:space="preserve">В 2022 году показатель пятилетней и более выживаемости по Рязанской области составил 58,8%, что выше показателя по РФ, </w:t>
      </w:r>
      <w:r w:rsidR="0010329B">
        <w:rPr>
          <w:rFonts w:ascii="Times New Roman" w:eastAsia="Arial" w:hAnsi="Times New Roman"/>
          <w:sz w:val="28"/>
          <w:szCs w:val="28"/>
          <w:shd w:val="clear" w:color="auto" w:fill="FFFFFF"/>
        </w:rPr>
        <w:t xml:space="preserve">в </w:t>
      </w:r>
      <w:r w:rsidR="00D12511" w:rsidRPr="00D12511">
        <w:rPr>
          <w:rFonts w:ascii="Times New Roman" w:eastAsia="Arial" w:hAnsi="Times New Roman"/>
          <w:sz w:val="28"/>
          <w:szCs w:val="28"/>
          <w:shd w:val="clear" w:color="auto" w:fill="FFFFFF"/>
        </w:rPr>
        <w:t xml:space="preserve">2021 г. на 1,4% и выше показателя по ЦФО, </w:t>
      </w:r>
      <w:r w:rsidR="0010329B">
        <w:rPr>
          <w:rFonts w:ascii="Times New Roman" w:eastAsia="Arial" w:hAnsi="Times New Roman"/>
          <w:sz w:val="28"/>
          <w:szCs w:val="28"/>
          <w:shd w:val="clear" w:color="auto" w:fill="FFFFFF"/>
        </w:rPr>
        <w:t xml:space="preserve">в </w:t>
      </w:r>
      <w:r w:rsidR="00D12511" w:rsidRPr="00D12511">
        <w:rPr>
          <w:rFonts w:ascii="Times New Roman" w:eastAsia="Arial" w:hAnsi="Times New Roman"/>
          <w:sz w:val="28"/>
          <w:szCs w:val="28"/>
          <w:shd w:val="clear" w:color="auto" w:fill="FFFFFF"/>
        </w:rPr>
        <w:t>2021 г. – на 0,7%. В целом, доля больных, живущих 5 и более лет с момента установления диагноза, из числа состоящих на диспансерном уч</w:t>
      </w:r>
      <w:r w:rsidR="008C35EA">
        <w:rPr>
          <w:rFonts w:ascii="Times New Roman" w:eastAsia="Arial" w:hAnsi="Times New Roman"/>
          <w:sz w:val="28"/>
          <w:szCs w:val="28"/>
          <w:shd w:val="clear" w:color="auto" w:fill="FFFFFF"/>
        </w:rPr>
        <w:t>е</w:t>
      </w:r>
      <w:r w:rsidR="00D12511" w:rsidRPr="00D12511">
        <w:rPr>
          <w:rFonts w:ascii="Times New Roman" w:eastAsia="Arial" w:hAnsi="Times New Roman"/>
          <w:sz w:val="28"/>
          <w:szCs w:val="28"/>
          <w:shd w:val="clear" w:color="auto" w:fill="FFFFFF"/>
        </w:rPr>
        <w:t xml:space="preserve">те на конец года, ежегодно увеличивается. За последние 10 лет (2013-2022 </w:t>
      </w:r>
      <w:r w:rsidR="008C35EA">
        <w:rPr>
          <w:rFonts w:ascii="Times New Roman" w:eastAsia="Arial" w:hAnsi="Times New Roman"/>
          <w:sz w:val="28"/>
          <w:szCs w:val="28"/>
          <w:shd w:val="clear" w:color="auto" w:fill="FFFFFF"/>
        </w:rPr>
        <w:t>гг.</w:t>
      </w:r>
      <w:r w:rsidR="00D12511" w:rsidRPr="00D12511">
        <w:rPr>
          <w:rFonts w:ascii="Times New Roman" w:eastAsia="Arial" w:hAnsi="Times New Roman"/>
          <w:sz w:val="28"/>
          <w:szCs w:val="28"/>
          <w:shd w:val="clear" w:color="auto" w:fill="FFFFFF"/>
        </w:rPr>
        <w:t xml:space="preserve">) по региону показатель пятилетней выживаемости увеличился на 6,1% (увеличение по РФ за этот же период, 2013-2021 гг., составило 5,6%; по ЦФО, 2013-2021 </w:t>
      </w:r>
      <w:r w:rsidR="008C35EA">
        <w:rPr>
          <w:rFonts w:ascii="Times New Roman" w:eastAsia="Arial" w:hAnsi="Times New Roman"/>
          <w:sz w:val="28"/>
          <w:szCs w:val="28"/>
          <w:shd w:val="clear" w:color="auto" w:fill="FFFFFF"/>
        </w:rPr>
        <w:t>гг.</w:t>
      </w:r>
      <w:r w:rsidR="0010329B">
        <w:rPr>
          <w:rFonts w:ascii="Times New Roman" w:eastAsia="Arial" w:hAnsi="Times New Roman"/>
          <w:sz w:val="28"/>
          <w:szCs w:val="28"/>
          <w:shd w:val="clear" w:color="auto" w:fill="FFFFFF"/>
        </w:rPr>
        <w:t xml:space="preserve"> –</w:t>
      </w:r>
      <w:r w:rsidR="00D12511" w:rsidRPr="00D12511">
        <w:rPr>
          <w:rFonts w:ascii="Times New Roman" w:eastAsia="Arial" w:hAnsi="Times New Roman"/>
          <w:sz w:val="28"/>
          <w:szCs w:val="28"/>
          <w:shd w:val="clear" w:color="auto" w:fill="FFFFFF"/>
        </w:rPr>
        <w:t xml:space="preserve"> 6,3%).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Положительная динамика пятилетней выживаемости за 10 лет отмечается при следующих ведущих локализациях ЗНО: предстательная железа на 16,9%; лейкеми</w:t>
      </w:r>
      <w:r w:rsidR="0010329B">
        <w:rPr>
          <w:rFonts w:ascii="Times New Roman" w:eastAsia="Arial" w:hAnsi="Times New Roman"/>
          <w:sz w:val="28"/>
          <w:szCs w:val="28"/>
          <w:shd w:val="clear" w:color="auto" w:fill="FFFFFF"/>
        </w:rPr>
        <w:t>я</w:t>
      </w:r>
      <w:r w:rsidRPr="00D12511">
        <w:rPr>
          <w:rFonts w:ascii="Times New Roman" w:eastAsia="Arial" w:hAnsi="Times New Roman"/>
          <w:sz w:val="28"/>
          <w:szCs w:val="28"/>
          <w:shd w:val="clear" w:color="auto" w:fill="FFFFFF"/>
        </w:rPr>
        <w:t xml:space="preserve"> на 14,4%; злокачественные лимфомы на 8,7%; гортань на 8,7%; л</w:t>
      </w:r>
      <w:r w:rsidR="00B34E82">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гкое, трахея, бронхи на 8,6%; почка на 8,0%; прямая кишка, RSS, анус на 7,4%; меланома кожи на 5,6%; ободочная кишка на</w:t>
      </w:r>
      <w:r w:rsidR="00EB67A0">
        <w:rPr>
          <w:rFonts w:ascii="Times New Roman" w:eastAsia="Arial" w:hAnsi="Times New Roman"/>
          <w:sz w:val="28"/>
          <w:szCs w:val="28"/>
          <w:shd w:val="clear" w:color="auto" w:fill="FFFFFF"/>
        </w:rPr>
        <w:t xml:space="preserve"> 5,4%; мочевой пузырь на 5,0%; </w:t>
      </w:r>
      <w:r w:rsidRPr="00D12511">
        <w:rPr>
          <w:rFonts w:ascii="Times New Roman" w:eastAsia="Arial" w:hAnsi="Times New Roman"/>
          <w:sz w:val="28"/>
          <w:szCs w:val="28"/>
          <w:shd w:val="clear" w:color="auto" w:fill="FFFFFF"/>
        </w:rPr>
        <w:t>шейка матки на 4,6%; молочная железа</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на 4,3%; полост</w:t>
      </w:r>
      <w:r w:rsidR="00CB21F7">
        <w:rPr>
          <w:rFonts w:ascii="Times New Roman" w:eastAsia="Arial" w:hAnsi="Times New Roman"/>
          <w:sz w:val="28"/>
          <w:szCs w:val="28"/>
          <w:shd w:val="clear" w:color="auto" w:fill="FFFFFF"/>
        </w:rPr>
        <w:t xml:space="preserve">ь рта на 3,7%; яичник на 3,6%; </w:t>
      </w:r>
      <w:r w:rsidRPr="00D12511">
        <w:rPr>
          <w:rFonts w:ascii="Times New Roman" w:eastAsia="Arial" w:hAnsi="Times New Roman"/>
          <w:sz w:val="28"/>
          <w:szCs w:val="28"/>
          <w:shd w:val="clear" w:color="auto" w:fill="FFFFFF"/>
        </w:rPr>
        <w:t>желудок на 2,7%; тело матки на 2,1%; губа на 1,5%.</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 xml:space="preserve">Отрицательная динамика наблюдается только при ЗНО щитовидной железы – минус 1,6%.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8</w:t>
      </w:r>
      <w:r w:rsidRP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При условии повышения активности, увеличение процента охвата и качества профилактических мероприятий (диспансеризация определ</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нных групп населения, все виды профилактических осмотров, работа смотровых кабинетов</w:t>
      </w:r>
      <w:r w:rsidR="0010329B">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онкологические осмотры на амбулаторном при</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ме каждого специалиста, даже узкого</w:t>
      </w:r>
      <w:r w:rsidR="0010329B">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а также онкологические осмотры больных, поступивших впервые в текущем году в любое стационарное отделение, с обязательной отметкой в карте стационарного больного) позволит достичь к 2024 году запланированных плановых показателей:</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достижение к 2024 году снижения смертности от злокачественных новообразований, на 100 тыс. населения Рязанской области до уровня</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198,7 случаев;</w:t>
      </w:r>
    </w:p>
    <w:p w:rsidR="00D12511" w:rsidRPr="00D12511" w:rsidRDefault="00B34E8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 </w:t>
      </w:r>
      <w:r w:rsidR="00D12511" w:rsidRPr="00D12511">
        <w:rPr>
          <w:rFonts w:ascii="Times New Roman" w:eastAsia="Arial" w:hAnsi="Times New Roman"/>
          <w:sz w:val="28"/>
          <w:szCs w:val="28"/>
          <w:shd w:val="clear" w:color="auto" w:fill="FFFFFF"/>
        </w:rPr>
        <w:t>достижение увеличения доли злокачественных новообразований, выявленных на I-II стадиях до 59,2%.</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9</w:t>
      </w:r>
      <w:r w:rsidRPr="00B34E8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Показатель одногодичной летальности от злокачественных новообразований в Рязанской области составил в 2022 году 17,5% и</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за 10 последних лет уменьшился на 13,1%.</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В разрезе локализаций наблюдается снижение одногодичной летальности по следующим злокачественным новообразованиям (в процессе убывания показателя): печени и внепеченочных желчных протоков на 41,1%; полости рта на 25,5%; пищевода на 23,1%; трахеи, бронхов, л</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гкого на 20,4%; поджелудочной железы на 18,7%; желудка на 18,6%; почки на 15,9%; ободочной кишки на 15,6%; яичника на 13,9%; шейки матки на 11,5%; прямой кишки на 11,4%; мочевого пузыря на 10,3%; щитовидной железы на 9,4%; предстательной железы на 8,8%; злокачественные лимфомы на 7,7%; глотки на 7,5%; лейкемии на 6,4%; молочной железы на 4,6%; тела матки на 3,6%; гортани на 2,1%; меланомы кожи на 1,8%;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10</w:t>
      </w:r>
      <w:r w:rsidRPr="00B34E8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На конец отч</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тного 2022 года число пациентов, состоящих</w:t>
      </w:r>
      <w:r w:rsidR="00B34E82">
        <w:rPr>
          <w:rFonts w:ascii="Times New Roman" w:eastAsia="Arial" w:hAnsi="Times New Roman"/>
          <w:sz w:val="28"/>
          <w:szCs w:val="28"/>
          <w:shd w:val="clear" w:color="auto" w:fill="FFFFFF"/>
        </w:rPr>
        <w:t xml:space="preserve"> </w:t>
      </w:r>
      <w:r w:rsidRPr="00B34E82">
        <w:rPr>
          <w:rFonts w:ascii="Times New Roman" w:eastAsia="Arial" w:hAnsi="Times New Roman"/>
          <w:spacing w:val="-2"/>
          <w:sz w:val="28"/>
          <w:szCs w:val="28"/>
          <w:shd w:val="clear" w:color="auto" w:fill="FFFFFF"/>
        </w:rPr>
        <w:t>под диспансерным наблюдением в Рязанской области, составило 35519 (2013 год</w:t>
      </w:r>
      <w:r w:rsidRPr="00D12511">
        <w:rPr>
          <w:rFonts w:ascii="Times New Roman" w:eastAsia="Arial" w:hAnsi="Times New Roman"/>
          <w:sz w:val="28"/>
          <w:szCs w:val="28"/>
          <w:shd w:val="clear" w:color="auto" w:fill="FFFFFF"/>
        </w:rPr>
        <w:t xml:space="preserve"> – 28580). Показатель распростран</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нности злокачественных новообразований среди населения Рязанской области составил в 2022 году </w:t>
      </w:r>
      <w:r w:rsid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3273,2 на</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100 тысяч населения, что выше уровня 2013 года (2492,7) на 31,3%.</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 xml:space="preserve"> В предыдущем 10-летии (2012-2021 </w:t>
      </w:r>
      <w:r w:rsidR="008C35EA">
        <w:rPr>
          <w:rFonts w:ascii="Times New Roman" w:eastAsia="Arial" w:hAnsi="Times New Roman"/>
          <w:sz w:val="28"/>
          <w:szCs w:val="28"/>
          <w:shd w:val="clear" w:color="auto" w:fill="FFFFFF"/>
        </w:rPr>
        <w:t>гг.</w:t>
      </w:r>
      <w:r w:rsidRPr="00D12511">
        <w:rPr>
          <w:rFonts w:ascii="Times New Roman" w:eastAsia="Arial" w:hAnsi="Times New Roman"/>
          <w:sz w:val="28"/>
          <w:szCs w:val="28"/>
          <w:shd w:val="clear" w:color="auto" w:fill="FFFFFF"/>
        </w:rPr>
        <w:t>) показатель распростран</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нности также увеличился на 31,2% (2012 г. – 2404,2; 2021 г. – 3154,3 на</w:t>
      </w:r>
      <w:r w:rsidR="00B34E82">
        <w:rPr>
          <w:rFonts w:ascii="Times New Roman" w:eastAsia="Arial" w:hAnsi="Times New Roman"/>
          <w:sz w:val="28"/>
          <w:szCs w:val="28"/>
          <w:shd w:val="clear" w:color="auto" w:fill="FFFFFF"/>
        </w:rPr>
        <w:br/>
      </w:r>
      <w:r w:rsidR="00E856A2">
        <w:rPr>
          <w:rFonts w:ascii="Times New Roman" w:eastAsia="Arial" w:hAnsi="Times New Roman"/>
          <w:sz w:val="28"/>
          <w:szCs w:val="28"/>
          <w:shd w:val="clear" w:color="auto" w:fill="FFFFFF"/>
        </w:rPr>
        <w:t>100 тыс. населения</w:t>
      </w:r>
      <w:r w:rsidRPr="00D12511">
        <w:rPr>
          <w:rFonts w:ascii="Times New Roman" w:eastAsia="Arial" w:hAnsi="Times New Roman"/>
          <w:sz w:val="28"/>
          <w:szCs w:val="28"/>
          <w:shd w:val="clear" w:color="auto" w:fill="FFFFFF"/>
        </w:rPr>
        <w:t>).</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Основной объ</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м контингента больных, состоящих под диспансерным наблюдением, формируется из пациентов со злокачественными новообразованиями молочной железы (18,2 %), тела матки (11,1%), предстательной железы (6,0%), ободочной кишки (5,78), почки (4,8%), прямой кишки, RSS, ануса (4,5%), шейки матки (4,1%), щитовидной </w:t>
      </w:r>
      <w:r w:rsidR="00CB21F7">
        <w:rPr>
          <w:rFonts w:ascii="Times New Roman" w:eastAsia="Arial" w:hAnsi="Times New Roman"/>
          <w:sz w:val="28"/>
          <w:szCs w:val="28"/>
          <w:shd w:val="clear" w:color="auto" w:fill="FFFFFF"/>
        </w:rPr>
        <w:t xml:space="preserve">железы (3,6%), желудка (3,5%), </w:t>
      </w:r>
      <w:r w:rsidRPr="00D12511">
        <w:rPr>
          <w:rFonts w:ascii="Times New Roman" w:eastAsia="Arial" w:hAnsi="Times New Roman"/>
          <w:sz w:val="28"/>
          <w:szCs w:val="28"/>
          <w:shd w:val="clear" w:color="auto" w:fill="FFFFFF"/>
        </w:rPr>
        <w:t>злокачественные лимфомы (3,4%), трахеи, бронхов, л</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гкого (3,3%), яичника (3,1%); мочевого пузыря (3,0%), меланома кожи (2,9%). Больные с опухолями кожи без меланомы составляют 11,2%.</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Наибольший рост показателя распростран</w:t>
      </w:r>
      <w:r w:rsidR="008C35EA">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нности, за 10 лет, наблюдается в: Шацком (42,6%); Шиловском (39,5%); Пронском (31,8%); Сапожковском (30,0%); Сараевском (29,8%) муниципальных районах.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11</w:t>
      </w:r>
      <w:r w:rsidRPr="00B34E8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w:t>
      </w:r>
      <w:r w:rsidRPr="00D12511">
        <w:rPr>
          <w:rFonts w:ascii="Times New Roman" w:eastAsia="Arial" w:hAnsi="Times New Roman"/>
          <w:sz w:val="28"/>
          <w:szCs w:val="28"/>
          <w:shd w:val="clear" w:color="auto" w:fill="FFFFFF"/>
        </w:rPr>
        <w:t>«Грубый» показатель смертности от злокачественных новообразований в 2022 году по Рязанской области составил, по оперативным данным, 193,24 случаев на 100 тысяч населения. Показатель уменьшился за 10 лет (2013-2022 гг.) на 22,3%. В 2021 году показатель по региону составил 187,41 случаев на 100 тыс. населения, что на 2,0% меньше показателя Российской Федерации (2021 г. – 191,27</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и на 5,5% меньше показателя по ЦФО, 2021 (198,26</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w:t>
      </w:r>
    </w:p>
    <w:p w:rsidR="00D12511" w:rsidRPr="00D12511" w:rsidRDefault="00E856A2"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П</w:t>
      </w:r>
      <w:r w:rsidR="00D12511" w:rsidRPr="00D12511">
        <w:rPr>
          <w:rFonts w:ascii="Times New Roman" w:eastAsia="Arial" w:hAnsi="Times New Roman"/>
          <w:sz w:val="28"/>
          <w:szCs w:val="28"/>
          <w:shd w:val="clear" w:color="auto" w:fill="FFFFFF"/>
        </w:rPr>
        <w:t>о сравнению с предыдущим 2021 годом в 2022 году наблюдается увеличение показателя смертности от ЗНО со 187,41 сл. до 193,24 сл. на</w:t>
      </w:r>
      <w:r w:rsidR="00B34E82">
        <w:rPr>
          <w:rFonts w:ascii="Times New Roman" w:eastAsia="Arial" w:hAnsi="Times New Roman"/>
          <w:sz w:val="28"/>
          <w:szCs w:val="28"/>
          <w:shd w:val="clear" w:color="auto" w:fill="FFFFFF"/>
        </w:rPr>
        <w:br/>
      </w:r>
      <w:r w:rsidR="00D12511" w:rsidRPr="00D12511">
        <w:rPr>
          <w:rFonts w:ascii="Times New Roman" w:eastAsia="Arial" w:hAnsi="Times New Roman"/>
          <w:sz w:val="28"/>
          <w:szCs w:val="28"/>
          <w:shd w:val="clear" w:color="auto" w:fill="FFFFFF"/>
        </w:rPr>
        <w:t>100 тыс. нас</w:t>
      </w:r>
      <w:r>
        <w:rPr>
          <w:rFonts w:ascii="Times New Roman" w:eastAsia="Arial" w:hAnsi="Times New Roman"/>
          <w:sz w:val="28"/>
          <w:szCs w:val="28"/>
          <w:shd w:val="clear" w:color="auto" w:fill="FFFFFF"/>
        </w:rPr>
        <w:t>еления</w:t>
      </w:r>
      <w:r w:rsidR="00D12511" w:rsidRPr="00D12511">
        <w:rPr>
          <w:rFonts w:ascii="Times New Roman" w:eastAsia="Arial" w:hAnsi="Times New Roman"/>
          <w:sz w:val="28"/>
          <w:szCs w:val="28"/>
          <w:shd w:val="clear" w:color="auto" w:fill="FFFFFF"/>
        </w:rPr>
        <w:t>, т.е. на 3,1%.</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Показатель смертности среди трудоспособного населения уменьшился за 10 лет на 17,8%. Среди нетрудоспособного населения показатель смертности уменьшился на</w:t>
      </w:r>
      <w:r w:rsidR="00B34E82">
        <w:rPr>
          <w:rFonts w:ascii="Times New Roman" w:eastAsia="Arial" w:hAnsi="Times New Roman"/>
          <w:sz w:val="28"/>
          <w:szCs w:val="28"/>
          <w:shd w:val="clear" w:color="auto" w:fill="FFFFFF"/>
        </w:rPr>
        <w:t xml:space="preserve"> 24,8% благодаря увеличению объе</w:t>
      </w:r>
      <w:r w:rsidRPr="00D12511">
        <w:rPr>
          <w:rFonts w:ascii="Times New Roman" w:eastAsia="Arial" w:hAnsi="Times New Roman"/>
          <w:sz w:val="28"/>
          <w:szCs w:val="28"/>
          <w:shd w:val="clear" w:color="auto" w:fill="FFFFFF"/>
        </w:rPr>
        <w:t>ма и активности профилактических мероприятий, проводимых среди населения</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60 лет и старше.</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 xml:space="preserve">Показатель смертности от ЗНО за 10 лет имеет тенденцию к снижению как среди городского населения, так и среди сельского: среди городского населения – на 21,1%; среди сельского населения – на 25,7%.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12</w:t>
      </w:r>
      <w:r w:rsidRP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Структура смертности от злокачественных новообразований среди мужского и женского населения имеет существенные различия. В 2022 году продолжается снижение «грубого» показателя смертности от ЗНО по сравнению с 2013 годом как среди мужчин, так и среди женщин. В мужской популяции снижение на 23,0%, в женской – на 21,6%.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 xml:space="preserve">В 2022 году, мужчины, в структуре онкологической смертности населения Рязанской области составили 55,5%, что на 1,9% больше показателя по РФ, </w:t>
      </w:r>
      <w:r w:rsidR="00CE0C36">
        <w:rPr>
          <w:rFonts w:ascii="Times New Roman" w:eastAsia="Arial" w:hAnsi="Times New Roman"/>
          <w:sz w:val="28"/>
          <w:szCs w:val="28"/>
          <w:shd w:val="clear" w:color="auto" w:fill="FFFFFF"/>
        </w:rPr>
        <w:t>2021 г.</w:t>
      </w:r>
      <w:r w:rsidRPr="00D12511">
        <w:rPr>
          <w:rFonts w:ascii="Times New Roman" w:eastAsia="Arial" w:hAnsi="Times New Roman"/>
          <w:sz w:val="28"/>
          <w:szCs w:val="28"/>
          <w:shd w:val="clear" w:color="auto" w:fill="FFFFFF"/>
        </w:rPr>
        <w:t xml:space="preserve"> (53,6%) и на 3,2% больше показателя по ЦФО,</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2021 г. (52,3%). Женщины в структуре онкологической смертности составили 44,5%, что на 1,9% меньше показателя по РФ, 2021 г. (46,4%) и на 3,2% меньше показателя по ЦФО, 2021 г. (47,7%).</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 xml:space="preserve">За исследуемый период среди мужчин региона, ежегодно в структуре смертности от ЗНО первое место занимают опухоли трахеи, бронхов, легкого </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2022 г. – 48,2 на </w:t>
      </w:r>
      <w:r w:rsidR="00E856A2">
        <w:rPr>
          <w:rFonts w:ascii="Times New Roman" w:eastAsia="Arial" w:hAnsi="Times New Roman"/>
          <w:sz w:val="28"/>
          <w:szCs w:val="28"/>
          <w:shd w:val="clear" w:color="auto" w:fill="FFFFFF"/>
        </w:rPr>
        <w:t>100 тыс. населения)</w:t>
      </w:r>
      <w:r w:rsidRPr="00D12511">
        <w:rPr>
          <w:rFonts w:ascii="Times New Roman" w:eastAsia="Arial" w:hAnsi="Times New Roman"/>
          <w:sz w:val="28"/>
          <w:szCs w:val="28"/>
          <w:shd w:val="clear" w:color="auto" w:fill="FFFFFF"/>
        </w:rPr>
        <w:t xml:space="preserve">; второе желудка </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2022 г. – 20,1</w:t>
      </w:r>
      <w:r w:rsidR="00E856A2">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третье предстательной железы </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2022 г. – </w:t>
      </w:r>
      <w:r w:rsidR="00B34E82">
        <w:rPr>
          <w:rFonts w:ascii="Times New Roman" w:eastAsia="Arial" w:hAnsi="Times New Roman"/>
          <w:sz w:val="28"/>
          <w:szCs w:val="28"/>
          <w:shd w:val="clear" w:color="auto" w:fill="FFFFFF"/>
        </w:rPr>
        <w:t>20,1</w:t>
      </w:r>
      <w:r w:rsidR="00E856A2">
        <w:rPr>
          <w:rFonts w:ascii="Times New Roman" w:eastAsia="Arial" w:hAnsi="Times New Roman"/>
          <w:sz w:val="28"/>
          <w:szCs w:val="28"/>
          <w:shd w:val="clear" w:color="auto" w:fill="FFFFFF"/>
        </w:rPr>
        <w:t>)</w:t>
      </w:r>
      <w:r w:rsidR="00B34E82">
        <w:rPr>
          <w:rFonts w:ascii="Times New Roman" w:eastAsia="Arial" w:hAnsi="Times New Roman"/>
          <w:sz w:val="28"/>
          <w:szCs w:val="28"/>
          <w:shd w:val="clear" w:color="auto" w:fill="FFFFFF"/>
        </w:rPr>
        <w:t>. Далее, в 2022году четве</w:t>
      </w:r>
      <w:r w:rsidRPr="00D12511">
        <w:rPr>
          <w:rFonts w:ascii="Times New Roman" w:eastAsia="Arial" w:hAnsi="Times New Roman"/>
          <w:sz w:val="28"/>
          <w:szCs w:val="28"/>
          <w:shd w:val="clear" w:color="auto" w:fill="FFFFFF"/>
        </w:rPr>
        <w:t>ртое место занимают опухоли губы, полости рта и глотки – 16,1</w:t>
      </w:r>
      <w:r w:rsidR="00E856A2">
        <w:rPr>
          <w:rFonts w:ascii="Times New Roman" w:eastAsia="Arial" w:hAnsi="Times New Roman"/>
          <w:sz w:val="28"/>
          <w:szCs w:val="28"/>
          <w:shd w:val="clear" w:color="auto" w:fill="FFFFFF"/>
        </w:rPr>
        <w:t xml:space="preserve">; </w:t>
      </w:r>
      <w:r w:rsidRPr="00D12511">
        <w:rPr>
          <w:rFonts w:ascii="Times New Roman" w:eastAsia="Arial" w:hAnsi="Times New Roman"/>
          <w:sz w:val="28"/>
          <w:szCs w:val="28"/>
          <w:shd w:val="clear" w:color="auto" w:fill="FFFFFF"/>
        </w:rPr>
        <w:t xml:space="preserve">пятое прямой кишки – 11,9 на </w:t>
      </w:r>
      <w:r w:rsidR="00E856A2">
        <w:rPr>
          <w:rFonts w:ascii="Times New Roman" w:eastAsia="Arial" w:hAnsi="Times New Roman"/>
          <w:sz w:val="28"/>
          <w:szCs w:val="28"/>
          <w:shd w:val="clear" w:color="auto" w:fill="FFFFFF"/>
        </w:rPr>
        <w:t>100 тыс. населения.</w:t>
      </w:r>
    </w:p>
    <w:p w:rsidR="00D12511" w:rsidRPr="00E856A2" w:rsidRDefault="00D12511" w:rsidP="00B34E82">
      <w:pPr>
        <w:shd w:val="clear" w:color="auto" w:fill="FFFFFF"/>
        <w:tabs>
          <w:tab w:val="left" w:pos="851"/>
          <w:tab w:val="left" w:pos="993"/>
        </w:tabs>
        <w:ind w:firstLine="709"/>
        <w:contextualSpacing/>
        <w:jc w:val="both"/>
        <w:rPr>
          <w:rFonts w:ascii="Times New Roman" w:eastAsia="Arial" w:hAnsi="Times New Roman"/>
          <w:spacing w:val="-4"/>
          <w:sz w:val="28"/>
          <w:szCs w:val="28"/>
          <w:shd w:val="clear" w:color="auto" w:fill="FFFFFF"/>
        </w:rPr>
      </w:pPr>
      <w:r w:rsidRPr="00E856A2">
        <w:rPr>
          <w:rFonts w:ascii="Times New Roman" w:eastAsia="Arial" w:hAnsi="Times New Roman"/>
          <w:spacing w:val="-4"/>
          <w:sz w:val="28"/>
          <w:szCs w:val="28"/>
          <w:shd w:val="clear" w:color="auto" w:fill="FFFFFF"/>
        </w:rPr>
        <w:t xml:space="preserve">В структуре смертности среди женщин региона, за последние 10 лет (2013-2022 гг.), традиционно ежегодно: первое место занимают ЗНО молочной железы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 xml:space="preserve">2022 г. – 23,8 на </w:t>
      </w:r>
      <w:r w:rsidR="00E856A2" w:rsidRPr="00E856A2">
        <w:rPr>
          <w:rFonts w:ascii="Times New Roman" w:eastAsia="Arial" w:hAnsi="Times New Roman"/>
          <w:spacing w:val="-4"/>
          <w:sz w:val="28"/>
          <w:szCs w:val="28"/>
          <w:shd w:val="clear" w:color="auto" w:fill="FFFFFF"/>
        </w:rPr>
        <w:t>100 тыс. населения</w:t>
      </w:r>
      <w:r w:rsidRPr="00E856A2">
        <w:rPr>
          <w:rFonts w:ascii="Times New Roman" w:eastAsia="Arial" w:hAnsi="Times New Roman"/>
          <w:spacing w:val="-4"/>
          <w:sz w:val="28"/>
          <w:szCs w:val="28"/>
          <w:shd w:val="clear" w:color="auto" w:fill="FFFFFF"/>
        </w:rPr>
        <w:t xml:space="preserve">); второе место занимают ЗНО желудка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2022 г. – 13,6</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 xml:space="preserve">третье место </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 xml:space="preserve">ЗНО ободочной кишки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2022 г. – 13,3</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четв</w:t>
      </w:r>
      <w:r w:rsidR="008C35EA" w:rsidRPr="00E856A2">
        <w:rPr>
          <w:rFonts w:ascii="Times New Roman" w:eastAsia="Arial" w:hAnsi="Times New Roman"/>
          <w:spacing w:val="-4"/>
          <w:sz w:val="28"/>
          <w:szCs w:val="28"/>
          <w:shd w:val="clear" w:color="auto" w:fill="FFFFFF"/>
        </w:rPr>
        <w:t>е</w:t>
      </w:r>
      <w:r w:rsidRPr="00E856A2">
        <w:rPr>
          <w:rFonts w:ascii="Times New Roman" w:eastAsia="Arial" w:hAnsi="Times New Roman"/>
          <w:spacing w:val="-4"/>
          <w:sz w:val="28"/>
          <w:szCs w:val="28"/>
          <w:shd w:val="clear" w:color="auto" w:fill="FFFFFF"/>
        </w:rPr>
        <w:t xml:space="preserve">ртое место </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 xml:space="preserve">ЗНО прямой кишки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10,2</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 xml:space="preserve">пятое место – ЗНО яичников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10,0</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шестое место ЗНО трахеи, бронхов, л</w:t>
      </w:r>
      <w:r w:rsidR="00B34E82" w:rsidRPr="00E856A2">
        <w:rPr>
          <w:rFonts w:ascii="Times New Roman" w:eastAsia="Arial" w:hAnsi="Times New Roman"/>
          <w:spacing w:val="-4"/>
          <w:sz w:val="28"/>
          <w:szCs w:val="28"/>
          <w:shd w:val="clear" w:color="auto" w:fill="FFFFFF"/>
        </w:rPr>
        <w:t>е</w:t>
      </w:r>
      <w:r w:rsidRPr="00E856A2">
        <w:rPr>
          <w:rFonts w:ascii="Times New Roman" w:eastAsia="Arial" w:hAnsi="Times New Roman"/>
          <w:spacing w:val="-4"/>
          <w:sz w:val="28"/>
          <w:szCs w:val="28"/>
          <w:shd w:val="clear" w:color="auto" w:fill="FFFFFF"/>
        </w:rPr>
        <w:t xml:space="preserve">гкого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8,7</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 xml:space="preserve">седьмое место ЗНО тела матки </w:t>
      </w:r>
      <w:r w:rsidR="00E856A2" w:rsidRPr="00E856A2">
        <w:rPr>
          <w:rFonts w:ascii="Times New Roman" w:eastAsia="Arial" w:hAnsi="Times New Roman"/>
          <w:spacing w:val="-4"/>
          <w:sz w:val="28"/>
          <w:szCs w:val="28"/>
          <w:shd w:val="clear" w:color="auto" w:fill="FFFFFF"/>
        </w:rPr>
        <w:t>(</w:t>
      </w:r>
      <w:r w:rsidRPr="00E856A2">
        <w:rPr>
          <w:rFonts w:ascii="Times New Roman" w:eastAsia="Arial" w:hAnsi="Times New Roman"/>
          <w:spacing w:val="-4"/>
          <w:sz w:val="28"/>
          <w:szCs w:val="28"/>
          <w:shd w:val="clear" w:color="auto" w:fill="FFFFFF"/>
        </w:rPr>
        <w:t>6,8</w:t>
      </w:r>
      <w:r w:rsidR="00E856A2" w:rsidRPr="00E856A2">
        <w:rPr>
          <w:rFonts w:ascii="Times New Roman" w:eastAsia="Arial" w:hAnsi="Times New Roman"/>
          <w:spacing w:val="-4"/>
          <w:sz w:val="28"/>
          <w:szCs w:val="28"/>
          <w:shd w:val="clear" w:color="auto" w:fill="FFFFFF"/>
        </w:rPr>
        <w:t xml:space="preserve">); </w:t>
      </w:r>
      <w:r w:rsidRPr="00E856A2">
        <w:rPr>
          <w:rFonts w:ascii="Times New Roman" w:eastAsia="Arial" w:hAnsi="Times New Roman"/>
          <w:spacing w:val="-4"/>
          <w:sz w:val="28"/>
          <w:szCs w:val="28"/>
          <w:shd w:val="clear" w:color="auto" w:fill="FFFFFF"/>
        </w:rPr>
        <w:t>восьмое место ЗНО шейки</w:t>
      </w:r>
      <w:r w:rsidR="00E856A2" w:rsidRPr="00E856A2">
        <w:rPr>
          <w:rFonts w:ascii="Times New Roman" w:eastAsia="Arial" w:hAnsi="Times New Roman"/>
          <w:spacing w:val="-4"/>
          <w:sz w:val="28"/>
          <w:szCs w:val="28"/>
          <w:shd w:val="clear" w:color="auto" w:fill="FFFFFF"/>
        </w:rPr>
        <w:t xml:space="preserve"> матки (4,6)</w:t>
      </w:r>
      <w:r w:rsidRPr="00E856A2">
        <w:rPr>
          <w:rFonts w:ascii="Times New Roman" w:eastAsia="Arial" w:hAnsi="Times New Roman"/>
          <w:spacing w:val="-4"/>
          <w:sz w:val="28"/>
          <w:szCs w:val="28"/>
          <w:shd w:val="clear" w:color="auto" w:fill="FFFFFF"/>
        </w:rPr>
        <w:t>.</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B34E82">
        <w:rPr>
          <w:rFonts w:ascii="Times New Roman" w:eastAsia="Arial" w:hAnsi="Times New Roman"/>
          <w:bCs/>
          <w:sz w:val="28"/>
          <w:szCs w:val="28"/>
          <w:shd w:val="clear" w:color="auto" w:fill="FFFFFF"/>
        </w:rPr>
        <w:t>13</w:t>
      </w:r>
      <w:r w:rsidRPr="00B34E8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Число умерших от ЗНО н</w:t>
      </w:r>
      <w:r w:rsidR="00B34E82">
        <w:rPr>
          <w:rFonts w:ascii="Times New Roman" w:eastAsia="Arial" w:hAnsi="Times New Roman"/>
          <w:sz w:val="28"/>
          <w:szCs w:val="28"/>
          <w:shd w:val="clear" w:color="auto" w:fill="FFFFFF"/>
        </w:rPr>
        <w:t>е состоявших на диспансерном уче</w:t>
      </w:r>
      <w:r w:rsidRPr="00D12511">
        <w:rPr>
          <w:rFonts w:ascii="Times New Roman" w:eastAsia="Arial" w:hAnsi="Times New Roman"/>
          <w:sz w:val="28"/>
          <w:szCs w:val="28"/>
          <w:shd w:val="clear" w:color="auto" w:fill="FFFFFF"/>
        </w:rPr>
        <w:t>те за</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10 лет увеличилось. В 2013 году от ЗНО в Рязанской области умерло</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2841 больных, в том числе 67</w:t>
      </w:r>
      <w:r w:rsidR="00E856A2">
        <w:rPr>
          <w:rFonts w:ascii="Times New Roman" w:eastAsia="Arial" w:hAnsi="Times New Roman"/>
          <w:sz w:val="28"/>
          <w:szCs w:val="28"/>
          <w:shd w:val="clear" w:color="auto" w:fill="FFFFFF"/>
        </w:rPr>
        <w:t>,</w:t>
      </w:r>
      <w:r w:rsidRPr="00D12511">
        <w:rPr>
          <w:rFonts w:ascii="Times New Roman" w:eastAsia="Arial" w:hAnsi="Times New Roman"/>
          <w:sz w:val="28"/>
          <w:szCs w:val="28"/>
          <w:shd w:val="clear" w:color="auto" w:fill="FFFFFF"/>
        </w:rPr>
        <w:t xml:space="preserve"> не состоявших на учете, т.е. на каждые</w:t>
      </w:r>
      <w:r w:rsidR="00B34E82">
        <w:rPr>
          <w:rFonts w:ascii="Times New Roman" w:eastAsia="Arial" w:hAnsi="Times New Roman"/>
          <w:sz w:val="28"/>
          <w:szCs w:val="28"/>
          <w:shd w:val="clear" w:color="auto" w:fill="FFFFFF"/>
        </w:rPr>
        <w:br/>
      </w:r>
      <w:r w:rsidRPr="00D12511">
        <w:rPr>
          <w:rFonts w:ascii="Times New Roman" w:eastAsia="Arial" w:hAnsi="Times New Roman"/>
          <w:sz w:val="28"/>
          <w:szCs w:val="28"/>
          <w:shd w:val="clear" w:color="auto" w:fill="FFFFFF"/>
        </w:rPr>
        <w:t>100 умерших от ЗНО 2,4 не состояли на учете. В 2022 году наблюдаем резкий рост показателя, на 100 умерших от ЗНО число умерших не состоявших на уч</w:t>
      </w:r>
      <w:r w:rsidR="00B34E82">
        <w:rPr>
          <w:rFonts w:ascii="Times New Roman" w:eastAsia="Arial" w:hAnsi="Times New Roman"/>
          <w:sz w:val="28"/>
          <w:szCs w:val="28"/>
          <w:shd w:val="clear" w:color="auto" w:fill="FFFFFF"/>
        </w:rPr>
        <w:t>е</w:t>
      </w:r>
      <w:r w:rsidRPr="00D12511">
        <w:rPr>
          <w:rFonts w:ascii="Times New Roman" w:eastAsia="Arial" w:hAnsi="Times New Roman"/>
          <w:sz w:val="28"/>
          <w:szCs w:val="28"/>
          <w:shd w:val="clear" w:color="auto" w:fill="FFFFFF"/>
        </w:rPr>
        <w:t xml:space="preserve">те – 11,6. </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r w:rsidRPr="00D12511">
        <w:rPr>
          <w:rFonts w:ascii="Times New Roman" w:eastAsia="Arial" w:hAnsi="Times New Roman"/>
          <w:sz w:val="28"/>
          <w:szCs w:val="28"/>
          <w:shd w:val="clear" w:color="auto" w:fill="FFFFFF"/>
        </w:rPr>
        <w:t>Число умерших от ЗНО, не состоявших под диспансерным наблюдением МО, увеличилось за 10 лет в 7,7 раза. В основном ежегодно этим умершим диагноз установлен при вскрытии, т.е. 100,0%. И только в 2020-2021 гг. данный показатель составил 98,8%, т.е. двум умершим диагноз ЗНО поставлен без вскрытия.</w:t>
      </w:r>
    </w:p>
    <w:p w:rsidR="00D12511" w:rsidRPr="00D12511" w:rsidRDefault="00D12511" w:rsidP="00B34E82">
      <w:pPr>
        <w:shd w:val="clear" w:color="auto" w:fill="FFFFFF"/>
        <w:tabs>
          <w:tab w:val="left" w:pos="851"/>
          <w:tab w:val="left" w:pos="993"/>
        </w:tabs>
        <w:ind w:firstLine="709"/>
        <w:contextualSpacing/>
        <w:jc w:val="both"/>
        <w:rPr>
          <w:rFonts w:ascii="Times New Roman" w:eastAsia="Arial" w:hAnsi="Times New Roman"/>
          <w:sz w:val="28"/>
          <w:szCs w:val="28"/>
          <w:shd w:val="clear" w:color="auto" w:fill="FFFFFF"/>
        </w:rPr>
      </w:pPr>
    </w:p>
    <w:p w:rsidR="00B34E82" w:rsidRDefault="00D12511" w:rsidP="00B34E82">
      <w:pPr>
        <w:jc w:val="center"/>
        <w:rPr>
          <w:rFonts w:ascii="Times New Roman" w:hAnsi="Times New Roman"/>
          <w:sz w:val="28"/>
          <w:szCs w:val="28"/>
        </w:rPr>
      </w:pPr>
      <w:r w:rsidRPr="00B34E82">
        <w:rPr>
          <w:rFonts w:ascii="Times New Roman" w:hAnsi="Times New Roman"/>
          <w:sz w:val="28"/>
          <w:szCs w:val="28"/>
        </w:rPr>
        <w:t>2. Цель, показатели и сроки реализации региональной</w:t>
      </w:r>
      <w:r w:rsidR="00B34E82">
        <w:rPr>
          <w:rFonts w:ascii="Times New Roman" w:hAnsi="Times New Roman"/>
          <w:sz w:val="28"/>
          <w:szCs w:val="28"/>
        </w:rPr>
        <w:br/>
      </w:r>
      <w:r w:rsidRPr="00B34E82">
        <w:rPr>
          <w:rFonts w:ascii="Times New Roman" w:hAnsi="Times New Roman"/>
          <w:sz w:val="28"/>
          <w:szCs w:val="28"/>
        </w:rPr>
        <w:t>программы</w:t>
      </w:r>
      <w:r w:rsidR="00B34E82">
        <w:rPr>
          <w:rFonts w:ascii="Times New Roman" w:hAnsi="Times New Roman"/>
          <w:sz w:val="28"/>
          <w:szCs w:val="28"/>
        </w:rPr>
        <w:t xml:space="preserve"> </w:t>
      </w:r>
      <w:r w:rsidRPr="00B34E82">
        <w:rPr>
          <w:rFonts w:ascii="Times New Roman" w:hAnsi="Times New Roman"/>
          <w:sz w:val="28"/>
          <w:szCs w:val="28"/>
        </w:rPr>
        <w:t>по борьбе с онкологическими заболеваниями.</w:t>
      </w:r>
    </w:p>
    <w:p w:rsidR="00D12511" w:rsidRDefault="00D12511" w:rsidP="00B34E82">
      <w:pPr>
        <w:jc w:val="center"/>
        <w:rPr>
          <w:rFonts w:ascii="Times New Roman" w:hAnsi="Times New Roman"/>
          <w:sz w:val="28"/>
          <w:szCs w:val="28"/>
        </w:rPr>
      </w:pPr>
      <w:r w:rsidRPr="00B34E82">
        <w:rPr>
          <w:rFonts w:ascii="Times New Roman" w:hAnsi="Times New Roman"/>
          <w:sz w:val="28"/>
          <w:szCs w:val="28"/>
        </w:rPr>
        <w:t>Участники региональной программы</w:t>
      </w:r>
    </w:p>
    <w:p w:rsidR="00B34E82" w:rsidRPr="00B34E82" w:rsidRDefault="00B34E82" w:rsidP="00B34E82">
      <w:pPr>
        <w:jc w:val="center"/>
        <w:rPr>
          <w:rFonts w:ascii="Times New Roman" w:hAnsi="Times New Roman"/>
          <w:sz w:val="28"/>
          <w:szCs w:val="28"/>
        </w:rPr>
      </w:pPr>
    </w:p>
    <w:p w:rsidR="00D12511" w:rsidRPr="00D12511" w:rsidRDefault="00D12511" w:rsidP="00B34E82">
      <w:pPr>
        <w:ind w:firstLine="709"/>
        <w:jc w:val="both"/>
        <w:rPr>
          <w:rFonts w:ascii="Times New Roman" w:hAnsi="Times New Roman"/>
          <w:color w:val="000000"/>
          <w:sz w:val="28"/>
          <w:szCs w:val="28"/>
        </w:rPr>
      </w:pPr>
      <w:r w:rsidRPr="00D12511">
        <w:rPr>
          <w:rFonts w:ascii="Times New Roman" w:hAnsi="Times New Roman"/>
          <w:sz w:val="28"/>
          <w:szCs w:val="28"/>
        </w:rPr>
        <w:t>Цель региональной программы на плановый период до 2024 года –</w:t>
      </w:r>
      <w:r w:rsidRPr="00D12511">
        <w:rPr>
          <w:rFonts w:ascii="Times New Roman" w:hAnsi="Times New Roman"/>
          <w:color w:val="000000"/>
          <w:sz w:val="28"/>
          <w:szCs w:val="28"/>
        </w:rPr>
        <w:t xml:space="preserve"> снижение смертности от новообразований, в том числе от злокачественных (до 198,7 случаев на 100 тыс. населения) за счет увеличения доли раннего выявления, внедрения новых технологий профилактики, скрининга, диагностики, лечения и реабилитации.</w:t>
      </w:r>
    </w:p>
    <w:p w:rsidR="00D12511" w:rsidRPr="00D12511" w:rsidRDefault="00D12511" w:rsidP="00B34E82">
      <w:pPr>
        <w:shd w:val="clear" w:color="auto" w:fill="FFFFFF"/>
        <w:ind w:firstLine="709"/>
        <w:jc w:val="both"/>
        <w:rPr>
          <w:rFonts w:ascii="Times New Roman" w:hAnsi="Times New Roman"/>
          <w:b/>
          <w:color w:val="000000"/>
          <w:sz w:val="28"/>
          <w:szCs w:val="28"/>
        </w:rPr>
      </w:pPr>
    </w:p>
    <w:p w:rsidR="00D12511" w:rsidRDefault="00D12511" w:rsidP="00B34E82">
      <w:pPr>
        <w:shd w:val="clear" w:color="auto" w:fill="FFFFFF"/>
        <w:jc w:val="center"/>
        <w:rPr>
          <w:rFonts w:ascii="Times New Roman" w:hAnsi="Times New Roman"/>
          <w:color w:val="000000"/>
          <w:sz w:val="28"/>
          <w:szCs w:val="28"/>
        </w:rPr>
      </w:pPr>
      <w:r w:rsidRPr="00B34E82">
        <w:rPr>
          <w:rFonts w:ascii="Times New Roman" w:hAnsi="Times New Roman"/>
          <w:color w:val="000000"/>
          <w:sz w:val="28"/>
          <w:szCs w:val="28"/>
        </w:rPr>
        <w:t>Таблица 79. Индикаторные показатели и сроки реализации региональной программы по борьбе с онкологическими заболеваниями</w:t>
      </w:r>
    </w:p>
    <w:p w:rsidR="00B34E82" w:rsidRPr="00B34E82" w:rsidRDefault="00B34E82" w:rsidP="00B34E82">
      <w:pPr>
        <w:shd w:val="clear" w:color="auto" w:fill="FFFFFF"/>
        <w:jc w:val="center"/>
        <w:rPr>
          <w:rFonts w:ascii="Times New Roman" w:hAnsi="Times New Roman"/>
          <w:color w:val="000000"/>
          <w:sz w:val="28"/>
          <w:szCs w:val="28"/>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43"/>
        <w:gridCol w:w="2296"/>
        <w:gridCol w:w="1488"/>
        <w:gridCol w:w="708"/>
        <w:gridCol w:w="747"/>
        <w:gridCol w:w="747"/>
        <w:gridCol w:w="731"/>
        <w:gridCol w:w="731"/>
        <w:gridCol w:w="731"/>
        <w:gridCol w:w="747"/>
      </w:tblGrid>
      <w:tr w:rsidR="00D12511" w:rsidRPr="00B34E82" w:rsidTr="00B34E82">
        <w:trPr>
          <w:trHeight w:val="20"/>
          <w:tblHeader/>
          <w:jc w:val="center"/>
        </w:trPr>
        <w:tc>
          <w:tcPr>
            <w:tcW w:w="543" w:type="dxa"/>
            <w:vMerge w:val="restart"/>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w:t>
            </w:r>
          </w:p>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п/п</w:t>
            </w:r>
          </w:p>
        </w:tc>
        <w:tc>
          <w:tcPr>
            <w:tcW w:w="2296" w:type="dxa"/>
            <w:vMerge w:val="restart"/>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Наименование показателя</w:t>
            </w:r>
          </w:p>
        </w:tc>
        <w:tc>
          <w:tcPr>
            <w:tcW w:w="1488" w:type="dxa"/>
            <w:vMerge w:val="restart"/>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Базовое значение</w:t>
            </w:r>
          </w:p>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(на 31.</w:t>
            </w:r>
            <w:r w:rsidRPr="00B34E82">
              <w:rPr>
                <w:rFonts w:ascii="Times New Roman" w:hAnsi="Times New Roman"/>
                <w:spacing w:val="-4"/>
                <w:sz w:val="22"/>
                <w:szCs w:val="22"/>
                <w:lang w:val="en-US"/>
              </w:rPr>
              <w:t>12</w:t>
            </w:r>
            <w:r w:rsidRPr="00B34E82">
              <w:rPr>
                <w:rFonts w:ascii="Times New Roman" w:hAnsi="Times New Roman"/>
                <w:spacing w:val="-4"/>
                <w:sz w:val="22"/>
                <w:szCs w:val="22"/>
              </w:rPr>
              <w:t>.20</w:t>
            </w:r>
            <w:r w:rsidRPr="00B34E82">
              <w:rPr>
                <w:rFonts w:ascii="Times New Roman" w:hAnsi="Times New Roman"/>
                <w:spacing w:val="-4"/>
                <w:sz w:val="22"/>
                <w:szCs w:val="22"/>
                <w:lang w:val="en-US"/>
              </w:rPr>
              <w:t>18</w:t>
            </w:r>
            <w:r w:rsidRPr="00B34E82">
              <w:rPr>
                <w:rFonts w:ascii="Times New Roman" w:hAnsi="Times New Roman"/>
                <w:spacing w:val="-4"/>
                <w:sz w:val="22"/>
                <w:szCs w:val="22"/>
              </w:rPr>
              <w:t>)</w:t>
            </w:r>
          </w:p>
        </w:tc>
        <w:tc>
          <w:tcPr>
            <w:tcW w:w="5142" w:type="dxa"/>
            <w:gridSpan w:val="7"/>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Период, год</w:t>
            </w:r>
          </w:p>
        </w:tc>
      </w:tr>
      <w:tr w:rsidR="00D12511" w:rsidRPr="00B34E82" w:rsidTr="00B34E82">
        <w:trPr>
          <w:trHeight w:val="20"/>
          <w:tblHeader/>
          <w:jc w:val="center"/>
        </w:trPr>
        <w:tc>
          <w:tcPr>
            <w:tcW w:w="543" w:type="dxa"/>
            <w:vMerge/>
            <w:tcBorders>
              <w:top w:val="single" w:sz="4" w:space="0" w:color="auto"/>
              <w:left w:val="single" w:sz="4" w:space="0" w:color="auto"/>
              <w:bottom w:val="nil"/>
              <w:right w:val="single" w:sz="4" w:space="0" w:color="auto"/>
            </w:tcBorders>
            <w:hideMark/>
          </w:tcPr>
          <w:p w:rsidR="00D12511" w:rsidRPr="00B34E82" w:rsidRDefault="00D12511" w:rsidP="00B34E82">
            <w:pPr>
              <w:ind w:left="-57" w:right="-57"/>
              <w:jc w:val="center"/>
              <w:rPr>
                <w:rFonts w:ascii="Times New Roman" w:hAnsi="Times New Roman"/>
                <w:spacing w:val="-4"/>
                <w:sz w:val="22"/>
                <w:szCs w:val="22"/>
              </w:rPr>
            </w:pPr>
          </w:p>
        </w:tc>
        <w:tc>
          <w:tcPr>
            <w:tcW w:w="2296" w:type="dxa"/>
            <w:vMerge/>
            <w:tcBorders>
              <w:top w:val="single" w:sz="4" w:space="0" w:color="auto"/>
              <w:left w:val="single" w:sz="4" w:space="0" w:color="auto"/>
              <w:bottom w:val="nil"/>
              <w:right w:val="single" w:sz="4" w:space="0" w:color="auto"/>
            </w:tcBorders>
            <w:hideMark/>
          </w:tcPr>
          <w:p w:rsidR="00D12511" w:rsidRPr="00B34E82" w:rsidRDefault="00D12511" w:rsidP="00B34E82">
            <w:pPr>
              <w:ind w:left="-57" w:right="-57"/>
              <w:rPr>
                <w:rFonts w:ascii="Times New Roman" w:hAnsi="Times New Roman"/>
                <w:spacing w:val="-4"/>
                <w:sz w:val="22"/>
                <w:szCs w:val="22"/>
              </w:rPr>
            </w:pPr>
          </w:p>
        </w:tc>
        <w:tc>
          <w:tcPr>
            <w:tcW w:w="1488" w:type="dxa"/>
            <w:vMerge/>
            <w:tcBorders>
              <w:top w:val="single" w:sz="4" w:space="0" w:color="auto"/>
              <w:left w:val="single" w:sz="4" w:space="0" w:color="auto"/>
              <w:bottom w:val="nil"/>
              <w:right w:val="single" w:sz="4" w:space="0" w:color="auto"/>
            </w:tcBorders>
            <w:hideMark/>
          </w:tcPr>
          <w:p w:rsidR="00D12511" w:rsidRPr="00B34E82" w:rsidRDefault="00D12511" w:rsidP="00B34E82">
            <w:pPr>
              <w:ind w:left="-57" w:right="-57"/>
              <w:jc w:val="center"/>
              <w:rPr>
                <w:rFonts w:ascii="Times New Roman" w:hAnsi="Times New Roman"/>
                <w:spacing w:val="-4"/>
                <w:sz w:val="22"/>
                <w:szCs w:val="22"/>
              </w:rPr>
            </w:pPr>
          </w:p>
        </w:tc>
        <w:tc>
          <w:tcPr>
            <w:tcW w:w="708" w:type="dxa"/>
            <w:tcBorders>
              <w:top w:val="single" w:sz="4" w:space="0" w:color="auto"/>
              <w:left w:val="single" w:sz="4" w:space="0" w:color="auto"/>
              <w:bottom w:val="nil"/>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2019</w:t>
            </w:r>
          </w:p>
        </w:tc>
        <w:tc>
          <w:tcPr>
            <w:tcW w:w="747" w:type="dxa"/>
            <w:tcBorders>
              <w:top w:val="single" w:sz="4" w:space="0" w:color="auto"/>
              <w:left w:val="single" w:sz="4" w:space="0" w:color="auto"/>
              <w:bottom w:val="nil"/>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2020</w:t>
            </w:r>
          </w:p>
        </w:tc>
        <w:tc>
          <w:tcPr>
            <w:tcW w:w="747" w:type="dxa"/>
            <w:tcBorders>
              <w:top w:val="single" w:sz="4" w:space="0" w:color="auto"/>
              <w:left w:val="single" w:sz="4" w:space="0" w:color="auto"/>
              <w:bottom w:val="nil"/>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2021</w:t>
            </w:r>
          </w:p>
        </w:tc>
        <w:tc>
          <w:tcPr>
            <w:tcW w:w="731" w:type="dxa"/>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2022</w:t>
            </w:r>
          </w:p>
        </w:tc>
        <w:tc>
          <w:tcPr>
            <w:tcW w:w="731" w:type="dxa"/>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2023</w:t>
            </w:r>
          </w:p>
        </w:tc>
        <w:tc>
          <w:tcPr>
            <w:tcW w:w="731" w:type="dxa"/>
            <w:tcBorders>
              <w:top w:val="single" w:sz="4" w:space="0" w:color="auto"/>
              <w:left w:val="single" w:sz="4" w:space="0" w:color="auto"/>
              <w:bottom w:val="nil"/>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2024</w:t>
            </w:r>
          </w:p>
        </w:tc>
        <w:tc>
          <w:tcPr>
            <w:tcW w:w="747" w:type="dxa"/>
            <w:tcBorders>
              <w:top w:val="single" w:sz="4" w:space="0" w:color="auto"/>
              <w:left w:val="single" w:sz="4" w:space="0" w:color="auto"/>
              <w:bottom w:val="nil"/>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4"/>
                <w:sz w:val="22"/>
                <w:szCs w:val="22"/>
              </w:rPr>
            </w:pPr>
            <w:r w:rsidRPr="00B34E82">
              <w:rPr>
                <w:rFonts w:ascii="Times New Roman" w:hAnsi="Times New Roman"/>
                <w:spacing w:val="-4"/>
                <w:sz w:val="22"/>
                <w:szCs w:val="22"/>
              </w:rPr>
              <w:t>2030</w:t>
            </w:r>
          </w:p>
        </w:tc>
      </w:tr>
    </w:tbl>
    <w:p w:rsidR="00B34E82" w:rsidRPr="00B34E82" w:rsidRDefault="00B34E82">
      <w:pPr>
        <w:rPr>
          <w:rFonts w:ascii="Times New Roman" w:hAnsi="Times New Roman"/>
          <w:sz w:val="2"/>
          <w:szCs w:val="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43"/>
        <w:gridCol w:w="2296"/>
        <w:gridCol w:w="1488"/>
        <w:gridCol w:w="708"/>
        <w:gridCol w:w="747"/>
        <w:gridCol w:w="747"/>
        <w:gridCol w:w="731"/>
        <w:gridCol w:w="731"/>
        <w:gridCol w:w="731"/>
        <w:gridCol w:w="747"/>
      </w:tblGrid>
      <w:tr w:rsidR="00B34E82" w:rsidRPr="00B34E82" w:rsidTr="00B34E82">
        <w:trPr>
          <w:trHeight w:val="64"/>
          <w:tblHeader/>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1</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2</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4</w:t>
            </w:r>
          </w:p>
        </w:tc>
        <w:tc>
          <w:tcPr>
            <w:tcW w:w="747" w:type="dxa"/>
            <w:tcBorders>
              <w:top w:val="single" w:sz="4" w:space="0" w:color="auto"/>
              <w:left w:val="single" w:sz="4" w:space="0" w:color="auto"/>
              <w:bottom w:val="single" w:sz="4" w:space="0" w:color="auto"/>
              <w:right w:val="single" w:sz="4" w:space="0" w:color="auto"/>
            </w:tcBorders>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5</w:t>
            </w:r>
          </w:p>
        </w:tc>
        <w:tc>
          <w:tcPr>
            <w:tcW w:w="747" w:type="dxa"/>
            <w:tcBorders>
              <w:top w:val="single" w:sz="4" w:space="0" w:color="auto"/>
              <w:left w:val="single" w:sz="4" w:space="0" w:color="auto"/>
              <w:bottom w:val="single" w:sz="4" w:space="0" w:color="auto"/>
              <w:right w:val="single" w:sz="4" w:space="0" w:color="auto"/>
            </w:tcBorders>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6</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7</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8</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9</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B34E82" w:rsidRPr="00B34E82" w:rsidRDefault="00B34E82" w:rsidP="00B34E82">
            <w:pPr>
              <w:shd w:val="clear" w:color="auto" w:fill="FFFFFF"/>
              <w:ind w:left="-57" w:right="-57"/>
              <w:jc w:val="center"/>
              <w:rPr>
                <w:rFonts w:ascii="Times New Roman" w:hAnsi="Times New Roman"/>
                <w:spacing w:val="-2"/>
                <w:sz w:val="22"/>
                <w:szCs w:val="22"/>
              </w:rPr>
            </w:pPr>
            <w:r>
              <w:rPr>
                <w:rFonts w:ascii="Times New Roman" w:hAnsi="Times New Roman"/>
                <w:spacing w:val="-2"/>
                <w:sz w:val="22"/>
                <w:szCs w:val="22"/>
              </w:rPr>
              <w:t>10</w:t>
            </w:r>
          </w:p>
        </w:tc>
      </w:tr>
      <w:tr w:rsidR="00D12511" w:rsidRPr="00B34E82" w:rsidTr="00B34E82">
        <w:trPr>
          <w:trHeight w:val="64"/>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Смертность от новообразований, в том числе от злокачествен</w:t>
            </w:r>
            <w:r w:rsidR="00B34E82">
              <w:rPr>
                <w:rFonts w:ascii="Times New Roman" w:hAnsi="Times New Roman"/>
                <w:spacing w:val="-2"/>
                <w:sz w:val="22"/>
                <w:szCs w:val="22"/>
              </w:rPr>
              <w:t>-</w:t>
            </w:r>
            <w:r w:rsidRPr="00B34E82">
              <w:rPr>
                <w:rFonts w:ascii="Times New Roman" w:hAnsi="Times New Roman"/>
                <w:spacing w:val="-2"/>
                <w:sz w:val="22"/>
                <w:szCs w:val="22"/>
              </w:rPr>
              <w:t>ных, на 100 тыс. населения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221,5</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204,0</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201,3</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203,9</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202,2</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200,4</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198,7</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188,4</w:t>
            </w:r>
          </w:p>
        </w:tc>
      </w:tr>
      <w:tr w:rsidR="00D12511" w:rsidRPr="00B34E82" w:rsidTr="00B34E82">
        <w:trPr>
          <w:trHeight w:val="64"/>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Смертность от злокачественных новообразований, на 100 тыс. населения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218,4</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201,1</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199,5</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197,8</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196,1</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185,9</w:t>
            </w:r>
          </w:p>
        </w:tc>
      </w:tr>
      <w:tr w:rsidR="00D12511" w:rsidRPr="00B34E82" w:rsidTr="00B34E82">
        <w:trPr>
          <w:trHeight w:val="335"/>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3.</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 xml:space="preserve">Доля злокачественных новообразований, выявленных </w:t>
            </w:r>
          </w:p>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на I-II  стадиях,</w:t>
            </w:r>
            <w:r w:rsidR="00B34E82">
              <w:rPr>
                <w:rFonts w:ascii="Times New Roman" w:hAnsi="Times New Roman"/>
                <w:spacing w:val="-2"/>
                <w:sz w:val="22"/>
                <w:szCs w:val="22"/>
              </w:rPr>
              <w:t xml:space="preserve"> </w:t>
            </w:r>
            <w:r w:rsidRPr="00B34E82">
              <w:rPr>
                <w:rFonts w:ascii="Times New Roman" w:hAnsi="Times New Roman"/>
                <w:spacing w:val="-2"/>
                <w:sz w:val="22"/>
                <w:szCs w:val="22"/>
              </w:rPr>
              <w:t>%</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56,7</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57,8</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57,4</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58,3</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58,9</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59,0</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59,2</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65,0</w:t>
            </w:r>
          </w:p>
        </w:tc>
      </w:tr>
      <w:tr w:rsidR="00D12511" w:rsidRPr="00B34E82" w:rsidTr="00B34E82">
        <w:trPr>
          <w:trHeight w:val="350"/>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4.</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Удельный вес больных со злокачественными новообразованиями , состоящих на учете 5 лет и более из общего числа больных со злокачественными образованиями, состоящих под диспансерным наблюдением, %</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54,9</w:t>
            </w:r>
          </w:p>
        </w:tc>
        <w:tc>
          <w:tcPr>
            <w:tcW w:w="708" w:type="dxa"/>
            <w:tcBorders>
              <w:top w:val="single" w:sz="4" w:space="0" w:color="auto"/>
              <w:left w:val="single" w:sz="4" w:space="0" w:color="auto"/>
              <w:bottom w:val="single" w:sz="4" w:space="0" w:color="auto"/>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55,4</w:t>
            </w:r>
          </w:p>
        </w:tc>
        <w:tc>
          <w:tcPr>
            <w:tcW w:w="747" w:type="dxa"/>
            <w:tcBorders>
              <w:top w:val="single" w:sz="4" w:space="0" w:color="auto"/>
              <w:left w:val="single" w:sz="4" w:space="0" w:color="auto"/>
              <w:bottom w:val="single" w:sz="4" w:space="0" w:color="auto"/>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56,0</w:t>
            </w:r>
          </w:p>
        </w:tc>
        <w:tc>
          <w:tcPr>
            <w:tcW w:w="747" w:type="dxa"/>
            <w:tcBorders>
              <w:top w:val="single" w:sz="4" w:space="0" w:color="auto"/>
              <w:left w:val="single" w:sz="4" w:space="0" w:color="auto"/>
              <w:bottom w:val="single" w:sz="4" w:space="0" w:color="auto"/>
              <w:right w:val="single" w:sz="4" w:space="0" w:color="auto"/>
            </w:tcBorders>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56,5</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57,1</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57,6</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60,4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63,4</w:t>
            </w:r>
          </w:p>
        </w:tc>
      </w:tr>
      <w:tr w:rsidR="00D12511" w:rsidRPr="00B34E82" w:rsidTr="00B34E82">
        <w:trPr>
          <w:trHeight w:val="64"/>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5.</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Одногодичная летальность больных со злокачественными новообразованиям (умерли в течение первого года с момента установления диагноза из числа больных, впервые взятых на учет в предыдущем году),</w:t>
            </w:r>
            <w:r w:rsidR="00B34E82">
              <w:rPr>
                <w:rFonts w:ascii="Times New Roman" w:hAnsi="Times New Roman"/>
                <w:spacing w:val="-2"/>
                <w:sz w:val="22"/>
                <w:szCs w:val="22"/>
              </w:rPr>
              <w:t xml:space="preserve"> </w:t>
            </w:r>
            <w:r w:rsidRPr="00B34E82">
              <w:rPr>
                <w:rFonts w:ascii="Times New Roman" w:hAnsi="Times New Roman"/>
                <w:spacing w:val="-2"/>
                <w:sz w:val="22"/>
                <w:szCs w:val="22"/>
              </w:rPr>
              <w:t>%</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22,6</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19,0</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18,3</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17,6</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19,2</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17,9</w:t>
            </w:r>
          </w:p>
        </w:tc>
        <w:tc>
          <w:tcPr>
            <w:tcW w:w="73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16,9</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14,2</w:t>
            </w:r>
          </w:p>
        </w:tc>
      </w:tr>
      <w:tr w:rsidR="00D12511" w:rsidRPr="00B34E82" w:rsidTr="00B34E82">
        <w:trPr>
          <w:trHeight w:val="64"/>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Доля лиц с онкологическими заболеваниями, прошедших обследование и/или лечение в текущем году из числа состоящих под диспансерным наблюдением,</w:t>
            </w:r>
            <w:r w:rsidR="00B34E82">
              <w:rPr>
                <w:rFonts w:ascii="Times New Roman" w:hAnsi="Times New Roman"/>
                <w:spacing w:val="-2"/>
                <w:sz w:val="22"/>
                <w:szCs w:val="22"/>
              </w:rPr>
              <w:t xml:space="preserve"> </w:t>
            </w:r>
            <w:r w:rsidRPr="00B34E82">
              <w:rPr>
                <w:rFonts w:ascii="Times New Roman" w:hAnsi="Times New Roman"/>
                <w:spacing w:val="-2"/>
                <w:sz w:val="22"/>
                <w:szCs w:val="22"/>
              </w:rPr>
              <w:t>%</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66,0</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70,0</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75,0</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80,0</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90,0</w:t>
            </w:r>
          </w:p>
        </w:tc>
      </w:tr>
      <w:tr w:rsidR="00D12511" w:rsidRPr="00B34E82" w:rsidTr="00B34E82">
        <w:trPr>
          <w:trHeight w:val="473"/>
          <w:jc w:val="center"/>
        </w:trPr>
        <w:tc>
          <w:tcPr>
            <w:tcW w:w="54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w:t>
            </w:r>
          </w:p>
        </w:tc>
        <w:tc>
          <w:tcPr>
            <w:tcW w:w="229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 xml:space="preserve">Доля злокачественных новообразований молочной железы, выявленных </w:t>
            </w:r>
          </w:p>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 xml:space="preserve">на </w:t>
            </w:r>
            <w:r w:rsidRPr="00B34E82">
              <w:rPr>
                <w:rFonts w:ascii="Times New Roman" w:hAnsi="Times New Roman"/>
                <w:spacing w:val="-2"/>
                <w:sz w:val="22"/>
                <w:szCs w:val="22"/>
                <w:lang w:val="en-US"/>
              </w:rPr>
              <w:t>I</w:t>
            </w:r>
            <w:r w:rsidRPr="00B34E82">
              <w:rPr>
                <w:rFonts w:ascii="Times New Roman" w:hAnsi="Times New Roman"/>
                <w:spacing w:val="-2"/>
                <w:sz w:val="22"/>
                <w:szCs w:val="22"/>
              </w:rPr>
              <w:t>-</w:t>
            </w:r>
            <w:r w:rsidRPr="00B34E82">
              <w:rPr>
                <w:rFonts w:ascii="Times New Roman" w:hAnsi="Times New Roman"/>
                <w:spacing w:val="-2"/>
                <w:sz w:val="22"/>
                <w:szCs w:val="22"/>
                <w:lang w:val="en-US"/>
              </w:rPr>
              <w:t>II</w:t>
            </w:r>
            <w:r w:rsidRPr="00B34E82">
              <w:rPr>
                <w:rFonts w:ascii="Times New Roman" w:hAnsi="Times New Roman"/>
                <w:spacing w:val="-2"/>
                <w:sz w:val="22"/>
                <w:szCs w:val="22"/>
              </w:rPr>
              <w:t xml:space="preserve"> стадиях, %</w:t>
            </w:r>
          </w:p>
        </w:tc>
        <w:tc>
          <w:tcPr>
            <w:tcW w:w="148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73,0</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73,1</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73,2</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hideMark/>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73,4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73,5</w:t>
            </w:r>
          </w:p>
        </w:tc>
      </w:tr>
      <w:tr w:rsidR="00D12511" w:rsidRPr="00B34E82" w:rsidTr="00B34E82">
        <w:trPr>
          <w:trHeight w:val="473"/>
          <w:jc w:val="center"/>
        </w:trPr>
        <w:tc>
          <w:tcPr>
            <w:tcW w:w="5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8.</w:t>
            </w:r>
          </w:p>
        </w:tc>
        <w:tc>
          <w:tcPr>
            <w:tcW w:w="229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 xml:space="preserve">Доля злокачественных новообразований шейки матки, выявленных </w:t>
            </w:r>
          </w:p>
          <w:p w:rsidR="00D12511" w:rsidRPr="00B34E82" w:rsidRDefault="00D12511" w:rsidP="00B34E82">
            <w:pPr>
              <w:shd w:val="clear" w:color="auto" w:fill="FFFFFF"/>
              <w:ind w:left="-57" w:right="-57"/>
              <w:rPr>
                <w:rFonts w:ascii="Times New Roman" w:hAnsi="Times New Roman"/>
                <w:spacing w:val="-2"/>
                <w:sz w:val="22"/>
                <w:szCs w:val="22"/>
              </w:rPr>
            </w:pPr>
            <w:r w:rsidRPr="00B34E82">
              <w:rPr>
                <w:rFonts w:ascii="Times New Roman" w:hAnsi="Times New Roman"/>
                <w:spacing w:val="-2"/>
                <w:sz w:val="22"/>
                <w:szCs w:val="22"/>
              </w:rPr>
              <w:t xml:space="preserve">на </w:t>
            </w:r>
            <w:r w:rsidRPr="00B34E82">
              <w:rPr>
                <w:rFonts w:ascii="Times New Roman" w:hAnsi="Times New Roman"/>
                <w:spacing w:val="-2"/>
                <w:sz w:val="22"/>
                <w:szCs w:val="22"/>
                <w:lang w:val="en-US"/>
              </w:rPr>
              <w:t>I</w:t>
            </w:r>
            <w:r w:rsidRPr="00B34E82">
              <w:rPr>
                <w:rFonts w:ascii="Times New Roman" w:hAnsi="Times New Roman"/>
                <w:spacing w:val="-2"/>
                <w:sz w:val="22"/>
                <w:szCs w:val="22"/>
              </w:rPr>
              <w:t>-</w:t>
            </w:r>
            <w:r w:rsidRPr="00B34E82">
              <w:rPr>
                <w:rFonts w:ascii="Times New Roman" w:hAnsi="Times New Roman"/>
                <w:spacing w:val="-2"/>
                <w:sz w:val="22"/>
                <w:szCs w:val="22"/>
                <w:lang w:val="en-US"/>
              </w:rPr>
              <w:t>II</w:t>
            </w:r>
            <w:r w:rsidRPr="00B34E82">
              <w:rPr>
                <w:rFonts w:ascii="Times New Roman" w:hAnsi="Times New Roman"/>
                <w:spacing w:val="-2"/>
                <w:sz w:val="22"/>
                <w:szCs w:val="22"/>
              </w:rPr>
              <w:t xml:space="preserve"> стадиях,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3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w:t>
            </w:r>
          </w:p>
        </w:tc>
        <w:tc>
          <w:tcPr>
            <w:tcW w:w="73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66,3</w:t>
            </w:r>
          </w:p>
        </w:tc>
        <w:tc>
          <w:tcPr>
            <w:tcW w:w="73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66,5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p>
          <w:p w:rsidR="00D12511" w:rsidRPr="00B34E82" w:rsidRDefault="00D12511" w:rsidP="00B34E82">
            <w:pPr>
              <w:shd w:val="clear" w:color="auto" w:fill="FFFFFF"/>
              <w:ind w:left="-57" w:right="-57"/>
              <w:jc w:val="center"/>
              <w:rPr>
                <w:rFonts w:ascii="Times New Roman" w:hAnsi="Times New Roman"/>
                <w:spacing w:val="-2"/>
                <w:sz w:val="22"/>
                <w:szCs w:val="22"/>
              </w:rPr>
            </w:pPr>
            <w:r w:rsidRPr="00B34E82">
              <w:rPr>
                <w:rFonts w:ascii="Times New Roman" w:hAnsi="Times New Roman"/>
                <w:spacing w:val="-2"/>
                <w:sz w:val="22"/>
                <w:szCs w:val="22"/>
              </w:rPr>
              <w:t>66,9</w:t>
            </w:r>
          </w:p>
        </w:tc>
      </w:tr>
    </w:tbl>
    <w:p w:rsidR="00D12511" w:rsidRPr="00B34E82" w:rsidRDefault="00D12511" w:rsidP="00B34E82">
      <w:pPr>
        <w:ind w:firstLine="709"/>
        <w:jc w:val="both"/>
        <w:rPr>
          <w:rFonts w:ascii="Times New Roman" w:hAnsi="Times New Roman"/>
          <w:sz w:val="10"/>
          <w:szCs w:val="10"/>
        </w:rPr>
      </w:pP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Участники региональной программы:</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 Правительство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 xml:space="preserve">- </w:t>
      </w:r>
      <w:r w:rsidR="00B34E82">
        <w:rPr>
          <w:rFonts w:ascii="Times New Roman" w:hAnsi="Times New Roman"/>
          <w:sz w:val="28"/>
          <w:szCs w:val="28"/>
        </w:rPr>
        <w:t>м</w:t>
      </w:r>
      <w:r w:rsidRPr="00D12511">
        <w:rPr>
          <w:rFonts w:ascii="Times New Roman" w:hAnsi="Times New Roman"/>
          <w:sz w:val="28"/>
          <w:szCs w:val="28"/>
        </w:rPr>
        <w:t>инистр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на</w:t>
      </w:r>
      <w:r w:rsidRPr="00D12511">
        <w:rPr>
          <w:rFonts w:ascii="Times New Roman" w:hAnsi="Times New Roman"/>
          <w:sz w:val="28"/>
          <w:szCs w:val="28"/>
        </w:rPr>
        <w:t xml:space="preserve">чальник отдела оказания первичной медико-санитарной помощи взрослому населению министерства здравоохранения Рязанской области; </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w:t>
      </w:r>
      <w:r w:rsidRPr="00D12511">
        <w:rPr>
          <w:rFonts w:ascii="Times New Roman" w:hAnsi="Times New Roman"/>
          <w:sz w:val="28"/>
          <w:szCs w:val="28"/>
        </w:rPr>
        <w:t>ачальник отдела организации высокотехнологичной и специал</w:t>
      </w:r>
      <w:r w:rsidR="00CB21F7">
        <w:rPr>
          <w:rFonts w:ascii="Times New Roman" w:hAnsi="Times New Roman"/>
          <w:sz w:val="28"/>
          <w:szCs w:val="28"/>
        </w:rPr>
        <w:t xml:space="preserve">изированной медицинской помощи </w:t>
      </w:r>
      <w:r w:rsidRPr="00D12511">
        <w:rPr>
          <w:rFonts w:ascii="Times New Roman" w:hAnsi="Times New Roman"/>
          <w:sz w:val="28"/>
          <w:szCs w:val="28"/>
        </w:rPr>
        <w:t>министерства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w:t>
      </w:r>
      <w:r w:rsidRPr="00D12511">
        <w:rPr>
          <w:rFonts w:ascii="Times New Roman" w:hAnsi="Times New Roman"/>
          <w:sz w:val="28"/>
          <w:szCs w:val="28"/>
        </w:rPr>
        <w:t>ачальник отдела анализа и контроля материального и технического обеспечения лечебных учреждений министерства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w:t>
      </w:r>
      <w:r w:rsidRPr="00D12511">
        <w:rPr>
          <w:rFonts w:ascii="Times New Roman" w:hAnsi="Times New Roman"/>
          <w:sz w:val="28"/>
          <w:szCs w:val="28"/>
        </w:rPr>
        <w:t xml:space="preserve">ачальник отдела организации лекарственного обеспечения </w:t>
      </w:r>
      <w:r w:rsidR="00B34E82">
        <w:rPr>
          <w:rFonts w:ascii="Times New Roman" w:hAnsi="Times New Roman"/>
          <w:sz w:val="28"/>
          <w:szCs w:val="28"/>
        </w:rPr>
        <w:t>м</w:t>
      </w:r>
      <w:r w:rsidRPr="00D12511">
        <w:rPr>
          <w:rFonts w:ascii="Times New Roman" w:hAnsi="Times New Roman"/>
          <w:sz w:val="28"/>
          <w:szCs w:val="28"/>
        </w:rPr>
        <w:t>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w:t>
      </w:r>
      <w:r w:rsidRPr="00D12511">
        <w:rPr>
          <w:rFonts w:ascii="Times New Roman" w:hAnsi="Times New Roman"/>
          <w:sz w:val="28"/>
          <w:szCs w:val="28"/>
        </w:rPr>
        <w:t>ачальник отдела анализа, разработки и реализации целевых программ</w:t>
      </w:r>
      <w:r w:rsidRPr="00D12511">
        <w:rPr>
          <w:rFonts w:ascii="Times New Roman" w:hAnsi="Times New Roman"/>
        </w:rPr>
        <w:t xml:space="preserve"> </w:t>
      </w:r>
      <w:r w:rsidR="00B34E82">
        <w:rPr>
          <w:rFonts w:ascii="Times New Roman" w:hAnsi="Times New Roman"/>
        </w:rPr>
        <w:t>м</w:t>
      </w:r>
      <w:r w:rsidRPr="00D12511">
        <w:rPr>
          <w:rFonts w:ascii="Times New Roman" w:hAnsi="Times New Roman"/>
          <w:sz w:val="28"/>
          <w:szCs w:val="28"/>
        </w:rPr>
        <w:t xml:space="preserve">инистерства здравоохранения Рязанской области; </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н</w:t>
      </w:r>
      <w:r w:rsidRPr="00D12511">
        <w:rPr>
          <w:rFonts w:ascii="Times New Roman" w:hAnsi="Times New Roman"/>
          <w:sz w:val="28"/>
          <w:szCs w:val="28"/>
        </w:rPr>
        <w:t>ачальник отдела государственной службы</w:t>
      </w:r>
      <w:r w:rsidR="00CB21F7">
        <w:rPr>
          <w:rFonts w:ascii="Times New Roman" w:hAnsi="Times New Roman"/>
          <w:sz w:val="28"/>
          <w:szCs w:val="28"/>
        </w:rPr>
        <w:t xml:space="preserve"> и кадровой политики </w:t>
      </w:r>
      <w:r w:rsidRPr="00D12511">
        <w:rPr>
          <w:rFonts w:ascii="Times New Roman" w:hAnsi="Times New Roman"/>
          <w:sz w:val="28"/>
          <w:szCs w:val="28"/>
        </w:rPr>
        <w:t>в здравоохранении министерства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г</w:t>
      </w:r>
      <w:r w:rsidRPr="00D12511">
        <w:rPr>
          <w:rFonts w:ascii="Times New Roman" w:hAnsi="Times New Roman"/>
          <w:sz w:val="28"/>
          <w:szCs w:val="28"/>
        </w:rPr>
        <w:t xml:space="preserve">лавный внештатный специалист онколог </w:t>
      </w:r>
      <w:r w:rsidR="00B34E82">
        <w:rPr>
          <w:rFonts w:ascii="Times New Roman" w:hAnsi="Times New Roman"/>
          <w:sz w:val="28"/>
          <w:szCs w:val="28"/>
        </w:rPr>
        <w:t>м</w:t>
      </w:r>
      <w:r w:rsidRPr="00D12511">
        <w:rPr>
          <w:rFonts w:ascii="Times New Roman" w:hAnsi="Times New Roman"/>
          <w:sz w:val="28"/>
          <w:szCs w:val="28"/>
        </w:rPr>
        <w:t>инистерства здравоохранения Рязанской области;</w:t>
      </w:r>
    </w:p>
    <w:p w:rsidR="00D12511" w:rsidRPr="00D12511" w:rsidRDefault="00B34E82" w:rsidP="00B34E82">
      <w:pPr>
        <w:ind w:firstLine="709"/>
        <w:jc w:val="both"/>
        <w:rPr>
          <w:rFonts w:ascii="Times New Roman" w:hAnsi="Times New Roman"/>
          <w:sz w:val="28"/>
          <w:szCs w:val="28"/>
        </w:rPr>
      </w:pPr>
      <w:r>
        <w:rPr>
          <w:rFonts w:ascii="Times New Roman" w:hAnsi="Times New Roman"/>
          <w:sz w:val="28"/>
          <w:szCs w:val="28"/>
        </w:rPr>
        <w:t>- г</w:t>
      </w:r>
      <w:r w:rsidR="00D12511" w:rsidRPr="00D12511">
        <w:rPr>
          <w:rFonts w:ascii="Times New Roman" w:hAnsi="Times New Roman"/>
          <w:sz w:val="28"/>
          <w:szCs w:val="28"/>
        </w:rPr>
        <w:t xml:space="preserve">лавный внештатный специалист по паллиативной помощи </w:t>
      </w:r>
      <w:r>
        <w:rPr>
          <w:rFonts w:ascii="Times New Roman" w:hAnsi="Times New Roman"/>
          <w:sz w:val="28"/>
          <w:szCs w:val="28"/>
        </w:rPr>
        <w:t>м</w:t>
      </w:r>
      <w:r w:rsidR="00D12511" w:rsidRPr="00D12511">
        <w:rPr>
          <w:rFonts w:ascii="Times New Roman" w:hAnsi="Times New Roman"/>
          <w:sz w:val="28"/>
          <w:szCs w:val="28"/>
        </w:rPr>
        <w:t>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г</w:t>
      </w:r>
      <w:r w:rsidRPr="00D12511">
        <w:rPr>
          <w:rFonts w:ascii="Times New Roman" w:hAnsi="Times New Roman"/>
          <w:sz w:val="28"/>
          <w:szCs w:val="28"/>
        </w:rPr>
        <w:t xml:space="preserve">лавный внештатный специалист по медицинской реабилитации </w:t>
      </w:r>
      <w:r w:rsidR="00B34E82">
        <w:rPr>
          <w:rFonts w:ascii="Times New Roman" w:hAnsi="Times New Roman"/>
          <w:sz w:val="28"/>
          <w:szCs w:val="28"/>
        </w:rPr>
        <w:t>м</w:t>
      </w:r>
      <w:r w:rsidRPr="00D12511">
        <w:rPr>
          <w:rFonts w:ascii="Times New Roman" w:hAnsi="Times New Roman"/>
          <w:sz w:val="28"/>
          <w:szCs w:val="28"/>
        </w:rPr>
        <w:t>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г</w:t>
      </w:r>
      <w:r w:rsidRPr="00D12511">
        <w:rPr>
          <w:rFonts w:ascii="Times New Roman" w:hAnsi="Times New Roman"/>
          <w:sz w:val="28"/>
          <w:szCs w:val="28"/>
        </w:rPr>
        <w:t xml:space="preserve">лавный внештатный специалист по медицинской профилактике </w:t>
      </w:r>
      <w:r w:rsidR="00B34E82">
        <w:rPr>
          <w:rFonts w:ascii="Times New Roman" w:hAnsi="Times New Roman"/>
          <w:sz w:val="28"/>
          <w:szCs w:val="28"/>
        </w:rPr>
        <w:t>м</w:t>
      </w:r>
      <w:r w:rsidRPr="00D12511">
        <w:rPr>
          <w:rFonts w:ascii="Times New Roman" w:hAnsi="Times New Roman"/>
          <w:sz w:val="28"/>
          <w:szCs w:val="28"/>
        </w:rPr>
        <w:t>инистерства здравоохранения Рязанской области;</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г</w:t>
      </w:r>
      <w:r w:rsidRPr="00D12511">
        <w:rPr>
          <w:rFonts w:ascii="Times New Roman" w:hAnsi="Times New Roman"/>
          <w:sz w:val="28"/>
          <w:szCs w:val="28"/>
        </w:rPr>
        <w:t xml:space="preserve">лавный врач ГБУ РО «Центра общественного здоровья, медицинской профилактики и информационных технологий»;     </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г</w:t>
      </w:r>
      <w:r w:rsidRPr="00D12511">
        <w:rPr>
          <w:rFonts w:ascii="Times New Roman" w:hAnsi="Times New Roman"/>
          <w:sz w:val="28"/>
          <w:szCs w:val="28"/>
        </w:rPr>
        <w:t>лавные врачи медицинских организаций Рязанской области (по согласованию);</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w:t>
      </w:r>
      <w:r w:rsidR="00B34E82">
        <w:rPr>
          <w:rFonts w:ascii="Times New Roman" w:hAnsi="Times New Roman"/>
          <w:sz w:val="28"/>
          <w:szCs w:val="28"/>
        </w:rPr>
        <w:t> р</w:t>
      </w:r>
      <w:r w:rsidRPr="00D12511">
        <w:rPr>
          <w:rFonts w:ascii="Times New Roman" w:hAnsi="Times New Roman"/>
          <w:sz w:val="28"/>
          <w:szCs w:val="28"/>
        </w:rPr>
        <w:t>ектор ФГБОУ ВО Рязанский государственный медицинский университет Минздрава России (по согласованию);</w:t>
      </w:r>
    </w:p>
    <w:p w:rsidR="00D12511" w:rsidRPr="00D12511" w:rsidRDefault="00B34E82" w:rsidP="00B34E82">
      <w:pPr>
        <w:ind w:firstLine="709"/>
        <w:jc w:val="both"/>
        <w:rPr>
          <w:rFonts w:ascii="Times New Roman" w:hAnsi="Times New Roman"/>
          <w:sz w:val="28"/>
          <w:szCs w:val="28"/>
        </w:rPr>
      </w:pPr>
      <w:r>
        <w:rPr>
          <w:rFonts w:ascii="Times New Roman" w:hAnsi="Times New Roman"/>
          <w:sz w:val="28"/>
          <w:szCs w:val="28"/>
        </w:rPr>
        <w:t>- д</w:t>
      </w:r>
      <w:r w:rsidR="00D12511" w:rsidRPr="00D12511">
        <w:rPr>
          <w:rFonts w:ascii="Times New Roman" w:hAnsi="Times New Roman"/>
          <w:sz w:val="28"/>
          <w:szCs w:val="28"/>
        </w:rPr>
        <w:t xml:space="preserve">иректор Территориального фонда обязательного медицинского страхования Рязанской области (далее </w:t>
      </w:r>
      <w:r>
        <w:rPr>
          <w:rFonts w:ascii="Times New Roman" w:hAnsi="Times New Roman"/>
          <w:sz w:val="28"/>
          <w:szCs w:val="28"/>
        </w:rPr>
        <w:t xml:space="preserve">– </w:t>
      </w:r>
      <w:r w:rsidR="00D12511" w:rsidRPr="00D12511">
        <w:rPr>
          <w:rFonts w:ascii="Times New Roman" w:hAnsi="Times New Roman"/>
          <w:sz w:val="28"/>
          <w:szCs w:val="28"/>
        </w:rPr>
        <w:t>директор</w:t>
      </w:r>
      <w:r>
        <w:rPr>
          <w:rFonts w:ascii="Times New Roman" w:hAnsi="Times New Roman"/>
          <w:sz w:val="28"/>
          <w:szCs w:val="28"/>
        </w:rPr>
        <w:t xml:space="preserve"> </w:t>
      </w:r>
      <w:r w:rsidR="00D12511" w:rsidRPr="00D12511">
        <w:rPr>
          <w:rFonts w:ascii="Times New Roman" w:hAnsi="Times New Roman"/>
          <w:sz w:val="28"/>
          <w:szCs w:val="28"/>
        </w:rPr>
        <w:t>ТФОМС Рязанской области)</w:t>
      </w:r>
      <w:r w:rsidR="00D12511" w:rsidRPr="00D12511">
        <w:rPr>
          <w:rFonts w:ascii="Times New Roman" w:hAnsi="Times New Roman"/>
        </w:rPr>
        <w:t xml:space="preserve"> </w:t>
      </w:r>
      <w:r w:rsidR="00D12511" w:rsidRPr="00D12511">
        <w:rPr>
          <w:rFonts w:ascii="Times New Roman" w:hAnsi="Times New Roman"/>
          <w:sz w:val="28"/>
          <w:szCs w:val="28"/>
        </w:rPr>
        <w:t>(по согласованию).</w:t>
      </w:r>
    </w:p>
    <w:p w:rsidR="00D12511" w:rsidRPr="00D12511" w:rsidRDefault="00D12511" w:rsidP="00B34E82">
      <w:pPr>
        <w:ind w:firstLine="709"/>
        <w:rPr>
          <w:rFonts w:ascii="Times New Roman" w:hAnsi="Times New Roman"/>
          <w:sz w:val="28"/>
          <w:szCs w:val="28"/>
        </w:rPr>
      </w:pPr>
    </w:p>
    <w:p w:rsidR="00D12511" w:rsidRPr="00B34E82" w:rsidRDefault="00D12511" w:rsidP="00A549A2">
      <w:pPr>
        <w:jc w:val="center"/>
        <w:rPr>
          <w:rFonts w:ascii="Times New Roman" w:hAnsi="Times New Roman"/>
          <w:sz w:val="28"/>
          <w:szCs w:val="28"/>
          <w:lang w:eastAsia="en-US"/>
        </w:rPr>
      </w:pPr>
      <w:bookmarkStart w:id="6" w:name="_Hlk129959592"/>
      <w:r w:rsidRPr="00B34E82">
        <w:rPr>
          <w:rFonts w:ascii="Times New Roman" w:hAnsi="Times New Roman"/>
          <w:sz w:val="28"/>
          <w:szCs w:val="28"/>
          <w:lang w:eastAsia="en-US"/>
        </w:rPr>
        <w:t>3. Задачи региональной программы</w:t>
      </w:r>
    </w:p>
    <w:bookmarkEnd w:id="6"/>
    <w:p w:rsidR="00B34E82" w:rsidRDefault="00B34E82" w:rsidP="00B34E82">
      <w:pPr>
        <w:ind w:firstLine="709"/>
        <w:contextualSpacing/>
        <w:jc w:val="both"/>
        <w:rPr>
          <w:rFonts w:ascii="Times New Roman" w:hAnsi="Times New Roman"/>
          <w:sz w:val="28"/>
          <w:szCs w:val="28"/>
        </w:rPr>
      </w:pPr>
    </w:p>
    <w:p w:rsidR="00D12511" w:rsidRPr="00D12511" w:rsidRDefault="00D12511" w:rsidP="00B34E82">
      <w:pPr>
        <w:ind w:firstLine="709"/>
        <w:contextualSpacing/>
        <w:jc w:val="both"/>
        <w:rPr>
          <w:rFonts w:ascii="Times New Roman" w:hAnsi="Times New Roman"/>
          <w:sz w:val="28"/>
          <w:szCs w:val="28"/>
        </w:rPr>
      </w:pPr>
      <w:r w:rsidRPr="00D12511">
        <w:rPr>
          <w:rFonts w:ascii="Times New Roman" w:hAnsi="Times New Roman"/>
          <w:sz w:val="28"/>
          <w:szCs w:val="28"/>
        </w:rPr>
        <w:t>Достижение цели Программы планируется осуществлять пут</w:t>
      </w:r>
      <w:r w:rsidR="008C35EA">
        <w:rPr>
          <w:rFonts w:ascii="Times New Roman" w:hAnsi="Times New Roman"/>
          <w:sz w:val="28"/>
          <w:szCs w:val="28"/>
        </w:rPr>
        <w:t>е</w:t>
      </w:r>
      <w:r w:rsidRPr="00D12511">
        <w:rPr>
          <w:rFonts w:ascii="Times New Roman" w:hAnsi="Times New Roman"/>
          <w:sz w:val="28"/>
          <w:szCs w:val="28"/>
        </w:rPr>
        <w:t>м решения следующих задач:</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Формирование территориальной программы государственных гарантий бесплатного оказания гражданам Рязанской </w:t>
      </w:r>
      <w:r w:rsidRPr="00D12511">
        <w:rPr>
          <w:rFonts w:ascii="Times New Roman" w:hAnsi="Times New Roman"/>
          <w:sz w:val="28"/>
          <w:szCs w:val="28"/>
          <w:lang w:eastAsia="en-US"/>
        </w:rPr>
        <w:t>области специализированной медицинской помощи больным с онкологическими заболеваниями в соответствии с возможностями дополнительного финансирования из федерального и регионального бюджетов с целью обеспечения соответствия медицинской помощи клиническим рекомендациям – ежегодно.</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lang w:eastAsia="en-US"/>
        </w:rPr>
        <w:t>Проведение реорганизации структурных подразделений медицинских организаций, оказывающих медицинскую помощь пациентам с онкологическими заболеваниями в соответствии с требованиями приказа Министерства здравоохранения от 19.02.2021 года №116н «Об утверждении Порядка оказания медицинской помощи взрослому населению при онкологических заболеваниях».</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Совершенствование мероприятий первичной и вторичной профилактики онкологических заболеваний, включая </w:t>
      </w:r>
      <w:r w:rsidRPr="00D12511">
        <w:rPr>
          <w:rFonts w:ascii="Times New Roman" w:hAnsi="Times New Roman"/>
          <w:sz w:val="28"/>
          <w:szCs w:val="28"/>
          <w:lang w:eastAsia="en-US"/>
        </w:rPr>
        <w:t xml:space="preserve">расширение перечня исследований программы диспансеризации и профилактических осмотров, для обеспечения раннего выявления ЗНО, в том числе организация диспансеризации населения и профилактических медицинских осмотров в соответствии с действующим законодательством. </w:t>
      </w:r>
    </w:p>
    <w:p w:rsidR="00D12511" w:rsidRPr="00D12511" w:rsidRDefault="00D12511" w:rsidP="00B34E82">
      <w:pPr>
        <w:tabs>
          <w:tab w:val="left" w:pos="1008"/>
        </w:tabs>
        <w:ind w:firstLine="709"/>
        <w:contextualSpacing/>
        <w:jc w:val="both"/>
        <w:rPr>
          <w:rFonts w:ascii="Times New Roman" w:hAnsi="Times New Roman"/>
          <w:sz w:val="28"/>
          <w:szCs w:val="28"/>
        </w:rPr>
      </w:pPr>
      <w:r w:rsidRPr="00D12511">
        <w:rPr>
          <w:rFonts w:ascii="Times New Roman" w:hAnsi="Times New Roman"/>
          <w:sz w:val="28"/>
          <w:szCs w:val="28"/>
          <w:lang w:eastAsia="en-US"/>
        </w:rPr>
        <w:t>Запланировано проведения скрининговых исследований по следующим нозологиям: проведение скрининга по раннему выявлению ЗНО шейки матки, ЗНО молочной железы, скрининга на раннее выявление колоректального рака пут</w:t>
      </w:r>
      <w:r w:rsidR="008C35EA">
        <w:rPr>
          <w:rFonts w:ascii="Times New Roman" w:hAnsi="Times New Roman"/>
          <w:sz w:val="28"/>
          <w:szCs w:val="28"/>
          <w:lang w:eastAsia="en-US"/>
        </w:rPr>
        <w:t>е</w:t>
      </w:r>
      <w:r w:rsidRPr="00D12511">
        <w:rPr>
          <w:rFonts w:ascii="Times New Roman" w:hAnsi="Times New Roman"/>
          <w:sz w:val="28"/>
          <w:szCs w:val="28"/>
          <w:lang w:eastAsia="en-US"/>
        </w:rPr>
        <w:t>м исследования кала на скрытую кровь автоматизированным иммунохимическим методом.</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Увеличение охвата целевых групп населения, прошедших диспансеризацию (первый и второй этапы),</w:t>
      </w:r>
      <w:r w:rsidRPr="00D12511">
        <w:rPr>
          <w:rFonts w:ascii="Times New Roman" w:hAnsi="Times New Roman"/>
          <w:sz w:val="28"/>
          <w:szCs w:val="28"/>
          <w:lang w:eastAsia="en-US"/>
        </w:rPr>
        <w:t xml:space="preserve"> профилактические осмотры, скрининговые исследования. Развитие программ популяционного скрининга в рамках диспансеризации взрослого населения по пяти ключевым нозологиям, т.е. скрининг ЗНО молочной железы, шейки матки, предстатель</w:t>
      </w:r>
      <w:r w:rsidR="00B34E82">
        <w:rPr>
          <w:rFonts w:ascii="Times New Roman" w:hAnsi="Times New Roman"/>
          <w:sz w:val="28"/>
          <w:szCs w:val="28"/>
          <w:lang w:eastAsia="en-US"/>
        </w:rPr>
        <w:t>ной железы, ле</w:t>
      </w:r>
      <w:r w:rsidRPr="00D12511">
        <w:rPr>
          <w:rFonts w:ascii="Times New Roman" w:hAnsi="Times New Roman"/>
          <w:sz w:val="28"/>
          <w:szCs w:val="28"/>
          <w:lang w:eastAsia="en-US"/>
        </w:rPr>
        <w:t>гкого, колоректального рака.</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Проведение регулярной санитарно-просветительной работы в виде конференций и семинаров «мастер-класс» с </w:t>
      </w:r>
      <w:r w:rsidRPr="00D12511">
        <w:rPr>
          <w:rFonts w:ascii="Times New Roman" w:hAnsi="Times New Roman"/>
          <w:sz w:val="28"/>
          <w:szCs w:val="28"/>
          <w:lang w:eastAsia="en-US"/>
        </w:rPr>
        <w:t>врачами-специалистами по современным методикам ранней диагностики ЗНО.</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Повышение эффективности комплекса мер вторичной профилактики ЗНО, которая направлена на ранее выявление онкологических и предшествующих им заболеваний. Повышение мотивации граждан к регулярному прохождению диспансеризации и профилактических осмотров. Формирование онкологической настороженности у населения и медицинских работников, а также снижение инвалидности и смертности населения от ЗНО.</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Совершенствование мер профилактики онкологических заболеваний в районах с высокими показателями показателя смертности (Рыбновский, Скопинский, Михайловский, Сараевский и Шиловский районы) и с низким показателем ранней диагностики (Михайловский, Сараевский, Кадомский, Чучковский, Сапожковский и Шацкий районы).</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Повышение эффективности реализуемых мер, выделение ключевых групп риска развития злокачественных новообразований среди населения региона, исходя из анализа половозрастного состава пациентов и нозологических форм впервые выявленных онкологических заболеваний, наиболее характерных для региона.</w:t>
      </w:r>
    </w:p>
    <w:p w:rsidR="00D12511" w:rsidRPr="00D12511" w:rsidRDefault="00D12511" w:rsidP="00B34E82">
      <w:pPr>
        <w:numPr>
          <w:ilvl w:val="0"/>
          <w:numId w:val="13"/>
        </w:numPr>
        <w:tabs>
          <w:tab w:val="left" w:pos="1008"/>
        </w:tabs>
        <w:ind w:left="0" w:firstLine="709"/>
        <w:contextualSpacing/>
        <w:jc w:val="both"/>
        <w:rPr>
          <w:rFonts w:ascii="Times New Roman" w:hAnsi="Times New Roman"/>
          <w:sz w:val="28"/>
          <w:szCs w:val="28"/>
        </w:rPr>
      </w:pPr>
      <w:r w:rsidRPr="00D12511">
        <w:rPr>
          <w:rFonts w:ascii="Times New Roman" w:hAnsi="Times New Roman"/>
          <w:sz w:val="28"/>
          <w:szCs w:val="28"/>
        </w:rPr>
        <w:t>Организация работы центров амбулаторной онкологической помощи на базе:</w:t>
      </w: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 ГБУ РО «Шиловский межрайонный медицинский центр»;</w:t>
      </w:r>
    </w:p>
    <w:p w:rsidR="00D12511" w:rsidRPr="00D12511" w:rsidRDefault="00D12511" w:rsidP="00B34E82">
      <w:pPr>
        <w:tabs>
          <w:tab w:val="num" w:pos="0"/>
        </w:tabs>
        <w:ind w:firstLine="709"/>
        <w:jc w:val="both"/>
        <w:rPr>
          <w:rFonts w:ascii="Times New Roman" w:hAnsi="Times New Roman"/>
          <w:sz w:val="28"/>
          <w:szCs w:val="28"/>
        </w:rPr>
      </w:pPr>
      <w:r w:rsidRPr="00D12511">
        <w:rPr>
          <w:rFonts w:ascii="Times New Roman" w:hAnsi="Times New Roman"/>
          <w:sz w:val="28"/>
          <w:szCs w:val="28"/>
        </w:rPr>
        <w:t>- ГБУ РО «Сасовский межрайонный медицинский центр»;</w:t>
      </w:r>
    </w:p>
    <w:p w:rsidR="00D12511" w:rsidRPr="00D12511" w:rsidRDefault="00D12511" w:rsidP="00B34E82">
      <w:pPr>
        <w:tabs>
          <w:tab w:val="num" w:pos="0"/>
        </w:tabs>
        <w:ind w:firstLine="709"/>
        <w:jc w:val="both"/>
        <w:rPr>
          <w:rFonts w:ascii="Times New Roman" w:hAnsi="Times New Roman"/>
          <w:sz w:val="28"/>
          <w:szCs w:val="28"/>
        </w:rPr>
      </w:pPr>
      <w:r w:rsidRPr="00D12511">
        <w:rPr>
          <w:rFonts w:ascii="Times New Roman" w:hAnsi="Times New Roman"/>
          <w:sz w:val="28"/>
          <w:szCs w:val="28"/>
        </w:rPr>
        <w:t xml:space="preserve">- ГБУ РО «Касимовский межрайонный медицинский центр»; </w:t>
      </w:r>
    </w:p>
    <w:p w:rsidR="00D12511" w:rsidRPr="00D12511" w:rsidRDefault="00D12511" w:rsidP="00B34E82">
      <w:pPr>
        <w:tabs>
          <w:tab w:val="num" w:pos="0"/>
        </w:tabs>
        <w:ind w:firstLine="709"/>
        <w:jc w:val="both"/>
        <w:rPr>
          <w:rFonts w:ascii="Times New Roman" w:hAnsi="Times New Roman"/>
          <w:sz w:val="28"/>
          <w:szCs w:val="28"/>
        </w:rPr>
      </w:pPr>
      <w:r w:rsidRPr="00D12511">
        <w:rPr>
          <w:rFonts w:ascii="Times New Roman" w:hAnsi="Times New Roman"/>
          <w:sz w:val="28"/>
          <w:szCs w:val="28"/>
        </w:rPr>
        <w:t>- ГБУ РО «Ряжский межрайонный медицинский центр»;</w:t>
      </w:r>
    </w:p>
    <w:p w:rsidR="00D12511" w:rsidRPr="00D12511" w:rsidRDefault="00D12511" w:rsidP="00B34E82">
      <w:pPr>
        <w:tabs>
          <w:tab w:val="num" w:pos="0"/>
        </w:tabs>
        <w:ind w:firstLine="709"/>
        <w:jc w:val="both"/>
        <w:rPr>
          <w:rFonts w:ascii="Times New Roman" w:hAnsi="Times New Roman"/>
          <w:sz w:val="28"/>
          <w:szCs w:val="28"/>
        </w:rPr>
      </w:pPr>
      <w:r w:rsidRPr="00D12511">
        <w:rPr>
          <w:rFonts w:ascii="Times New Roman" w:hAnsi="Times New Roman"/>
          <w:sz w:val="28"/>
          <w:szCs w:val="28"/>
        </w:rPr>
        <w:t>- ГБУ РО «Скопинский межрайонный медицинский центр».</w:t>
      </w:r>
    </w:p>
    <w:p w:rsidR="00D12511" w:rsidRPr="00D12511" w:rsidRDefault="00D12511" w:rsidP="00B34E82">
      <w:pPr>
        <w:ind w:firstLine="709"/>
        <w:contextualSpacing/>
        <w:jc w:val="both"/>
        <w:rPr>
          <w:rFonts w:ascii="Times New Roman" w:hAnsi="Times New Roman"/>
          <w:sz w:val="28"/>
          <w:szCs w:val="28"/>
        </w:rPr>
      </w:pPr>
      <w:r w:rsidRPr="00D12511">
        <w:rPr>
          <w:rFonts w:ascii="Times New Roman" w:hAnsi="Times New Roman"/>
          <w:sz w:val="28"/>
          <w:szCs w:val="28"/>
        </w:rPr>
        <w:t xml:space="preserve">Обновление порядка и схемы маршрутизации пациентов с учетом возможностей ЦАОП. Внедрение в практику деятельности Центров мультидисциплинарного подхода в диагностике, лечении, диспансерном наблюдении, перераспределении потока пациентов, с учетом дефицита кадров – с применением </w:t>
      </w:r>
      <w:r w:rsidR="00A549A2">
        <w:rPr>
          <w:rFonts w:ascii="Times New Roman" w:hAnsi="Times New Roman"/>
          <w:sz w:val="28"/>
          <w:szCs w:val="28"/>
        </w:rPr>
        <w:t>теле-медицинских консультаций</w:t>
      </w:r>
      <w:r w:rsidRPr="00D12511">
        <w:rPr>
          <w:rFonts w:ascii="Times New Roman" w:hAnsi="Times New Roman"/>
          <w:sz w:val="28"/>
          <w:szCs w:val="28"/>
        </w:rPr>
        <w:t>. Увеличение числа пациентов c подозрением на ЗНО, которым была проведена биопсия опухоли и полное диагностическое обследование.</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Переоснащение региональных медицинских организаций, оказывающих помощь больным онкологическими заболеваниями в Рязанской области в соответствии с порядками оказания специализированной медицинской помощи.</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Внедрение информационных технологий в работу онкологической службы и их интеграция в систему медицинских организаций Рязанской области. Разработка алгоритма дистанционного консультирования «врач-врач» на всех этапах оказания медицинской помощи пациентам с онкологической патологией. Развитие телекоммуникационных связей, проведение телеконсультаций сложных пациентов с Федеральными национальными медицинскими исследовательскими центрами (далее</w:t>
      </w:r>
      <w:r w:rsidR="00B34E82">
        <w:rPr>
          <w:rFonts w:ascii="Times New Roman" w:hAnsi="Times New Roman"/>
          <w:sz w:val="28"/>
          <w:szCs w:val="28"/>
        </w:rPr>
        <w:t xml:space="preserve"> –  </w:t>
      </w:r>
      <w:r w:rsidRPr="00D12511">
        <w:rPr>
          <w:rFonts w:ascii="Times New Roman" w:hAnsi="Times New Roman"/>
          <w:sz w:val="28"/>
          <w:szCs w:val="28"/>
        </w:rPr>
        <w:t xml:space="preserve">НМИЦ), что позволит улучшить качество оказания специализированной медицинской помощи, даст возможность применять самые современные технологии, упростит направление больных в федеральные центры для оказания высокотехнологичной медицинской помощи. </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Обеспечение взаимодействия с главным внештатным специалистом онкологом федерального округа и главным внештатным специалистом онкологом Минздрава России по вопросам координации оказания специализированной медицинской помощи пациентам с онкологическими заболеваниями в регионе.</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Совершенствование комплекса мер, направленных на развитие первичной специализированной медико-санитарной помощи пациентам с онкологическими заболеваниями (организация «зеленого коридора» пациентам с подозрением на онкологические заболевания, клинико-лабораторной службы, инфраструктуры лучевых и инструментальных методов диагностики, организация проведения патологоанатомических, иммуногистохимических, цитогенетических и молекулярно-генетических исследований, увеличение числа врачей-специалистов, необходимых для обеспечения работы данных направлений.</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Усовершенствование специализированной медицинской помощи пациентам с онкологическими заболеваниями, оказываемой в условиях круглосуточного и дневного стационаров, обоснование и обеспечение необходимого набора лекарственных препаратов в каждой медицинской организации, в которой проводится противоопухолевая лекарственная терапия, преемственность противоопухолевой терапии, проводимой в стационарных и амбулаторных условиях. </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Обоснованное планирование плановых объ</w:t>
      </w:r>
      <w:r w:rsidR="008C35EA">
        <w:rPr>
          <w:rFonts w:ascii="Times New Roman" w:hAnsi="Times New Roman"/>
          <w:sz w:val="28"/>
          <w:szCs w:val="28"/>
        </w:rPr>
        <w:t>е</w:t>
      </w:r>
      <w:r w:rsidRPr="00D12511">
        <w:rPr>
          <w:rFonts w:ascii="Times New Roman" w:hAnsi="Times New Roman"/>
          <w:sz w:val="28"/>
          <w:szCs w:val="28"/>
        </w:rPr>
        <w:t xml:space="preserve">мов медицинской помощи с учетом оценки и анализа первично выявленных случаев злокачественным новообразований и пациентов, состоящих на диспансерном наблюдении.    </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Повышение эффективности использования «тяжелого» диагностического и терапевтического оборудования: установок СКТ, МРТ, позиционно-эмиссионной томографии, а также радиотерапевтического оборудования.</w:t>
      </w:r>
      <w:r w:rsidRPr="00B34E82">
        <w:rPr>
          <w:rFonts w:ascii="Times New Roman" w:hAnsi="Times New Roman"/>
          <w:sz w:val="28"/>
          <w:szCs w:val="28"/>
        </w:rPr>
        <w:t xml:space="preserve"> Переоснащение диагностическим и радиотерапевтическим оборудованием ГБУ РО «ОКОД».</w:t>
      </w:r>
    </w:p>
    <w:p w:rsidR="00D12511" w:rsidRPr="00B34E82"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В 2023 году запланировано к закупке для ГБУ РО ОКОД две единицы медицинского оборудования:</w:t>
      </w:r>
    </w:p>
    <w:p w:rsidR="00D12511" w:rsidRPr="00B34E82"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1) Аппарат близкофокусной рентгенотерапии – 1 единица.</w:t>
      </w:r>
    </w:p>
    <w:p w:rsidR="00D12511" w:rsidRPr="00B34E82"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2)</w:t>
      </w:r>
      <w:r w:rsidR="00B34E82">
        <w:rPr>
          <w:rFonts w:ascii="Times New Roman" w:hAnsi="Times New Roman"/>
          <w:sz w:val="28"/>
          <w:szCs w:val="28"/>
        </w:rPr>
        <w:t> </w:t>
      </w:r>
      <w:r w:rsidRPr="00B34E82">
        <w:rPr>
          <w:rFonts w:ascii="Times New Roman" w:hAnsi="Times New Roman"/>
          <w:sz w:val="28"/>
          <w:szCs w:val="28"/>
        </w:rPr>
        <w:t xml:space="preserve">Система компьютерного дозиметрического планирования сеансов облучения 3D – 1 единица. </w:t>
      </w:r>
    </w:p>
    <w:p w:rsidR="00B34E82"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На 2024 год запланировано приобретение:</w:t>
      </w:r>
    </w:p>
    <w:p w:rsidR="00B34E82"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 xml:space="preserve">1) Набор фиксирующих приспособлений </w:t>
      </w:r>
      <w:r w:rsidR="00B34E82">
        <w:rPr>
          <w:rFonts w:ascii="Times New Roman" w:hAnsi="Times New Roman"/>
          <w:sz w:val="28"/>
          <w:szCs w:val="28"/>
        </w:rPr>
        <w:t>–</w:t>
      </w:r>
      <w:r w:rsidRPr="00B34E82">
        <w:rPr>
          <w:rFonts w:ascii="Times New Roman" w:hAnsi="Times New Roman"/>
          <w:sz w:val="28"/>
          <w:szCs w:val="28"/>
        </w:rPr>
        <w:t xml:space="preserve"> 1</w:t>
      </w:r>
      <w:r w:rsidR="00B34E82">
        <w:rPr>
          <w:rFonts w:ascii="Times New Roman" w:hAnsi="Times New Roman"/>
          <w:sz w:val="28"/>
          <w:szCs w:val="28"/>
        </w:rPr>
        <w:t xml:space="preserve"> </w:t>
      </w:r>
      <w:r w:rsidRPr="00B34E82">
        <w:rPr>
          <w:rFonts w:ascii="Times New Roman" w:hAnsi="Times New Roman"/>
          <w:sz w:val="28"/>
          <w:szCs w:val="28"/>
        </w:rPr>
        <w:t>единица.</w:t>
      </w:r>
    </w:p>
    <w:p w:rsidR="00A549A2" w:rsidRPr="00A549A2" w:rsidRDefault="00D12511" w:rsidP="00B34E82">
      <w:pPr>
        <w:ind w:firstLine="709"/>
        <w:contextualSpacing/>
        <w:jc w:val="both"/>
        <w:rPr>
          <w:rFonts w:ascii="Times New Roman" w:hAnsi="Times New Roman"/>
          <w:spacing w:val="-4"/>
          <w:sz w:val="28"/>
          <w:szCs w:val="28"/>
        </w:rPr>
      </w:pPr>
      <w:r w:rsidRPr="00A549A2">
        <w:rPr>
          <w:rFonts w:ascii="Times New Roman" w:hAnsi="Times New Roman"/>
          <w:spacing w:val="-4"/>
          <w:sz w:val="28"/>
          <w:szCs w:val="28"/>
        </w:rPr>
        <w:t>2)</w:t>
      </w:r>
      <w:r w:rsidR="00B34E82" w:rsidRPr="00A549A2">
        <w:rPr>
          <w:rFonts w:ascii="Times New Roman" w:hAnsi="Times New Roman"/>
          <w:spacing w:val="-4"/>
          <w:sz w:val="28"/>
          <w:szCs w:val="28"/>
        </w:rPr>
        <w:t> </w:t>
      </w:r>
      <w:r w:rsidRPr="00A549A2">
        <w:rPr>
          <w:rFonts w:ascii="Times New Roman" w:hAnsi="Times New Roman"/>
          <w:spacing w:val="-4"/>
          <w:sz w:val="28"/>
          <w:szCs w:val="28"/>
        </w:rPr>
        <w:t>Дозиметрическая аппаратура для абсолютной дозиметрии</w:t>
      </w:r>
      <w:r w:rsidR="00B34E82" w:rsidRPr="00A549A2">
        <w:rPr>
          <w:rFonts w:ascii="Times New Roman" w:hAnsi="Times New Roman"/>
          <w:spacing w:val="-4"/>
          <w:sz w:val="28"/>
          <w:szCs w:val="28"/>
        </w:rPr>
        <w:t xml:space="preserve"> –</w:t>
      </w:r>
      <w:r w:rsidR="00A549A2" w:rsidRPr="00A549A2">
        <w:rPr>
          <w:rFonts w:ascii="Times New Roman" w:hAnsi="Times New Roman"/>
          <w:spacing w:val="-4"/>
          <w:sz w:val="28"/>
          <w:szCs w:val="28"/>
        </w:rPr>
        <w:t xml:space="preserve"> </w:t>
      </w:r>
      <w:r w:rsidRPr="00A549A2">
        <w:rPr>
          <w:rFonts w:ascii="Times New Roman" w:hAnsi="Times New Roman"/>
          <w:spacing w:val="-4"/>
          <w:sz w:val="28"/>
          <w:szCs w:val="28"/>
        </w:rPr>
        <w:t>1</w:t>
      </w:r>
      <w:r w:rsidR="00B34E82" w:rsidRPr="00A549A2">
        <w:rPr>
          <w:rFonts w:ascii="Times New Roman" w:hAnsi="Times New Roman"/>
          <w:spacing w:val="-4"/>
          <w:sz w:val="28"/>
          <w:szCs w:val="28"/>
        </w:rPr>
        <w:t xml:space="preserve"> </w:t>
      </w:r>
      <w:r w:rsidRPr="00A549A2">
        <w:rPr>
          <w:rFonts w:ascii="Times New Roman" w:hAnsi="Times New Roman"/>
          <w:spacing w:val="-4"/>
          <w:sz w:val="28"/>
          <w:szCs w:val="28"/>
        </w:rPr>
        <w:t xml:space="preserve">единица. </w:t>
      </w:r>
    </w:p>
    <w:p w:rsidR="00D12511" w:rsidRPr="00D12511" w:rsidRDefault="00D12511" w:rsidP="00B34E82">
      <w:pPr>
        <w:ind w:firstLine="709"/>
        <w:contextualSpacing/>
        <w:jc w:val="both"/>
        <w:rPr>
          <w:rFonts w:ascii="Times New Roman" w:hAnsi="Times New Roman"/>
          <w:sz w:val="28"/>
          <w:szCs w:val="28"/>
        </w:rPr>
      </w:pPr>
      <w:r w:rsidRPr="00B34E82">
        <w:rPr>
          <w:rFonts w:ascii="Times New Roman" w:hAnsi="Times New Roman"/>
          <w:sz w:val="28"/>
          <w:szCs w:val="28"/>
        </w:rPr>
        <w:t>3) Система компьютерного дозимето</w:t>
      </w:r>
      <w:r w:rsidR="00CB21F7">
        <w:rPr>
          <w:rFonts w:ascii="Times New Roman" w:hAnsi="Times New Roman"/>
          <w:sz w:val="28"/>
          <w:szCs w:val="28"/>
        </w:rPr>
        <w:t xml:space="preserve">рического планирования сеансов </w:t>
      </w:r>
      <w:r w:rsidRPr="00B34E82">
        <w:rPr>
          <w:rFonts w:ascii="Times New Roman" w:hAnsi="Times New Roman"/>
          <w:sz w:val="28"/>
          <w:szCs w:val="28"/>
        </w:rPr>
        <w:t xml:space="preserve">облучения 3D </w:t>
      </w:r>
      <w:r w:rsidR="00B34E82">
        <w:rPr>
          <w:rFonts w:ascii="Times New Roman" w:hAnsi="Times New Roman"/>
          <w:sz w:val="28"/>
          <w:szCs w:val="28"/>
        </w:rPr>
        <w:t>–</w:t>
      </w:r>
      <w:r w:rsidRPr="00B34E82">
        <w:rPr>
          <w:rFonts w:ascii="Times New Roman" w:hAnsi="Times New Roman"/>
          <w:sz w:val="28"/>
          <w:szCs w:val="28"/>
        </w:rPr>
        <w:t xml:space="preserve"> 1</w:t>
      </w:r>
      <w:r w:rsidR="00B34E82">
        <w:rPr>
          <w:rFonts w:ascii="Times New Roman" w:hAnsi="Times New Roman"/>
          <w:sz w:val="28"/>
          <w:szCs w:val="28"/>
        </w:rPr>
        <w:t xml:space="preserve"> </w:t>
      </w:r>
      <w:r w:rsidRPr="00B34E82">
        <w:rPr>
          <w:rFonts w:ascii="Times New Roman" w:hAnsi="Times New Roman"/>
          <w:sz w:val="28"/>
          <w:szCs w:val="28"/>
        </w:rPr>
        <w:t>единица.</w:t>
      </w:r>
      <w:r w:rsidRPr="00D12511">
        <w:rPr>
          <w:rFonts w:ascii="Times New Roman" w:hAnsi="Times New Roman"/>
          <w:sz w:val="28"/>
          <w:szCs w:val="28"/>
        </w:rPr>
        <w:t xml:space="preserve"> </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Ввод в эксплуатацию нового лечебного корпуса с поликлиникой ГБУ РО «ОКОД».  Изменение структуры подразделений в соответствии с Приказом Министерства здравоохранения Р</w:t>
      </w:r>
      <w:r w:rsidR="00B34E82">
        <w:rPr>
          <w:rFonts w:ascii="Times New Roman" w:hAnsi="Times New Roman"/>
          <w:sz w:val="28"/>
          <w:szCs w:val="28"/>
        </w:rPr>
        <w:t>Ф от 19 февраля 2021 г. № 116н «</w:t>
      </w:r>
      <w:r w:rsidRPr="00D12511">
        <w:rPr>
          <w:rFonts w:ascii="Times New Roman" w:hAnsi="Times New Roman"/>
          <w:sz w:val="28"/>
          <w:szCs w:val="28"/>
        </w:rPr>
        <w:t>Об утверждении Порядка оказания медицинской помощи взрослому населению при онкологических заболеваниях</w:t>
      </w:r>
      <w:r w:rsidR="00B34E82">
        <w:rPr>
          <w:rFonts w:ascii="Times New Roman" w:hAnsi="Times New Roman"/>
          <w:sz w:val="28"/>
          <w:szCs w:val="28"/>
        </w:rPr>
        <w:t>»</w:t>
      </w:r>
      <w:r w:rsidRPr="00D12511">
        <w:rPr>
          <w:rFonts w:ascii="Times New Roman" w:hAnsi="Times New Roman"/>
          <w:sz w:val="28"/>
          <w:szCs w:val="28"/>
        </w:rPr>
        <w:t xml:space="preserve">. </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Совершенствование мероприятий третичной профилактики рака, контроль за регулярностью диспансерного наблюдения, анализ контрольных карт. Соблюдение клинических рекомендаций при проведении диспансерного наблюдения пациентов с онкологическими заболеваниями в части объема проводимых исследований.</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Внедрение в лечебную практику клинических рекомендаций, изложенных в рубрикаторе клинических рекомендаций на сайте </w:t>
      </w:r>
      <w:r w:rsidR="00B34E82">
        <w:rPr>
          <w:rFonts w:ascii="Times New Roman" w:hAnsi="Times New Roman"/>
          <w:sz w:val="28"/>
          <w:szCs w:val="28"/>
        </w:rPr>
        <w:t>–</w:t>
      </w:r>
      <w:r w:rsidRPr="00D12511">
        <w:rPr>
          <w:rFonts w:ascii="Times New Roman" w:hAnsi="Times New Roman"/>
          <w:sz w:val="28"/>
          <w:szCs w:val="28"/>
        </w:rPr>
        <w:t xml:space="preserve"> http://cr.rosminzdrav.ru.</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Реализация мероприятий по внедрению информационных технологий с дальнейшей интеграцией с медицинскими информационными системами, мониторинг выполнения плановых показателей.</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В целях повышения качества жизни, возвращения к привычной жизнедеятельности необходима доступность реабилитационных мероприятий для своевременного восстановления состояния здоровья пациентов с ЗНО после радикального лечения. С этой целью в ГБУ РО «Областная </w:t>
      </w:r>
      <w:r w:rsidR="00A549A2">
        <w:rPr>
          <w:rFonts w:ascii="Times New Roman" w:hAnsi="Times New Roman"/>
          <w:sz w:val="28"/>
          <w:szCs w:val="28"/>
        </w:rPr>
        <w:t>к</w:t>
      </w:r>
      <w:r w:rsidRPr="00D12511">
        <w:rPr>
          <w:rFonts w:ascii="Times New Roman" w:hAnsi="Times New Roman"/>
          <w:sz w:val="28"/>
          <w:szCs w:val="28"/>
        </w:rPr>
        <w:t>линическая больница» функционирует кабинет реабилитации стомированных пациентов. В онкологическом диспансере организована работа медицинского психолога, который проводит индивидуальные и групповые занятия с больными ЗНО на всех этапах противоопухолевого лечения, а также индивидуальные занятия с родственниками больных. Волонтерами студентами медицинского университета осуществляется обучение самомассажу и освещение темы рационального питания после операций на желудочно-кишечном тракте.</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Основным направлением в дальнейшем развитии реабилитационной помощи пациентам с ЗНО является комплекс мероприятий, направленных на восстановление или компенсацию нарушенных функций организма, его адаптацию к новым условиям жизнедеятельности, возникшим в результате онкологического заболевания и его лечения, а также социальных функций и трудоспособности. Реабилитация онкологических пациентов является естественным продолжением всего спектра оказываемых медицинских услуг.</w:t>
      </w:r>
    </w:p>
    <w:p w:rsidR="00D12511" w:rsidRPr="00D12511"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Внедрение в практику медицинских организаций Рязанской области мультидисциплинарного подхода в лечении и диспансерном наблюдении пациентов с ЗНО. Проведение онкологического консилиума и консультаций с помощью телемедицинских технологий для пациентов из отдаленных районов области.</w:t>
      </w:r>
    </w:p>
    <w:p w:rsidR="00D12511" w:rsidRPr="00B34E82"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D12511">
        <w:rPr>
          <w:rFonts w:ascii="Times New Roman" w:hAnsi="Times New Roman"/>
          <w:sz w:val="28"/>
          <w:szCs w:val="28"/>
        </w:rPr>
        <w:t xml:space="preserve">Обеспечение исполнения врачами специалистами, средним медицинским персоналом клинических рекомендаций, размещенных на сайте </w:t>
      </w:r>
      <w:hyperlink r:id="rId13" w:history="1">
        <w:r w:rsidRPr="00B34E82">
          <w:rPr>
            <w:rFonts w:ascii="Times New Roman" w:hAnsi="Times New Roman"/>
            <w:sz w:val="28"/>
            <w:szCs w:val="28"/>
          </w:rPr>
          <w:t>http://cr.rosminzdrav.ru</w:t>
        </w:r>
      </w:hyperlink>
      <w:r w:rsidRPr="00B34E82">
        <w:rPr>
          <w:rFonts w:ascii="Times New Roman" w:hAnsi="Times New Roman"/>
          <w:sz w:val="28"/>
          <w:szCs w:val="28"/>
        </w:rPr>
        <w:t>.</w:t>
      </w:r>
    </w:p>
    <w:p w:rsidR="00D12511" w:rsidRPr="00B34E82"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B34E82">
        <w:rPr>
          <w:rFonts w:ascii="Times New Roman" w:hAnsi="Times New Roman"/>
          <w:sz w:val="28"/>
          <w:szCs w:val="28"/>
        </w:rPr>
        <w:t xml:space="preserve">Формирование системы внешнего и внутреннего контроля качества медицинской помощи онкологическим больным. </w:t>
      </w:r>
    </w:p>
    <w:p w:rsidR="00D12511" w:rsidRPr="00B34E82" w:rsidRDefault="00D12511" w:rsidP="00B34E82">
      <w:pPr>
        <w:numPr>
          <w:ilvl w:val="0"/>
          <w:numId w:val="13"/>
        </w:numPr>
        <w:tabs>
          <w:tab w:val="left" w:pos="1134"/>
        </w:tabs>
        <w:ind w:left="0" w:firstLine="709"/>
        <w:contextualSpacing/>
        <w:jc w:val="both"/>
        <w:rPr>
          <w:rFonts w:ascii="Times New Roman" w:hAnsi="Times New Roman"/>
          <w:sz w:val="28"/>
          <w:szCs w:val="28"/>
        </w:rPr>
      </w:pPr>
      <w:r w:rsidRPr="00B34E82">
        <w:rPr>
          <w:rFonts w:ascii="Times New Roman" w:hAnsi="Times New Roman"/>
          <w:sz w:val="28"/>
          <w:szCs w:val="28"/>
        </w:rPr>
        <w:t>Совершенствование паллиативной помощи онкологическим пациентам:</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полноценное функционирование выездных паллиативных бригад;</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w:t>
      </w:r>
      <w:r w:rsidR="00B34E82">
        <w:rPr>
          <w:rFonts w:ascii="Times New Roman" w:eastAsia="Arial" w:hAnsi="Times New Roman"/>
          <w:sz w:val="28"/>
          <w:szCs w:val="28"/>
        </w:rPr>
        <w:t> </w:t>
      </w:r>
      <w:r w:rsidRPr="00D12511">
        <w:rPr>
          <w:rFonts w:ascii="Times New Roman" w:eastAsia="Arial" w:hAnsi="Times New Roman"/>
          <w:sz w:val="28"/>
          <w:szCs w:val="28"/>
        </w:rPr>
        <w:t>оказание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w:t>
      </w:r>
      <w:r w:rsidR="00B34E82">
        <w:rPr>
          <w:rFonts w:ascii="Times New Roman" w:eastAsia="Arial" w:hAnsi="Times New Roman"/>
          <w:sz w:val="28"/>
          <w:szCs w:val="28"/>
        </w:rPr>
        <w:t> </w:t>
      </w:r>
      <w:r w:rsidRPr="00D12511">
        <w:rPr>
          <w:rFonts w:ascii="Times New Roman" w:eastAsia="Arial" w:hAnsi="Times New Roman"/>
          <w:sz w:val="28"/>
          <w:szCs w:val="28"/>
        </w:rPr>
        <w:t>повышение доступности обезболивающей терапии у пациентов с хроническим болевым синдромом;</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 увеличение врачей специалистов по паллиативной помощи.</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В настоящее время паллиативная помощь взрослому и детскому населению Рязанской области включает в себя обеспечение преемственности в работе с участковыми терапевтами, аптечными организациями, социальными работниками, что приобретает первостепенное значение в системе комплексного лечения пациентов.</w:t>
      </w:r>
    </w:p>
    <w:p w:rsidR="00D12511" w:rsidRPr="00D12511"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23. Для оказания всех видов помощи предоставление организационно-методического сопровождения деятельности онкологической службы Рязанской области специалистами организационно-методического отдела ГБУ РО «ОКОД».</w:t>
      </w:r>
    </w:p>
    <w:p w:rsidR="00B34E82" w:rsidRDefault="00D12511" w:rsidP="00B34E82">
      <w:pPr>
        <w:ind w:firstLine="709"/>
        <w:jc w:val="both"/>
        <w:rPr>
          <w:rFonts w:ascii="Times New Roman" w:eastAsia="Arial" w:hAnsi="Times New Roman"/>
          <w:sz w:val="28"/>
          <w:szCs w:val="28"/>
        </w:rPr>
      </w:pPr>
      <w:r w:rsidRPr="00D12511">
        <w:rPr>
          <w:rFonts w:ascii="Times New Roman" w:eastAsia="Arial" w:hAnsi="Times New Roman"/>
          <w:sz w:val="28"/>
          <w:szCs w:val="28"/>
        </w:rPr>
        <w:t>24.</w:t>
      </w:r>
      <w:r w:rsidR="00B34E82">
        <w:rPr>
          <w:rFonts w:ascii="Times New Roman" w:eastAsia="Arial" w:hAnsi="Times New Roman"/>
          <w:sz w:val="28"/>
          <w:szCs w:val="28"/>
        </w:rPr>
        <w:t> </w:t>
      </w:r>
      <w:r w:rsidRPr="00D12511">
        <w:rPr>
          <w:rFonts w:ascii="Times New Roman" w:eastAsia="Arial" w:hAnsi="Times New Roman"/>
          <w:sz w:val="28"/>
          <w:szCs w:val="28"/>
        </w:rPr>
        <w:t>С совместной активной работой врачей специалистов ГБУ РО «ОКОД» и специалистов кафедры онкологии ФДПО ГБОУ РязГМУ Минздрава России планируется внедрение программ целевого обучения и распределения молодых специалистов-онкологов для работы в первичном онкологическом звене, контроль повышения показателя укомплектованности кадрами первичных онкологических кабинетов региона</w:t>
      </w:r>
      <w:r w:rsidR="00A549A2">
        <w:rPr>
          <w:rFonts w:ascii="Times New Roman" w:eastAsia="Arial" w:hAnsi="Times New Roman"/>
          <w:sz w:val="28"/>
          <w:szCs w:val="28"/>
        </w:rPr>
        <w:t>,</w:t>
      </w:r>
      <w:r w:rsidRPr="00D12511">
        <w:rPr>
          <w:rFonts w:ascii="Times New Roman" w:eastAsia="Arial" w:hAnsi="Times New Roman"/>
          <w:sz w:val="28"/>
          <w:szCs w:val="28"/>
        </w:rPr>
        <w:t xml:space="preserve"> а также внедрение программ по первичной переподготовке и тематическому усовершенствованию врачей общей лечебной сети с целью повышения онкологической грамотности и онкологической настороженности.</w:t>
      </w:r>
    </w:p>
    <w:p w:rsidR="00B34E82" w:rsidRDefault="00B34E82" w:rsidP="00B34E82">
      <w:pPr>
        <w:ind w:firstLine="709"/>
        <w:jc w:val="both"/>
        <w:rPr>
          <w:rFonts w:ascii="Times New Roman" w:eastAsia="Arial" w:hAnsi="Times New Roman"/>
          <w:sz w:val="28"/>
          <w:szCs w:val="28"/>
        </w:rPr>
      </w:pPr>
    </w:p>
    <w:p w:rsidR="00D12511" w:rsidRPr="00D12511" w:rsidRDefault="008C35EA" w:rsidP="00B34E82">
      <w:pPr>
        <w:jc w:val="center"/>
        <w:rPr>
          <w:rFonts w:ascii="Times New Roman" w:hAnsi="Times New Roman"/>
          <w:sz w:val="28"/>
          <w:szCs w:val="28"/>
        </w:rPr>
      </w:pPr>
      <w:r>
        <w:rPr>
          <w:rFonts w:ascii="Times New Roman" w:hAnsi="Times New Roman"/>
          <w:sz w:val="28"/>
          <w:szCs w:val="28"/>
        </w:rPr>
        <w:t>4</w:t>
      </w:r>
      <w:r w:rsidR="00D12511" w:rsidRPr="00483FB2">
        <w:rPr>
          <w:rFonts w:ascii="Times New Roman" w:hAnsi="Times New Roman"/>
          <w:sz w:val="28"/>
          <w:szCs w:val="28"/>
        </w:rPr>
        <w:t>. Ожидаемые результаты региональной программы</w:t>
      </w:r>
    </w:p>
    <w:p w:rsidR="00B34E82" w:rsidRDefault="00B34E82" w:rsidP="00B34E82">
      <w:pPr>
        <w:ind w:firstLine="709"/>
        <w:jc w:val="both"/>
        <w:rPr>
          <w:rFonts w:ascii="Times New Roman" w:hAnsi="Times New Roman"/>
          <w:sz w:val="28"/>
          <w:szCs w:val="28"/>
        </w:rPr>
      </w:pPr>
    </w:p>
    <w:p w:rsidR="00D12511" w:rsidRPr="00D12511" w:rsidRDefault="00D12511" w:rsidP="00B34E82">
      <w:pPr>
        <w:ind w:firstLine="709"/>
        <w:jc w:val="both"/>
        <w:rPr>
          <w:rFonts w:ascii="Times New Roman" w:hAnsi="Times New Roman"/>
          <w:sz w:val="28"/>
          <w:szCs w:val="28"/>
        </w:rPr>
      </w:pPr>
      <w:r w:rsidRPr="00D12511">
        <w:rPr>
          <w:rFonts w:ascii="Times New Roman" w:hAnsi="Times New Roman"/>
          <w:sz w:val="28"/>
          <w:szCs w:val="28"/>
        </w:rPr>
        <w:t>Исполнение мероприятий региональной программы позволит достичь к 2024 году запланированных плановых показателей среди населения Рязанской области:</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Снижение смертности от новообразований, в том числе от злокачественных, на 100 тыс. населения Рязанской области до уровня</w:t>
      </w:r>
      <w:r w:rsidR="00483FB2">
        <w:rPr>
          <w:rFonts w:ascii="Times New Roman" w:eastAsia="Arial" w:hAnsi="Times New Roman"/>
          <w:sz w:val="28"/>
          <w:szCs w:val="28"/>
        </w:rPr>
        <w:br/>
      </w:r>
      <w:r w:rsidRPr="00D12511">
        <w:rPr>
          <w:rFonts w:ascii="Times New Roman" w:eastAsia="Arial" w:hAnsi="Times New Roman"/>
          <w:sz w:val="28"/>
          <w:szCs w:val="28"/>
        </w:rPr>
        <w:t>198,7 случаев.</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Снижение смертности от злокачественных новообразований</w:t>
      </w:r>
      <w:r w:rsidR="00CB21F7">
        <w:rPr>
          <w:rFonts w:ascii="Times New Roman" w:eastAsia="Arial" w:hAnsi="Times New Roman"/>
          <w:sz w:val="28"/>
          <w:szCs w:val="28"/>
        </w:rPr>
        <w:t xml:space="preserve"> </w:t>
      </w:r>
      <w:r w:rsidR="00A549A2">
        <w:rPr>
          <w:rFonts w:ascii="Times New Roman" w:eastAsia="Arial" w:hAnsi="Times New Roman"/>
          <w:sz w:val="28"/>
          <w:szCs w:val="28"/>
        </w:rPr>
        <w:t>на 100 </w:t>
      </w:r>
      <w:r w:rsidRPr="00D12511">
        <w:rPr>
          <w:rFonts w:ascii="Times New Roman" w:eastAsia="Arial" w:hAnsi="Times New Roman"/>
          <w:sz w:val="28"/>
          <w:szCs w:val="28"/>
        </w:rPr>
        <w:t>тыс. населения Рязанской области до уровня 196,1 случаев.</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Снижение одногодичной летальности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до уровня 16,9%.</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Увеличение доли злокачественных новообразований, выявленных на I-II стадиях до 59,2%.</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Увеличение удельного веса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до 60,4%.</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Увеличение доли лиц с онкологическими заболеваниями, прошедших обследование и/или лечение в текущем году из числа состоящих под диспансерным наблюдением до уровня 80,0%.</w:t>
      </w:r>
    </w:p>
    <w:p w:rsidR="00D12511" w:rsidRPr="00D12511"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 xml:space="preserve">Увеличение </w:t>
      </w:r>
      <w:bookmarkStart w:id="7" w:name="_Hlk132965037"/>
      <w:r w:rsidRPr="00D12511">
        <w:rPr>
          <w:rFonts w:ascii="Times New Roman" w:eastAsia="Arial" w:hAnsi="Times New Roman"/>
          <w:sz w:val="28"/>
          <w:szCs w:val="28"/>
        </w:rPr>
        <w:t>доли злокачественных новообразований молочной железы, выявленных на I-II стадиях, % до 73,4%.</w:t>
      </w:r>
      <w:bookmarkEnd w:id="7"/>
    </w:p>
    <w:p w:rsidR="00A549A2" w:rsidRDefault="00D12511" w:rsidP="00B34E82">
      <w:pPr>
        <w:numPr>
          <w:ilvl w:val="0"/>
          <w:numId w:val="15"/>
        </w:numPr>
        <w:tabs>
          <w:tab w:val="left" w:pos="993"/>
          <w:tab w:val="left" w:pos="1162"/>
        </w:tabs>
        <w:ind w:left="0" w:firstLine="709"/>
        <w:contextualSpacing/>
        <w:jc w:val="both"/>
        <w:rPr>
          <w:rFonts w:ascii="Times New Roman" w:eastAsia="Arial" w:hAnsi="Times New Roman"/>
          <w:sz w:val="28"/>
          <w:szCs w:val="28"/>
        </w:rPr>
      </w:pPr>
      <w:r w:rsidRPr="00D12511">
        <w:rPr>
          <w:rFonts w:ascii="Times New Roman" w:eastAsia="Arial" w:hAnsi="Times New Roman"/>
          <w:sz w:val="28"/>
          <w:szCs w:val="28"/>
        </w:rPr>
        <w:t>Увеличение доли злокачественных новообразований шейки матки, выявленных на I-II стадиях до 66,5%.</w:t>
      </w:r>
    </w:p>
    <w:p w:rsidR="00A549A2" w:rsidRDefault="00A549A2" w:rsidP="00B34E82">
      <w:pPr>
        <w:numPr>
          <w:ilvl w:val="0"/>
          <w:numId w:val="15"/>
        </w:numPr>
        <w:tabs>
          <w:tab w:val="left" w:pos="993"/>
          <w:tab w:val="left" w:pos="1162"/>
        </w:tabs>
        <w:ind w:left="0" w:firstLine="709"/>
        <w:contextualSpacing/>
        <w:jc w:val="both"/>
        <w:rPr>
          <w:rFonts w:ascii="Times New Roman" w:eastAsia="Arial" w:hAnsi="Times New Roman"/>
          <w:sz w:val="28"/>
          <w:szCs w:val="28"/>
        </w:rPr>
        <w:sectPr w:rsidR="00A549A2" w:rsidSect="00D12511">
          <w:pgSz w:w="11907" w:h="16834" w:code="9"/>
          <w:pgMar w:top="1134" w:right="567" w:bottom="1134" w:left="1985" w:header="272" w:footer="397" w:gutter="0"/>
          <w:cols w:space="720"/>
          <w:formProt w:val="0"/>
          <w:docGrid w:linePitch="272"/>
        </w:sectPr>
      </w:pPr>
    </w:p>
    <w:p w:rsidR="00A549A2" w:rsidRDefault="00A549A2" w:rsidP="00A549A2">
      <w:pPr>
        <w:jc w:val="both"/>
        <w:rPr>
          <w:rFonts w:ascii="Times New Roman" w:hAnsi="Times New Roman"/>
          <w:bCs/>
          <w:color w:val="000000"/>
          <w:sz w:val="28"/>
          <w:szCs w:val="28"/>
        </w:rPr>
      </w:pPr>
      <w:r w:rsidRPr="00FB7AAB">
        <w:rPr>
          <w:rFonts w:ascii="Times New Roman" w:hAnsi="Times New Roman"/>
          <w:bCs/>
          <w:color w:val="000000"/>
          <w:sz w:val="28"/>
          <w:szCs w:val="28"/>
        </w:rPr>
        <w:t xml:space="preserve">5. План мероприятий региональной программы Рязанской области «Борьба с онкологическими заболеваниями» </w:t>
      </w:r>
    </w:p>
    <w:p w:rsidR="00A549A2" w:rsidRPr="00FB7AAB" w:rsidRDefault="00A549A2" w:rsidP="00A549A2">
      <w:pPr>
        <w:jc w:val="center"/>
        <w:rPr>
          <w:rFonts w:ascii="Times New Roman" w:hAnsi="Times New Roman"/>
          <w:bCs/>
          <w:color w:val="000000"/>
          <w:sz w:val="28"/>
          <w:szCs w:val="28"/>
        </w:rPr>
      </w:pPr>
    </w:p>
    <w:tbl>
      <w:tblPr>
        <w:tblW w:w="14503" w:type="dxa"/>
        <w:tblBorders>
          <w:top w:val="single" w:sz="4" w:space="0" w:color="auto"/>
          <w:left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36"/>
        <w:gridCol w:w="3360"/>
        <w:gridCol w:w="1406"/>
        <w:gridCol w:w="1413"/>
        <w:gridCol w:w="3002"/>
        <w:gridCol w:w="3086"/>
        <w:gridCol w:w="1600"/>
      </w:tblGrid>
      <w:tr w:rsidR="00A549A2" w:rsidRPr="00FB7AAB" w:rsidTr="00A549A2">
        <w:trPr>
          <w:trHeight w:val="480"/>
        </w:trPr>
        <w:tc>
          <w:tcPr>
            <w:tcW w:w="636" w:type="dxa"/>
            <w:shd w:val="clear" w:color="auto" w:fill="auto"/>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w:t>
            </w:r>
          </w:p>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п/п</w:t>
            </w:r>
          </w:p>
        </w:tc>
        <w:tc>
          <w:tcPr>
            <w:tcW w:w="3360" w:type="dxa"/>
            <w:shd w:val="clear" w:color="000000" w:fill="FFFFFF"/>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Наименование мероприятия, контрольной точки</w:t>
            </w:r>
          </w:p>
        </w:tc>
        <w:tc>
          <w:tcPr>
            <w:tcW w:w="1406" w:type="dxa"/>
            <w:shd w:val="clear" w:color="auto" w:fill="auto"/>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Дата начала реализации</w:t>
            </w:r>
          </w:p>
        </w:tc>
        <w:tc>
          <w:tcPr>
            <w:tcW w:w="1413" w:type="dxa"/>
            <w:shd w:val="clear" w:color="auto" w:fill="auto"/>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Дата окончания реализации</w:t>
            </w:r>
          </w:p>
        </w:tc>
        <w:tc>
          <w:tcPr>
            <w:tcW w:w="3002" w:type="dxa"/>
            <w:shd w:val="clear" w:color="auto" w:fill="auto"/>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Ответственный исполнитель</w:t>
            </w:r>
          </w:p>
        </w:tc>
        <w:tc>
          <w:tcPr>
            <w:tcW w:w="3086" w:type="dxa"/>
            <w:shd w:val="clear" w:color="000000" w:fill="FFFFFF"/>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Характеристика результата, критерий исполнения мероприятий.</w:t>
            </w:r>
          </w:p>
        </w:tc>
        <w:tc>
          <w:tcPr>
            <w:tcW w:w="1600" w:type="dxa"/>
            <w:shd w:val="clear" w:color="auto" w:fill="auto"/>
            <w:vAlign w:val="center"/>
            <w:hideMark/>
          </w:tcPr>
          <w:p w:rsidR="00A549A2" w:rsidRPr="00FB7AAB" w:rsidRDefault="00A549A2" w:rsidP="005B1224">
            <w:pPr>
              <w:jc w:val="center"/>
              <w:rPr>
                <w:rFonts w:ascii="Times New Roman" w:hAnsi="Times New Roman"/>
                <w:bCs/>
                <w:color w:val="000000"/>
                <w:sz w:val="24"/>
                <w:szCs w:val="24"/>
              </w:rPr>
            </w:pPr>
            <w:r w:rsidRPr="00FB7AAB">
              <w:rPr>
                <w:rFonts w:ascii="Times New Roman" w:hAnsi="Times New Roman"/>
                <w:bCs/>
                <w:color w:val="000000"/>
                <w:sz w:val="24"/>
                <w:szCs w:val="24"/>
              </w:rPr>
              <w:t>Регулярность</w:t>
            </w:r>
          </w:p>
        </w:tc>
      </w:tr>
    </w:tbl>
    <w:p w:rsidR="00A549A2" w:rsidRPr="00A549A2" w:rsidRDefault="00A549A2">
      <w:pPr>
        <w:rPr>
          <w:sz w:val="2"/>
          <w:szCs w:val="2"/>
        </w:rPr>
      </w:pP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360"/>
        <w:gridCol w:w="1406"/>
        <w:gridCol w:w="1413"/>
        <w:gridCol w:w="3002"/>
        <w:gridCol w:w="3086"/>
        <w:gridCol w:w="1600"/>
      </w:tblGrid>
      <w:tr w:rsidR="00A549A2" w:rsidRPr="00FB7AAB" w:rsidTr="008D13B4">
        <w:trPr>
          <w:trHeight w:val="60"/>
          <w:tblHeader/>
        </w:trPr>
        <w:tc>
          <w:tcPr>
            <w:tcW w:w="636" w:type="dxa"/>
            <w:shd w:val="clear" w:color="auto" w:fill="auto"/>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1</w:t>
            </w:r>
          </w:p>
        </w:tc>
        <w:tc>
          <w:tcPr>
            <w:tcW w:w="3360" w:type="dxa"/>
            <w:shd w:val="clear" w:color="000000" w:fill="FFFFFF"/>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2</w:t>
            </w:r>
          </w:p>
        </w:tc>
        <w:tc>
          <w:tcPr>
            <w:tcW w:w="1406" w:type="dxa"/>
            <w:shd w:val="clear" w:color="auto" w:fill="auto"/>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3</w:t>
            </w:r>
          </w:p>
        </w:tc>
        <w:tc>
          <w:tcPr>
            <w:tcW w:w="1413" w:type="dxa"/>
            <w:shd w:val="clear" w:color="auto" w:fill="auto"/>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4</w:t>
            </w:r>
          </w:p>
        </w:tc>
        <w:tc>
          <w:tcPr>
            <w:tcW w:w="3002" w:type="dxa"/>
            <w:shd w:val="clear" w:color="auto" w:fill="auto"/>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5</w:t>
            </w:r>
          </w:p>
        </w:tc>
        <w:tc>
          <w:tcPr>
            <w:tcW w:w="3086" w:type="dxa"/>
            <w:shd w:val="clear" w:color="000000" w:fill="FFFFFF"/>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6</w:t>
            </w:r>
          </w:p>
        </w:tc>
        <w:tc>
          <w:tcPr>
            <w:tcW w:w="1600" w:type="dxa"/>
            <w:shd w:val="clear" w:color="auto" w:fill="auto"/>
          </w:tcPr>
          <w:p w:rsidR="00A549A2" w:rsidRPr="00FB7AAB" w:rsidRDefault="00A549A2" w:rsidP="005B1224">
            <w:pPr>
              <w:spacing w:line="233" w:lineRule="auto"/>
              <w:contextualSpacing/>
              <w:jc w:val="center"/>
              <w:rPr>
                <w:rFonts w:ascii="Times New Roman" w:hAnsi="Times New Roman"/>
                <w:bCs/>
                <w:color w:val="000000"/>
                <w:sz w:val="24"/>
                <w:szCs w:val="24"/>
              </w:rPr>
            </w:pPr>
            <w:r>
              <w:rPr>
                <w:rFonts w:ascii="Times New Roman" w:hAnsi="Times New Roman"/>
                <w:bCs/>
                <w:color w:val="000000"/>
                <w:sz w:val="24"/>
                <w:szCs w:val="24"/>
              </w:rPr>
              <w:t>7</w:t>
            </w:r>
          </w:p>
        </w:tc>
      </w:tr>
      <w:tr w:rsidR="00A549A2" w:rsidRPr="00FB7AAB" w:rsidTr="008D13B4">
        <w:trPr>
          <w:trHeight w:val="60"/>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1</w:t>
            </w:r>
          </w:p>
        </w:tc>
        <w:tc>
          <w:tcPr>
            <w:tcW w:w="13867" w:type="dxa"/>
            <w:gridSpan w:val="6"/>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Комплекс мер первичной профилактики онкологических заболеваний</w:t>
            </w:r>
          </w:p>
        </w:tc>
      </w:tr>
      <w:tr w:rsidR="00A549A2" w:rsidRPr="00FB7AAB" w:rsidTr="008D13B4">
        <w:trPr>
          <w:trHeight w:val="2809"/>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информированию населения о факторах риска развития онкологических заболеваний и формирования здорового образа жизни (далее</w:t>
            </w:r>
            <w:r>
              <w:rPr>
                <w:rFonts w:ascii="Times New Roman" w:hAnsi="Times New Roman"/>
                <w:color w:val="000000"/>
                <w:sz w:val="24"/>
                <w:szCs w:val="24"/>
              </w:rPr>
              <w:t xml:space="preserve"> – </w:t>
            </w:r>
            <w:r w:rsidRPr="00FB7AAB">
              <w:rPr>
                <w:rFonts w:ascii="Times New Roman" w:hAnsi="Times New Roman"/>
                <w:color w:val="000000"/>
                <w:sz w:val="24"/>
                <w:szCs w:val="24"/>
              </w:rPr>
              <w:t>ЗОЖ) у граждан. Снижение распространенности избыточного потребления алкоголя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н</w:t>
            </w:r>
            <w:r w:rsidRPr="00FB7AAB">
              <w:rPr>
                <w:rFonts w:ascii="Times New Roman" w:hAnsi="Times New Roman"/>
                <w:color w:val="000000"/>
                <w:sz w:val="24"/>
                <w:szCs w:val="24"/>
              </w:rPr>
              <w:t>ачальник отдела организации 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A549A2"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у</w:t>
            </w:r>
            <w:r w:rsidRPr="00FB7AAB">
              <w:rPr>
                <w:rFonts w:ascii="Times New Roman" w:hAnsi="Times New Roman"/>
                <w:color w:val="000000"/>
                <w:sz w:val="24"/>
                <w:szCs w:val="24"/>
              </w:rPr>
              <w:t>меньшение факторов риска онкологических заболеваний, с целью</w:t>
            </w:r>
            <w:r>
              <w:rPr>
                <w:rFonts w:ascii="Times New Roman" w:hAnsi="Times New Roman"/>
                <w:color w:val="000000"/>
                <w:sz w:val="24"/>
                <w:szCs w:val="24"/>
              </w:rPr>
              <w:t xml:space="preserve"> </w:t>
            </w:r>
            <w:r w:rsidRPr="00FB7AAB">
              <w:rPr>
                <w:rFonts w:ascii="Times New Roman" w:hAnsi="Times New Roman"/>
                <w:color w:val="000000"/>
                <w:sz w:val="24"/>
                <w:szCs w:val="24"/>
              </w:rPr>
              <w:t>улучшения и сохранения здоровья людей. Снижение распространенности поведенческих факторов риска: розничные продажи алкогольной продукции на душу населения в Рязанской области (в литрах) в 2023</w:t>
            </w:r>
            <w:r>
              <w:rPr>
                <w:rFonts w:ascii="Times New Roman" w:hAnsi="Times New Roman"/>
                <w:color w:val="000000"/>
                <w:sz w:val="24"/>
                <w:szCs w:val="24"/>
              </w:rPr>
              <w:t xml:space="preserve"> году – </w:t>
            </w:r>
            <w:r w:rsidRPr="00FB7AAB">
              <w:rPr>
                <w:rFonts w:ascii="Times New Roman" w:hAnsi="Times New Roman"/>
                <w:color w:val="000000"/>
                <w:sz w:val="24"/>
                <w:szCs w:val="24"/>
              </w:rPr>
              <w:t xml:space="preserve">4.9; </w:t>
            </w:r>
          </w:p>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2024</w:t>
            </w:r>
            <w:r>
              <w:rPr>
                <w:rFonts w:ascii="Times New Roman" w:hAnsi="Times New Roman"/>
                <w:color w:val="000000"/>
                <w:sz w:val="24"/>
                <w:szCs w:val="24"/>
              </w:rPr>
              <w:t xml:space="preserve"> году – </w:t>
            </w:r>
            <w:r w:rsidR="008D13B4">
              <w:rPr>
                <w:rFonts w:ascii="Times New Roman" w:hAnsi="Times New Roman"/>
                <w:color w:val="000000"/>
                <w:sz w:val="24"/>
                <w:szCs w:val="24"/>
              </w:rPr>
              <w:t>4.8</w:t>
            </w:r>
            <w:r w:rsidRPr="00FB7AAB">
              <w:rPr>
                <w:rFonts w:ascii="Times New Roman" w:hAnsi="Times New Roman"/>
                <w:color w:val="000000"/>
                <w:sz w:val="24"/>
                <w:szCs w:val="24"/>
              </w:rPr>
              <w:br/>
            </w:r>
            <w:r>
              <w:rPr>
                <w:rFonts w:ascii="Times New Roman" w:hAnsi="Times New Roman"/>
                <w:color w:val="000000"/>
                <w:sz w:val="24"/>
                <w:szCs w:val="24"/>
              </w:rPr>
              <w:t xml:space="preserve"> </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25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информированию населения о факторах риска развития онкологических заболеваний и формирования</w:t>
            </w:r>
            <w:r>
              <w:rPr>
                <w:rFonts w:ascii="Times New Roman" w:hAnsi="Times New Roman"/>
                <w:color w:val="000000"/>
                <w:sz w:val="24"/>
                <w:szCs w:val="24"/>
              </w:rPr>
              <w:t xml:space="preserve"> </w:t>
            </w:r>
            <w:r w:rsidRPr="00FB7AAB">
              <w:rPr>
                <w:rFonts w:ascii="Times New Roman" w:hAnsi="Times New Roman"/>
                <w:color w:val="000000"/>
                <w:sz w:val="24"/>
                <w:szCs w:val="24"/>
              </w:rPr>
              <w:t>ЗОЖ у граждан. Снижение распространенности курения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н</w:t>
            </w:r>
            <w:r w:rsidRPr="00FB7AAB">
              <w:rPr>
                <w:rFonts w:ascii="Times New Roman" w:hAnsi="Times New Roman"/>
                <w:color w:val="000000"/>
                <w:sz w:val="24"/>
                <w:szCs w:val="24"/>
              </w:rPr>
              <w:t>ачальник отдела организации 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у</w:t>
            </w:r>
            <w:r w:rsidRPr="00FB7AAB">
              <w:rPr>
                <w:rFonts w:ascii="Times New Roman" w:hAnsi="Times New Roman"/>
                <w:color w:val="000000"/>
                <w:sz w:val="24"/>
                <w:szCs w:val="24"/>
              </w:rPr>
              <w:t>меньшение факторов риска онкологических заболеваний, с целью</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улучшения и сохранения здоровья людей. Снижение распространенности поведенческих факторов риска: 2023 год </w:t>
            </w:r>
            <w:r>
              <w:rPr>
                <w:rFonts w:ascii="Times New Roman" w:hAnsi="Times New Roman"/>
                <w:color w:val="000000"/>
                <w:sz w:val="24"/>
                <w:szCs w:val="24"/>
              </w:rPr>
              <w:t xml:space="preserve">– </w:t>
            </w:r>
            <w:r w:rsidRPr="00FB7AAB">
              <w:rPr>
                <w:rFonts w:ascii="Times New Roman" w:hAnsi="Times New Roman"/>
                <w:color w:val="000000"/>
                <w:sz w:val="24"/>
                <w:szCs w:val="24"/>
              </w:rPr>
              <w:t>на 5% от показателя прошлого года; 2024 год</w:t>
            </w:r>
            <w:r>
              <w:rPr>
                <w:rFonts w:ascii="Times New Roman" w:hAnsi="Times New Roman"/>
                <w:color w:val="000000"/>
                <w:sz w:val="24"/>
                <w:szCs w:val="24"/>
              </w:rPr>
              <w:t xml:space="preserve"> – </w:t>
            </w:r>
            <w:r w:rsidRPr="00FB7AAB">
              <w:rPr>
                <w:rFonts w:ascii="Times New Roman" w:hAnsi="Times New Roman"/>
                <w:color w:val="000000"/>
                <w:sz w:val="24"/>
                <w:szCs w:val="24"/>
              </w:rPr>
              <w:t>на 5% от показателя прошлого года</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383"/>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информированию населения о факторах риска развития онкологических заболеваний и формирования</w:t>
            </w:r>
            <w:r>
              <w:rPr>
                <w:rFonts w:ascii="Times New Roman" w:hAnsi="Times New Roman"/>
                <w:color w:val="000000"/>
                <w:sz w:val="24"/>
                <w:szCs w:val="24"/>
              </w:rPr>
              <w:t xml:space="preserve"> </w:t>
            </w:r>
            <w:r w:rsidRPr="00FB7AAB">
              <w:rPr>
                <w:rFonts w:ascii="Times New Roman" w:hAnsi="Times New Roman"/>
                <w:color w:val="000000"/>
                <w:sz w:val="24"/>
                <w:szCs w:val="24"/>
              </w:rPr>
              <w:t>ЗОЖ у граждан. Увеличение количества пациентов достигших нормальных цифр артериального давления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8D13B4" w:rsidRDefault="00A549A2" w:rsidP="00A549A2">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уменьшение факторов </w:t>
            </w:r>
            <w:r w:rsidRPr="00FB7AAB">
              <w:rPr>
                <w:rFonts w:ascii="Times New Roman" w:hAnsi="Times New Roman"/>
                <w:color w:val="000000"/>
                <w:sz w:val="24"/>
                <w:szCs w:val="24"/>
              </w:rPr>
              <w:t>риска онкологических заболеваний, с целью</w:t>
            </w:r>
            <w:r>
              <w:rPr>
                <w:rFonts w:ascii="Times New Roman" w:hAnsi="Times New Roman"/>
                <w:color w:val="000000"/>
                <w:sz w:val="24"/>
                <w:szCs w:val="24"/>
              </w:rPr>
              <w:t xml:space="preserve"> </w:t>
            </w:r>
            <w:r w:rsidRPr="00FB7AAB">
              <w:rPr>
                <w:rFonts w:ascii="Times New Roman" w:hAnsi="Times New Roman"/>
                <w:color w:val="000000"/>
                <w:sz w:val="24"/>
                <w:szCs w:val="24"/>
              </w:rPr>
              <w:t>улучшения и сохранения здоровья людей. Снижение распространенности поведенческих факторов риска:</w:t>
            </w:r>
            <w:r>
              <w:rPr>
                <w:rFonts w:ascii="Times New Roman" w:hAnsi="Times New Roman"/>
                <w:color w:val="000000"/>
                <w:sz w:val="24"/>
                <w:szCs w:val="24"/>
              </w:rPr>
              <w:t xml:space="preserve"> </w:t>
            </w:r>
            <w:r w:rsidRPr="00FB7AAB">
              <w:rPr>
                <w:rFonts w:ascii="Times New Roman" w:hAnsi="Times New Roman"/>
                <w:color w:val="000000"/>
                <w:sz w:val="24"/>
                <w:szCs w:val="24"/>
              </w:rPr>
              <w:t>увеличение количества пациентов достигших нормальных цифр артериального давления на</w:t>
            </w:r>
            <w:r>
              <w:rPr>
                <w:rFonts w:ascii="Times New Roman" w:hAnsi="Times New Roman"/>
                <w:color w:val="000000"/>
                <w:sz w:val="24"/>
                <w:szCs w:val="24"/>
              </w:rPr>
              <w:t xml:space="preserve"> – </w:t>
            </w:r>
            <w:r w:rsidRPr="00FB7AAB">
              <w:rPr>
                <w:rFonts w:ascii="Times New Roman" w:hAnsi="Times New Roman"/>
                <w:color w:val="000000"/>
                <w:sz w:val="24"/>
                <w:szCs w:val="24"/>
              </w:rPr>
              <w:t>58</w:t>
            </w:r>
            <w:r>
              <w:rPr>
                <w:rFonts w:ascii="Times New Roman" w:hAnsi="Times New Roman"/>
                <w:color w:val="000000"/>
                <w:sz w:val="24"/>
                <w:szCs w:val="24"/>
              </w:rPr>
              <w:t>%</w:t>
            </w:r>
            <w:r w:rsidRPr="00FB7AAB">
              <w:rPr>
                <w:rFonts w:ascii="Times New Roman" w:hAnsi="Times New Roman"/>
                <w:color w:val="000000"/>
                <w:sz w:val="24"/>
                <w:szCs w:val="24"/>
              </w:rPr>
              <w:t xml:space="preserve"> в 2023</w:t>
            </w:r>
            <w:r>
              <w:rPr>
                <w:rFonts w:ascii="Times New Roman" w:hAnsi="Times New Roman"/>
                <w:color w:val="000000"/>
                <w:sz w:val="24"/>
                <w:szCs w:val="24"/>
              </w:rPr>
              <w:t xml:space="preserve"> году и до 60% </w:t>
            </w:r>
          </w:p>
          <w:p w:rsidR="00A549A2" w:rsidRPr="00FB7AAB" w:rsidRDefault="00A549A2" w:rsidP="00A549A2">
            <w:pPr>
              <w:spacing w:line="233" w:lineRule="auto"/>
              <w:contextualSpacing/>
              <w:rPr>
                <w:rFonts w:ascii="Times New Roman" w:hAnsi="Times New Roman"/>
                <w:color w:val="000000"/>
                <w:sz w:val="24"/>
                <w:szCs w:val="24"/>
              </w:rPr>
            </w:pPr>
            <w:r>
              <w:rPr>
                <w:rFonts w:ascii="Times New Roman" w:hAnsi="Times New Roman"/>
                <w:color w:val="000000"/>
                <w:sz w:val="24"/>
                <w:szCs w:val="24"/>
              </w:rPr>
              <w:t>в 2024 году</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72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информированию населения о факторах риска развития онкологических заболеваний и формирования</w:t>
            </w:r>
            <w:r>
              <w:rPr>
                <w:rFonts w:ascii="Times New Roman" w:hAnsi="Times New Roman"/>
                <w:color w:val="000000"/>
                <w:sz w:val="24"/>
                <w:szCs w:val="24"/>
              </w:rPr>
              <w:t xml:space="preserve"> </w:t>
            </w:r>
            <w:r w:rsidRPr="00FB7AAB">
              <w:rPr>
                <w:rFonts w:ascii="Times New Roman" w:hAnsi="Times New Roman"/>
                <w:color w:val="000000"/>
                <w:sz w:val="24"/>
                <w:szCs w:val="24"/>
              </w:rPr>
              <w:t>ЗОЖ у граждан.</w:t>
            </w:r>
            <w:r>
              <w:rPr>
                <w:rFonts w:ascii="Times New Roman" w:hAnsi="Times New Roman"/>
                <w:color w:val="000000"/>
                <w:sz w:val="24"/>
                <w:szCs w:val="24"/>
              </w:rPr>
              <w:t xml:space="preserve"> </w:t>
            </w:r>
            <w:r w:rsidRPr="00FB7AAB">
              <w:rPr>
                <w:rFonts w:ascii="Times New Roman" w:hAnsi="Times New Roman"/>
                <w:color w:val="000000"/>
                <w:sz w:val="24"/>
                <w:szCs w:val="24"/>
              </w:rPr>
              <w:t>Увеличение доли лиц, имеющий достаточный уровень физической активности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уменьшение факторов </w:t>
            </w:r>
            <w:r w:rsidRPr="00FB7AAB">
              <w:rPr>
                <w:rFonts w:ascii="Times New Roman" w:hAnsi="Times New Roman"/>
                <w:color w:val="000000"/>
                <w:sz w:val="24"/>
                <w:szCs w:val="24"/>
              </w:rPr>
              <w:t>риска онкологических заболеваний, с целью</w:t>
            </w:r>
            <w:r>
              <w:rPr>
                <w:rFonts w:ascii="Times New Roman" w:hAnsi="Times New Roman"/>
                <w:color w:val="000000"/>
                <w:sz w:val="24"/>
                <w:szCs w:val="24"/>
              </w:rPr>
              <w:t xml:space="preserve"> </w:t>
            </w:r>
            <w:r w:rsidRPr="00FB7AAB">
              <w:rPr>
                <w:rFonts w:ascii="Times New Roman" w:hAnsi="Times New Roman"/>
                <w:color w:val="000000"/>
                <w:sz w:val="24"/>
                <w:szCs w:val="24"/>
              </w:rPr>
              <w:t>улучшения и сохранения здоровья людей. Снижение распространенности поведенческих факторов риска:</w:t>
            </w:r>
            <w:r>
              <w:rPr>
                <w:rFonts w:ascii="Times New Roman" w:hAnsi="Times New Roman"/>
                <w:color w:val="000000"/>
                <w:sz w:val="24"/>
                <w:szCs w:val="24"/>
              </w:rPr>
              <w:t xml:space="preserve"> </w:t>
            </w:r>
            <w:r w:rsidRPr="00FB7AAB">
              <w:rPr>
                <w:rFonts w:ascii="Times New Roman" w:hAnsi="Times New Roman"/>
                <w:color w:val="000000"/>
                <w:sz w:val="24"/>
                <w:szCs w:val="24"/>
              </w:rPr>
              <w:t>увеличение доли лиц, имеющий достаточный уровень физической активности</w:t>
            </w:r>
            <w:r>
              <w:rPr>
                <w:rFonts w:ascii="Times New Roman" w:hAnsi="Times New Roman"/>
                <w:color w:val="000000"/>
                <w:sz w:val="24"/>
                <w:szCs w:val="24"/>
              </w:rPr>
              <w:t>,</w:t>
            </w:r>
            <w:r w:rsidRPr="00FB7AAB">
              <w:rPr>
                <w:rFonts w:ascii="Times New Roman" w:hAnsi="Times New Roman"/>
                <w:color w:val="000000"/>
                <w:sz w:val="24"/>
                <w:szCs w:val="24"/>
              </w:rPr>
              <w:t xml:space="preserve"> на 70% в 2023 году,</w:t>
            </w:r>
            <w:r>
              <w:rPr>
                <w:rFonts w:ascii="Times New Roman" w:hAnsi="Times New Roman"/>
                <w:color w:val="000000"/>
                <w:sz w:val="24"/>
                <w:szCs w:val="24"/>
              </w:rPr>
              <w:t xml:space="preserve"> до 75% в 2024 году</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98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1.5</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информированию населения о факторах риска развития онкологических заболеваний и формирования</w:t>
            </w:r>
            <w:r>
              <w:rPr>
                <w:rFonts w:ascii="Times New Roman" w:hAnsi="Times New Roman"/>
                <w:color w:val="000000"/>
                <w:sz w:val="24"/>
                <w:szCs w:val="24"/>
              </w:rPr>
              <w:t xml:space="preserve"> </w:t>
            </w:r>
            <w:r w:rsidRPr="00FB7AAB">
              <w:rPr>
                <w:rFonts w:ascii="Times New Roman" w:hAnsi="Times New Roman"/>
                <w:color w:val="000000"/>
                <w:sz w:val="24"/>
                <w:szCs w:val="24"/>
              </w:rPr>
              <w:t>ЗОЖ у граждан. Уменьшение числа лиц с избыточной массой тела</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8D13B4" w:rsidRDefault="00A549A2" w:rsidP="00A549A2">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уменьшение факторов </w:t>
            </w:r>
            <w:r w:rsidRPr="00FB7AAB">
              <w:rPr>
                <w:rFonts w:ascii="Times New Roman" w:hAnsi="Times New Roman"/>
                <w:color w:val="000000"/>
                <w:sz w:val="24"/>
                <w:szCs w:val="24"/>
              </w:rPr>
              <w:t>риска онкологических заболеваний, с целью</w:t>
            </w:r>
            <w:r>
              <w:rPr>
                <w:rFonts w:ascii="Times New Roman" w:hAnsi="Times New Roman"/>
                <w:color w:val="000000"/>
                <w:sz w:val="24"/>
                <w:szCs w:val="24"/>
              </w:rPr>
              <w:t xml:space="preserve"> </w:t>
            </w:r>
            <w:r w:rsidRPr="00FB7AAB">
              <w:rPr>
                <w:rFonts w:ascii="Times New Roman" w:hAnsi="Times New Roman"/>
                <w:color w:val="000000"/>
                <w:sz w:val="24"/>
                <w:szCs w:val="24"/>
              </w:rPr>
              <w:t>улучшения и сохранения здоровья людей. Снижение распространенности поведенческих факторов риска</w:t>
            </w:r>
            <w:r>
              <w:rPr>
                <w:rFonts w:ascii="Times New Roman" w:hAnsi="Times New Roman"/>
                <w:color w:val="000000"/>
                <w:sz w:val="24"/>
                <w:szCs w:val="24"/>
              </w:rPr>
              <w:t xml:space="preserve">, </w:t>
            </w:r>
            <w:r w:rsidRPr="00FB7AAB">
              <w:rPr>
                <w:rFonts w:ascii="Times New Roman" w:hAnsi="Times New Roman"/>
                <w:color w:val="000000"/>
                <w:sz w:val="24"/>
                <w:szCs w:val="24"/>
              </w:rPr>
              <w:t>уменьшение числа лиц с избыточной массой тела на 60% в 2023</w:t>
            </w:r>
            <w:r>
              <w:rPr>
                <w:rFonts w:ascii="Times New Roman" w:hAnsi="Times New Roman"/>
                <w:color w:val="000000"/>
                <w:sz w:val="24"/>
                <w:szCs w:val="24"/>
              </w:rPr>
              <w:t xml:space="preserve"> году </w:t>
            </w:r>
          </w:p>
          <w:p w:rsidR="00A549A2" w:rsidRPr="00FB7AAB" w:rsidRDefault="00A549A2" w:rsidP="00A549A2">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до 65% в 2024 </w:t>
            </w:r>
            <w:r>
              <w:rPr>
                <w:rFonts w:ascii="Times New Roman" w:hAnsi="Times New Roman"/>
                <w:color w:val="000000"/>
                <w:sz w:val="24"/>
                <w:szCs w:val="24"/>
              </w:rPr>
              <w:t>году</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83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1.6</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направленные на формиров</w:t>
            </w:r>
            <w:r>
              <w:rPr>
                <w:rFonts w:ascii="Times New Roman" w:hAnsi="Times New Roman"/>
                <w:color w:val="000000"/>
                <w:sz w:val="24"/>
                <w:szCs w:val="24"/>
              </w:rPr>
              <w:t>ание культуры здорового питания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 Рязанской области</w:t>
            </w:r>
          </w:p>
        </w:tc>
        <w:tc>
          <w:tcPr>
            <w:tcW w:w="3086" w:type="dxa"/>
            <w:shd w:val="clear" w:color="000000" w:fill="FFFFFF"/>
            <w:hideMark/>
          </w:tcPr>
          <w:p w:rsidR="00A549A2"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р</w:t>
            </w:r>
            <w:r w:rsidRPr="00FB7AAB">
              <w:rPr>
                <w:rFonts w:ascii="Times New Roman" w:hAnsi="Times New Roman"/>
                <w:color w:val="000000"/>
                <w:sz w:val="24"/>
                <w:szCs w:val="24"/>
              </w:rPr>
              <w:t>азработка памяток и буклетов о принципах здорового питания</w:t>
            </w:r>
            <w:r>
              <w:rPr>
                <w:rFonts w:ascii="Times New Roman" w:hAnsi="Times New Roman"/>
                <w:color w:val="000000"/>
                <w:sz w:val="24"/>
                <w:szCs w:val="24"/>
              </w:rPr>
              <w:t xml:space="preserve"> (</w:t>
            </w:r>
            <w:r w:rsidRPr="00FB7AAB">
              <w:rPr>
                <w:rFonts w:ascii="Times New Roman" w:hAnsi="Times New Roman"/>
                <w:color w:val="000000"/>
                <w:sz w:val="24"/>
                <w:szCs w:val="24"/>
              </w:rPr>
              <w:t>не менее одного в квартал</w:t>
            </w:r>
            <w:r>
              <w:rPr>
                <w:rFonts w:ascii="Times New Roman" w:hAnsi="Times New Roman"/>
                <w:color w:val="000000"/>
                <w:sz w:val="24"/>
                <w:szCs w:val="24"/>
              </w:rPr>
              <w:t>)</w:t>
            </w:r>
            <w:r w:rsidRPr="00FB7AAB">
              <w:rPr>
                <w:rFonts w:ascii="Times New Roman" w:hAnsi="Times New Roman"/>
                <w:color w:val="000000"/>
                <w:sz w:val="24"/>
                <w:szCs w:val="24"/>
              </w:rPr>
              <w:t>. Открытие кабинетов здорового питания на базе 6-ти Центров здоровья. Обучение населения в школах здоровья (рационального питания) в 2023</w:t>
            </w:r>
            <w:r>
              <w:rPr>
                <w:rFonts w:ascii="Times New Roman" w:hAnsi="Times New Roman"/>
                <w:color w:val="000000"/>
                <w:sz w:val="24"/>
                <w:szCs w:val="24"/>
              </w:rPr>
              <w:t xml:space="preserve"> году – </w:t>
            </w:r>
            <w:r w:rsidRPr="00FB7AAB">
              <w:rPr>
                <w:rFonts w:ascii="Times New Roman" w:hAnsi="Times New Roman"/>
                <w:color w:val="000000"/>
                <w:sz w:val="24"/>
                <w:szCs w:val="24"/>
              </w:rPr>
              <w:t>1750 человек.</w:t>
            </w:r>
          </w:p>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В 2024</w:t>
            </w:r>
            <w:r>
              <w:rPr>
                <w:rFonts w:ascii="Times New Roman" w:hAnsi="Times New Roman"/>
                <w:color w:val="000000"/>
                <w:sz w:val="24"/>
                <w:szCs w:val="24"/>
              </w:rPr>
              <w:t xml:space="preserve"> году – </w:t>
            </w:r>
            <w:r w:rsidRPr="00FB7AAB">
              <w:rPr>
                <w:rFonts w:ascii="Times New Roman" w:hAnsi="Times New Roman"/>
                <w:color w:val="000000"/>
                <w:sz w:val="24"/>
                <w:szCs w:val="24"/>
              </w:rPr>
              <w:t xml:space="preserve">2000 человек </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940"/>
        </w:trPr>
        <w:tc>
          <w:tcPr>
            <w:tcW w:w="636" w:type="dxa"/>
            <w:shd w:val="clear" w:color="000000" w:fill="FFFFFF"/>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1.7</w:t>
            </w:r>
          </w:p>
        </w:tc>
        <w:tc>
          <w:tcPr>
            <w:tcW w:w="3360"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для сотрудников промышленных предприятий Рязанской области, направленные на освещение комплекса мероприятий по профилактике ЗНО и важности профилактического осмотра</w:t>
            </w:r>
            <w:r>
              <w:rPr>
                <w:rFonts w:ascii="Times New Roman" w:hAnsi="Times New Roman"/>
                <w:color w:val="000000"/>
                <w:sz w:val="24"/>
                <w:szCs w:val="24"/>
              </w:rPr>
              <w:t xml:space="preserve"> </w:t>
            </w:r>
          </w:p>
        </w:tc>
        <w:tc>
          <w:tcPr>
            <w:tcW w:w="140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р</w:t>
            </w:r>
            <w:r w:rsidRPr="00FB7AAB">
              <w:rPr>
                <w:rFonts w:ascii="Times New Roman" w:hAnsi="Times New Roman"/>
                <w:color w:val="000000"/>
                <w:sz w:val="24"/>
                <w:szCs w:val="24"/>
              </w:rPr>
              <w:t>азработка и реализация корпоративных программ укрепления здоровья сотрудников в 2023</w:t>
            </w:r>
            <w:r>
              <w:rPr>
                <w:rFonts w:ascii="Times New Roman" w:hAnsi="Times New Roman"/>
                <w:color w:val="000000"/>
                <w:sz w:val="24"/>
                <w:szCs w:val="24"/>
              </w:rPr>
              <w:t xml:space="preserve"> году </w:t>
            </w:r>
            <w:r w:rsidRPr="00FB7AAB">
              <w:rPr>
                <w:rFonts w:ascii="Times New Roman" w:hAnsi="Times New Roman"/>
                <w:color w:val="000000"/>
                <w:sz w:val="24"/>
                <w:szCs w:val="24"/>
              </w:rPr>
              <w:t>не менее одной в каждом муниципальном образовании, к 2024</w:t>
            </w:r>
            <w:r>
              <w:rPr>
                <w:rFonts w:ascii="Times New Roman" w:hAnsi="Times New Roman"/>
                <w:color w:val="000000"/>
                <w:sz w:val="24"/>
                <w:szCs w:val="24"/>
              </w:rPr>
              <w:t> году –</w:t>
            </w:r>
            <w:r w:rsidRPr="00FB7AAB">
              <w:rPr>
                <w:rFonts w:ascii="Times New Roman" w:hAnsi="Times New Roman"/>
                <w:color w:val="000000"/>
                <w:sz w:val="24"/>
                <w:szCs w:val="24"/>
              </w:rPr>
              <w:t>не менее 50</w:t>
            </w:r>
          </w:p>
        </w:tc>
        <w:tc>
          <w:tcPr>
            <w:tcW w:w="1600"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399"/>
        </w:trPr>
        <w:tc>
          <w:tcPr>
            <w:tcW w:w="63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1.8</w:t>
            </w:r>
          </w:p>
        </w:tc>
        <w:tc>
          <w:tcPr>
            <w:tcW w:w="3360"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Запланировано внедрение вакцинации против высокоонкогенных типов вируса папилломы человека (ВПЧ), с целью снижения </w:t>
            </w:r>
            <w:r>
              <w:rPr>
                <w:rFonts w:ascii="Times New Roman" w:hAnsi="Times New Roman"/>
                <w:color w:val="000000"/>
                <w:sz w:val="24"/>
                <w:szCs w:val="24"/>
              </w:rPr>
              <w:t>риска развития рака шейки матки</w:t>
            </w:r>
          </w:p>
        </w:tc>
        <w:tc>
          <w:tcPr>
            <w:tcW w:w="140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01.01.2024</w:t>
            </w:r>
          </w:p>
        </w:tc>
        <w:tc>
          <w:tcPr>
            <w:tcW w:w="1413"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м</w:t>
            </w:r>
            <w:r w:rsidRPr="00FB7AAB">
              <w:rPr>
                <w:rFonts w:ascii="Times New Roman" w:hAnsi="Times New Roman"/>
                <w:color w:val="000000"/>
                <w:sz w:val="24"/>
                <w:szCs w:val="24"/>
              </w:rPr>
              <w:t>инистр здравоохранения Рязанской области, директор ТФОМС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з</w:t>
            </w:r>
            <w:r w:rsidRPr="00FB7AAB">
              <w:rPr>
                <w:rFonts w:ascii="Times New Roman" w:hAnsi="Times New Roman"/>
                <w:color w:val="000000"/>
                <w:sz w:val="24"/>
                <w:szCs w:val="24"/>
              </w:rPr>
              <w:t>апланировано для рассмотрения и включения в программу госуд</w:t>
            </w:r>
            <w:r>
              <w:rPr>
                <w:rFonts w:ascii="Times New Roman" w:hAnsi="Times New Roman"/>
                <w:color w:val="000000"/>
                <w:sz w:val="24"/>
                <w:szCs w:val="24"/>
              </w:rPr>
              <w:t>арственных гарантий на 2024 год</w:t>
            </w:r>
          </w:p>
        </w:tc>
        <w:tc>
          <w:tcPr>
            <w:tcW w:w="1600"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551"/>
        </w:trPr>
        <w:tc>
          <w:tcPr>
            <w:tcW w:w="63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1.9</w:t>
            </w:r>
          </w:p>
        </w:tc>
        <w:tc>
          <w:tcPr>
            <w:tcW w:w="3360"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Информирование населения о необходимости и порядке прохождения медицинских исследований в рамках диспансеризации и других видов профилактических осмотров, мотивирование к прохо</w:t>
            </w:r>
            <w:r>
              <w:rPr>
                <w:rFonts w:ascii="Times New Roman" w:hAnsi="Times New Roman"/>
                <w:color w:val="000000"/>
                <w:sz w:val="24"/>
                <w:szCs w:val="24"/>
              </w:rPr>
              <w:t>ждению такого рода исследований</w:t>
            </w:r>
          </w:p>
        </w:tc>
        <w:tc>
          <w:tcPr>
            <w:tcW w:w="140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м</w:t>
            </w:r>
            <w:r w:rsidRPr="00FB7AAB">
              <w:rPr>
                <w:rFonts w:ascii="Times New Roman" w:hAnsi="Times New Roman"/>
                <w:color w:val="000000"/>
                <w:sz w:val="24"/>
                <w:szCs w:val="24"/>
              </w:rPr>
              <w:t>инистр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главные врачи медицинских организаций</w:t>
            </w:r>
          </w:p>
        </w:tc>
        <w:tc>
          <w:tcPr>
            <w:tcW w:w="3086" w:type="dxa"/>
            <w:shd w:val="clear" w:color="000000" w:fill="FFFFFF"/>
            <w:hideMark/>
          </w:tcPr>
          <w:p w:rsidR="00A549A2" w:rsidRPr="00FB7AAB" w:rsidRDefault="00A549A2" w:rsidP="00A549A2">
            <w:pPr>
              <w:spacing w:line="226"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овышение информированности населения к 2023</w:t>
            </w:r>
            <w:r>
              <w:rPr>
                <w:rFonts w:ascii="Times New Roman" w:hAnsi="Times New Roman"/>
                <w:sz w:val="24"/>
                <w:szCs w:val="24"/>
              </w:rPr>
              <w:t xml:space="preserve"> году </w:t>
            </w:r>
            <w:r w:rsidRPr="00FB7AAB">
              <w:rPr>
                <w:rFonts w:ascii="Times New Roman" w:hAnsi="Times New Roman"/>
                <w:sz w:val="24"/>
                <w:szCs w:val="24"/>
              </w:rPr>
              <w:t xml:space="preserve">не </w:t>
            </w:r>
            <w:r w:rsidRPr="00A549A2">
              <w:rPr>
                <w:rFonts w:ascii="Times New Roman" w:hAnsi="Times New Roman"/>
                <w:spacing w:val="-4"/>
                <w:sz w:val="24"/>
                <w:szCs w:val="24"/>
              </w:rPr>
              <w:t xml:space="preserve">менее 50% населения, </w:t>
            </w:r>
            <w:r>
              <w:rPr>
                <w:rFonts w:ascii="Times New Roman" w:hAnsi="Times New Roman"/>
                <w:spacing w:val="-4"/>
                <w:sz w:val="24"/>
                <w:szCs w:val="24"/>
              </w:rPr>
              <w:br/>
            </w:r>
            <w:r w:rsidRPr="00A549A2">
              <w:rPr>
                <w:rFonts w:ascii="Times New Roman" w:hAnsi="Times New Roman"/>
                <w:spacing w:val="-4"/>
                <w:sz w:val="24"/>
                <w:szCs w:val="24"/>
              </w:rPr>
              <w:t>75%  –</w:t>
            </w:r>
            <w:r>
              <w:rPr>
                <w:rFonts w:ascii="Times New Roman" w:hAnsi="Times New Roman"/>
                <w:sz w:val="24"/>
                <w:szCs w:val="24"/>
              </w:rPr>
              <w:t xml:space="preserve"> </w:t>
            </w:r>
            <w:r w:rsidRPr="00FB7AAB">
              <w:rPr>
                <w:rFonts w:ascii="Times New Roman" w:hAnsi="Times New Roman"/>
                <w:sz w:val="24"/>
                <w:szCs w:val="24"/>
              </w:rPr>
              <w:t>к 2024 году.</w:t>
            </w:r>
            <w:r>
              <w:rPr>
                <w:rFonts w:ascii="Times New Roman" w:hAnsi="Times New Roman"/>
                <w:sz w:val="24"/>
                <w:szCs w:val="24"/>
              </w:rPr>
              <w:t xml:space="preserve"> </w:t>
            </w:r>
            <w:r w:rsidRPr="00FB7AAB">
              <w:rPr>
                <w:rFonts w:ascii="Times New Roman" w:hAnsi="Times New Roman"/>
                <w:sz w:val="24"/>
                <w:szCs w:val="24"/>
              </w:rPr>
              <w:t>Проведение лекций, интерактивных бесед</w:t>
            </w:r>
            <w:r>
              <w:rPr>
                <w:rFonts w:ascii="Times New Roman" w:hAnsi="Times New Roman"/>
                <w:sz w:val="24"/>
                <w:szCs w:val="24"/>
              </w:rPr>
              <w:t>, массовых мероприятий</w:t>
            </w:r>
          </w:p>
        </w:tc>
        <w:tc>
          <w:tcPr>
            <w:tcW w:w="1600"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26"/>
        </w:trPr>
        <w:tc>
          <w:tcPr>
            <w:tcW w:w="63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1.10</w:t>
            </w:r>
          </w:p>
        </w:tc>
        <w:tc>
          <w:tcPr>
            <w:tcW w:w="3360" w:type="dxa"/>
            <w:shd w:val="clear" w:color="000000" w:fill="FFFFFF"/>
            <w:hideMark/>
          </w:tcPr>
          <w:p w:rsidR="00A549A2" w:rsidRPr="00FB7AAB" w:rsidRDefault="00A549A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изготовления и проката аудио- и видеороликов по пропаганде ЗОЖ и профилактике онкозаболеваний для использования в региональных и муниципальны</w:t>
            </w:r>
            <w:r>
              <w:rPr>
                <w:rFonts w:ascii="Times New Roman" w:hAnsi="Times New Roman"/>
                <w:color w:val="000000"/>
                <w:sz w:val="24"/>
                <w:szCs w:val="24"/>
              </w:rPr>
              <w:t>х средствах массовой информации</w:t>
            </w:r>
          </w:p>
        </w:tc>
        <w:tc>
          <w:tcPr>
            <w:tcW w:w="1406"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A549A2">
            <w:pPr>
              <w:spacing w:line="226" w:lineRule="auto"/>
              <w:contextualSpacing/>
              <w:rPr>
                <w:rFonts w:ascii="Times New Roman" w:hAnsi="Times New Roman"/>
                <w:sz w:val="24"/>
                <w:szCs w:val="24"/>
              </w:rPr>
            </w:pPr>
            <w:r>
              <w:rPr>
                <w:rFonts w:ascii="Times New Roman" w:hAnsi="Times New Roman"/>
                <w:sz w:val="24"/>
                <w:szCs w:val="24"/>
              </w:rPr>
              <w:t>р</w:t>
            </w:r>
            <w:r w:rsidRPr="00FB7AAB">
              <w:rPr>
                <w:rFonts w:ascii="Times New Roman" w:hAnsi="Times New Roman"/>
                <w:sz w:val="24"/>
                <w:szCs w:val="24"/>
              </w:rPr>
              <w:t>азработка для тиражирования</w:t>
            </w:r>
            <w:r>
              <w:rPr>
                <w:rFonts w:ascii="Times New Roman" w:hAnsi="Times New Roman"/>
                <w:sz w:val="24"/>
                <w:szCs w:val="24"/>
              </w:rPr>
              <w:t xml:space="preserve"> </w:t>
            </w:r>
            <w:r w:rsidRPr="00FB7AAB">
              <w:rPr>
                <w:rFonts w:ascii="Times New Roman" w:hAnsi="Times New Roman"/>
                <w:sz w:val="24"/>
                <w:szCs w:val="24"/>
              </w:rPr>
              <w:t>инфографики (памятки, плакаты, буклеты).</w:t>
            </w:r>
            <w:r>
              <w:rPr>
                <w:rFonts w:ascii="Times New Roman" w:hAnsi="Times New Roman"/>
                <w:sz w:val="24"/>
                <w:szCs w:val="24"/>
              </w:rPr>
              <w:t xml:space="preserve"> </w:t>
            </w:r>
            <w:r w:rsidRPr="00FB7AAB">
              <w:rPr>
                <w:rFonts w:ascii="Times New Roman" w:hAnsi="Times New Roman"/>
                <w:sz w:val="24"/>
                <w:szCs w:val="24"/>
              </w:rPr>
              <w:t>В 2023</w:t>
            </w:r>
            <w:r>
              <w:rPr>
                <w:rFonts w:ascii="Times New Roman" w:hAnsi="Times New Roman"/>
                <w:sz w:val="24"/>
                <w:szCs w:val="24"/>
              </w:rPr>
              <w:t> году – не менее 6 </w:t>
            </w:r>
            <w:r w:rsidRPr="00FB7AAB">
              <w:rPr>
                <w:rFonts w:ascii="Times New Roman" w:hAnsi="Times New Roman"/>
                <w:sz w:val="24"/>
                <w:szCs w:val="24"/>
              </w:rPr>
              <w:t>видов, и в 2024</w:t>
            </w:r>
            <w:r>
              <w:rPr>
                <w:rFonts w:ascii="Times New Roman" w:hAnsi="Times New Roman"/>
                <w:sz w:val="24"/>
                <w:szCs w:val="24"/>
              </w:rPr>
              <w:t> году – не менее 8 видов</w:t>
            </w:r>
          </w:p>
        </w:tc>
        <w:tc>
          <w:tcPr>
            <w:tcW w:w="1600" w:type="dxa"/>
            <w:shd w:val="clear" w:color="auto" w:fill="auto"/>
            <w:hideMark/>
          </w:tcPr>
          <w:p w:rsidR="00A549A2" w:rsidRPr="00FB7AAB" w:rsidRDefault="00A549A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930"/>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Информирование населения о проводимых акциях, фестивалях здоровья (Всемирный день борьбы с раком, Всемирный день здоровья, Всемирный день без табака,</w:t>
            </w:r>
            <w:r>
              <w:rPr>
                <w:rFonts w:ascii="Times New Roman" w:hAnsi="Times New Roman"/>
                <w:color w:val="000000"/>
                <w:sz w:val="24"/>
                <w:szCs w:val="24"/>
              </w:rPr>
              <w:t xml:space="preserve"> </w:t>
            </w:r>
            <w:r w:rsidRPr="00FB7AAB">
              <w:rPr>
                <w:rFonts w:ascii="Times New Roman" w:hAnsi="Times New Roman"/>
                <w:color w:val="000000"/>
                <w:sz w:val="24"/>
                <w:szCs w:val="24"/>
              </w:rPr>
              <w:t>Международный день отказа от курения</w:t>
            </w:r>
            <w:r>
              <w:rPr>
                <w:rFonts w:ascii="Times New Roman" w:hAnsi="Times New Roman"/>
                <w:color w:val="000000"/>
                <w:sz w:val="24"/>
                <w:szCs w:val="24"/>
              </w:rPr>
              <w:t xml:space="preserve"> и др.) в социальных сетях, СМИ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овышение информированных и участвующих в акциях в 2023</w:t>
            </w:r>
            <w:r>
              <w:rPr>
                <w:rFonts w:ascii="Times New Roman" w:hAnsi="Times New Roman"/>
                <w:color w:val="000000"/>
                <w:sz w:val="24"/>
                <w:szCs w:val="24"/>
              </w:rPr>
              <w:t xml:space="preserve"> году </w:t>
            </w:r>
            <w:r w:rsidRPr="00FB7AAB">
              <w:rPr>
                <w:rFonts w:ascii="Times New Roman" w:hAnsi="Times New Roman"/>
                <w:color w:val="000000"/>
                <w:sz w:val="24"/>
                <w:szCs w:val="24"/>
              </w:rPr>
              <w:t>на 50%, в 2024</w:t>
            </w:r>
            <w:r>
              <w:rPr>
                <w:rFonts w:ascii="Times New Roman" w:hAnsi="Times New Roman"/>
                <w:color w:val="000000"/>
                <w:sz w:val="24"/>
                <w:szCs w:val="24"/>
              </w:rPr>
              <w:t xml:space="preserve"> году </w:t>
            </w:r>
            <w:r w:rsidRPr="00FB7AAB">
              <w:rPr>
                <w:rFonts w:ascii="Times New Roman" w:hAnsi="Times New Roman"/>
                <w:color w:val="000000"/>
                <w:sz w:val="24"/>
                <w:szCs w:val="24"/>
              </w:rPr>
              <w:t>75%</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819"/>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профилактических занятий с педагогами, подростками и их родителями по формированию навыков ЗОЖ, профилактике табакокурения, потребления алкоголя, нарком</w:t>
            </w:r>
            <w:r>
              <w:rPr>
                <w:rFonts w:ascii="Times New Roman" w:hAnsi="Times New Roman"/>
                <w:color w:val="000000"/>
                <w:sz w:val="24"/>
                <w:szCs w:val="24"/>
              </w:rPr>
              <w:t>ании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с</w:t>
            </w:r>
            <w:r w:rsidRPr="00FB7AAB">
              <w:rPr>
                <w:rFonts w:ascii="Times New Roman" w:hAnsi="Times New Roman"/>
                <w:color w:val="000000"/>
                <w:sz w:val="24"/>
                <w:szCs w:val="24"/>
              </w:rPr>
              <w:t>нижение распространенности факторов риска развития онкозаболеваний в молодежной среде: в 2023</w:t>
            </w:r>
            <w:r>
              <w:rPr>
                <w:rFonts w:ascii="Times New Roman" w:hAnsi="Times New Roman"/>
                <w:color w:val="000000"/>
                <w:sz w:val="24"/>
                <w:szCs w:val="24"/>
              </w:rPr>
              <w:t xml:space="preserve"> году </w:t>
            </w:r>
            <w:r w:rsidRPr="00FB7AAB">
              <w:rPr>
                <w:rFonts w:ascii="Times New Roman" w:hAnsi="Times New Roman"/>
                <w:color w:val="000000"/>
                <w:sz w:val="24"/>
                <w:szCs w:val="24"/>
              </w:rPr>
              <w:t>на 20%, в 2024</w:t>
            </w:r>
            <w:r>
              <w:rPr>
                <w:rFonts w:ascii="Times New Roman" w:hAnsi="Times New Roman"/>
                <w:color w:val="000000"/>
                <w:sz w:val="24"/>
                <w:szCs w:val="24"/>
              </w:rPr>
              <w:t xml:space="preserve"> году </w:t>
            </w:r>
            <w:r w:rsidRPr="00FB7AAB">
              <w:rPr>
                <w:rFonts w:ascii="Times New Roman" w:hAnsi="Times New Roman"/>
                <w:color w:val="000000"/>
                <w:sz w:val="24"/>
                <w:szCs w:val="24"/>
              </w:rPr>
              <w:t>на</w:t>
            </w:r>
            <w:r>
              <w:rPr>
                <w:rFonts w:ascii="Times New Roman" w:hAnsi="Times New Roman"/>
                <w:color w:val="000000"/>
                <w:sz w:val="24"/>
                <w:szCs w:val="24"/>
              </w:rPr>
              <w:t xml:space="preserve"> 30%</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715"/>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Оказание консультативной психологической помощи семьям, индивидуальное консультирование лиц, желающих избавиться от вредных привычек (телефоны </w:t>
            </w:r>
            <w:r>
              <w:rPr>
                <w:rFonts w:ascii="Times New Roman" w:hAnsi="Times New Roman"/>
                <w:color w:val="000000"/>
                <w:sz w:val="24"/>
                <w:szCs w:val="24"/>
              </w:rPr>
              <w:t>доверия)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с</w:t>
            </w:r>
            <w:r w:rsidRPr="00FB7AAB">
              <w:rPr>
                <w:rFonts w:ascii="Times New Roman" w:hAnsi="Times New Roman"/>
                <w:color w:val="000000"/>
                <w:sz w:val="24"/>
                <w:szCs w:val="24"/>
              </w:rPr>
              <w:t xml:space="preserve">нижение распространенности табакокурения как фактора риска развития онкозаболеваний. Работа телефона доверия (4912) 60-10-02 и в кабинетах медицинской помощи при отказе от табакокурения (18 кабинетов), запланировано открытие </w:t>
            </w:r>
          </w:p>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2 кабинетов</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123"/>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Развитие волонтерского движения по формированию ЗОЖ</w:t>
            </w:r>
            <w:r>
              <w:rPr>
                <w:rFonts w:ascii="Times New Roman" w:hAnsi="Times New Roman"/>
                <w:color w:val="000000"/>
                <w:sz w:val="24"/>
                <w:szCs w:val="24"/>
              </w:rPr>
              <w:t xml:space="preserve"> и профилактике онкозаболеваний</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по медицинской профилактике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ФГБОУ ВО РязГМУ Минздрава России</w:t>
            </w:r>
          </w:p>
        </w:tc>
        <w:tc>
          <w:tcPr>
            <w:tcW w:w="3086" w:type="dxa"/>
            <w:shd w:val="clear" w:color="000000" w:fill="FFFFFF"/>
            <w:hideMark/>
          </w:tcPr>
          <w:p w:rsidR="008D13B4"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овышение информированности по профилактике онкологических заболеваний среди молодежных движений. Участие волонтерских организаций в массовых мероприятиях, чтение лекций студентами-волонтерами в общеобразовательных учреждениях. Проведение обучающих семинаров для волонтеров в</w:t>
            </w:r>
            <w:r>
              <w:rPr>
                <w:rFonts w:ascii="Times New Roman" w:hAnsi="Times New Roman"/>
                <w:color w:val="000000"/>
                <w:sz w:val="24"/>
                <w:szCs w:val="24"/>
              </w:rPr>
              <w:t xml:space="preserve"> 2023 году</w:t>
            </w:r>
            <w:r w:rsidR="008D13B4">
              <w:rPr>
                <w:rFonts w:ascii="Times New Roman" w:hAnsi="Times New Roman"/>
                <w:color w:val="000000"/>
                <w:sz w:val="24"/>
                <w:szCs w:val="24"/>
              </w:rPr>
              <w:t xml:space="preserve"> –</w:t>
            </w:r>
            <w:r>
              <w:rPr>
                <w:rFonts w:ascii="Times New Roman" w:hAnsi="Times New Roman"/>
                <w:color w:val="000000"/>
                <w:sz w:val="24"/>
                <w:szCs w:val="24"/>
              </w:rPr>
              <w:t xml:space="preserve"> </w:t>
            </w:r>
          </w:p>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10 и 15 в 2024 году</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976"/>
        </w:trPr>
        <w:tc>
          <w:tcPr>
            <w:tcW w:w="636"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1.15</w:t>
            </w:r>
          </w:p>
        </w:tc>
        <w:tc>
          <w:tcPr>
            <w:tcW w:w="3360"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Разработка и внедрение корпоративных программ укрепления общественного здоровья с целью раннего выявления злокачественных новообразований</w:t>
            </w:r>
          </w:p>
        </w:tc>
        <w:tc>
          <w:tcPr>
            <w:tcW w:w="1406"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оказания первичной медико-санитарной помощи взрослому населению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Pr>
                <w:rFonts w:ascii="Times New Roman" w:hAnsi="Times New Roman"/>
                <w:color w:val="000000"/>
                <w:sz w:val="24"/>
                <w:szCs w:val="24"/>
              </w:rPr>
              <w:t>у</w:t>
            </w:r>
            <w:r w:rsidRPr="00FB7AAB">
              <w:rPr>
                <w:rFonts w:ascii="Times New Roman" w:hAnsi="Times New Roman"/>
                <w:color w:val="000000"/>
                <w:sz w:val="24"/>
                <w:szCs w:val="24"/>
              </w:rPr>
              <w:t>лучшение выявления факторов риска онкологических заболеваний, снижение заболеваемости онкозаболеваниями.</w:t>
            </w:r>
            <w:r w:rsidRPr="00FB7AAB">
              <w:rPr>
                <w:rFonts w:ascii="Times New Roman" w:hAnsi="Times New Roman"/>
                <w:color w:val="FF0000"/>
                <w:sz w:val="24"/>
                <w:szCs w:val="24"/>
              </w:rPr>
              <w:t xml:space="preserve"> </w:t>
            </w:r>
            <w:r w:rsidRPr="00FB7AAB">
              <w:rPr>
                <w:rFonts w:ascii="Times New Roman" w:hAnsi="Times New Roman"/>
                <w:sz w:val="24"/>
                <w:szCs w:val="24"/>
              </w:rPr>
              <w:t>Разработка и реализация корпоративных программ укрепления здоровья сотрудников в 2023</w:t>
            </w:r>
            <w:r>
              <w:rPr>
                <w:rFonts w:ascii="Times New Roman" w:hAnsi="Times New Roman"/>
                <w:sz w:val="24"/>
                <w:szCs w:val="24"/>
              </w:rPr>
              <w:t xml:space="preserve"> году </w:t>
            </w:r>
            <w:r w:rsidRPr="00FB7AAB">
              <w:rPr>
                <w:rFonts w:ascii="Times New Roman" w:hAnsi="Times New Roman"/>
                <w:sz w:val="24"/>
                <w:szCs w:val="24"/>
              </w:rPr>
              <w:t>(не менее одной в каждом муниципальном образовании),</w:t>
            </w:r>
            <w:r>
              <w:rPr>
                <w:rFonts w:ascii="Times New Roman" w:hAnsi="Times New Roman"/>
                <w:sz w:val="24"/>
                <w:szCs w:val="24"/>
              </w:rPr>
              <w:t xml:space="preserve"> </w:t>
            </w:r>
            <w:r w:rsidRPr="00FB7AAB">
              <w:rPr>
                <w:rFonts w:ascii="Times New Roman" w:hAnsi="Times New Roman"/>
                <w:sz w:val="24"/>
                <w:szCs w:val="24"/>
              </w:rPr>
              <w:t>к 2024</w:t>
            </w:r>
            <w:r>
              <w:rPr>
                <w:rFonts w:ascii="Times New Roman" w:hAnsi="Times New Roman"/>
                <w:sz w:val="24"/>
                <w:szCs w:val="24"/>
              </w:rPr>
              <w:t> году не менее 50</w:t>
            </w:r>
          </w:p>
        </w:tc>
        <w:tc>
          <w:tcPr>
            <w:tcW w:w="1600"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414"/>
        </w:trPr>
        <w:tc>
          <w:tcPr>
            <w:tcW w:w="636" w:type="dxa"/>
            <w:shd w:val="clear" w:color="000000" w:fill="FFFFFF"/>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1.16</w:t>
            </w:r>
          </w:p>
        </w:tc>
        <w:tc>
          <w:tcPr>
            <w:tcW w:w="3360"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Совершенствование работы центров здоровья по профилактике и борьбе с табачной зависимостью; консультации врачом посетителей центров здоровья по вопросам борьбы с табачной зависимостью</w:t>
            </w:r>
          </w:p>
        </w:tc>
        <w:tc>
          <w:tcPr>
            <w:tcW w:w="1406"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w:t>
            </w:r>
          </w:p>
        </w:tc>
        <w:tc>
          <w:tcPr>
            <w:tcW w:w="3086"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Pr>
                <w:rFonts w:ascii="Times New Roman" w:hAnsi="Times New Roman"/>
                <w:color w:val="000000"/>
                <w:sz w:val="24"/>
                <w:szCs w:val="24"/>
              </w:rPr>
              <w:t>с</w:t>
            </w:r>
            <w:r w:rsidRPr="00FB7AAB">
              <w:rPr>
                <w:rFonts w:ascii="Times New Roman" w:hAnsi="Times New Roman"/>
                <w:color w:val="000000"/>
                <w:sz w:val="24"/>
                <w:szCs w:val="24"/>
              </w:rPr>
              <w:t>нижение распространенности табакокурения как фактора риска развития онкозаболеваний, в среднем в 2023</w:t>
            </w:r>
            <w:r>
              <w:rPr>
                <w:rFonts w:ascii="Times New Roman" w:hAnsi="Times New Roman"/>
                <w:color w:val="000000"/>
                <w:sz w:val="24"/>
                <w:szCs w:val="24"/>
              </w:rPr>
              <w:t xml:space="preserve"> году </w:t>
            </w:r>
            <w:r w:rsidRPr="00FB7AAB">
              <w:rPr>
                <w:rFonts w:ascii="Times New Roman" w:hAnsi="Times New Roman"/>
                <w:color w:val="000000"/>
                <w:sz w:val="24"/>
                <w:szCs w:val="24"/>
              </w:rPr>
              <w:t>на 5%, в 2024</w:t>
            </w:r>
            <w:r>
              <w:rPr>
                <w:rFonts w:ascii="Times New Roman" w:hAnsi="Times New Roman"/>
                <w:color w:val="000000"/>
                <w:sz w:val="24"/>
                <w:szCs w:val="24"/>
              </w:rPr>
              <w:t> году на 5%</w:t>
            </w:r>
          </w:p>
        </w:tc>
        <w:tc>
          <w:tcPr>
            <w:tcW w:w="1600" w:type="dxa"/>
            <w:shd w:val="clear" w:color="auto" w:fill="auto"/>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60"/>
        </w:trPr>
        <w:tc>
          <w:tcPr>
            <w:tcW w:w="636" w:type="dxa"/>
            <w:shd w:val="clear" w:color="auto" w:fill="auto"/>
            <w:hideMark/>
          </w:tcPr>
          <w:p w:rsidR="00A549A2" w:rsidRPr="00FB7AAB" w:rsidRDefault="00A549A2" w:rsidP="00A549A2">
            <w:pPr>
              <w:spacing w:line="228"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2</w:t>
            </w:r>
          </w:p>
        </w:tc>
        <w:tc>
          <w:tcPr>
            <w:tcW w:w="13867" w:type="dxa"/>
            <w:gridSpan w:val="6"/>
            <w:shd w:val="clear" w:color="auto" w:fill="auto"/>
            <w:hideMark/>
          </w:tcPr>
          <w:p w:rsidR="00A549A2" w:rsidRPr="00FB7AAB" w:rsidRDefault="00A549A2" w:rsidP="00A549A2">
            <w:pPr>
              <w:spacing w:line="228"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Комплекс мер вторичной профилактики онкологических заболеваний</w:t>
            </w:r>
          </w:p>
        </w:tc>
      </w:tr>
      <w:tr w:rsidR="00A549A2" w:rsidRPr="00FB7AAB" w:rsidTr="008D13B4">
        <w:trPr>
          <w:trHeight w:val="268"/>
        </w:trPr>
        <w:tc>
          <w:tcPr>
            <w:tcW w:w="636" w:type="dxa"/>
            <w:shd w:val="clear" w:color="000000" w:fill="FFFFFF"/>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2.1</w:t>
            </w:r>
          </w:p>
        </w:tc>
        <w:tc>
          <w:tcPr>
            <w:tcW w:w="3360"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Мероприятия по раннему </w:t>
            </w:r>
            <w:r w:rsidRPr="00A549A2">
              <w:rPr>
                <w:rFonts w:ascii="Times New Roman" w:hAnsi="Times New Roman"/>
                <w:color w:val="000000"/>
                <w:spacing w:val="-4"/>
                <w:sz w:val="24"/>
                <w:szCs w:val="24"/>
              </w:rPr>
              <w:t>выявлению ЗНО и рака in situ.</w:t>
            </w:r>
            <w:r w:rsidRPr="00FB7AAB">
              <w:rPr>
                <w:rFonts w:ascii="Times New Roman" w:hAnsi="Times New Roman"/>
                <w:color w:val="000000"/>
                <w:sz w:val="24"/>
                <w:szCs w:val="24"/>
              </w:rPr>
              <w:t xml:space="preserve"> Проведение скрининга по выявлению злокачественных новообразований на ранних стадиях визуальных локализаций в районах с высокими показателями заболеваемости и высок</w:t>
            </w:r>
            <w:r>
              <w:rPr>
                <w:rFonts w:ascii="Times New Roman" w:hAnsi="Times New Roman"/>
                <w:color w:val="000000"/>
                <w:sz w:val="24"/>
                <w:szCs w:val="24"/>
              </w:rPr>
              <w:t>им процентом запущенных случаев</w:t>
            </w:r>
          </w:p>
        </w:tc>
        <w:tc>
          <w:tcPr>
            <w:tcW w:w="1406" w:type="dxa"/>
            <w:shd w:val="clear" w:color="000000" w:fill="FFFFFF"/>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A549A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Ежеквартальное составление плана выездов врачей онкологов в районы области для проведения организационной работы, содействие и совместный осмотр пациентов. Осмотр около 30 пациенто</w:t>
            </w:r>
            <w:r>
              <w:rPr>
                <w:rFonts w:ascii="Times New Roman" w:hAnsi="Times New Roman"/>
                <w:color w:val="000000"/>
                <w:sz w:val="24"/>
                <w:szCs w:val="24"/>
              </w:rPr>
              <w:t>в женского и мужского населения</w:t>
            </w:r>
            <w:r w:rsidRPr="00FB7AAB">
              <w:rPr>
                <w:rFonts w:ascii="Times New Roman" w:hAnsi="Times New Roman"/>
                <w:color w:val="000000"/>
                <w:sz w:val="24"/>
                <w:szCs w:val="24"/>
              </w:rPr>
              <w:t xml:space="preserve"> </w:t>
            </w:r>
          </w:p>
        </w:tc>
        <w:tc>
          <w:tcPr>
            <w:tcW w:w="1600" w:type="dxa"/>
            <w:shd w:val="clear" w:color="000000" w:fill="FFFFFF"/>
            <w:hideMark/>
          </w:tcPr>
          <w:p w:rsidR="00A549A2" w:rsidRPr="00FB7AAB" w:rsidRDefault="00A549A2" w:rsidP="00A549A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690"/>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Полное и качественное выполнение диспансеризации определенных групп взрослого населения и профил</w:t>
            </w:r>
            <w:r>
              <w:rPr>
                <w:rFonts w:ascii="Times New Roman" w:hAnsi="Times New Roman"/>
                <w:color w:val="000000"/>
                <w:sz w:val="24"/>
                <w:szCs w:val="24"/>
              </w:rPr>
              <w:t>актических медицинских осмотров</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главный внештатный специалист по медицинской профилактике министерства здравоохранения Рязанской области</w:t>
            </w:r>
          </w:p>
        </w:tc>
        <w:tc>
          <w:tcPr>
            <w:tcW w:w="3086" w:type="dxa"/>
            <w:shd w:val="clear" w:color="000000" w:fill="FFFFFF"/>
            <w:hideMark/>
          </w:tcPr>
          <w:p w:rsidR="00A549A2" w:rsidRPr="00FB7AAB" w:rsidRDefault="00A549A2" w:rsidP="008D13B4">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хват профилактическими видами медицинских осмотров в 2023</w:t>
            </w:r>
            <w:r>
              <w:rPr>
                <w:rFonts w:ascii="Times New Roman" w:hAnsi="Times New Roman"/>
                <w:color w:val="000000"/>
                <w:sz w:val="24"/>
                <w:szCs w:val="24"/>
              </w:rPr>
              <w:t xml:space="preserve"> году – </w:t>
            </w:r>
            <w:r w:rsidRPr="00FB7AAB">
              <w:rPr>
                <w:rFonts w:ascii="Times New Roman" w:hAnsi="Times New Roman"/>
                <w:color w:val="000000"/>
                <w:sz w:val="24"/>
                <w:szCs w:val="24"/>
              </w:rPr>
              <w:t>60%, в 2024</w:t>
            </w:r>
            <w:r>
              <w:rPr>
                <w:rFonts w:ascii="Times New Roman" w:hAnsi="Times New Roman"/>
                <w:color w:val="000000"/>
                <w:sz w:val="24"/>
                <w:szCs w:val="24"/>
              </w:rPr>
              <w:t xml:space="preserve"> году </w:t>
            </w:r>
            <w:r w:rsidR="008D13B4">
              <w:rPr>
                <w:rFonts w:ascii="Times New Roman" w:hAnsi="Times New Roman"/>
                <w:color w:val="000000"/>
                <w:sz w:val="24"/>
                <w:szCs w:val="24"/>
              </w:rPr>
              <w:t xml:space="preserve">– </w:t>
            </w:r>
            <w:r w:rsidRPr="00FB7AAB">
              <w:rPr>
                <w:rFonts w:ascii="Times New Roman" w:hAnsi="Times New Roman"/>
                <w:color w:val="000000"/>
                <w:sz w:val="24"/>
                <w:szCs w:val="24"/>
              </w:rPr>
              <w:t>70</w:t>
            </w:r>
            <w:r>
              <w:rPr>
                <w:rFonts w:ascii="Times New Roman" w:hAnsi="Times New Roman"/>
                <w:color w:val="000000"/>
                <w:sz w:val="24"/>
                <w:szCs w:val="24"/>
              </w:rPr>
              <w:t>%</w:t>
            </w:r>
            <w:r w:rsidRPr="00FB7AAB">
              <w:rPr>
                <w:rFonts w:ascii="Times New Roman" w:hAnsi="Times New Roman"/>
                <w:color w:val="000000"/>
                <w:sz w:val="24"/>
                <w:szCs w:val="24"/>
              </w:rPr>
              <w:t>, улучшен</w:t>
            </w:r>
            <w:r>
              <w:rPr>
                <w:rFonts w:ascii="Times New Roman" w:hAnsi="Times New Roman"/>
                <w:color w:val="000000"/>
                <w:sz w:val="24"/>
                <w:szCs w:val="24"/>
              </w:rPr>
              <w:t>ие выявляемости онкозаболеваний</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44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Онкоскрининг болезней слизистой оболочки полости рта и красной каймы губ у населения Рязани и Рязанской области с использованием аутофлуоресцентной стоматоскопии при обращении за любой стоматологической помощью </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лавный внештатный специалист онколог министерства здравоохранения Рязанской области, главные врачи медицинских организаций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в</w:t>
            </w:r>
            <w:r w:rsidRPr="00FB7AAB">
              <w:rPr>
                <w:rFonts w:ascii="Times New Roman" w:hAnsi="Times New Roman"/>
                <w:color w:val="000000"/>
                <w:sz w:val="24"/>
                <w:szCs w:val="24"/>
              </w:rPr>
              <w:t>ыявление предраковых болезней и злокачественных новообразований слизистой оболочки полости рта у пациентов, обратившихся за стоматологической помощью, с использованием скринингового метода диагностики</w:t>
            </w:r>
            <w:r>
              <w:rPr>
                <w:rFonts w:ascii="Times New Roman" w:hAnsi="Times New Roman"/>
                <w:color w:val="000000"/>
                <w:sz w:val="24"/>
                <w:szCs w:val="24"/>
              </w:rPr>
              <w:t xml:space="preserve"> – </w:t>
            </w:r>
            <w:r w:rsidRPr="00FB7AAB">
              <w:rPr>
                <w:rFonts w:ascii="Times New Roman" w:hAnsi="Times New Roman"/>
                <w:color w:val="000000"/>
                <w:sz w:val="24"/>
                <w:szCs w:val="24"/>
              </w:rPr>
              <w:t>ау</w:t>
            </w:r>
            <w:r>
              <w:rPr>
                <w:rFonts w:ascii="Times New Roman" w:hAnsi="Times New Roman"/>
                <w:color w:val="000000"/>
                <w:sz w:val="24"/>
                <w:szCs w:val="24"/>
              </w:rPr>
              <w:t>тофлуоресцентной стоматоскопии</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414"/>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Проведение мастер-класса по скринингу рака шейки матки </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1 раз в квартал,</w:t>
            </w:r>
            <w:r>
              <w:rPr>
                <w:rFonts w:ascii="Times New Roman" w:hAnsi="Times New Roman"/>
                <w:sz w:val="24"/>
                <w:szCs w:val="24"/>
              </w:rPr>
              <w:t xml:space="preserve"> </w:t>
            </w:r>
            <w:r w:rsidRPr="00FB7AAB">
              <w:rPr>
                <w:rFonts w:ascii="Times New Roman" w:hAnsi="Times New Roman"/>
                <w:sz w:val="24"/>
                <w:szCs w:val="24"/>
              </w:rPr>
              <w:t xml:space="preserve">врачами специалистами ГБУ </w:t>
            </w:r>
            <w:r>
              <w:rPr>
                <w:rFonts w:ascii="Times New Roman" w:hAnsi="Times New Roman"/>
                <w:sz w:val="24"/>
                <w:szCs w:val="24"/>
              </w:rPr>
              <w:t>РО «Областной клинический онкологический диспансер»</w:t>
            </w:r>
            <w:r w:rsidRPr="00FB7AAB">
              <w:rPr>
                <w:rFonts w:ascii="Times New Roman" w:hAnsi="Times New Roman"/>
                <w:sz w:val="24"/>
                <w:szCs w:val="24"/>
              </w:rPr>
              <w:t>,</w:t>
            </w:r>
            <w:r>
              <w:rPr>
                <w:rFonts w:ascii="Times New Roman" w:hAnsi="Times New Roman"/>
                <w:sz w:val="24"/>
                <w:szCs w:val="24"/>
              </w:rPr>
              <w:t xml:space="preserve"> </w:t>
            </w:r>
            <w:r w:rsidRPr="00FB7AAB">
              <w:rPr>
                <w:rFonts w:ascii="Times New Roman" w:hAnsi="Times New Roman"/>
                <w:sz w:val="24"/>
                <w:szCs w:val="24"/>
              </w:rPr>
              <w:t xml:space="preserve">проводится мастер-класс по забору мазка из цервикального канала на проведение скрининга рака шейки матки, для врачей </w:t>
            </w:r>
            <w:r>
              <w:rPr>
                <w:rFonts w:ascii="Times New Roman" w:hAnsi="Times New Roman"/>
                <w:sz w:val="24"/>
                <w:szCs w:val="24"/>
              </w:rPr>
              <w:t>гинекологов и акушерок ФАП и ВА</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834"/>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2.5</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Формирование целевых групп для проведения визуального и инструментального осмотра полости рта и глотки.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главные врачи медицинских организаций Рязанской области</w:t>
            </w:r>
          </w:p>
        </w:tc>
        <w:tc>
          <w:tcPr>
            <w:tcW w:w="3086" w:type="dxa"/>
            <w:shd w:val="clear" w:color="auto" w:fill="auto"/>
            <w:hideMark/>
          </w:tcPr>
          <w:p w:rsidR="00A549A2"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Врачами онкологами осматриваются пациенты из отдаленных районов старше 50 лет. Во втором квартале 2023 года</w:t>
            </w:r>
            <w:r>
              <w:rPr>
                <w:rFonts w:ascii="Times New Roman" w:hAnsi="Times New Roman"/>
                <w:color w:val="000000"/>
                <w:sz w:val="24"/>
                <w:szCs w:val="24"/>
              </w:rPr>
              <w:t xml:space="preserve"> – </w:t>
            </w:r>
            <w:r w:rsidRPr="00FB7AAB">
              <w:rPr>
                <w:rFonts w:ascii="Times New Roman" w:hAnsi="Times New Roman"/>
                <w:color w:val="000000"/>
                <w:sz w:val="24"/>
                <w:szCs w:val="24"/>
              </w:rPr>
              <w:t>осмотр пациентов Клепиковского, Кадомского, Ермишинского и Сасовского районов. В третьем квартале</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осмотр пациентов Шиловского, Путятинского, Сапожковского районов. </w:t>
            </w:r>
          </w:p>
          <w:p w:rsidR="008D13B4"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В 2024</w:t>
            </w:r>
            <w:r>
              <w:rPr>
                <w:rFonts w:ascii="Times New Roman" w:hAnsi="Times New Roman"/>
                <w:color w:val="000000"/>
                <w:sz w:val="24"/>
                <w:szCs w:val="24"/>
              </w:rPr>
              <w:t xml:space="preserve"> году во </w:t>
            </w:r>
          </w:p>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2-м </w:t>
            </w:r>
            <w:r w:rsidRPr="00FB7AAB">
              <w:rPr>
                <w:rFonts w:ascii="Times New Roman" w:hAnsi="Times New Roman"/>
                <w:color w:val="000000"/>
                <w:sz w:val="24"/>
                <w:szCs w:val="24"/>
              </w:rPr>
              <w:t>квартале</w:t>
            </w:r>
            <w:r>
              <w:rPr>
                <w:rFonts w:ascii="Times New Roman" w:hAnsi="Times New Roman"/>
                <w:color w:val="000000"/>
                <w:sz w:val="24"/>
                <w:szCs w:val="24"/>
              </w:rPr>
              <w:t xml:space="preserve"> – </w:t>
            </w:r>
            <w:r w:rsidRPr="00FB7AAB">
              <w:rPr>
                <w:rFonts w:ascii="Times New Roman" w:hAnsi="Times New Roman"/>
                <w:color w:val="000000"/>
                <w:sz w:val="24"/>
                <w:szCs w:val="24"/>
              </w:rPr>
              <w:t>осмотр пациентов Касимовского, Ряжского, Александро-Невского, Ухоловского районов. В 3-м квартале 2024 года</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 осмотр в Скопинском, Милославском, Пронском районах Рязанской области</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69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2.6</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Проведение межрайонных научно-практических конференций на базе </w:t>
            </w:r>
            <w:r>
              <w:rPr>
                <w:rFonts w:ascii="Times New Roman" w:hAnsi="Times New Roman"/>
                <w:color w:val="000000"/>
                <w:sz w:val="24"/>
                <w:szCs w:val="24"/>
              </w:rPr>
              <w:t>межрайонных медицинских центров</w:t>
            </w:r>
            <w:r w:rsidRPr="00FB7AAB">
              <w:rPr>
                <w:rFonts w:ascii="Times New Roman" w:hAnsi="Times New Roman"/>
                <w:color w:val="000000"/>
                <w:sz w:val="24"/>
                <w:szCs w:val="24"/>
              </w:rPr>
              <w:t xml:space="preserve"> </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лавный внештатный специалист онколог министерства здравоохранения Рязанской области, главные врачи медицинских организаций Рязанской области</w:t>
            </w:r>
          </w:p>
        </w:tc>
        <w:tc>
          <w:tcPr>
            <w:tcW w:w="3086"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роведение межрайонных конференций в ММЦ по скринингу и ранней диагностике опухолей визуальных локализаций</w:t>
            </w:r>
            <w:r>
              <w:rPr>
                <w:rFonts w:ascii="Times New Roman" w:hAnsi="Times New Roman"/>
                <w:color w:val="000000"/>
                <w:sz w:val="24"/>
                <w:szCs w:val="24"/>
              </w:rPr>
              <w:t xml:space="preserve"> – </w:t>
            </w:r>
            <w:r w:rsidRPr="00FB7AAB">
              <w:rPr>
                <w:rFonts w:ascii="Times New Roman" w:hAnsi="Times New Roman"/>
                <w:color w:val="000000"/>
                <w:sz w:val="24"/>
                <w:szCs w:val="24"/>
              </w:rPr>
              <w:t>ежек</w:t>
            </w:r>
            <w:r>
              <w:rPr>
                <w:rFonts w:ascii="Times New Roman" w:hAnsi="Times New Roman"/>
                <w:color w:val="000000"/>
                <w:sz w:val="24"/>
                <w:szCs w:val="24"/>
              </w:rPr>
              <w:t>вартально по 2 конференции</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976"/>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2.7</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Обучение специалистов отделений/кабинетов медицинской профилактики, смотровых кабинетов осмотру на выявление визуальных и иных локализаций онкологических заболеваний, включающий осмотр кожных покровов, слизистой губ и ротовой полости, пальпацию щитовидной железы, лимфатических узлов</w:t>
            </w:r>
            <w:r>
              <w:rPr>
                <w:rFonts w:ascii="Times New Roman" w:hAnsi="Times New Roman"/>
                <w:color w:val="000000"/>
                <w:sz w:val="24"/>
                <w:szCs w:val="24"/>
              </w:rPr>
              <w:t xml:space="preserve"> (</w:t>
            </w:r>
            <w:r w:rsidRPr="00FB7AAB">
              <w:rPr>
                <w:rFonts w:ascii="Times New Roman" w:hAnsi="Times New Roman"/>
                <w:color w:val="000000"/>
                <w:sz w:val="24"/>
                <w:szCs w:val="24"/>
              </w:rPr>
              <w:t>мастер-классы)</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 главный врач ГБУ РО «Центр общественного здоровья, медицинской профилактики и информационных технологий», главный внештатный специалист по медицинской профилактике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роведение ку</w:t>
            </w:r>
            <w:r>
              <w:rPr>
                <w:rFonts w:ascii="Times New Roman" w:hAnsi="Times New Roman"/>
                <w:color w:val="000000"/>
                <w:sz w:val="24"/>
                <w:szCs w:val="24"/>
              </w:rPr>
              <w:t xml:space="preserve">рсов повышения квалификации по «Диагностике опухолей визуальных локализаций» </w:t>
            </w:r>
            <w:r w:rsidRPr="00FB7AAB">
              <w:rPr>
                <w:rFonts w:ascii="Times New Roman" w:hAnsi="Times New Roman"/>
                <w:color w:val="000000"/>
                <w:sz w:val="24"/>
                <w:szCs w:val="24"/>
              </w:rPr>
              <w:t>для медицинских сест</w:t>
            </w:r>
            <w:r>
              <w:rPr>
                <w:rFonts w:ascii="Times New Roman" w:hAnsi="Times New Roman"/>
                <w:color w:val="000000"/>
                <w:sz w:val="24"/>
                <w:szCs w:val="24"/>
              </w:rPr>
              <w:t>ер и фельдшеров на базе ГБУ РО «Областной клинический онкологический диспансер»</w:t>
            </w:r>
            <w:r w:rsidRPr="00FB7AAB">
              <w:rPr>
                <w:rFonts w:ascii="Times New Roman" w:hAnsi="Times New Roman"/>
                <w:color w:val="000000"/>
                <w:sz w:val="24"/>
                <w:szCs w:val="24"/>
              </w:rPr>
              <w:t xml:space="preserve"> </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31"/>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2.8</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Контроль проведен</w:t>
            </w:r>
            <w:r>
              <w:rPr>
                <w:rFonts w:ascii="Times New Roman" w:hAnsi="Times New Roman"/>
                <w:sz w:val="24"/>
                <w:szCs w:val="24"/>
              </w:rPr>
              <w:t>ия маммографического скрининга</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 xml:space="preserve">главный внештатный специалист </w:t>
            </w:r>
            <w:r w:rsidRPr="00FB7AAB">
              <w:rPr>
                <w:rFonts w:ascii="Times New Roman" w:hAnsi="Times New Roman"/>
                <w:sz w:val="24"/>
                <w:szCs w:val="24"/>
              </w:rPr>
              <w:t>онколог министерства здравоохранения Рязанской области, ТФОМС Рязанской области</w:t>
            </w:r>
          </w:p>
        </w:tc>
        <w:tc>
          <w:tcPr>
            <w:tcW w:w="3086" w:type="dxa"/>
            <w:shd w:val="clear" w:color="auto" w:fill="auto"/>
            <w:hideMark/>
          </w:tcPr>
          <w:p w:rsidR="00A549A2" w:rsidRDefault="00A549A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 xml:space="preserve">роведение онлайн мониторинга работы каждого маммографа </w:t>
            </w:r>
          </w:p>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(1 раз в квартал)</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регулярное</w:t>
            </w:r>
          </w:p>
        </w:tc>
      </w:tr>
      <w:tr w:rsidR="00A549A2" w:rsidRPr="00FB7AAB" w:rsidTr="008D13B4">
        <w:trPr>
          <w:trHeight w:val="284"/>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3</w:t>
            </w:r>
          </w:p>
        </w:tc>
        <w:tc>
          <w:tcPr>
            <w:tcW w:w="13867" w:type="dxa"/>
            <w:gridSpan w:val="6"/>
            <w:shd w:val="clear" w:color="auto" w:fill="auto"/>
            <w:hideMark/>
          </w:tcPr>
          <w:p w:rsidR="00A549A2"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 xml:space="preserve"> Совершенствование оказания первичной специализированной медико-санитарной </w:t>
            </w:r>
          </w:p>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помощи пациентам с онкологическими заболеваниями</w:t>
            </w:r>
          </w:p>
        </w:tc>
      </w:tr>
      <w:tr w:rsidR="00A549A2" w:rsidRPr="00FB7AAB" w:rsidTr="008D13B4">
        <w:trPr>
          <w:trHeight w:val="83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Организационные мероприятия по обеспечению «зеленого коридора» для пациентов с подозрением на онкологическое заболевание: проведение комплексного диагностического обследования пациентов, путем взаимодействия со специалистами диагностических подразделений по вопросам предварительного обследования пациент</w:t>
            </w:r>
            <w:r>
              <w:rPr>
                <w:rFonts w:ascii="Times New Roman" w:hAnsi="Times New Roman"/>
                <w:color w:val="000000"/>
                <w:sz w:val="24"/>
                <w:szCs w:val="24"/>
              </w:rPr>
              <w:t>ов с подозрением/выявлением ЗНО</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первичной медико-санитарной помощи взрослому населению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 главные врачи медицинских организаций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Обеспечение «</w:t>
            </w:r>
            <w:r w:rsidRPr="00FB7AAB">
              <w:rPr>
                <w:rFonts w:ascii="Times New Roman" w:hAnsi="Times New Roman"/>
                <w:color w:val="000000"/>
                <w:sz w:val="24"/>
                <w:szCs w:val="24"/>
              </w:rPr>
              <w:t>зеленого коридора</w:t>
            </w:r>
            <w:r>
              <w:rPr>
                <w:rFonts w:ascii="Times New Roman" w:hAnsi="Times New Roman"/>
                <w:color w:val="000000"/>
                <w:sz w:val="24"/>
                <w:szCs w:val="24"/>
              </w:rPr>
              <w:t>»</w:t>
            </w:r>
            <w:r w:rsidRPr="00FB7AAB">
              <w:rPr>
                <w:rFonts w:ascii="Times New Roman" w:hAnsi="Times New Roman"/>
                <w:color w:val="000000"/>
                <w:sz w:val="24"/>
                <w:szCs w:val="24"/>
              </w:rPr>
              <w:t xml:space="preserve"> в ЦАОП.</w:t>
            </w:r>
            <w:r>
              <w:rPr>
                <w:rFonts w:ascii="Times New Roman" w:hAnsi="Times New Roman"/>
                <w:color w:val="000000"/>
                <w:sz w:val="24"/>
                <w:szCs w:val="24"/>
              </w:rPr>
              <w:t xml:space="preserve"> </w:t>
            </w:r>
            <w:r w:rsidRPr="00FB7AAB">
              <w:rPr>
                <w:rFonts w:ascii="Times New Roman" w:hAnsi="Times New Roman"/>
                <w:color w:val="000000"/>
                <w:sz w:val="24"/>
                <w:szCs w:val="24"/>
              </w:rPr>
              <w:t>В 3 квартале 2023 года</w:t>
            </w:r>
            <w:r>
              <w:rPr>
                <w:rFonts w:ascii="Times New Roman" w:hAnsi="Times New Roman"/>
                <w:color w:val="000000"/>
                <w:sz w:val="24"/>
                <w:szCs w:val="24"/>
              </w:rPr>
              <w:t xml:space="preserve"> – </w:t>
            </w:r>
            <w:r w:rsidRPr="00FB7AAB">
              <w:rPr>
                <w:rFonts w:ascii="Times New Roman" w:hAnsi="Times New Roman"/>
                <w:color w:val="000000"/>
                <w:sz w:val="24"/>
                <w:szCs w:val="24"/>
              </w:rPr>
              <w:t>выделение отдельной записи для пациентов с подозрением на ЗНО. В 1-2 квартале 2024 года</w:t>
            </w:r>
            <w:r>
              <w:rPr>
                <w:rFonts w:ascii="Times New Roman" w:hAnsi="Times New Roman"/>
                <w:color w:val="000000"/>
                <w:sz w:val="24"/>
                <w:szCs w:val="24"/>
              </w:rPr>
              <w:t xml:space="preserve"> – </w:t>
            </w:r>
            <w:r w:rsidRPr="00FB7AAB">
              <w:rPr>
                <w:rFonts w:ascii="Times New Roman" w:hAnsi="Times New Roman"/>
                <w:color w:val="000000"/>
                <w:sz w:val="24"/>
                <w:szCs w:val="24"/>
              </w:rPr>
              <w:t>дополнительно выделенные записи для диагностических исследований.</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После ввода в эксплуатацию нового здания ГБУ </w:t>
            </w:r>
            <w:r>
              <w:rPr>
                <w:rFonts w:ascii="Times New Roman" w:hAnsi="Times New Roman"/>
                <w:color w:val="000000"/>
                <w:sz w:val="24"/>
                <w:szCs w:val="24"/>
              </w:rPr>
              <w:t>РО «Областной клинический онкологический диспансер»</w:t>
            </w:r>
            <w:r w:rsidRPr="00FB7AAB">
              <w:rPr>
                <w:rFonts w:ascii="Times New Roman" w:hAnsi="Times New Roman"/>
                <w:color w:val="000000"/>
                <w:sz w:val="24"/>
                <w:szCs w:val="24"/>
              </w:rPr>
              <w:t>: 3 квартал 2023</w:t>
            </w:r>
            <w:r>
              <w:rPr>
                <w:rFonts w:ascii="Times New Roman" w:hAnsi="Times New Roman"/>
                <w:color w:val="000000"/>
                <w:sz w:val="24"/>
                <w:szCs w:val="24"/>
              </w:rPr>
              <w:t xml:space="preserve"> г. – </w:t>
            </w:r>
            <w:r w:rsidRPr="00FB7AAB">
              <w:rPr>
                <w:rFonts w:ascii="Times New Roman" w:hAnsi="Times New Roman"/>
                <w:color w:val="000000"/>
                <w:sz w:val="24"/>
                <w:szCs w:val="24"/>
              </w:rPr>
              <w:t xml:space="preserve">организация отдельно выделенного приема для первичных пациентов с подозрением на онкологическое заболевание. Выделение отдельной записи через МИС. Дополнительные записи </w:t>
            </w:r>
            <w:r>
              <w:rPr>
                <w:rFonts w:ascii="Times New Roman" w:hAnsi="Times New Roman"/>
                <w:color w:val="000000"/>
                <w:sz w:val="24"/>
                <w:szCs w:val="24"/>
              </w:rPr>
              <w:t>на диагностические исследования</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10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направленные на сокращение и оптимизацию маршрута за счет увеличения диагностической базы и повышения эффективности использования оборудования</w:t>
            </w:r>
            <w:r>
              <w:rPr>
                <w:rFonts w:ascii="Times New Roman" w:hAnsi="Times New Roman"/>
                <w:color w:val="000000"/>
                <w:sz w:val="24"/>
                <w:szCs w:val="24"/>
              </w:rPr>
              <w:t>, увеличения числа исследований</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обеспечение </w:t>
            </w:r>
            <w:r w:rsidRPr="00FB7AAB">
              <w:rPr>
                <w:rFonts w:ascii="Times New Roman" w:hAnsi="Times New Roman"/>
                <w:color w:val="000000"/>
                <w:sz w:val="24"/>
                <w:szCs w:val="24"/>
              </w:rPr>
              <w:t xml:space="preserve">2-х сменной работы диагностических подразделений. Закупка и установка нового медицинского оборудования в новое здание лечебного корпуса с поликлиникой онкологического диспансера. </w:t>
            </w:r>
            <w:r>
              <w:rPr>
                <w:rFonts w:ascii="Times New Roman" w:hAnsi="Times New Roman"/>
                <w:color w:val="000000"/>
                <w:sz w:val="24"/>
                <w:szCs w:val="24"/>
              </w:rPr>
              <w:t>Сокращение сроков ожидания- к 4 </w:t>
            </w:r>
            <w:r w:rsidRPr="00FB7AAB">
              <w:rPr>
                <w:rFonts w:ascii="Times New Roman" w:hAnsi="Times New Roman"/>
                <w:color w:val="000000"/>
                <w:sz w:val="24"/>
                <w:szCs w:val="24"/>
              </w:rPr>
              <w:t>кварталу 2023 год</w:t>
            </w:r>
            <w:r>
              <w:rPr>
                <w:rFonts w:ascii="Times New Roman" w:hAnsi="Times New Roman"/>
                <w:color w:val="000000"/>
                <w:sz w:val="24"/>
                <w:szCs w:val="24"/>
              </w:rPr>
              <w:t>а до 10 дней, к 4 кварталу 2024 </w:t>
            </w:r>
            <w:r w:rsidRPr="00FB7AAB">
              <w:rPr>
                <w:rFonts w:ascii="Times New Roman" w:hAnsi="Times New Roman"/>
                <w:color w:val="000000"/>
                <w:sz w:val="24"/>
                <w:szCs w:val="24"/>
              </w:rPr>
              <w:t>года до 7 д</w:t>
            </w:r>
            <w:r>
              <w:rPr>
                <w:rFonts w:ascii="Times New Roman" w:hAnsi="Times New Roman"/>
                <w:color w:val="000000"/>
                <w:sz w:val="24"/>
                <w:szCs w:val="24"/>
              </w:rPr>
              <w:t>ней</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31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направленные на совершенствование структуры и ресурсного обеспечения медицинских организаций, оказывающих первичную специализированную медико-санитарную помощь, совершенствование инфраструктуры подразделений лучевых и инструментальных методов диагностики, организация молеку</w:t>
            </w:r>
            <w:r>
              <w:rPr>
                <w:rFonts w:ascii="Times New Roman" w:hAnsi="Times New Roman"/>
                <w:color w:val="000000"/>
                <w:sz w:val="24"/>
                <w:szCs w:val="24"/>
              </w:rPr>
              <w:t>лярно-генетических исследований</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ф</w:t>
            </w:r>
            <w:r w:rsidRPr="00FB7AAB">
              <w:rPr>
                <w:rFonts w:ascii="Times New Roman" w:hAnsi="Times New Roman"/>
                <w:color w:val="000000"/>
                <w:sz w:val="24"/>
                <w:szCs w:val="24"/>
              </w:rPr>
              <w:t>ормирование заявки на закупку маммографических аппаратов в медицинских организациях города и области.</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Закупка аппарата близкофокусной рентгенотерапии для лучевых методов лечения </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349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направленные на организацию цитогенетических молекулярно-генетических исследований</w:t>
            </w:r>
            <w:r>
              <w:rPr>
                <w:rFonts w:ascii="Times New Roman" w:hAnsi="Times New Roman"/>
                <w:color w:val="000000"/>
                <w:sz w:val="24"/>
                <w:szCs w:val="24"/>
              </w:rPr>
              <w:t>, увеличение числа специалистов</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в</w:t>
            </w:r>
            <w:r w:rsidRPr="00FB7AAB">
              <w:rPr>
                <w:rFonts w:ascii="Times New Roman" w:hAnsi="Times New Roman"/>
                <w:color w:val="000000"/>
                <w:sz w:val="24"/>
                <w:szCs w:val="24"/>
              </w:rPr>
              <w:t xml:space="preserve">ыполнение плана программы государственных гарантий на 2023 и 2024 годы по молекулярно-генетическим исследованиям мутации в гене KRAS </w:t>
            </w:r>
            <w:r>
              <w:rPr>
                <w:rFonts w:ascii="Times New Roman" w:hAnsi="Times New Roman"/>
                <w:color w:val="000000"/>
                <w:sz w:val="24"/>
                <w:szCs w:val="24"/>
              </w:rPr>
              <w:t>и в гене NRAS, BRAF, EGFR, BRCA</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789"/>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3.5</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Оптимизация работы, направленная на повышение эффективно</w:t>
            </w:r>
            <w:r>
              <w:rPr>
                <w:rFonts w:ascii="Times New Roman" w:hAnsi="Times New Roman"/>
                <w:color w:val="000000"/>
                <w:sz w:val="24"/>
                <w:szCs w:val="24"/>
              </w:rPr>
              <w:t>сти использования «тяжелого» диагностического оборудования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в</w:t>
            </w:r>
            <w:r w:rsidRPr="00FB7AAB">
              <w:rPr>
                <w:rFonts w:ascii="Times New Roman" w:hAnsi="Times New Roman"/>
                <w:sz w:val="24"/>
                <w:szCs w:val="24"/>
              </w:rPr>
              <w:t>ведение двухсменной работы для врачей специалистов рентгенологического отделения с 07.2023 года. Уменьшение срока ожидания исследования к 12.2023 года до 10 дней, к 06.2024 года до 7 дней</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26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3.6</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работы центра амбулаторной онкологической помощи на базе ГБУ РО «Шиловский межрайонный медицинский центр»</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беспечение работы в центре амбулаторной онкологической помощи на базе ГБУ РО «Шиловский межрайонный медицинский центр», увеличение случаев взятия биопсийного материала до 50% от числа пр</w:t>
            </w:r>
            <w:r>
              <w:rPr>
                <w:rFonts w:ascii="Times New Roman" w:hAnsi="Times New Roman"/>
                <w:color w:val="000000"/>
                <w:sz w:val="24"/>
                <w:szCs w:val="24"/>
              </w:rPr>
              <w:t>инятых с подозрением на ЗНО к 4 </w:t>
            </w:r>
            <w:r w:rsidRPr="00FB7AAB">
              <w:rPr>
                <w:rFonts w:ascii="Times New Roman" w:hAnsi="Times New Roman"/>
                <w:color w:val="000000"/>
                <w:sz w:val="24"/>
                <w:szCs w:val="24"/>
              </w:rPr>
              <w:t>кварталу 2023 года, 70</w:t>
            </w:r>
            <w:r>
              <w:rPr>
                <w:rFonts w:ascii="Times New Roman" w:hAnsi="Times New Roman"/>
                <w:color w:val="000000"/>
                <w:sz w:val="24"/>
                <w:szCs w:val="24"/>
              </w:rPr>
              <w:t>%</w:t>
            </w:r>
            <w:r w:rsidRPr="00FB7AAB">
              <w:rPr>
                <w:rFonts w:ascii="Times New Roman" w:hAnsi="Times New Roman"/>
                <w:color w:val="000000"/>
                <w:sz w:val="24"/>
                <w:szCs w:val="24"/>
              </w:rPr>
              <w:t xml:space="preserve"> к 4 кварталу 2024 года. Увеличение числа госпитализаций в дневной стационар ЦАОПа</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до </w:t>
            </w:r>
            <w:r>
              <w:rPr>
                <w:rFonts w:ascii="Times New Roman" w:hAnsi="Times New Roman"/>
                <w:color w:val="000000"/>
                <w:sz w:val="24"/>
                <w:szCs w:val="24"/>
              </w:rPr>
              <w:t>800 случаев</w:t>
            </w:r>
            <w:r w:rsidRPr="00FB7AAB">
              <w:rPr>
                <w:rFonts w:ascii="Times New Roman" w:hAnsi="Times New Roman"/>
                <w:color w:val="000000"/>
                <w:sz w:val="24"/>
                <w:szCs w:val="24"/>
              </w:rPr>
              <w:t xml:space="preserve"> за 2023 год </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410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3.7</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работы центра амбулаторной онкологической помощи на базе ГБУ РО «Касимовский</w:t>
            </w:r>
            <w:r>
              <w:rPr>
                <w:rFonts w:ascii="Times New Roman" w:hAnsi="Times New Roman"/>
                <w:color w:val="000000"/>
                <w:sz w:val="24"/>
                <w:szCs w:val="24"/>
              </w:rPr>
              <w:t xml:space="preserve"> межрайонный медицинский центр»</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беспечение работы в центре амбулаторной онкологической помощи на базе ГБУ РО «Касимовский межрайонный медицинский центр», увеличение случаев взятия биопсийного материала до 50% от числа принятых с подозрением на ЗНО к 4 кварталу 2023 года, 70</w:t>
            </w:r>
            <w:r>
              <w:rPr>
                <w:rFonts w:ascii="Times New Roman" w:hAnsi="Times New Roman"/>
                <w:color w:val="000000"/>
                <w:sz w:val="24"/>
                <w:szCs w:val="24"/>
              </w:rPr>
              <w:t>%</w:t>
            </w:r>
            <w:r w:rsidRPr="00FB7AAB">
              <w:rPr>
                <w:rFonts w:ascii="Times New Roman" w:hAnsi="Times New Roman"/>
                <w:color w:val="000000"/>
                <w:sz w:val="24"/>
                <w:szCs w:val="24"/>
              </w:rPr>
              <w:t xml:space="preserve"> к 4 кварталу 2024 года. Увеличение числа госпитализаций в дневной стационар ЦАОПа</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до </w:t>
            </w:r>
            <w:r>
              <w:rPr>
                <w:rFonts w:ascii="Times New Roman" w:hAnsi="Times New Roman"/>
                <w:color w:val="000000"/>
                <w:sz w:val="24"/>
                <w:szCs w:val="24"/>
              </w:rPr>
              <w:t>800 случаев</w:t>
            </w:r>
            <w:r w:rsidRPr="00FB7AAB">
              <w:rPr>
                <w:rFonts w:ascii="Times New Roman" w:hAnsi="Times New Roman"/>
                <w:color w:val="000000"/>
                <w:sz w:val="24"/>
                <w:szCs w:val="24"/>
              </w:rPr>
              <w:t xml:space="preserve"> за 2023 год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22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3.8</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работы центра амбулаторной онкологической помощи на базе ГБУ РО «Сасовский</w:t>
            </w:r>
            <w:r>
              <w:rPr>
                <w:rFonts w:ascii="Times New Roman" w:hAnsi="Times New Roman"/>
                <w:color w:val="000000"/>
                <w:sz w:val="24"/>
                <w:szCs w:val="24"/>
              </w:rPr>
              <w:t xml:space="preserve"> </w:t>
            </w:r>
            <w:r w:rsidRPr="00FB7AAB">
              <w:rPr>
                <w:rFonts w:ascii="Times New Roman" w:hAnsi="Times New Roman"/>
                <w:color w:val="000000"/>
                <w:sz w:val="24"/>
                <w:szCs w:val="24"/>
              </w:rPr>
              <w:t>межрайонный медицинский</w:t>
            </w:r>
            <w:r>
              <w:rPr>
                <w:rFonts w:ascii="Times New Roman" w:hAnsi="Times New Roman"/>
                <w:color w:val="000000"/>
                <w:sz w:val="24"/>
                <w:szCs w:val="24"/>
              </w:rPr>
              <w:t xml:space="preserve"> центр»</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беспечение работы в центре амбулаторной онкологической помощи на базе ГБУ РО «Сасовский межрайонный медицинский центр», увеличение случаев взятия биопсийного материала до 50% от числа пр</w:t>
            </w:r>
            <w:r>
              <w:rPr>
                <w:rFonts w:ascii="Times New Roman" w:hAnsi="Times New Roman"/>
                <w:color w:val="000000"/>
                <w:sz w:val="24"/>
                <w:szCs w:val="24"/>
              </w:rPr>
              <w:t>инятых с подозрением на ЗНО к 4 </w:t>
            </w:r>
            <w:r w:rsidRPr="00FB7AAB">
              <w:rPr>
                <w:rFonts w:ascii="Times New Roman" w:hAnsi="Times New Roman"/>
                <w:color w:val="000000"/>
                <w:sz w:val="24"/>
                <w:szCs w:val="24"/>
              </w:rPr>
              <w:t>кварталу 2023 года, 70</w:t>
            </w:r>
            <w:r>
              <w:rPr>
                <w:rFonts w:ascii="Times New Roman" w:hAnsi="Times New Roman"/>
                <w:color w:val="000000"/>
                <w:sz w:val="24"/>
                <w:szCs w:val="24"/>
              </w:rPr>
              <w:t>%</w:t>
            </w:r>
            <w:r w:rsidRPr="00FB7AAB">
              <w:rPr>
                <w:rFonts w:ascii="Times New Roman" w:hAnsi="Times New Roman"/>
                <w:color w:val="000000"/>
                <w:sz w:val="24"/>
                <w:szCs w:val="24"/>
              </w:rPr>
              <w:t xml:space="preserve"> к 4 кварталу 2024 года. Увеличение числа госпитализаций в дневной стационар ЦАОПа</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до </w:t>
            </w:r>
            <w:r>
              <w:rPr>
                <w:rFonts w:ascii="Times New Roman" w:hAnsi="Times New Roman"/>
                <w:color w:val="000000"/>
                <w:sz w:val="24"/>
                <w:szCs w:val="24"/>
              </w:rPr>
              <w:t>800 случаев за 2023 год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68"/>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3.9</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работы центра амбулаторной онкологической помощи на базе ГБУ РО «Ряжский</w:t>
            </w:r>
            <w:r>
              <w:rPr>
                <w:rFonts w:ascii="Times New Roman" w:hAnsi="Times New Roman"/>
                <w:color w:val="000000"/>
                <w:sz w:val="24"/>
                <w:szCs w:val="24"/>
              </w:rPr>
              <w:t xml:space="preserve"> межрайонный медицинский центр»</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беспечение работы в центре амбулаторной онкологической помощи на базе ГБУ РО «Ряжский межрайонный медицинский центр», увеличение случаев взятия биопсийного материала до 50% от числа принятых с подозрением на ЗНО к 4 кварталу 2023 года, 70</w:t>
            </w:r>
            <w:r>
              <w:rPr>
                <w:rFonts w:ascii="Times New Roman" w:hAnsi="Times New Roman"/>
                <w:color w:val="000000"/>
                <w:sz w:val="24"/>
                <w:szCs w:val="24"/>
              </w:rPr>
              <w:t>%</w:t>
            </w:r>
            <w:r w:rsidRPr="00FB7AAB">
              <w:rPr>
                <w:rFonts w:ascii="Times New Roman" w:hAnsi="Times New Roman"/>
                <w:color w:val="000000"/>
                <w:sz w:val="24"/>
                <w:szCs w:val="24"/>
              </w:rPr>
              <w:t xml:space="preserve"> к 4 кварталу 2024 года. Увеличение числа госпитализаций в дневной стационар ЦАОПа</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до </w:t>
            </w:r>
            <w:r>
              <w:rPr>
                <w:rFonts w:ascii="Times New Roman" w:hAnsi="Times New Roman"/>
                <w:color w:val="000000"/>
                <w:sz w:val="24"/>
                <w:szCs w:val="24"/>
              </w:rPr>
              <w:t>800 случаев за 2023 год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28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3.10</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работы центра амбулаторной онкологической помощи на базе ГБУ РО «Скопинский</w:t>
            </w:r>
            <w:r>
              <w:rPr>
                <w:rFonts w:ascii="Times New Roman" w:hAnsi="Times New Roman"/>
                <w:color w:val="000000"/>
                <w:sz w:val="24"/>
                <w:szCs w:val="24"/>
              </w:rPr>
              <w:t xml:space="preserve"> межрайонный медицинский центр»</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обеспечение работы в центре </w:t>
            </w:r>
            <w:r w:rsidRPr="00FB7AAB">
              <w:rPr>
                <w:rFonts w:ascii="Times New Roman" w:hAnsi="Times New Roman"/>
                <w:color w:val="000000"/>
                <w:sz w:val="24"/>
                <w:szCs w:val="24"/>
              </w:rPr>
              <w:t>амбулаторной онкологической помощи на базе ГБУ РО «Скопинский межрайонный медицинский центр», увеличение случаев взятия биопсийного материала до 50% от числа пр</w:t>
            </w:r>
            <w:r>
              <w:rPr>
                <w:rFonts w:ascii="Times New Roman" w:hAnsi="Times New Roman"/>
                <w:color w:val="000000"/>
                <w:sz w:val="24"/>
                <w:szCs w:val="24"/>
              </w:rPr>
              <w:t>инятых с подозрением на ЗНО к 4 </w:t>
            </w:r>
            <w:r w:rsidRPr="00FB7AAB">
              <w:rPr>
                <w:rFonts w:ascii="Times New Roman" w:hAnsi="Times New Roman"/>
                <w:color w:val="000000"/>
                <w:sz w:val="24"/>
                <w:szCs w:val="24"/>
              </w:rPr>
              <w:t>кварталу 2023 года, 70</w:t>
            </w:r>
            <w:r>
              <w:rPr>
                <w:rFonts w:ascii="Times New Roman" w:hAnsi="Times New Roman"/>
                <w:color w:val="000000"/>
                <w:sz w:val="24"/>
                <w:szCs w:val="24"/>
              </w:rPr>
              <w:t>%</w:t>
            </w:r>
            <w:r w:rsidRPr="00FB7AAB">
              <w:rPr>
                <w:rFonts w:ascii="Times New Roman" w:hAnsi="Times New Roman"/>
                <w:color w:val="000000"/>
                <w:sz w:val="24"/>
                <w:szCs w:val="24"/>
              </w:rPr>
              <w:t xml:space="preserve"> к 4 кварталу 2024 года. Увеличение числа госпитализаций в дневной стационар ЦАОПа</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до </w:t>
            </w:r>
            <w:r>
              <w:rPr>
                <w:rFonts w:ascii="Times New Roman" w:hAnsi="Times New Roman"/>
                <w:color w:val="000000"/>
                <w:sz w:val="24"/>
                <w:szCs w:val="24"/>
              </w:rPr>
              <w:t>800 случаев</w:t>
            </w:r>
            <w:r w:rsidRPr="00FB7AAB">
              <w:rPr>
                <w:rFonts w:ascii="Times New Roman" w:hAnsi="Times New Roman"/>
                <w:color w:val="000000"/>
                <w:sz w:val="24"/>
                <w:szCs w:val="24"/>
              </w:rPr>
              <w:t xml:space="preserve"> за 2023 год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90"/>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4</w:t>
            </w:r>
          </w:p>
        </w:tc>
        <w:tc>
          <w:tcPr>
            <w:tcW w:w="13867" w:type="dxa"/>
            <w:gridSpan w:val="6"/>
            <w:shd w:val="clear" w:color="000000" w:fill="FFFFFF"/>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Совершенствование оказания специализированной медицинской помощи пациентам с онкологическими заболеваниями</w:t>
            </w:r>
          </w:p>
        </w:tc>
      </w:tr>
      <w:tr w:rsidR="00A549A2" w:rsidRPr="00FB7AAB" w:rsidTr="008D13B4">
        <w:trPr>
          <w:trHeight w:val="268"/>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Завершение строительства и ввод в эксплуатацию нового л</w:t>
            </w:r>
            <w:r>
              <w:rPr>
                <w:rFonts w:ascii="Times New Roman" w:hAnsi="Times New Roman"/>
                <w:color w:val="000000"/>
                <w:sz w:val="24"/>
                <w:szCs w:val="24"/>
              </w:rPr>
              <w:t>ечебного корпуса с поликлиникой</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01.12.2023</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м</w:t>
            </w:r>
            <w:r w:rsidRPr="00FB7AAB">
              <w:rPr>
                <w:rFonts w:ascii="Times New Roman" w:hAnsi="Times New Roman"/>
                <w:color w:val="000000"/>
                <w:sz w:val="24"/>
                <w:szCs w:val="24"/>
              </w:rPr>
              <w:t>инистр здравоохранения Рязанской области,</w:t>
            </w:r>
            <w:r>
              <w:rPr>
                <w:rFonts w:ascii="Times New Roman" w:hAnsi="Times New Roman"/>
                <w:color w:val="000000"/>
                <w:sz w:val="24"/>
                <w:szCs w:val="24"/>
              </w:rPr>
              <w:t xml:space="preserve"> начальник отдела организации</w:t>
            </w:r>
            <w:r w:rsidRPr="00FB7AAB">
              <w:rPr>
                <w:rFonts w:ascii="Times New Roman" w:hAnsi="Times New Roman"/>
                <w:color w:val="000000"/>
                <w:sz w:val="24"/>
                <w:szCs w:val="24"/>
              </w:rPr>
              <w:t xml:space="preserve"> 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с</w:t>
            </w:r>
            <w:r w:rsidRPr="00FB7AAB">
              <w:rPr>
                <w:rFonts w:ascii="Times New Roman" w:hAnsi="Times New Roman"/>
                <w:sz w:val="24"/>
                <w:szCs w:val="24"/>
              </w:rPr>
              <w:t xml:space="preserve"> целью повышения доступности оказания медицинской помощи по профилю «онкология» завершение строительства</w:t>
            </w:r>
            <w:r>
              <w:rPr>
                <w:rFonts w:ascii="Times New Roman" w:hAnsi="Times New Roman"/>
                <w:sz w:val="24"/>
                <w:szCs w:val="24"/>
              </w:rPr>
              <w:t xml:space="preserve"> </w:t>
            </w:r>
            <w:r w:rsidRPr="00FB7AAB">
              <w:rPr>
                <w:rFonts w:ascii="Times New Roman" w:hAnsi="Times New Roman"/>
                <w:sz w:val="24"/>
                <w:szCs w:val="24"/>
              </w:rPr>
              <w:t xml:space="preserve">нового лечебного корпуса с поликлиникой ГБУ </w:t>
            </w:r>
            <w:r>
              <w:rPr>
                <w:rFonts w:ascii="Times New Roman" w:hAnsi="Times New Roman"/>
                <w:sz w:val="24"/>
                <w:szCs w:val="24"/>
              </w:rPr>
              <w:t>РО «Областной клинический онкологический диспансер»</w:t>
            </w:r>
            <w:r w:rsidRPr="00FB7AAB">
              <w:rPr>
                <w:rFonts w:ascii="Times New Roman" w:hAnsi="Times New Roman"/>
                <w:sz w:val="24"/>
                <w:szCs w:val="24"/>
              </w:rPr>
              <w:t>, проведение мероприятий по реорганизации структурных подразделений на основании Приказа Минист</w:t>
            </w:r>
            <w:r>
              <w:rPr>
                <w:rFonts w:ascii="Times New Roman" w:hAnsi="Times New Roman"/>
                <w:sz w:val="24"/>
                <w:szCs w:val="24"/>
              </w:rPr>
              <w:t>ерства здравоохранения РФ от 19 </w:t>
            </w:r>
            <w:r w:rsidR="008D13B4">
              <w:rPr>
                <w:rFonts w:ascii="Times New Roman" w:hAnsi="Times New Roman"/>
                <w:sz w:val="24"/>
                <w:szCs w:val="24"/>
              </w:rPr>
              <w:t>февраля 2021 года № </w:t>
            </w:r>
            <w:r w:rsidRPr="00FB7AAB">
              <w:rPr>
                <w:rFonts w:ascii="Times New Roman" w:hAnsi="Times New Roman"/>
                <w:sz w:val="24"/>
                <w:szCs w:val="24"/>
              </w:rPr>
              <w:t xml:space="preserve">116н </w:t>
            </w:r>
            <w:r>
              <w:rPr>
                <w:rFonts w:ascii="Times New Roman" w:hAnsi="Times New Roman"/>
                <w:sz w:val="24"/>
                <w:szCs w:val="24"/>
              </w:rPr>
              <w:t>«Об утверждении Порядка оказания медицинской помощи взрослому населению при онкологических заболеваниях»</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разовое делимое</w:t>
            </w:r>
          </w:p>
        </w:tc>
      </w:tr>
      <w:tr w:rsidR="00A549A2" w:rsidRPr="00FB7AAB" w:rsidTr="008D13B4">
        <w:trPr>
          <w:trHeight w:val="2394"/>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Создание дополнительных отделений, увеличение коечного фонда</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r>
              <w:rPr>
                <w:rFonts w:ascii="Times New Roman" w:hAnsi="Times New Roman"/>
                <w:color w:val="000000"/>
                <w:sz w:val="24"/>
                <w:szCs w:val="24"/>
              </w:rPr>
              <w:t xml:space="preserve"> начальник отдела организации</w:t>
            </w:r>
            <w:r w:rsidRPr="00FB7AAB">
              <w:rPr>
                <w:rFonts w:ascii="Times New Roman" w:hAnsi="Times New Roman"/>
                <w:color w:val="000000"/>
                <w:sz w:val="24"/>
                <w:szCs w:val="24"/>
              </w:rPr>
              <w:t xml:space="preserve"> 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 </w:t>
            </w:r>
          </w:p>
        </w:tc>
        <w:tc>
          <w:tcPr>
            <w:tcW w:w="3086" w:type="dxa"/>
            <w:shd w:val="clear" w:color="000000" w:fill="FFFFFF"/>
            <w:hideMark/>
          </w:tcPr>
          <w:p w:rsidR="00A549A2" w:rsidRDefault="00A549A2" w:rsidP="005B1224">
            <w:pPr>
              <w:spacing w:line="233" w:lineRule="auto"/>
              <w:contextualSpacing/>
              <w:rPr>
                <w:rFonts w:ascii="Times New Roman" w:hAnsi="Times New Roman"/>
                <w:sz w:val="24"/>
                <w:szCs w:val="24"/>
              </w:rPr>
            </w:pPr>
            <w:r>
              <w:rPr>
                <w:rFonts w:ascii="Times New Roman" w:hAnsi="Times New Roman"/>
                <w:sz w:val="24"/>
                <w:szCs w:val="24"/>
              </w:rPr>
              <w:t>н</w:t>
            </w:r>
            <w:r w:rsidRPr="00FB7AAB">
              <w:rPr>
                <w:rFonts w:ascii="Times New Roman" w:hAnsi="Times New Roman"/>
                <w:sz w:val="24"/>
                <w:szCs w:val="24"/>
              </w:rPr>
              <w:t>а основании приказа Минист</w:t>
            </w:r>
            <w:r>
              <w:rPr>
                <w:rFonts w:ascii="Times New Roman" w:hAnsi="Times New Roman"/>
                <w:sz w:val="24"/>
                <w:szCs w:val="24"/>
              </w:rPr>
              <w:t>ерства здравоохранения РФ от 19 февраля 2021 года № </w:t>
            </w:r>
            <w:r w:rsidRPr="00FB7AAB">
              <w:rPr>
                <w:rFonts w:ascii="Times New Roman" w:hAnsi="Times New Roman"/>
                <w:sz w:val="24"/>
                <w:szCs w:val="24"/>
              </w:rPr>
              <w:t xml:space="preserve">116н </w:t>
            </w:r>
            <w:r>
              <w:rPr>
                <w:rFonts w:ascii="Times New Roman" w:hAnsi="Times New Roman"/>
                <w:sz w:val="24"/>
                <w:szCs w:val="24"/>
              </w:rPr>
              <w:t>«Об утверждении Порядка оказания медицинской помощи взрослому населению при онкологических заболеваниях»</w:t>
            </w:r>
            <w:r w:rsidRPr="00FB7AAB">
              <w:rPr>
                <w:rFonts w:ascii="Times New Roman" w:hAnsi="Times New Roman"/>
                <w:sz w:val="24"/>
                <w:szCs w:val="24"/>
              </w:rPr>
              <w:t>, планируется реорганизация структурных подразделений онкологического диспансера. Всего планируется развернуть 250 коек круглосуточного стационара:</w:t>
            </w:r>
            <w:r>
              <w:rPr>
                <w:rFonts w:ascii="Times New Roman" w:hAnsi="Times New Roman"/>
                <w:sz w:val="24"/>
                <w:szCs w:val="24"/>
              </w:rPr>
              <w:t xml:space="preserve"> </w:t>
            </w:r>
          </w:p>
          <w:p w:rsidR="00A549A2"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1. Отделение опухолей молочной железы</w:t>
            </w:r>
            <w:r>
              <w:rPr>
                <w:rFonts w:ascii="Times New Roman" w:hAnsi="Times New Roman"/>
                <w:sz w:val="24"/>
                <w:szCs w:val="24"/>
              </w:rPr>
              <w:t xml:space="preserve">, кожи и мягких тканей -35 коек. </w:t>
            </w:r>
          </w:p>
          <w:p w:rsidR="00A549A2"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 xml:space="preserve">2. Отделение абдоминальной онкологии, рентгенхирургических методов диагностики и </w:t>
            </w:r>
            <w:r>
              <w:rPr>
                <w:rFonts w:ascii="Times New Roman" w:hAnsi="Times New Roman"/>
                <w:sz w:val="24"/>
                <w:szCs w:val="24"/>
              </w:rPr>
              <w:t>лечения -35 коек.</w:t>
            </w:r>
          </w:p>
          <w:p w:rsidR="00A549A2"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 xml:space="preserve">3. Отделение </w:t>
            </w:r>
            <w:r>
              <w:rPr>
                <w:rFonts w:ascii="Times New Roman" w:hAnsi="Times New Roman"/>
                <w:sz w:val="24"/>
                <w:szCs w:val="24"/>
              </w:rPr>
              <w:t>торакальной онкологии – 35 коек.</w:t>
            </w:r>
          </w:p>
          <w:p w:rsidR="00A549A2" w:rsidRDefault="00A549A2" w:rsidP="005B1224">
            <w:pPr>
              <w:spacing w:line="233" w:lineRule="auto"/>
              <w:contextualSpacing/>
              <w:rPr>
                <w:rFonts w:ascii="Times New Roman" w:hAnsi="Times New Roman"/>
                <w:sz w:val="24"/>
                <w:szCs w:val="24"/>
              </w:rPr>
            </w:pPr>
            <w:r w:rsidRPr="00A549A2">
              <w:rPr>
                <w:rFonts w:ascii="Times New Roman" w:hAnsi="Times New Roman"/>
                <w:sz w:val="24"/>
                <w:szCs w:val="24"/>
              </w:rPr>
              <w:t xml:space="preserve">4. Отделение </w:t>
            </w:r>
          </w:p>
          <w:p w:rsidR="00A549A2" w:rsidRDefault="00A549A2" w:rsidP="005B1224">
            <w:pPr>
              <w:spacing w:line="233" w:lineRule="auto"/>
              <w:contextualSpacing/>
              <w:rPr>
                <w:rFonts w:ascii="Times New Roman" w:hAnsi="Times New Roman"/>
                <w:sz w:val="24"/>
                <w:szCs w:val="24"/>
              </w:rPr>
            </w:pPr>
            <w:r w:rsidRPr="00A549A2">
              <w:rPr>
                <w:rFonts w:ascii="Times New Roman" w:hAnsi="Times New Roman"/>
                <w:sz w:val="24"/>
                <w:szCs w:val="24"/>
              </w:rPr>
              <w:t>онкоурологии –</w:t>
            </w:r>
            <w:r>
              <w:rPr>
                <w:rFonts w:ascii="Times New Roman" w:hAnsi="Times New Roman"/>
                <w:spacing w:val="-4"/>
                <w:sz w:val="24"/>
                <w:szCs w:val="24"/>
              </w:rPr>
              <w:t xml:space="preserve"> </w:t>
            </w:r>
            <w:r w:rsidRPr="00FB7AAB">
              <w:rPr>
                <w:rFonts w:ascii="Times New Roman" w:hAnsi="Times New Roman"/>
                <w:sz w:val="24"/>
                <w:szCs w:val="24"/>
              </w:rPr>
              <w:t>30 коек</w:t>
            </w:r>
            <w:r>
              <w:rPr>
                <w:rFonts w:ascii="Times New Roman" w:hAnsi="Times New Roman"/>
                <w:sz w:val="24"/>
                <w:szCs w:val="24"/>
              </w:rPr>
              <w:t xml:space="preserve">. </w:t>
            </w:r>
          </w:p>
          <w:p w:rsidR="00A549A2"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5. Отде</w:t>
            </w:r>
            <w:r>
              <w:rPr>
                <w:rFonts w:ascii="Times New Roman" w:hAnsi="Times New Roman"/>
                <w:sz w:val="24"/>
                <w:szCs w:val="24"/>
              </w:rPr>
              <w:t>ление онкогинекологии – 40 коек.</w:t>
            </w:r>
          </w:p>
          <w:p w:rsidR="00A549A2"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6. Отделение опухолей головы и шеи</w:t>
            </w:r>
            <w:r>
              <w:rPr>
                <w:rFonts w:ascii="Times New Roman" w:hAnsi="Times New Roman"/>
                <w:sz w:val="24"/>
                <w:szCs w:val="24"/>
              </w:rPr>
              <w:t xml:space="preserve"> – </w:t>
            </w:r>
            <w:r w:rsidRPr="00FB7AAB">
              <w:rPr>
                <w:rFonts w:ascii="Times New Roman" w:hAnsi="Times New Roman"/>
                <w:sz w:val="24"/>
                <w:szCs w:val="24"/>
              </w:rPr>
              <w:t>25 коек</w:t>
            </w:r>
            <w:r>
              <w:rPr>
                <w:rFonts w:ascii="Times New Roman" w:hAnsi="Times New Roman"/>
                <w:sz w:val="24"/>
                <w:szCs w:val="24"/>
              </w:rPr>
              <w:t>.</w:t>
            </w:r>
          </w:p>
          <w:p w:rsidR="00A549A2" w:rsidRPr="00FB7AAB"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7. Отделение противоопухолевой лекарственной терапии</w:t>
            </w:r>
            <w:r>
              <w:rPr>
                <w:rFonts w:ascii="Times New Roman" w:hAnsi="Times New Roman"/>
                <w:sz w:val="24"/>
                <w:szCs w:val="24"/>
              </w:rPr>
              <w:t xml:space="preserve"> – </w:t>
            </w:r>
            <w:r>
              <w:rPr>
                <w:rFonts w:ascii="Times New Roman" w:hAnsi="Times New Roman"/>
                <w:sz w:val="24"/>
                <w:szCs w:val="24"/>
              </w:rPr>
              <w:br/>
              <w:t xml:space="preserve">50 коек </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разовое делимое</w:t>
            </w:r>
          </w:p>
        </w:tc>
      </w:tr>
      <w:tr w:rsidR="00A549A2" w:rsidRPr="00FB7AAB" w:rsidTr="008D13B4">
        <w:trPr>
          <w:trHeight w:val="54"/>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Переосна</w:t>
            </w:r>
            <w:r>
              <w:rPr>
                <w:rFonts w:ascii="Times New Roman" w:hAnsi="Times New Roman"/>
                <w:color w:val="000000"/>
                <w:sz w:val="24"/>
                <w:szCs w:val="24"/>
              </w:rPr>
              <w:t>щение медицинским оборудованием</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Начальник сектора анализа и контроля реализации программ,</w:t>
            </w:r>
            <w:r>
              <w:rPr>
                <w:rFonts w:ascii="Times New Roman" w:hAnsi="Times New Roman"/>
                <w:color w:val="000000"/>
                <w:sz w:val="24"/>
                <w:szCs w:val="24"/>
              </w:rPr>
              <w:t>начальник отдела организации</w:t>
            </w:r>
            <w:r w:rsidRPr="00FB7AAB">
              <w:rPr>
                <w:rFonts w:ascii="Times New Roman" w:hAnsi="Times New Roman"/>
                <w:color w:val="000000"/>
                <w:sz w:val="24"/>
                <w:szCs w:val="24"/>
              </w:rPr>
              <w:t xml:space="preserve"> высокотехнологичной и специализированной медицинской помощи управления организации оказания медицинской помощи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auto" w:fill="auto"/>
            <w:hideMark/>
          </w:tcPr>
          <w:p w:rsidR="00A549A2" w:rsidRDefault="00A549A2" w:rsidP="00A549A2">
            <w:pPr>
              <w:spacing w:line="233"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снащение медицинским оборудованием ГБУ РО ОКОД.</w:t>
            </w:r>
            <w:r>
              <w:rPr>
                <w:rFonts w:ascii="Times New Roman" w:hAnsi="Times New Roman"/>
                <w:color w:val="000000"/>
                <w:sz w:val="24"/>
                <w:szCs w:val="24"/>
              </w:rPr>
              <w:t xml:space="preserve"> </w:t>
            </w:r>
            <w:r w:rsidRPr="00FB7AAB">
              <w:rPr>
                <w:rFonts w:ascii="Times New Roman" w:hAnsi="Times New Roman"/>
                <w:color w:val="000000"/>
                <w:sz w:val="24"/>
                <w:szCs w:val="24"/>
              </w:rPr>
              <w:t>На 2023 год запланировано приобретение:</w:t>
            </w:r>
            <w:r>
              <w:rPr>
                <w:rFonts w:ascii="Times New Roman" w:hAnsi="Times New Roman"/>
                <w:color w:val="000000"/>
                <w:sz w:val="24"/>
                <w:szCs w:val="24"/>
              </w:rPr>
              <w:t xml:space="preserve"> </w:t>
            </w:r>
          </w:p>
          <w:p w:rsidR="00A549A2" w:rsidRDefault="00A549A2" w:rsidP="00A549A2">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Аппарат близкофокусной рентгенотерапии</w:t>
            </w:r>
            <w:r>
              <w:rPr>
                <w:rFonts w:ascii="Times New Roman" w:hAnsi="Times New Roman"/>
                <w:color w:val="000000"/>
                <w:sz w:val="24"/>
                <w:szCs w:val="24"/>
              </w:rPr>
              <w:t xml:space="preserve"> – </w:t>
            </w:r>
            <w:r w:rsidRPr="00FB7AAB">
              <w:rPr>
                <w:rFonts w:ascii="Times New Roman" w:hAnsi="Times New Roman"/>
                <w:color w:val="000000"/>
                <w:sz w:val="24"/>
                <w:szCs w:val="24"/>
              </w:rPr>
              <w:t>1 ед.</w:t>
            </w:r>
            <w:r>
              <w:rPr>
                <w:rFonts w:ascii="Times New Roman" w:hAnsi="Times New Roman"/>
                <w:color w:val="000000"/>
                <w:sz w:val="24"/>
                <w:szCs w:val="24"/>
              </w:rPr>
              <w:t xml:space="preserve"> </w:t>
            </w:r>
            <w:r w:rsidRPr="00FB7AAB">
              <w:rPr>
                <w:rFonts w:ascii="Times New Roman" w:hAnsi="Times New Roman"/>
                <w:color w:val="000000"/>
                <w:sz w:val="24"/>
                <w:szCs w:val="24"/>
              </w:rPr>
              <w:t>Система дозиметрического планирования сеансов облучения 3D</w:t>
            </w:r>
            <w:r>
              <w:rPr>
                <w:rFonts w:ascii="Times New Roman" w:hAnsi="Times New Roman"/>
                <w:color w:val="000000"/>
                <w:sz w:val="24"/>
                <w:szCs w:val="24"/>
              </w:rPr>
              <w:t xml:space="preserve"> – </w:t>
            </w:r>
            <w:r w:rsidRPr="00FB7AAB">
              <w:rPr>
                <w:rFonts w:ascii="Times New Roman" w:hAnsi="Times New Roman"/>
                <w:color w:val="000000"/>
                <w:sz w:val="24"/>
                <w:szCs w:val="24"/>
              </w:rPr>
              <w:t>1 ед.</w:t>
            </w:r>
            <w:r>
              <w:rPr>
                <w:rFonts w:ascii="Times New Roman" w:hAnsi="Times New Roman"/>
                <w:color w:val="000000"/>
                <w:sz w:val="24"/>
                <w:szCs w:val="24"/>
              </w:rPr>
              <w:t xml:space="preserve"> </w:t>
            </w:r>
            <w:r w:rsidRPr="00FB7AAB">
              <w:rPr>
                <w:rFonts w:ascii="Times New Roman" w:hAnsi="Times New Roman"/>
                <w:color w:val="000000"/>
                <w:sz w:val="24"/>
                <w:szCs w:val="24"/>
              </w:rPr>
              <w:t>На 2024 год запланировано приобретение:</w:t>
            </w:r>
            <w:r>
              <w:rPr>
                <w:rFonts w:ascii="Times New Roman" w:hAnsi="Times New Roman"/>
                <w:color w:val="000000"/>
                <w:sz w:val="24"/>
                <w:szCs w:val="24"/>
              </w:rPr>
              <w:t xml:space="preserve"> </w:t>
            </w:r>
          </w:p>
          <w:p w:rsidR="00A549A2" w:rsidRDefault="00A549A2" w:rsidP="00A549A2">
            <w:pPr>
              <w:spacing w:line="233" w:lineRule="auto"/>
              <w:contextualSpacing/>
              <w:rPr>
                <w:rFonts w:ascii="Times New Roman" w:hAnsi="Times New Roman"/>
                <w:color w:val="000000"/>
                <w:sz w:val="24"/>
                <w:szCs w:val="24"/>
              </w:rPr>
            </w:pPr>
            <w:r>
              <w:rPr>
                <w:rFonts w:ascii="Times New Roman" w:hAnsi="Times New Roman"/>
                <w:color w:val="000000"/>
                <w:sz w:val="24"/>
                <w:szCs w:val="24"/>
              </w:rPr>
              <w:t>Н</w:t>
            </w:r>
            <w:r w:rsidRPr="00FB7AAB">
              <w:rPr>
                <w:rFonts w:ascii="Times New Roman" w:hAnsi="Times New Roman"/>
                <w:color w:val="000000"/>
                <w:sz w:val="24"/>
                <w:szCs w:val="24"/>
              </w:rPr>
              <w:t>абор фиксирующих приспособлений</w:t>
            </w:r>
            <w:r>
              <w:rPr>
                <w:rFonts w:ascii="Times New Roman" w:hAnsi="Times New Roman"/>
                <w:color w:val="000000"/>
                <w:sz w:val="24"/>
                <w:szCs w:val="24"/>
              </w:rPr>
              <w:t xml:space="preserve"> – </w:t>
            </w:r>
            <w:r w:rsidRPr="00FB7AAB">
              <w:rPr>
                <w:rFonts w:ascii="Times New Roman" w:hAnsi="Times New Roman"/>
                <w:color w:val="000000"/>
                <w:sz w:val="24"/>
                <w:szCs w:val="24"/>
              </w:rPr>
              <w:t>1 ед.</w:t>
            </w:r>
            <w:r>
              <w:rPr>
                <w:rFonts w:ascii="Times New Roman" w:hAnsi="Times New Roman"/>
                <w:color w:val="000000"/>
                <w:sz w:val="24"/>
                <w:szCs w:val="24"/>
              </w:rPr>
              <w:t xml:space="preserve"> Д</w:t>
            </w:r>
            <w:r w:rsidRPr="00FB7AAB">
              <w:rPr>
                <w:rFonts w:ascii="Times New Roman" w:hAnsi="Times New Roman"/>
                <w:color w:val="000000"/>
                <w:sz w:val="24"/>
                <w:szCs w:val="24"/>
              </w:rPr>
              <w:t>озиметрическая аппаратура для абсолютной дозиметрии</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 1 ед.</w:t>
            </w:r>
            <w:r>
              <w:rPr>
                <w:rFonts w:ascii="Times New Roman" w:hAnsi="Times New Roman"/>
                <w:color w:val="000000"/>
                <w:sz w:val="24"/>
                <w:szCs w:val="24"/>
              </w:rPr>
              <w:t xml:space="preserve"> </w:t>
            </w:r>
          </w:p>
          <w:p w:rsidR="00A549A2" w:rsidRPr="00FB7AAB" w:rsidRDefault="00A549A2" w:rsidP="00A549A2">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Система компьютерного дозиметорического планирования сеансов</w:t>
            </w:r>
            <w:r>
              <w:rPr>
                <w:rFonts w:ascii="Times New Roman" w:hAnsi="Times New Roman"/>
                <w:color w:val="000000"/>
                <w:sz w:val="24"/>
                <w:szCs w:val="24"/>
              </w:rPr>
              <w:t xml:space="preserve"> облучения 3D – 1ед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разовое делимое</w:t>
            </w:r>
          </w:p>
        </w:tc>
      </w:tr>
      <w:tr w:rsidR="00A549A2" w:rsidRPr="00FB7AAB" w:rsidTr="008D13B4">
        <w:trPr>
          <w:trHeight w:val="2399"/>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дистанционного консультирования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w:t>
            </w:r>
            <w:r>
              <w:rPr>
                <w:rFonts w:ascii="Times New Roman" w:hAnsi="Times New Roman"/>
                <w:color w:val="000000"/>
                <w:sz w:val="24"/>
                <w:szCs w:val="24"/>
              </w:rPr>
              <w:t>твертой группы (референс-центр)</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н</w:t>
            </w:r>
            <w:r w:rsidRPr="00FB7AAB">
              <w:rPr>
                <w:rFonts w:ascii="Times New Roman" w:hAnsi="Times New Roman"/>
                <w:color w:val="000000"/>
                <w:sz w:val="24"/>
                <w:szCs w:val="24"/>
              </w:rPr>
              <w:t xml:space="preserve">аправление для уточнения диагноза с помощью дистанционных технологий, используя сканирующий микроскоп для ежеквартального направления </w:t>
            </w:r>
            <w:r>
              <w:rPr>
                <w:rFonts w:ascii="Times New Roman" w:hAnsi="Times New Roman"/>
                <w:color w:val="000000"/>
                <w:sz w:val="24"/>
                <w:szCs w:val="24"/>
              </w:rPr>
              <w:t>в сложных случаях – не менее 15 </w:t>
            </w:r>
            <w:r w:rsidRPr="00FB7AAB">
              <w:rPr>
                <w:rFonts w:ascii="Times New Roman" w:hAnsi="Times New Roman"/>
                <w:color w:val="000000"/>
                <w:sz w:val="24"/>
                <w:szCs w:val="24"/>
              </w:rPr>
              <w:t>случаев</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010"/>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4.5</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Внедрение новых методик радикальных органосохраняющих </w:t>
            </w:r>
            <w:r>
              <w:rPr>
                <w:rFonts w:ascii="Times New Roman" w:hAnsi="Times New Roman"/>
                <w:color w:val="000000"/>
                <w:sz w:val="24"/>
                <w:szCs w:val="24"/>
              </w:rPr>
              <w:t>операций при ЗНО молочных желез</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в</w:t>
            </w:r>
            <w:r w:rsidRPr="00FB7AAB">
              <w:rPr>
                <w:rFonts w:ascii="Times New Roman" w:hAnsi="Times New Roman"/>
                <w:sz w:val="24"/>
                <w:szCs w:val="24"/>
              </w:rPr>
              <w:t>ыполняются органосохраняющие операции при раке молочной железы. Увеличение количества операций с одномоментной пластикой. Приме</w:t>
            </w:r>
            <w:r>
              <w:rPr>
                <w:rFonts w:ascii="Times New Roman" w:hAnsi="Times New Roman"/>
                <w:sz w:val="24"/>
                <w:szCs w:val="24"/>
              </w:rPr>
              <w:t>нение липофилинга грудных желез</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552"/>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4.6</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Увеличение количества видеоассистированных оперативных вмешательств при опух</w:t>
            </w:r>
            <w:r>
              <w:rPr>
                <w:rFonts w:ascii="Times New Roman" w:hAnsi="Times New Roman"/>
                <w:color w:val="000000"/>
                <w:sz w:val="24"/>
                <w:szCs w:val="24"/>
              </w:rPr>
              <w:t>олях грудной и брюшной полости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у</w:t>
            </w:r>
            <w:r w:rsidRPr="00FB7AAB">
              <w:rPr>
                <w:rFonts w:ascii="Times New Roman" w:hAnsi="Times New Roman"/>
                <w:sz w:val="24"/>
                <w:szCs w:val="24"/>
              </w:rPr>
              <w:t xml:space="preserve">величение количества лапароскопических операций на 5% в год при операциях на брюшной полости </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414"/>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4.7</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Внедрение расширенных экстирпаций матки с придатками и с транспозицией яичников при злокачественных новообразовани</w:t>
            </w:r>
            <w:r>
              <w:rPr>
                <w:rFonts w:ascii="Times New Roman" w:hAnsi="Times New Roman"/>
                <w:color w:val="000000"/>
                <w:sz w:val="24"/>
                <w:szCs w:val="24"/>
              </w:rPr>
              <w:t>ях яичников, тела и шейки матки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у</w:t>
            </w:r>
            <w:r w:rsidRPr="00FB7AAB">
              <w:rPr>
                <w:rFonts w:ascii="Times New Roman" w:hAnsi="Times New Roman"/>
                <w:sz w:val="24"/>
                <w:szCs w:val="24"/>
              </w:rPr>
              <w:t xml:space="preserve">величение числа расширенных экстирпаций матки с придатками и с транспозицией яичников при злокачественных новообразованиях яичников, тела и шейки </w:t>
            </w:r>
            <w:r>
              <w:rPr>
                <w:rFonts w:ascii="Times New Roman" w:hAnsi="Times New Roman"/>
                <w:sz w:val="24"/>
                <w:szCs w:val="24"/>
              </w:rPr>
              <w:t>матки не менее чем на 5% в год</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123"/>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4.8</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трансоральных лазерных резекци</w:t>
            </w:r>
            <w:r>
              <w:rPr>
                <w:rFonts w:ascii="Times New Roman" w:hAnsi="Times New Roman"/>
                <w:color w:val="000000"/>
                <w:sz w:val="24"/>
                <w:szCs w:val="24"/>
              </w:rPr>
              <w:t>й опухолей глотки и полости рта</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роведение трансоральных лазерных резекций опухолей глотки и полост</w:t>
            </w:r>
            <w:r>
              <w:rPr>
                <w:rFonts w:ascii="Times New Roman" w:hAnsi="Times New Roman"/>
                <w:sz w:val="24"/>
                <w:szCs w:val="24"/>
              </w:rPr>
              <w:t>и рта не менее 5 операций в год</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785"/>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4.9</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Резекция околоушной слюнной железы в плоскости ветвей лицевого нерва </w:t>
            </w:r>
            <w:r>
              <w:rPr>
                <w:rFonts w:ascii="Times New Roman" w:hAnsi="Times New Roman"/>
                <w:color w:val="000000"/>
                <w:sz w:val="24"/>
                <w:szCs w:val="24"/>
              </w:rPr>
              <w:t>с микрохирургическим невролизом</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01.07.2023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р</w:t>
            </w:r>
            <w:r w:rsidRPr="00FB7AAB">
              <w:rPr>
                <w:rFonts w:ascii="Times New Roman" w:hAnsi="Times New Roman"/>
                <w:sz w:val="24"/>
                <w:szCs w:val="24"/>
              </w:rPr>
              <w:t>езекция околоушной слюнной железы в плоскости ветвей лицевого нерва с микрохиру</w:t>
            </w:r>
            <w:r>
              <w:rPr>
                <w:rFonts w:ascii="Times New Roman" w:hAnsi="Times New Roman"/>
                <w:sz w:val="24"/>
                <w:szCs w:val="24"/>
              </w:rPr>
              <w:t>ргическим невролизом не менее 5 </w:t>
            </w:r>
            <w:r w:rsidRPr="00FB7AAB">
              <w:rPr>
                <w:rFonts w:ascii="Times New Roman" w:hAnsi="Times New Roman"/>
                <w:sz w:val="24"/>
                <w:szCs w:val="24"/>
              </w:rPr>
              <w:t>операций в год</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615"/>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4.10</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Глоссэктомия</w:t>
            </w:r>
            <w:r>
              <w:rPr>
                <w:rFonts w:ascii="Times New Roman" w:hAnsi="Times New Roman"/>
                <w:color w:val="000000"/>
                <w:sz w:val="24"/>
                <w:szCs w:val="24"/>
              </w:rPr>
              <w:t xml:space="preserve"> с микрохирургической пластикой</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01.07.2023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г</w:t>
            </w:r>
            <w:r w:rsidRPr="00FB7AAB">
              <w:rPr>
                <w:rFonts w:ascii="Times New Roman" w:hAnsi="Times New Roman"/>
                <w:sz w:val="24"/>
                <w:szCs w:val="24"/>
              </w:rPr>
              <w:t>лоссэктомия с микрохирургической плас</w:t>
            </w:r>
            <w:r>
              <w:rPr>
                <w:rFonts w:ascii="Times New Roman" w:hAnsi="Times New Roman"/>
                <w:sz w:val="24"/>
                <w:szCs w:val="24"/>
              </w:rPr>
              <w:t>тикой не менее 5 операций в год</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915"/>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Комбинированные резекции ЗНО полости рта с реконструк</w:t>
            </w:r>
            <w:r>
              <w:rPr>
                <w:rFonts w:ascii="Times New Roman" w:hAnsi="Times New Roman"/>
                <w:color w:val="000000"/>
                <w:sz w:val="24"/>
                <w:szCs w:val="24"/>
              </w:rPr>
              <w:t>тивно- пластическим компонентом</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к</w:t>
            </w:r>
            <w:r w:rsidRPr="00FB7AAB">
              <w:rPr>
                <w:rFonts w:ascii="Times New Roman" w:hAnsi="Times New Roman"/>
                <w:sz w:val="24"/>
                <w:szCs w:val="24"/>
              </w:rPr>
              <w:t>омбинированные резекции ЗНО полости рта с реконструктивно- пластическим компонентом не менее 5 операций в год</w:t>
            </w:r>
          </w:p>
        </w:tc>
        <w:tc>
          <w:tcPr>
            <w:tcW w:w="1600"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675"/>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Увеличение объема оказания высокот</w:t>
            </w:r>
            <w:r>
              <w:rPr>
                <w:rFonts w:ascii="Times New Roman" w:hAnsi="Times New Roman"/>
                <w:color w:val="000000"/>
                <w:sz w:val="24"/>
                <w:szCs w:val="24"/>
              </w:rPr>
              <w:t>ехнологичной медицинской помощи</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д</w:t>
            </w:r>
            <w:r w:rsidRPr="00FB7AAB">
              <w:rPr>
                <w:rFonts w:ascii="Times New Roman" w:hAnsi="Times New Roman"/>
                <w:color w:val="000000"/>
                <w:sz w:val="24"/>
                <w:szCs w:val="24"/>
              </w:rPr>
              <w:t>иректор ТФОМС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в</w:t>
            </w:r>
            <w:r w:rsidRPr="00FB7AAB">
              <w:rPr>
                <w:rFonts w:ascii="Times New Roman" w:hAnsi="Times New Roman"/>
                <w:sz w:val="24"/>
                <w:szCs w:val="24"/>
              </w:rPr>
              <w:t>ыполнение годового плана по ВМП на 100%</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90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w:t>
            </w:r>
            <w:r>
              <w:rPr>
                <w:rFonts w:ascii="Times New Roman" w:hAnsi="Times New Roman"/>
                <w:color w:val="000000"/>
                <w:sz w:val="24"/>
                <w:szCs w:val="24"/>
              </w:rPr>
              <w:t>тия по медицинской реабилитации</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01.01.2024</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главный внештатный специалист по медицинской реабилитации министерства здравоохранения Рязанской области</w:t>
            </w:r>
          </w:p>
        </w:tc>
        <w:tc>
          <w:tcPr>
            <w:tcW w:w="3086"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 xml:space="preserve">олучение лицензии на медицинскую реабилитацию, организация МДРК на первом и третьем этапе. На второй этап реабилитационных мероприятий пациент онкологического профиля направляется в отделение медицинской реабилитации больных соматического профиля ГБУ РО </w:t>
            </w:r>
            <w:r>
              <w:rPr>
                <w:rFonts w:ascii="Times New Roman" w:hAnsi="Times New Roman"/>
                <w:color w:val="000000"/>
                <w:sz w:val="24"/>
                <w:szCs w:val="24"/>
              </w:rPr>
              <w:t>«</w:t>
            </w:r>
            <w:r w:rsidRPr="00FB7AAB">
              <w:rPr>
                <w:rFonts w:ascii="Times New Roman" w:hAnsi="Times New Roman"/>
                <w:color w:val="000000"/>
                <w:sz w:val="24"/>
                <w:szCs w:val="24"/>
              </w:rPr>
              <w:t>Областная клиническая больница</w:t>
            </w:r>
            <w:r>
              <w:rPr>
                <w:rFonts w:ascii="Times New Roman" w:hAnsi="Times New Roman"/>
                <w:color w:val="000000"/>
                <w:sz w:val="24"/>
                <w:szCs w:val="24"/>
              </w:rPr>
              <w:t>»</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605"/>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4.14</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Реабилитационные мероприятия у пациент</w:t>
            </w:r>
            <w:r>
              <w:rPr>
                <w:rFonts w:ascii="Times New Roman" w:hAnsi="Times New Roman"/>
                <w:color w:val="000000"/>
                <w:sz w:val="24"/>
                <w:szCs w:val="24"/>
              </w:rPr>
              <w:t>ов после хирургического лечения</w:t>
            </w:r>
          </w:p>
        </w:tc>
        <w:tc>
          <w:tcPr>
            <w:tcW w:w="140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главный внештатный специалист по медицинской реабилитации министерства здравоохранения Рязанской области</w:t>
            </w:r>
          </w:p>
        </w:tc>
        <w:tc>
          <w:tcPr>
            <w:tcW w:w="3086" w:type="dxa"/>
            <w:shd w:val="clear" w:color="auto" w:fill="auto"/>
            <w:hideMark/>
          </w:tcPr>
          <w:p w:rsidR="00A549A2"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у</w:t>
            </w:r>
            <w:r w:rsidRPr="00FB7AAB">
              <w:rPr>
                <w:rFonts w:ascii="Times New Roman" w:hAnsi="Times New Roman"/>
                <w:color w:val="000000"/>
                <w:sz w:val="24"/>
                <w:szCs w:val="24"/>
              </w:rPr>
              <w:t xml:space="preserve"> пациентов с КРР количество операций по ликвидации колостомы </w:t>
            </w:r>
            <w:r>
              <w:rPr>
                <w:rFonts w:ascii="Times New Roman" w:hAnsi="Times New Roman"/>
                <w:color w:val="000000"/>
                <w:sz w:val="24"/>
                <w:szCs w:val="24"/>
              </w:rPr>
              <w:t>–</w:t>
            </w:r>
            <w:r w:rsidRPr="00FB7AAB">
              <w:rPr>
                <w:rFonts w:ascii="Times New Roman" w:hAnsi="Times New Roman"/>
                <w:color w:val="000000"/>
                <w:sz w:val="24"/>
                <w:szCs w:val="24"/>
              </w:rPr>
              <w:t xml:space="preserve"> </w:t>
            </w:r>
          </w:p>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35 операций в год. Количество онкопластических операций у женщин с р</w:t>
            </w:r>
            <w:r>
              <w:rPr>
                <w:rFonts w:ascii="Times New Roman" w:hAnsi="Times New Roman"/>
                <w:color w:val="000000"/>
                <w:sz w:val="24"/>
                <w:szCs w:val="24"/>
              </w:rPr>
              <w:t>аком молочной железы – 25 в год</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11"/>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5</w:t>
            </w:r>
          </w:p>
        </w:tc>
        <w:tc>
          <w:tcPr>
            <w:tcW w:w="13867" w:type="dxa"/>
            <w:gridSpan w:val="6"/>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Третичная профилактика онкологических заболеваний, включая организацию диспансерного наблюдения пациентов с онкологическими заболеваниями</w:t>
            </w:r>
          </w:p>
        </w:tc>
      </w:tr>
      <w:tr w:rsidR="00A549A2" w:rsidRPr="00FB7AAB" w:rsidTr="008D13B4">
        <w:trPr>
          <w:trHeight w:val="268"/>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5.1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Контроль проведения диспансе</w:t>
            </w:r>
            <w:r>
              <w:rPr>
                <w:rFonts w:ascii="Times New Roman" w:hAnsi="Times New Roman"/>
                <w:color w:val="000000"/>
                <w:sz w:val="24"/>
                <w:szCs w:val="24"/>
              </w:rPr>
              <w:t>рного наблюдения за пациентами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ТФОМС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роведение онлайн мониторинга работы районных онкологов (1 раз в квартал)</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698"/>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5.2</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Размещение информации о необходимости</w:t>
            </w:r>
            <w:r>
              <w:rPr>
                <w:rFonts w:ascii="Times New Roman" w:hAnsi="Times New Roman"/>
                <w:color w:val="000000"/>
                <w:sz w:val="24"/>
                <w:szCs w:val="24"/>
              </w:rPr>
              <w:t xml:space="preserve"> </w:t>
            </w:r>
            <w:r w:rsidRPr="00FB7AAB">
              <w:rPr>
                <w:rFonts w:ascii="Times New Roman" w:hAnsi="Times New Roman"/>
                <w:color w:val="000000"/>
                <w:sz w:val="24"/>
                <w:szCs w:val="24"/>
              </w:rPr>
              <w:t>регул</w:t>
            </w:r>
            <w:r>
              <w:rPr>
                <w:rFonts w:ascii="Times New Roman" w:hAnsi="Times New Roman"/>
                <w:color w:val="000000"/>
                <w:sz w:val="24"/>
                <w:szCs w:val="24"/>
              </w:rPr>
              <w:t>ярного диспансерного наблюдения</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ТФОМС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р</w:t>
            </w:r>
            <w:r w:rsidRPr="00FB7AAB">
              <w:rPr>
                <w:rFonts w:ascii="Times New Roman" w:hAnsi="Times New Roman"/>
                <w:sz w:val="24"/>
                <w:szCs w:val="24"/>
              </w:rPr>
              <w:t>азмещение и обновление информации для пациентов на амбулаторно-поликлиническом приеме (1 раз в квартал)</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700"/>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5.3</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sidRPr="00FB7AAB">
              <w:rPr>
                <w:rFonts w:ascii="Times New Roman" w:hAnsi="Times New Roman"/>
                <w:sz w:val="24"/>
                <w:szCs w:val="24"/>
              </w:rPr>
              <w:t>Контроль над медицинскими организациями области с целью организации диспансерного наблюдения пациентов</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 xml:space="preserve">главный внештатный специалист </w:t>
            </w:r>
            <w:r w:rsidRPr="00FB7AAB">
              <w:rPr>
                <w:rFonts w:ascii="Times New Roman" w:hAnsi="Times New Roman"/>
                <w:sz w:val="24"/>
                <w:szCs w:val="24"/>
              </w:rPr>
              <w:t>онколог министерства здравоохранения Рязанской области, ТФОМС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sz w:val="24"/>
                <w:szCs w:val="24"/>
              </w:rPr>
            </w:pPr>
            <w:r>
              <w:rPr>
                <w:rFonts w:ascii="Times New Roman" w:hAnsi="Times New Roman"/>
                <w:sz w:val="24"/>
                <w:szCs w:val="24"/>
              </w:rPr>
              <w:t>о</w:t>
            </w:r>
            <w:r w:rsidRPr="00FB7AAB">
              <w:rPr>
                <w:rFonts w:ascii="Times New Roman" w:hAnsi="Times New Roman"/>
                <w:sz w:val="24"/>
                <w:szCs w:val="24"/>
              </w:rPr>
              <w:t xml:space="preserve">рганизован еженедельный контроль в медицинских организациях о вызове и явках пациентов, состоящих под диспансерным наблюдением, с последующим внесением случаев в программу ТФОМС Forest. Ежемесячный </w:t>
            </w:r>
            <w:r>
              <w:rPr>
                <w:rFonts w:ascii="Times New Roman" w:hAnsi="Times New Roman"/>
                <w:sz w:val="24"/>
                <w:szCs w:val="24"/>
              </w:rPr>
              <w:t>анализ реестров с данными ТФОМС</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sz w:val="24"/>
                <w:szCs w:val="24"/>
              </w:rPr>
            </w:pPr>
            <w:r w:rsidRPr="00FB7AAB">
              <w:rPr>
                <w:rFonts w:ascii="Times New Roman" w:hAnsi="Times New Roman"/>
                <w:sz w:val="24"/>
                <w:szCs w:val="24"/>
              </w:rPr>
              <w:t>регулярное</w:t>
            </w:r>
          </w:p>
        </w:tc>
      </w:tr>
      <w:tr w:rsidR="00A549A2" w:rsidRPr="00FB7AAB" w:rsidTr="008D13B4">
        <w:trPr>
          <w:trHeight w:val="117"/>
        </w:trPr>
        <w:tc>
          <w:tcPr>
            <w:tcW w:w="636" w:type="dxa"/>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6</w:t>
            </w:r>
          </w:p>
        </w:tc>
        <w:tc>
          <w:tcPr>
            <w:tcW w:w="13867" w:type="dxa"/>
            <w:gridSpan w:val="6"/>
            <w:shd w:val="clear" w:color="auto" w:fill="auto"/>
            <w:hideMark/>
          </w:tcPr>
          <w:p w:rsidR="00A549A2" w:rsidRPr="00FB7AAB" w:rsidRDefault="00A549A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 xml:space="preserve"> Комплекс мер по развитию паллиативной медицинской помощи пациентам с онкологическими заболеваниями</w:t>
            </w:r>
          </w:p>
        </w:tc>
      </w:tr>
      <w:tr w:rsidR="00A549A2" w:rsidRPr="00FB7AAB" w:rsidTr="008D13B4">
        <w:trPr>
          <w:trHeight w:val="698"/>
        </w:trPr>
        <w:tc>
          <w:tcPr>
            <w:tcW w:w="636" w:type="dxa"/>
            <w:shd w:val="clear" w:color="000000" w:fill="FFFFFF"/>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6.1</w:t>
            </w:r>
          </w:p>
        </w:tc>
        <w:tc>
          <w:tcPr>
            <w:tcW w:w="3360"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Организация работы кабинетов </w:t>
            </w:r>
            <w:r>
              <w:rPr>
                <w:rFonts w:ascii="Times New Roman" w:hAnsi="Times New Roman"/>
                <w:color w:val="000000"/>
                <w:sz w:val="24"/>
                <w:szCs w:val="24"/>
              </w:rPr>
              <w:t>паллиативной медицинской помощи</w:t>
            </w:r>
          </w:p>
        </w:tc>
        <w:tc>
          <w:tcPr>
            <w:tcW w:w="1406"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по паллиативной помощи министерства здравоохранения Рязанской области</w:t>
            </w:r>
          </w:p>
        </w:tc>
        <w:tc>
          <w:tcPr>
            <w:tcW w:w="3086" w:type="dxa"/>
            <w:shd w:val="clear" w:color="000000" w:fill="FFFFFF"/>
            <w:hideMark/>
          </w:tcPr>
          <w:p w:rsidR="00A549A2" w:rsidRPr="00FB7AAB" w:rsidRDefault="00A549A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организовать работу 10 </w:t>
            </w:r>
            <w:r w:rsidRPr="00FB7AAB">
              <w:rPr>
                <w:rFonts w:ascii="Times New Roman" w:hAnsi="Times New Roman"/>
                <w:color w:val="000000"/>
                <w:sz w:val="24"/>
                <w:szCs w:val="24"/>
              </w:rPr>
              <w:t>кабинетов ПМП в 2023 году. В 2024</w:t>
            </w:r>
            <w:r>
              <w:rPr>
                <w:rFonts w:ascii="Times New Roman" w:hAnsi="Times New Roman"/>
                <w:color w:val="000000"/>
                <w:sz w:val="24"/>
                <w:szCs w:val="24"/>
              </w:rPr>
              <w:t> году обеспечить работу 11 </w:t>
            </w:r>
            <w:r w:rsidRPr="00FB7AAB">
              <w:rPr>
                <w:rFonts w:ascii="Times New Roman" w:hAnsi="Times New Roman"/>
                <w:color w:val="000000"/>
                <w:sz w:val="24"/>
                <w:szCs w:val="24"/>
              </w:rPr>
              <w:t>кабинетов ПМП. Оказание амбулаторной паллиативной медицинской помощи. Увеличение числа специалистов по паллиативной помощи, разработка прог</w:t>
            </w:r>
            <w:r>
              <w:rPr>
                <w:rFonts w:ascii="Times New Roman" w:hAnsi="Times New Roman"/>
                <w:color w:val="000000"/>
                <w:sz w:val="24"/>
                <w:szCs w:val="24"/>
              </w:rPr>
              <w:t>раммы развития</w:t>
            </w:r>
          </w:p>
        </w:tc>
        <w:tc>
          <w:tcPr>
            <w:tcW w:w="1600" w:type="dxa"/>
            <w:shd w:val="clear" w:color="auto" w:fill="auto"/>
            <w:hideMark/>
          </w:tcPr>
          <w:p w:rsidR="00A549A2" w:rsidRPr="00FB7AAB" w:rsidRDefault="00A549A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2970"/>
        </w:trPr>
        <w:tc>
          <w:tcPr>
            <w:tcW w:w="636" w:type="dxa"/>
            <w:shd w:val="clear" w:color="000000" w:fill="FFFFFF"/>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6.2</w:t>
            </w:r>
          </w:p>
        </w:tc>
        <w:tc>
          <w:tcPr>
            <w:tcW w:w="3360" w:type="dxa"/>
            <w:shd w:val="clear" w:color="000000" w:fill="FFFFFF"/>
            <w:hideMark/>
          </w:tcPr>
          <w:p w:rsidR="00A549A2" w:rsidRPr="00FB7AAB" w:rsidRDefault="00A549A2" w:rsidP="00A549A2">
            <w:pPr>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по стабильному бесперебойному обеспечению препаратами для лечения болевого синдрома</w:t>
            </w:r>
          </w:p>
        </w:tc>
        <w:tc>
          <w:tcPr>
            <w:tcW w:w="1406"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организации </w:t>
            </w:r>
            <w:r w:rsidRPr="00FB7AAB">
              <w:rPr>
                <w:rFonts w:ascii="Times New Roman" w:hAnsi="Times New Roman"/>
                <w:color w:val="000000"/>
                <w:sz w:val="24"/>
                <w:szCs w:val="24"/>
              </w:rPr>
              <w:t>лекарственного обеспечения министерства здравоохранения Рязанской области</w:t>
            </w:r>
          </w:p>
        </w:tc>
        <w:tc>
          <w:tcPr>
            <w:tcW w:w="3086" w:type="dxa"/>
            <w:shd w:val="clear" w:color="000000" w:fill="FFFFFF"/>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р</w:t>
            </w:r>
            <w:r w:rsidRPr="00FB7AAB">
              <w:rPr>
                <w:rFonts w:ascii="Times New Roman" w:hAnsi="Times New Roman"/>
                <w:color w:val="000000"/>
                <w:sz w:val="24"/>
                <w:szCs w:val="24"/>
              </w:rPr>
              <w:t>асчет потребности в НС осуществлять в соответствии с приказами МЗ РФ. В соответствии с заявками от медицинских организаций, производить закупки НС и ПВ. Обеспечить 100% выписку необходимых лекарственных препаратов для лечения болевого синдрома. Проводить постоянный мониторинг остатков НС и ПВ на складе и в аптечных учреждениях.</w:t>
            </w:r>
            <w:r>
              <w:rPr>
                <w:rFonts w:ascii="Times New Roman" w:hAnsi="Times New Roman"/>
                <w:color w:val="000000"/>
                <w:sz w:val="24"/>
                <w:szCs w:val="24"/>
              </w:rPr>
              <w:t xml:space="preserve"> </w:t>
            </w:r>
            <w:r w:rsidRPr="00FB7AAB">
              <w:rPr>
                <w:rFonts w:ascii="Times New Roman" w:hAnsi="Times New Roman"/>
                <w:color w:val="000000"/>
                <w:sz w:val="24"/>
                <w:szCs w:val="24"/>
              </w:rPr>
              <w:t>Бесперебойное обеспечение онкологических больных лекарственными препаратами. Лечащий врач осуществляет выписку льготного рецепта пр</w:t>
            </w:r>
            <w:r>
              <w:rPr>
                <w:rFonts w:ascii="Times New Roman" w:hAnsi="Times New Roman"/>
                <w:color w:val="000000"/>
                <w:sz w:val="24"/>
                <w:szCs w:val="24"/>
              </w:rPr>
              <w:t>и наличии медицинских показаний</w:t>
            </w:r>
          </w:p>
        </w:tc>
        <w:tc>
          <w:tcPr>
            <w:tcW w:w="1600"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834"/>
        </w:trPr>
        <w:tc>
          <w:tcPr>
            <w:tcW w:w="636" w:type="dxa"/>
            <w:shd w:val="clear" w:color="000000" w:fill="FFFFFF"/>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6.3</w:t>
            </w:r>
          </w:p>
        </w:tc>
        <w:tc>
          <w:tcPr>
            <w:tcW w:w="3360" w:type="dxa"/>
            <w:shd w:val="clear" w:color="000000" w:fill="FFFFFF"/>
            <w:hideMark/>
          </w:tcPr>
          <w:p w:rsidR="00A549A2" w:rsidRPr="00FB7AAB" w:rsidRDefault="00A549A2" w:rsidP="00A549A2">
            <w:pPr>
              <w:contextualSpacing/>
              <w:rPr>
                <w:rFonts w:ascii="Times New Roman" w:hAnsi="Times New Roman"/>
                <w:color w:val="000000"/>
                <w:sz w:val="24"/>
                <w:szCs w:val="24"/>
              </w:rPr>
            </w:pPr>
            <w:r w:rsidRPr="00FB7AAB">
              <w:rPr>
                <w:rFonts w:ascii="Times New Roman" w:hAnsi="Times New Roman"/>
                <w:color w:val="000000"/>
                <w:sz w:val="24"/>
                <w:szCs w:val="24"/>
              </w:rPr>
              <w:t xml:space="preserve">Организация работы выездных бригад для оказания паллиативной медицинской помощи взрослому и детскому </w:t>
            </w:r>
            <w:r>
              <w:rPr>
                <w:rFonts w:ascii="Times New Roman" w:hAnsi="Times New Roman"/>
                <w:color w:val="000000"/>
                <w:sz w:val="24"/>
                <w:szCs w:val="24"/>
              </w:rPr>
              <w:t>населению на дому</w:t>
            </w:r>
          </w:p>
        </w:tc>
        <w:tc>
          <w:tcPr>
            <w:tcW w:w="1406"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по паллиативной помощи министерства здравоохранения Рязанской области</w:t>
            </w:r>
          </w:p>
        </w:tc>
        <w:tc>
          <w:tcPr>
            <w:tcW w:w="3086" w:type="dxa"/>
            <w:shd w:val="clear" w:color="000000" w:fill="FFFFFF"/>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организовать работу 9 </w:t>
            </w:r>
            <w:r w:rsidRPr="00FB7AAB">
              <w:rPr>
                <w:rFonts w:ascii="Times New Roman" w:hAnsi="Times New Roman"/>
                <w:color w:val="000000"/>
                <w:sz w:val="24"/>
                <w:szCs w:val="24"/>
              </w:rPr>
              <w:t>отделений выездной патронажной ПМП в 2023 году. В 2024</w:t>
            </w:r>
            <w:r>
              <w:rPr>
                <w:rFonts w:ascii="Times New Roman" w:hAnsi="Times New Roman"/>
                <w:color w:val="000000"/>
                <w:sz w:val="24"/>
                <w:szCs w:val="24"/>
              </w:rPr>
              <w:t xml:space="preserve"> году </w:t>
            </w:r>
            <w:r w:rsidRPr="00FB7AAB">
              <w:rPr>
                <w:rFonts w:ascii="Times New Roman" w:hAnsi="Times New Roman"/>
                <w:color w:val="000000"/>
                <w:sz w:val="24"/>
                <w:szCs w:val="24"/>
              </w:rPr>
              <w:t xml:space="preserve">обеспечить работу </w:t>
            </w:r>
            <w:r>
              <w:rPr>
                <w:rFonts w:ascii="Times New Roman" w:hAnsi="Times New Roman"/>
                <w:color w:val="000000"/>
                <w:sz w:val="24"/>
                <w:szCs w:val="24"/>
              </w:rPr>
              <w:t xml:space="preserve">10  </w:t>
            </w:r>
            <w:r w:rsidRPr="00FB7AAB">
              <w:rPr>
                <w:rFonts w:ascii="Times New Roman" w:hAnsi="Times New Roman"/>
                <w:color w:val="000000"/>
                <w:sz w:val="24"/>
                <w:szCs w:val="24"/>
              </w:rPr>
              <w:t>отделений выездной патронажной ПМП для взрослых.</w:t>
            </w:r>
            <w:r>
              <w:rPr>
                <w:rFonts w:ascii="Times New Roman" w:hAnsi="Times New Roman"/>
                <w:color w:val="000000"/>
                <w:sz w:val="24"/>
                <w:szCs w:val="24"/>
              </w:rPr>
              <w:t xml:space="preserve"> </w:t>
            </w:r>
            <w:r w:rsidRPr="00FB7AAB">
              <w:rPr>
                <w:rFonts w:ascii="Times New Roman" w:hAnsi="Times New Roman"/>
                <w:color w:val="000000"/>
                <w:sz w:val="24"/>
                <w:szCs w:val="24"/>
              </w:rPr>
              <w:t xml:space="preserve">Выездная паллиативная помощь оказывается всем пациентам на дому, нуждающимся в медицинской помощи </w:t>
            </w:r>
            <w:r>
              <w:rPr>
                <w:rFonts w:ascii="Times New Roman" w:hAnsi="Times New Roman"/>
                <w:color w:val="000000"/>
                <w:sz w:val="24"/>
                <w:szCs w:val="24"/>
              </w:rPr>
              <w:t>(100%)</w:t>
            </w:r>
          </w:p>
        </w:tc>
        <w:tc>
          <w:tcPr>
            <w:tcW w:w="1600"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935"/>
        </w:trPr>
        <w:tc>
          <w:tcPr>
            <w:tcW w:w="636" w:type="dxa"/>
            <w:shd w:val="clear" w:color="000000" w:fill="FFFFFF"/>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6.4</w:t>
            </w:r>
          </w:p>
        </w:tc>
        <w:tc>
          <w:tcPr>
            <w:tcW w:w="3360" w:type="dxa"/>
            <w:shd w:val="clear" w:color="000000" w:fill="FFFFFF"/>
            <w:hideMark/>
          </w:tcPr>
          <w:p w:rsidR="00A549A2" w:rsidRPr="00FB7AAB" w:rsidRDefault="00A549A2" w:rsidP="00A549A2">
            <w:pPr>
              <w:contextualSpacing/>
              <w:rPr>
                <w:rFonts w:ascii="Times New Roman" w:hAnsi="Times New Roman"/>
                <w:color w:val="000000"/>
                <w:sz w:val="24"/>
                <w:szCs w:val="24"/>
              </w:rPr>
            </w:pPr>
            <w:r w:rsidRPr="00FB7AAB">
              <w:rPr>
                <w:rFonts w:ascii="Times New Roman" w:hAnsi="Times New Roman"/>
                <w:color w:val="000000"/>
                <w:sz w:val="24"/>
                <w:szCs w:val="24"/>
              </w:rPr>
              <w:t>Улучшение качества и доступности паллиативной медицинской помощи для онкологических па</w:t>
            </w:r>
            <w:r>
              <w:rPr>
                <w:rFonts w:ascii="Times New Roman" w:hAnsi="Times New Roman"/>
                <w:color w:val="000000"/>
                <w:sz w:val="24"/>
                <w:szCs w:val="24"/>
              </w:rPr>
              <w:t>циентов в стационарных условиях</w:t>
            </w:r>
          </w:p>
        </w:tc>
        <w:tc>
          <w:tcPr>
            <w:tcW w:w="1406"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по паллиативной помощи министерства здравоохранения Рязанской области</w:t>
            </w:r>
          </w:p>
        </w:tc>
        <w:tc>
          <w:tcPr>
            <w:tcW w:w="3086" w:type="dxa"/>
            <w:shd w:val="clear" w:color="000000" w:fill="FFFFFF"/>
            <w:hideMark/>
          </w:tcPr>
          <w:p w:rsidR="008D13B4"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в</w:t>
            </w:r>
            <w:r w:rsidRPr="00FB7AAB">
              <w:rPr>
                <w:rFonts w:ascii="Times New Roman" w:hAnsi="Times New Roman"/>
                <w:color w:val="000000"/>
                <w:sz w:val="24"/>
                <w:szCs w:val="24"/>
              </w:rPr>
              <w:t xml:space="preserve"> 2023</w:t>
            </w:r>
            <w:r>
              <w:rPr>
                <w:rFonts w:ascii="Times New Roman" w:hAnsi="Times New Roman"/>
                <w:color w:val="000000"/>
                <w:sz w:val="24"/>
                <w:szCs w:val="24"/>
              </w:rPr>
              <w:t xml:space="preserve"> году – </w:t>
            </w:r>
            <w:r w:rsidRPr="00FB7AAB">
              <w:rPr>
                <w:rFonts w:ascii="Times New Roman" w:hAnsi="Times New Roman"/>
                <w:color w:val="000000"/>
                <w:sz w:val="24"/>
                <w:szCs w:val="24"/>
              </w:rPr>
              <w:t>п</w:t>
            </w:r>
            <w:r>
              <w:rPr>
                <w:rFonts w:ascii="Times New Roman" w:hAnsi="Times New Roman"/>
                <w:color w:val="000000"/>
                <w:sz w:val="24"/>
                <w:szCs w:val="24"/>
              </w:rPr>
              <w:t>ровести обучение 10 врачей и 15 </w:t>
            </w:r>
            <w:r w:rsidRPr="00FB7AAB">
              <w:rPr>
                <w:rFonts w:ascii="Times New Roman" w:hAnsi="Times New Roman"/>
                <w:color w:val="000000"/>
                <w:sz w:val="24"/>
                <w:szCs w:val="24"/>
              </w:rPr>
              <w:t xml:space="preserve">медицинских сестер. </w:t>
            </w:r>
            <w:r>
              <w:rPr>
                <w:rFonts w:ascii="Times New Roman" w:hAnsi="Times New Roman"/>
                <w:color w:val="000000"/>
                <w:sz w:val="24"/>
                <w:szCs w:val="24"/>
              </w:rPr>
              <w:br/>
            </w:r>
            <w:r w:rsidRPr="00FB7AAB">
              <w:rPr>
                <w:rFonts w:ascii="Times New Roman" w:hAnsi="Times New Roman"/>
                <w:color w:val="000000"/>
                <w:sz w:val="24"/>
                <w:szCs w:val="24"/>
              </w:rPr>
              <w:t>В 2024 году</w:t>
            </w:r>
            <w:r>
              <w:rPr>
                <w:rFonts w:ascii="Times New Roman" w:hAnsi="Times New Roman"/>
                <w:color w:val="000000"/>
                <w:sz w:val="24"/>
                <w:szCs w:val="24"/>
              </w:rPr>
              <w:t xml:space="preserve"> – </w:t>
            </w:r>
            <w:r w:rsidRPr="00FB7AAB">
              <w:rPr>
                <w:rFonts w:ascii="Times New Roman" w:hAnsi="Times New Roman"/>
                <w:color w:val="000000"/>
                <w:sz w:val="24"/>
                <w:szCs w:val="24"/>
              </w:rPr>
              <w:t xml:space="preserve">провести обучение по вопросам оказания паллиативной медицинской помощи для </w:t>
            </w:r>
          </w:p>
          <w:p w:rsidR="00A549A2" w:rsidRPr="00FB7AAB" w:rsidRDefault="00A549A2" w:rsidP="00A549A2">
            <w:pPr>
              <w:contextualSpacing/>
              <w:rPr>
                <w:rFonts w:ascii="Times New Roman" w:hAnsi="Times New Roman"/>
                <w:color w:val="000000"/>
                <w:sz w:val="24"/>
                <w:szCs w:val="24"/>
              </w:rPr>
            </w:pPr>
            <w:r w:rsidRPr="00FB7AAB">
              <w:rPr>
                <w:rFonts w:ascii="Times New Roman" w:hAnsi="Times New Roman"/>
                <w:color w:val="000000"/>
                <w:sz w:val="24"/>
                <w:szCs w:val="24"/>
              </w:rPr>
              <w:t xml:space="preserve">8 врачей и 18 медицинских сестер. Улучшено качество оказания паллиативной помощи онкологическим пациентам. Довести долю пациентов, получивших ПМП, в общем количестве </w:t>
            </w:r>
            <w:r>
              <w:rPr>
                <w:rFonts w:ascii="Times New Roman" w:hAnsi="Times New Roman"/>
                <w:color w:val="000000"/>
                <w:sz w:val="24"/>
                <w:szCs w:val="24"/>
              </w:rPr>
              <w:t xml:space="preserve">нуждающихся до 100% к 2024 году </w:t>
            </w:r>
          </w:p>
        </w:tc>
        <w:tc>
          <w:tcPr>
            <w:tcW w:w="1600"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215"/>
        </w:trPr>
        <w:tc>
          <w:tcPr>
            <w:tcW w:w="636" w:type="dxa"/>
            <w:shd w:val="clear" w:color="000000" w:fill="FFFFFF"/>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6.5</w:t>
            </w:r>
          </w:p>
        </w:tc>
        <w:tc>
          <w:tcPr>
            <w:tcW w:w="3360" w:type="dxa"/>
            <w:shd w:val="clear" w:color="000000" w:fill="FFFFFF"/>
            <w:hideMark/>
          </w:tcPr>
          <w:p w:rsidR="00A549A2" w:rsidRPr="00FB7AAB" w:rsidRDefault="00A549A2" w:rsidP="00A549A2">
            <w:pPr>
              <w:contextualSpacing/>
              <w:rPr>
                <w:rFonts w:ascii="Times New Roman" w:hAnsi="Times New Roman"/>
                <w:color w:val="000000"/>
                <w:sz w:val="24"/>
                <w:szCs w:val="24"/>
              </w:rPr>
            </w:pPr>
            <w:r w:rsidRPr="00FB7AAB">
              <w:rPr>
                <w:rFonts w:ascii="Times New Roman" w:hAnsi="Times New Roman"/>
                <w:color w:val="000000"/>
                <w:sz w:val="24"/>
                <w:szCs w:val="24"/>
              </w:rPr>
              <w:t>Обеспечение оказания паллиативной медицинской помощи в соответствии с клиническими рекомендациями и протоколами лечения.</w:t>
            </w:r>
          </w:p>
        </w:tc>
        <w:tc>
          <w:tcPr>
            <w:tcW w:w="1406"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по паллиативной помощи министерства здравоохранения Рязанской области</w:t>
            </w:r>
          </w:p>
        </w:tc>
        <w:tc>
          <w:tcPr>
            <w:tcW w:w="3086" w:type="dxa"/>
            <w:shd w:val="clear" w:color="000000" w:fill="FFFFFF"/>
            <w:hideMark/>
          </w:tcPr>
          <w:p w:rsidR="00A549A2" w:rsidRPr="00FB7AAB" w:rsidRDefault="00A549A2" w:rsidP="00A549A2">
            <w:pPr>
              <w:contextualSpacing/>
              <w:rPr>
                <w:rFonts w:ascii="Times New Roman" w:hAnsi="Times New Roman"/>
                <w:color w:val="000000"/>
                <w:sz w:val="24"/>
                <w:szCs w:val="24"/>
              </w:rPr>
            </w:pPr>
            <w:r>
              <w:rPr>
                <w:rFonts w:ascii="Times New Roman" w:hAnsi="Times New Roman"/>
                <w:color w:val="000000"/>
                <w:sz w:val="24"/>
                <w:szCs w:val="24"/>
              </w:rPr>
              <w:t>е</w:t>
            </w:r>
            <w:r w:rsidRPr="00FB7AAB">
              <w:rPr>
                <w:rFonts w:ascii="Times New Roman" w:hAnsi="Times New Roman"/>
                <w:color w:val="000000"/>
                <w:sz w:val="24"/>
                <w:szCs w:val="24"/>
              </w:rPr>
              <w:t>жеквартальный контроль за оказанием паллиативной медицинской помощи в соответстви</w:t>
            </w:r>
            <w:r>
              <w:rPr>
                <w:rFonts w:ascii="Times New Roman" w:hAnsi="Times New Roman"/>
                <w:color w:val="000000"/>
                <w:sz w:val="24"/>
                <w:szCs w:val="24"/>
              </w:rPr>
              <w:t>и с клиническими рекомендациями</w:t>
            </w:r>
          </w:p>
        </w:tc>
        <w:tc>
          <w:tcPr>
            <w:tcW w:w="1600" w:type="dxa"/>
            <w:shd w:val="clear" w:color="auto" w:fill="auto"/>
            <w:hideMark/>
          </w:tcPr>
          <w:p w:rsidR="00A549A2" w:rsidRPr="00FB7AAB" w:rsidRDefault="00A549A2" w:rsidP="00A549A2">
            <w:pPr>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A549A2" w:rsidRPr="00FB7AAB" w:rsidTr="008D13B4">
        <w:trPr>
          <w:trHeight w:val="117"/>
        </w:trPr>
        <w:tc>
          <w:tcPr>
            <w:tcW w:w="636" w:type="dxa"/>
            <w:shd w:val="clear" w:color="auto" w:fill="auto"/>
            <w:hideMark/>
          </w:tcPr>
          <w:p w:rsidR="00A549A2" w:rsidRPr="00FB7AAB" w:rsidRDefault="00A549A2" w:rsidP="00A549A2">
            <w:pPr>
              <w:spacing w:line="221"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 xml:space="preserve">7. </w:t>
            </w:r>
          </w:p>
        </w:tc>
        <w:tc>
          <w:tcPr>
            <w:tcW w:w="13867" w:type="dxa"/>
            <w:gridSpan w:val="6"/>
            <w:shd w:val="clear" w:color="auto" w:fill="auto"/>
            <w:hideMark/>
          </w:tcPr>
          <w:p w:rsidR="00A549A2" w:rsidRPr="00FB7AAB" w:rsidRDefault="00A549A2" w:rsidP="00A549A2">
            <w:pPr>
              <w:spacing w:line="221"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Организационно-методическое сопровождение деятельности онкологической службы региона</w:t>
            </w:r>
          </w:p>
        </w:tc>
      </w:tr>
      <w:tr w:rsidR="00F41472" w:rsidRPr="00FB7AAB" w:rsidTr="008D13B4">
        <w:trPr>
          <w:trHeight w:val="126"/>
        </w:trPr>
        <w:tc>
          <w:tcPr>
            <w:tcW w:w="636" w:type="dxa"/>
            <w:shd w:val="clear" w:color="000000" w:fill="FFFFFF"/>
          </w:tcPr>
          <w:p w:rsidR="00F41472" w:rsidRPr="00FB7AAB" w:rsidRDefault="00F41472" w:rsidP="003A076E">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7.1</w:t>
            </w:r>
          </w:p>
        </w:tc>
        <w:tc>
          <w:tcPr>
            <w:tcW w:w="3360" w:type="dxa"/>
            <w:shd w:val="clear" w:color="000000" w:fill="FFFFFF"/>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Утверждение нормативно-правового акта по маршрутизации пациентов с</w:t>
            </w:r>
          </w:p>
        </w:tc>
        <w:tc>
          <w:tcPr>
            <w:tcW w:w="1406" w:type="dxa"/>
            <w:shd w:val="clear" w:color="auto" w:fill="auto"/>
          </w:tcPr>
          <w:p w:rsidR="00F41472" w:rsidRPr="00FB7AAB" w:rsidRDefault="00F41472" w:rsidP="00E45B0E">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tcPr>
          <w:p w:rsidR="00F41472" w:rsidRPr="00FB7AAB" w:rsidRDefault="00F41472" w:rsidP="00E45B0E">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31.12.2023</w:t>
            </w:r>
          </w:p>
        </w:tc>
        <w:tc>
          <w:tcPr>
            <w:tcW w:w="3002" w:type="dxa"/>
            <w:shd w:val="clear" w:color="000000" w:fill="FFFFFF"/>
          </w:tcPr>
          <w:p w:rsidR="00F41472" w:rsidRDefault="00F41472" w:rsidP="00A549A2">
            <w:pPr>
              <w:spacing w:line="221" w:lineRule="auto"/>
              <w:contextualSpacing/>
              <w:rPr>
                <w:rFonts w:ascii="Times New Roman" w:hAnsi="Times New Roman"/>
                <w:color w:val="000000"/>
                <w:sz w:val="24"/>
                <w:szCs w:val="24"/>
              </w:rPr>
            </w:pPr>
            <w:r>
              <w:rPr>
                <w:rFonts w:ascii="Times New Roman" w:hAnsi="Times New Roman"/>
                <w:color w:val="000000"/>
                <w:sz w:val="24"/>
                <w:szCs w:val="24"/>
              </w:rPr>
              <w:t>м</w:t>
            </w:r>
            <w:r w:rsidRPr="00FB7AAB">
              <w:rPr>
                <w:rFonts w:ascii="Times New Roman" w:hAnsi="Times New Roman"/>
                <w:color w:val="000000"/>
                <w:sz w:val="24"/>
                <w:szCs w:val="24"/>
              </w:rPr>
              <w:t>инистр здравоохранения Рязанской области, главный внештатный</w:t>
            </w:r>
          </w:p>
        </w:tc>
        <w:tc>
          <w:tcPr>
            <w:tcW w:w="3086" w:type="dxa"/>
            <w:shd w:val="clear" w:color="auto" w:fill="auto"/>
          </w:tcPr>
          <w:p w:rsidR="00F41472" w:rsidRDefault="00F41472" w:rsidP="00A549A2">
            <w:pPr>
              <w:spacing w:line="221" w:lineRule="auto"/>
              <w:contextualSpacing/>
              <w:rPr>
                <w:rFonts w:ascii="Times New Roman" w:hAnsi="Times New Roman"/>
                <w:sz w:val="24"/>
                <w:szCs w:val="24"/>
              </w:rPr>
            </w:pPr>
            <w:r>
              <w:rPr>
                <w:rFonts w:ascii="Times New Roman" w:hAnsi="Times New Roman"/>
                <w:sz w:val="24"/>
                <w:szCs w:val="24"/>
              </w:rPr>
              <w:t>дд</w:t>
            </w:r>
            <w:r w:rsidRPr="00FB7AAB">
              <w:rPr>
                <w:rFonts w:ascii="Times New Roman" w:hAnsi="Times New Roman"/>
                <w:sz w:val="24"/>
                <w:szCs w:val="24"/>
              </w:rPr>
              <w:t>я получения специализированной медицинской помощи с</w:t>
            </w:r>
          </w:p>
        </w:tc>
        <w:tc>
          <w:tcPr>
            <w:tcW w:w="1600" w:type="dxa"/>
            <w:shd w:val="clear" w:color="000000" w:fill="FFFFFF"/>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разовое делимое</w:t>
            </w:r>
          </w:p>
        </w:tc>
      </w:tr>
      <w:tr w:rsidR="00F41472" w:rsidRPr="00FB7AAB" w:rsidTr="008D13B4">
        <w:trPr>
          <w:trHeight w:val="1968"/>
        </w:trPr>
        <w:tc>
          <w:tcPr>
            <w:tcW w:w="636" w:type="dxa"/>
            <w:shd w:val="clear" w:color="000000" w:fill="FFFFFF"/>
          </w:tcPr>
          <w:p w:rsidR="00F41472" w:rsidRPr="00FB7AAB" w:rsidRDefault="00F41472" w:rsidP="00A549A2">
            <w:pPr>
              <w:spacing w:line="221" w:lineRule="auto"/>
              <w:contextualSpacing/>
              <w:jc w:val="center"/>
              <w:rPr>
                <w:rFonts w:ascii="Times New Roman" w:hAnsi="Times New Roman"/>
                <w:color w:val="000000"/>
                <w:sz w:val="24"/>
                <w:szCs w:val="24"/>
              </w:rPr>
            </w:pPr>
          </w:p>
        </w:tc>
        <w:tc>
          <w:tcPr>
            <w:tcW w:w="3360"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подозрением на онкологическое заболевание, пациентов с онкологическими заболеваниями для получения специализированной медицинской помощи, с учетом открывающихся ЦАОП</w:t>
            </w:r>
          </w:p>
        </w:tc>
        <w:tc>
          <w:tcPr>
            <w:tcW w:w="1406" w:type="dxa"/>
            <w:shd w:val="clear" w:color="auto" w:fill="auto"/>
          </w:tcPr>
          <w:p w:rsidR="00F41472" w:rsidRPr="00FB7AAB" w:rsidRDefault="00F41472" w:rsidP="00A549A2">
            <w:pPr>
              <w:spacing w:line="221" w:lineRule="auto"/>
              <w:contextualSpacing/>
              <w:jc w:val="center"/>
              <w:rPr>
                <w:rFonts w:ascii="Times New Roman" w:hAnsi="Times New Roman"/>
                <w:color w:val="000000"/>
                <w:sz w:val="24"/>
                <w:szCs w:val="24"/>
              </w:rPr>
            </w:pPr>
          </w:p>
        </w:tc>
        <w:tc>
          <w:tcPr>
            <w:tcW w:w="1413" w:type="dxa"/>
            <w:shd w:val="clear" w:color="000000" w:fill="FFFFFF"/>
          </w:tcPr>
          <w:p w:rsidR="00F41472" w:rsidRPr="00FB7AAB" w:rsidRDefault="00F41472" w:rsidP="00A549A2">
            <w:pPr>
              <w:spacing w:line="221" w:lineRule="auto"/>
              <w:contextualSpacing/>
              <w:jc w:val="center"/>
              <w:rPr>
                <w:rFonts w:ascii="Times New Roman" w:hAnsi="Times New Roman"/>
                <w:color w:val="000000"/>
                <w:sz w:val="24"/>
                <w:szCs w:val="24"/>
              </w:rPr>
            </w:pPr>
          </w:p>
        </w:tc>
        <w:tc>
          <w:tcPr>
            <w:tcW w:w="3002"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специалист онколог министерства здравоохранения Рязанской области</w:t>
            </w:r>
          </w:p>
        </w:tc>
        <w:tc>
          <w:tcPr>
            <w:tcW w:w="3086" w:type="dxa"/>
            <w:shd w:val="clear" w:color="auto" w:fill="auto"/>
            <w:hideMark/>
          </w:tcPr>
          <w:p w:rsidR="00F41472" w:rsidRPr="00FB7AAB" w:rsidRDefault="00F41472" w:rsidP="00A549A2">
            <w:pPr>
              <w:spacing w:line="221" w:lineRule="auto"/>
              <w:contextualSpacing/>
              <w:rPr>
                <w:rFonts w:ascii="Times New Roman" w:hAnsi="Times New Roman"/>
                <w:sz w:val="24"/>
                <w:szCs w:val="24"/>
              </w:rPr>
            </w:pPr>
            <w:r w:rsidRPr="00FB7AAB">
              <w:rPr>
                <w:rFonts w:ascii="Times New Roman" w:hAnsi="Times New Roman"/>
                <w:sz w:val="24"/>
                <w:szCs w:val="24"/>
              </w:rPr>
              <w:t xml:space="preserve">учетом открывающихся центров амбулаторной онкологической помощи, запланирован пересмотр маршрутизации и написание нормативно-правовых документов </w:t>
            </w:r>
            <w:r>
              <w:rPr>
                <w:rFonts w:ascii="Times New Roman" w:hAnsi="Times New Roman"/>
                <w:sz w:val="24"/>
                <w:szCs w:val="24"/>
              </w:rPr>
              <w:t>–</w:t>
            </w:r>
            <w:r w:rsidRPr="00FB7AAB">
              <w:rPr>
                <w:rFonts w:ascii="Times New Roman" w:hAnsi="Times New Roman"/>
                <w:sz w:val="24"/>
                <w:szCs w:val="24"/>
              </w:rPr>
              <w:t xml:space="preserve"> </w:t>
            </w:r>
            <w:r>
              <w:rPr>
                <w:rFonts w:ascii="Times New Roman" w:hAnsi="Times New Roman"/>
                <w:sz w:val="24"/>
                <w:szCs w:val="24"/>
              </w:rPr>
              <w:t>1 раз в год</w:t>
            </w:r>
          </w:p>
        </w:tc>
        <w:tc>
          <w:tcPr>
            <w:tcW w:w="1600" w:type="dxa"/>
            <w:shd w:val="clear" w:color="000000" w:fill="FFFFFF"/>
            <w:hideMark/>
          </w:tcPr>
          <w:p w:rsidR="00F41472" w:rsidRPr="00FB7AAB" w:rsidRDefault="00F41472" w:rsidP="00A549A2">
            <w:pPr>
              <w:spacing w:line="221" w:lineRule="auto"/>
              <w:contextualSpacing/>
              <w:jc w:val="center"/>
              <w:rPr>
                <w:rFonts w:ascii="Times New Roman" w:hAnsi="Times New Roman"/>
                <w:color w:val="000000"/>
                <w:sz w:val="24"/>
                <w:szCs w:val="24"/>
              </w:rPr>
            </w:pPr>
          </w:p>
        </w:tc>
      </w:tr>
      <w:tr w:rsidR="00F41472" w:rsidRPr="00FB7AAB" w:rsidTr="008D13B4">
        <w:trPr>
          <w:trHeight w:val="1669"/>
        </w:trPr>
        <w:tc>
          <w:tcPr>
            <w:tcW w:w="636"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7.2</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sz w:val="24"/>
                <w:szCs w:val="24"/>
              </w:rPr>
            </w:pPr>
            <w:r w:rsidRPr="00FB7AAB">
              <w:rPr>
                <w:rFonts w:ascii="Times New Roman" w:hAnsi="Times New Roman"/>
                <w:sz w:val="24"/>
                <w:szCs w:val="24"/>
              </w:rPr>
              <w:t>Мероприятия по проведению эпидемиологического мониторинга заболеваемости, смертности, распространённости от ЗНО, планирование объёмов</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01.01.2023</w:t>
            </w:r>
          </w:p>
        </w:tc>
        <w:tc>
          <w:tcPr>
            <w:tcW w:w="1413"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31.12.2024</w:t>
            </w:r>
          </w:p>
        </w:tc>
        <w:tc>
          <w:tcPr>
            <w:tcW w:w="3002" w:type="dxa"/>
            <w:shd w:val="clear" w:color="000000" w:fill="FFFFFF"/>
            <w:hideMark/>
          </w:tcPr>
          <w:p w:rsidR="00F41472" w:rsidRPr="00FB7AAB" w:rsidRDefault="00F41472" w:rsidP="00F41472">
            <w:pPr>
              <w:spacing w:line="228" w:lineRule="auto"/>
              <w:contextualSpacing/>
              <w:rPr>
                <w:rFonts w:ascii="Times New Roman" w:hAnsi="Times New Roman"/>
                <w:sz w:val="24"/>
                <w:szCs w:val="24"/>
              </w:rPr>
            </w:pPr>
            <w:r>
              <w:rPr>
                <w:rFonts w:ascii="Times New Roman" w:hAnsi="Times New Roman"/>
                <w:sz w:val="24"/>
                <w:szCs w:val="24"/>
              </w:rPr>
              <w:t xml:space="preserve">главный внештатный специалист </w:t>
            </w:r>
            <w:r w:rsidRPr="00FB7AAB">
              <w:rPr>
                <w:rFonts w:ascii="Times New Roman" w:hAnsi="Times New Roman"/>
                <w:sz w:val="24"/>
                <w:szCs w:val="24"/>
              </w:rPr>
              <w:t>онколог министерства здравоохранения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sz w:val="24"/>
                <w:szCs w:val="24"/>
              </w:rPr>
            </w:pPr>
            <w:r>
              <w:rPr>
                <w:rFonts w:ascii="Times New Roman" w:hAnsi="Times New Roman"/>
                <w:sz w:val="24"/>
                <w:szCs w:val="24"/>
              </w:rPr>
              <w:t>е</w:t>
            </w:r>
            <w:r w:rsidRPr="00FB7AAB">
              <w:rPr>
                <w:rFonts w:ascii="Times New Roman" w:hAnsi="Times New Roman"/>
                <w:sz w:val="24"/>
                <w:szCs w:val="24"/>
              </w:rPr>
              <w:t>жемесячный свод отдельно по каждой медицинской организации показателей по заболеваемости, смертности и выявлению ЗНО на начальных стадиях. Анализ невыполнения индикаторных показателей. Ежегодное планирование объёмов медицинской помощи с учетом динамики первично-выявленных случаев ЗНО</w:t>
            </w:r>
          </w:p>
        </w:tc>
        <w:tc>
          <w:tcPr>
            <w:tcW w:w="1600"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регулярное</w:t>
            </w:r>
          </w:p>
        </w:tc>
      </w:tr>
      <w:tr w:rsidR="00F41472" w:rsidRPr="00FB7AAB" w:rsidTr="008D13B4">
        <w:trPr>
          <w:trHeight w:val="267"/>
        </w:trPr>
        <w:tc>
          <w:tcPr>
            <w:tcW w:w="636"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7.3</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sz w:val="24"/>
                <w:szCs w:val="24"/>
              </w:rPr>
            </w:pPr>
            <w:r w:rsidRPr="00FB7AAB">
              <w:rPr>
                <w:rFonts w:ascii="Times New Roman" w:hAnsi="Times New Roman"/>
                <w:sz w:val="24"/>
                <w:szCs w:val="24"/>
              </w:rPr>
              <w:t xml:space="preserve"> Организация проведения телеконсультаций "врач-врач" в медицинских организациях области с целью повышения качества и соблюдения сроков оказания медицинской помощи для медицинских организаций области</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01.01.2023</w:t>
            </w:r>
          </w:p>
        </w:tc>
        <w:tc>
          <w:tcPr>
            <w:tcW w:w="1413"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31.12.2024</w:t>
            </w:r>
          </w:p>
        </w:tc>
        <w:tc>
          <w:tcPr>
            <w:tcW w:w="3002" w:type="dxa"/>
            <w:shd w:val="clear" w:color="000000" w:fill="FFFFFF"/>
            <w:hideMark/>
          </w:tcPr>
          <w:p w:rsidR="00F41472" w:rsidRPr="00FB7AAB" w:rsidRDefault="00F41472" w:rsidP="00F41472">
            <w:pPr>
              <w:spacing w:line="228" w:lineRule="auto"/>
              <w:contextualSpacing/>
              <w:rPr>
                <w:rFonts w:ascii="Times New Roman" w:hAnsi="Times New Roman"/>
                <w:sz w:val="24"/>
                <w:szCs w:val="24"/>
              </w:rPr>
            </w:pPr>
            <w:r>
              <w:rPr>
                <w:rFonts w:ascii="Times New Roman" w:hAnsi="Times New Roman"/>
                <w:sz w:val="24"/>
                <w:szCs w:val="24"/>
              </w:rPr>
              <w:t xml:space="preserve">главный внештатный специалист </w:t>
            </w:r>
            <w:r w:rsidRPr="00FB7AAB">
              <w:rPr>
                <w:rFonts w:ascii="Times New Roman" w:hAnsi="Times New Roman"/>
                <w:sz w:val="24"/>
                <w:szCs w:val="24"/>
              </w:rPr>
              <w:t>онколог министерства здравоохранения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sz w:val="24"/>
                <w:szCs w:val="24"/>
              </w:rPr>
            </w:pPr>
            <w:r>
              <w:rPr>
                <w:rFonts w:ascii="Times New Roman" w:hAnsi="Times New Roman"/>
                <w:sz w:val="24"/>
                <w:szCs w:val="24"/>
              </w:rPr>
              <w:t>о</w:t>
            </w:r>
            <w:r w:rsidRPr="00FB7AAB">
              <w:rPr>
                <w:rFonts w:ascii="Times New Roman" w:hAnsi="Times New Roman"/>
                <w:sz w:val="24"/>
                <w:szCs w:val="24"/>
              </w:rPr>
              <w:t>беспечение доступности и качества специализированной медицинской помощи. Проведение телемедицинских консультаций с медицинскими организациями не мен</w:t>
            </w:r>
            <w:r>
              <w:rPr>
                <w:rFonts w:ascii="Times New Roman" w:hAnsi="Times New Roman"/>
                <w:sz w:val="24"/>
                <w:szCs w:val="24"/>
              </w:rPr>
              <w:t>ее 5 телеконсультаций в квартал</w:t>
            </w:r>
          </w:p>
        </w:tc>
        <w:tc>
          <w:tcPr>
            <w:tcW w:w="1600" w:type="dxa"/>
            <w:shd w:val="clear" w:color="000000" w:fill="FFFFFF"/>
            <w:hideMark/>
          </w:tcPr>
          <w:p w:rsidR="00F41472" w:rsidRPr="00FB7AAB" w:rsidRDefault="00F41472" w:rsidP="00F41472">
            <w:pPr>
              <w:spacing w:line="228" w:lineRule="auto"/>
              <w:contextualSpacing/>
              <w:jc w:val="center"/>
              <w:rPr>
                <w:rFonts w:ascii="Times New Roman" w:hAnsi="Times New Roman"/>
                <w:sz w:val="24"/>
                <w:szCs w:val="24"/>
              </w:rPr>
            </w:pPr>
            <w:r w:rsidRPr="00FB7AAB">
              <w:rPr>
                <w:rFonts w:ascii="Times New Roman" w:hAnsi="Times New Roman"/>
                <w:sz w:val="24"/>
                <w:szCs w:val="24"/>
              </w:rPr>
              <w:t>регулярное</w:t>
            </w:r>
          </w:p>
        </w:tc>
      </w:tr>
      <w:tr w:rsidR="00F41472" w:rsidRPr="00FB7AAB" w:rsidTr="008D13B4">
        <w:trPr>
          <w:trHeight w:val="1065"/>
        </w:trPr>
        <w:tc>
          <w:tcPr>
            <w:tcW w:w="63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7.4</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Обеспечение взаимодействия с национальными медицинск</w:t>
            </w:r>
            <w:r>
              <w:rPr>
                <w:rFonts w:ascii="Times New Roman" w:hAnsi="Times New Roman"/>
                <w:color w:val="000000"/>
                <w:sz w:val="24"/>
                <w:szCs w:val="24"/>
              </w:rPr>
              <w:t>ими исследовательскими центрами</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беспечение доступности и качества специализированной медицинской помощи. Увеличение количества телемедицинских консуль</w:t>
            </w:r>
            <w:r>
              <w:rPr>
                <w:rFonts w:ascii="Times New Roman" w:hAnsi="Times New Roman"/>
                <w:color w:val="000000"/>
                <w:sz w:val="24"/>
                <w:szCs w:val="24"/>
              </w:rPr>
              <w:t>таций с НМИЦ не менее 100 в год</w:t>
            </w:r>
          </w:p>
        </w:tc>
        <w:tc>
          <w:tcPr>
            <w:tcW w:w="1600"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15"/>
        </w:trPr>
        <w:tc>
          <w:tcPr>
            <w:tcW w:w="63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7.5</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внутреннего контроля качества оказания медицинской помощи с анализом выявленных недостатков и ра</w:t>
            </w:r>
            <w:r>
              <w:rPr>
                <w:rFonts w:ascii="Times New Roman" w:hAnsi="Times New Roman"/>
                <w:color w:val="000000"/>
                <w:sz w:val="24"/>
                <w:szCs w:val="24"/>
              </w:rPr>
              <w:t>збором на утренних конференциях</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е</w:t>
            </w:r>
            <w:r w:rsidRPr="00FB7AAB">
              <w:rPr>
                <w:rFonts w:ascii="Times New Roman" w:hAnsi="Times New Roman"/>
                <w:color w:val="000000"/>
                <w:sz w:val="24"/>
                <w:szCs w:val="24"/>
              </w:rPr>
              <w:t>женедельный разбор случаев оказан</w:t>
            </w:r>
            <w:r>
              <w:rPr>
                <w:rFonts w:ascii="Times New Roman" w:hAnsi="Times New Roman"/>
                <w:color w:val="000000"/>
                <w:sz w:val="24"/>
                <w:szCs w:val="24"/>
              </w:rPr>
              <w:t>ия помощи, оценка эффективности</w:t>
            </w:r>
          </w:p>
        </w:tc>
        <w:tc>
          <w:tcPr>
            <w:tcW w:w="1600"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15"/>
        </w:trPr>
        <w:tc>
          <w:tcPr>
            <w:tcW w:w="63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7.6</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выездной работы в медицинские организации, оказывающие медицинскую помощь по профилю</w:t>
            </w:r>
            <w:r>
              <w:rPr>
                <w:rFonts w:ascii="Times New Roman" w:hAnsi="Times New Roman"/>
                <w:color w:val="000000"/>
                <w:sz w:val="24"/>
                <w:szCs w:val="24"/>
              </w:rPr>
              <w:t xml:space="preserve">  «онкология»</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в</w:t>
            </w:r>
            <w:r w:rsidRPr="00FB7AAB">
              <w:rPr>
                <w:rFonts w:ascii="Times New Roman" w:hAnsi="Times New Roman"/>
                <w:color w:val="000000"/>
                <w:sz w:val="24"/>
                <w:szCs w:val="24"/>
              </w:rPr>
              <w:t>ыездная работа кураторов районов области. Ежеквартальный анализ работы первичных онкологических</w:t>
            </w:r>
            <w:r>
              <w:rPr>
                <w:rFonts w:ascii="Times New Roman" w:hAnsi="Times New Roman"/>
                <w:color w:val="000000"/>
                <w:sz w:val="24"/>
                <w:szCs w:val="24"/>
              </w:rPr>
              <w:t xml:space="preserve"> кабинетов, смотровых кабинетов</w:t>
            </w:r>
          </w:p>
        </w:tc>
        <w:tc>
          <w:tcPr>
            <w:tcW w:w="1600"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551"/>
        </w:trPr>
        <w:tc>
          <w:tcPr>
            <w:tcW w:w="63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7.7</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разбора клинических случаев, запущенных случаев, тяжелого течения ЗНО, совместно с кур</w:t>
            </w:r>
            <w:r>
              <w:rPr>
                <w:rFonts w:ascii="Times New Roman" w:hAnsi="Times New Roman"/>
                <w:color w:val="000000"/>
                <w:sz w:val="24"/>
                <w:szCs w:val="24"/>
              </w:rPr>
              <w:t>аторами медицинских организаций</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главные врачи медицинских организаций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 xml:space="preserve">формление протоколов по разбору запущенных случаев </w:t>
            </w:r>
            <w:r>
              <w:rPr>
                <w:rFonts w:ascii="Times New Roman" w:hAnsi="Times New Roman"/>
                <w:color w:val="000000"/>
                <w:sz w:val="24"/>
                <w:szCs w:val="24"/>
              </w:rPr>
              <w:t>в медицинских организациях</w:t>
            </w:r>
          </w:p>
        </w:tc>
        <w:tc>
          <w:tcPr>
            <w:tcW w:w="1600"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6"/>
        </w:trPr>
        <w:tc>
          <w:tcPr>
            <w:tcW w:w="63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7.8</w:t>
            </w:r>
          </w:p>
        </w:tc>
        <w:tc>
          <w:tcPr>
            <w:tcW w:w="3360" w:type="dxa"/>
            <w:shd w:val="clear" w:color="000000" w:fill="FFFFFF"/>
            <w:hideMark/>
          </w:tcPr>
          <w:p w:rsidR="00F41472" w:rsidRPr="00FB7AAB" w:rsidRDefault="00F41472" w:rsidP="00F41472">
            <w:pPr>
              <w:spacing w:line="228"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анализа и разбора посмертных случаев пациентов, не состоящих на диспансерном наблюдении в</w:t>
            </w:r>
            <w:r>
              <w:rPr>
                <w:rFonts w:ascii="Times New Roman" w:hAnsi="Times New Roman"/>
                <w:color w:val="000000"/>
                <w:sz w:val="24"/>
                <w:szCs w:val="24"/>
              </w:rPr>
              <w:t xml:space="preserve"> региональном Канцер-регистре</w:t>
            </w:r>
          </w:p>
        </w:tc>
        <w:tc>
          <w:tcPr>
            <w:tcW w:w="1406"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 главные врачи медицинских организаций Рязанской области</w:t>
            </w:r>
          </w:p>
        </w:tc>
        <w:tc>
          <w:tcPr>
            <w:tcW w:w="3086" w:type="dxa"/>
            <w:shd w:val="clear" w:color="auto" w:fill="auto"/>
            <w:hideMark/>
          </w:tcPr>
          <w:p w:rsidR="00F41472" w:rsidRPr="00FB7AAB" w:rsidRDefault="00F41472" w:rsidP="00F41472">
            <w:pPr>
              <w:spacing w:line="228" w:lineRule="auto"/>
              <w:contextualSpacing/>
              <w:rPr>
                <w:rFonts w:ascii="Times New Roman" w:hAnsi="Times New Roman"/>
                <w:color w:val="000000"/>
                <w:sz w:val="24"/>
                <w:szCs w:val="24"/>
              </w:rPr>
            </w:pPr>
            <w:r>
              <w:rPr>
                <w:rFonts w:ascii="Times New Roman" w:hAnsi="Times New Roman"/>
                <w:color w:val="000000"/>
                <w:sz w:val="24"/>
                <w:szCs w:val="24"/>
              </w:rPr>
              <w:t>а</w:t>
            </w:r>
            <w:r w:rsidRPr="00FB7AAB">
              <w:rPr>
                <w:rFonts w:ascii="Times New Roman" w:hAnsi="Times New Roman"/>
                <w:color w:val="000000"/>
                <w:sz w:val="24"/>
                <w:szCs w:val="24"/>
              </w:rPr>
              <w:t>нализ первичной медицинской документации и окончательного ди</w:t>
            </w:r>
            <w:r>
              <w:rPr>
                <w:rFonts w:ascii="Times New Roman" w:hAnsi="Times New Roman"/>
                <w:color w:val="000000"/>
                <w:sz w:val="24"/>
                <w:szCs w:val="24"/>
              </w:rPr>
              <w:t>агноза (ежемесячно)</w:t>
            </w:r>
          </w:p>
        </w:tc>
        <w:tc>
          <w:tcPr>
            <w:tcW w:w="1600" w:type="dxa"/>
            <w:shd w:val="clear" w:color="auto" w:fill="auto"/>
            <w:hideMark/>
          </w:tcPr>
          <w:p w:rsidR="00F41472" w:rsidRPr="00FB7AAB" w:rsidRDefault="00F41472" w:rsidP="00F41472">
            <w:pPr>
              <w:spacing w:line="228"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15"/>
        </w:trPr>
        <w:tc>
          <w:tcPr>
            <w:tcW w:w="636" w:type="dxa"/>
            <w:shd w:val="clear" w:color="000000" w:fill="FFFFFF"/>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7.9</w:t>
            </w:r>
          </w:p>
        </w:tc>
        <w:tc>
          <w:tcPr>
            <w:tcW w:w="3360"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и контроль за маршрутизацией пациентов онкологического профиля согласно приказу Министерства зд</w:t>
            </w:r>
            <w:r>
              <w:rPr>
                <w:rFonts w:ascii="Times New Roman" w:hAnsi="Times New Roman"/>
                <w:color w:val="000000"/>
                <w:sz w:val="24"/>
                <w:szCs w:val="24"/>
              </w:rPr>
              <w:t>равоохранения Рязанской области</w:t>
            </w:r>
          </w:p>
        </w:tc>
        <w:tc>
          <w:tcPr>
            <w:tcW w:w="1406" w:type="dxa"/>
            <w:shd w:val="clear" w:color="000000" w:fill="FFFFFF"/>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000000" w:fill="FFFFFF"/>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онколог министерства здравоохранения Рязанской области</w:t>
            </w:r>
          </w:p>
        </w:tc>
        <w:tc>
          <w:tcPr>
            <w:tcW w:w="3086" w:type="dxa"/>
            <w:shd w:val="clear" w:color="000000" w:fill="FFFFFF"/>
            <w:hideMark/>
          </w:tcPr>
          <w:p w:rsidR="00F41472" w:rsidRPr="00FB7AAB" w:rsidRDefault="00F41472" w:rsidP="00A549A2">
            <w:pPr>
              <w:spacing w:line="221"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роведение анализа за своевременным направлением на специализированное лечение согласно маршрутизации пациентов онкологического профиля. Оценивается заведующими отделениями согласно реш</w:t>
            </w:r>
            <w:r>
              <w:rPr>
                <w:rFonts w:ascii="Times New Roman" w:hAnsi="Times New Roman"/>
                <w:sz w:val="24"/>
                <w:szCs w:val="24"/>
              </w:rPr>
              <w:t>ению онкологического консилиума</w:t>
            </w:r>
          </w:p>
        </w:tc>
        <w:tc>
          <w:tcPr>
            <w:tcW w:w="1600" w:type="dxa"/>
            <w:shd w:val="clear" w:color="000000" w:fill="FFFFFF"/>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2715"/>
        </w:trPr>
        <w:tc>
          <w:tcPr>
            <w:tcW w:w="636"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7.10</w:t>
            </w:r>
          </w:p>
        </w:tc>
        <w:tc>
          <w:tcPr>
            <w:tcW w:w="3360"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Разработка эффективного межотраслевого взаимодействия с органами социальной защиты населения, волонтерским движением и некоммерческими организациями по вопросам сотрудничества по развитию паллиативной помощи и уходу за пациентами на дому и</w:t>
            </w:r>
            <w:r>
              <w:rPr>
                <w:rFonts w:ascii="Times New Roman" w:hAnsi="Times New Roman"/>
                <w:color w:val="000000"/>
                <w:sz w:val="24"/>
                <w:szCs w:val="24"/>
              </w:rPr>
              <w:t xml:space="preserve"> в медицинских организациях</w:t>
            </w:r>
          </w:p>
        </w:tc>
        <w:tc>
          <w:tcPr>
            <w:tcW w:w="1406"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A549A2">
            <w:pPr>
              <w:spacing w:line="221"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 xml:space="preserve">по паллиативной помощи министерства здравоохранения Рязанской области, главные врачи медицинских организаций Рязанской </w:t>
            </w:r>
          </w:p>
        </w:tc>
        <w:tc>
          <w:tcPr>
            <w:tcW w:w="3086" w:type="dxa"/>
            <w:shd w:val="clear" w:color="auto" w:fill="auto"/>
            <w:hideMark/>
          </w:tcPr>
          <w:p w:rsidR="00F41472" w:rsidRPr="00FB7AAB" w:rsidRDefault="00F41472" w:rsidP="00A549A2">
            <w:pPr>
              <w:spacing w:line="221" w:lineRule="auto"/>
              <w:contextualSpacing/>
              <w:rPr>
                <w:rFonts w:ascii="Times New Roman" w:hAnsi="Times New Roman"/>
                <w:color w:val="000000"/>
                <w:sz w:val="24"/>
                <w:szCs w:val="24"/>
              </w:rPr>
            </w:pPr>
            <w:r>
              <w:rPr>
                <w:rFonts w:ascii="Times New Roman" w:hAnsi="Times New Roman"/>
                <w:color w:val="000000"/>
                <w:sz w:val="24"/>
                <w:szCs w:val="24"/>
              </w:rPr>
              <w:t>о</w:t>
            </w:r>
            <w:r w:rsidRPr="00FB7AAB">
              <w:rPr>
                <w:rFonts w:ascii="Times New Roman" w:hAnsi="Times New Roman"/>
                <w:color w:val="000000"/>
                <w:sz w:val="24"/>
                <w:szCs w:val="24"/>
              </w:rPr>
              <w:t>существляется взаимодействие с органами социальной защиты населения, волонтерским движением и некоммерческими организациями: улучшение качества оказания паллиативной медицинской помощи пациентам на дому и в медицинских организациях</w:t>
            </w:r>
          </w:p>
        </w:tc>
        <w:tc>
          <w:tcPr>
            <w:tcW w:w="1600"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60"/>
        </w:trPr>
        <w:tc>
          <w:tcPr>
            <w:tcW w:w="636" w:type="dxa"/>
            <w:shd w:val="clear" w:color="auto" w:fill="auto"/>
            <w:hideMark/>
          </w:tcPr>
          <w:p w:rsidR="00F41472" w:rsidRPr="00FB7AAB" w:rsidRDefault="00F41472" w:rsidP="00A549A2">
            <w:pPr>
              <w:spacing w:line="221"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8</w:t>
            </w:r>
          </w:p>
        </w:tc>
        <w:tc>
          <w:tcPr>
            <w:tcW w:w="13867" w:type="dxa"/>
            <w:gridSpan w:val="6"/>
            <w:shd w:val="clear" w:color="auto" w:fill="auto"/>
            <w:hideMark/>
          </w:tcPr>
          <w:p w:rsidR="00F41472" w:rsidRPr="00FB7AAB" w:rsidRDefault="00F41472" w:rsidP="00A549A2">
            <w:pPr>
              <w:spacing w:line="221"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Формирование и развитие цифрового контура онкологической службы региона</w:t>
            </w:r>
          </w:p>
        </w:tc>
      </w:tr>
      <w:tr w:rsidR="00F41472" w:rsidRPr="00FB7AAB" w:rsidTr="008D13B4">
        <w:trPr>
          <w:trHeight w:val="126"/>
        </w:trPr>
        <w:tc>
          <w:tcPr>
            <w:tcW w:w="636"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8.1</w:t>
            </w:r>
          </w:p>
        </w:tc>
        <w:tc>
          <w:tcPr>
            <w:tcW w:w="3360" w:type="dxa"/>
            <w:shd w:val="clear" w:color="000000" w:fill="FFFFFF"/>
            <w:hideMark/>
          </w:tcPr>
          <w:p w:rsidR="00F41472" w:rsidRPr="00FB7AAB" w:rsidRDefault="00F41472" w:rsidP="00A549A2">
            <w:pPr>
              <w:spacing w:line="221"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единого электронного документооборота с региональными и локальными медицинскими информационными системами (далее</w:t>
            </w:r>
            <w:r>
              <w:rPr>
                <w:rFonts w:ascii="Times New Roman" w:hAnsi="Times New Roman"/>
                <w:color w:val="000000"/>
                <w:sz w:val="24"/>
                <w:szCs w:val="24"/>
              </w:rPr>
              <w:t xml:space="preserve"> – </w:t>
            </w:r>
            <w:r w:rsidRPr="00FB7AAB">
              <w:rPr>
                <w:rFonts w:ascii="Times New Roman" w:hAnsi="Times New Roman"/>
                <w:color w:val="000000"/>
                <w:sz w:val="24"/>
                <w:szCs w:val="24"/>
              </w:rPr>
              <w:t>МИС):-электронная амбулаторная карта, экстренные извещения, выписк</w:t>
            </w:r>
            <w:r>
              <w:rPr>
                <w:rFonts w:ascii="Times New Roman" w:hAnsi="Times New Roman"/>
                <w:color w:val="000000"/>
                <w:sz w:val="24"/>
                <w:szCs w:val="24"/>
              </w:rPr>
              <w:t>и, направления, справки, талоны</w:t>
            </w:r>
          </w:p>
        </w:tc>
        <w:tc>
          <w:tcPr>
            <w:tcW w:w="1406"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A549A2">
            <w:pPr>
              <w:spacing w:line="221"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F41472" w:rsidRPr="00FB7AAB" w:rsidRDefault="00F41472" w:rsidP="00A549A2">
            <w:pPr>
              <w:spacing w:line="221" w:lineRule="auto"/>
              <w:contextualSpacing/>
              <w:rPr>
                <w:rFonts w:ascii="Times New Roman" w:hAnsi="Times New Roman"/>
                <w:sz w:val="24"/>
                <w:szCs w:val="24"/>
              </w:rPr>
            </w:pPr>
            <w:r>
              <w:rPr>
                <w:rFonts w:ascii="Times New Roman" w:hAnsi="Times New Roman"/>
                <w:sz w:val="24"/>
                <w:szCs w:val="24"/>
              </w:rPr>
              <w:t>и</w:t>
            </w:r>
            <w:r w:rsidRPr="00FB7AAB">
              <w:rPr>
                <w:rFonts w:ascii="Times New Roman" w:hAnsi="Times New Roman"/>
                <w:sz w:val="24"/>
                <w:szCs w:val="24"/>
              </w:rPr>
              <w:t>спользование единого электронного документооборота с региональными и локальными МИС. Ускорение процесса запол</w:t>
            </w:r>
            <w:r>
              <w:rPr>
                <w:rFonts w:ascii="Times New Roman" w:hAnsi="Times New Roman"/>
                <w:sz w:val="24"/>
                <w:szCs w:val="24"/>
              </w:rPr>
              <w:t>нения медицинской документации</w:t>
            </w:r>
          </w:p>
        </w:tc>
        <w:tc>
          <w:tcPr>
            <w:tcW w:w="1600" w:type="dxa"/>
            <w:shd w:val="clear" w:color="auto" w:fill="auto"/>
            <w:hideMark/>
          </w:tcPr>
          <w:p w:rsidR="00F41472" w:rsidRPr="00FB7AAB" w:rsidRDefault="00F41472" w:rsidP="00A549A2">
            <w:pPr>
              <w:spacing w:line="221"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8.2</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Последовательное внедрение модулей МИС в амбулаторно- поликлин</w:t>
            </w:r>
            <w:r>
              <w:rPr>
                <w:rFonts w:ascii="Times New Roman" w:hAnsi="Times New Roman"/>
                <w:color w:val="000000"/>
                <w:sz w:val="24"/>
                <w:szCs w:val="24"/>
              </w:rPr>
              <w:t>ических и стационарных условиях</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в</w:t>
            </w:r>
            <w:r w:rsidRPr="00FB7AAB">
              <w:rPr>
                <w:rFonts w:ascii="Times New Roman" w:hAnsi="Times New Roman"/>
                <w:sz w:val="24"/>
                <w:szCs w:val="24"/>
              </w:rPr>
              <w:t>недрение типовых шаблонов медицинских документов. Внедрение/обновление ЛИС, выписка лекарст</w:t>
            </w:r>
            <w:r>
              <w:rPr>
                <w:rFonts w:ascii="Times New Roman" w:hAnsi="Times New Roman"/>
                <w:sz w:val="24"/>
                <w:szCs w:val="24"/>
              </w:rPr>
              <w:t>венных препаратов через МИС</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103"/>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8.3</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Организация сервиса взаимодействия с ТФОМС по учету и передаче данных по прикрепленному населению</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д</w:t>
            </w:r>
            <w:r w:rsidRPr="00FB7AAB">
              <w:rPr>
                <w:rFonts w:ascii="Times New Roman" w:hAnsi="Times New Roman"/>
                <w:color w:val="000000"/>
                <w:sz w:val="24"/>
                <w:szCs w:val="24"/>
              </w:rPr>
              <w:t xml:space="preserve">иректор ТФОМС Рязанской области, главный внештатный специалист онколог министерства здравоохранения Рязанской области </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е</w:t>
            </w:r>
            <w:r w:rsidRPr="00FB7AAB">
              <w:rPr>
                <w:rFonts w:ascii="Times New Roman" w:hAnsi="Times New Roman"/>
                <w:sz w:val="24"/>
                <w:szCs w:val="24"/>
              </w:rPr>
              <w:t>жеквартальное проведение сверки по застрахованным лицам, состоящим на диспансерном учете. После полного перехода на новую МИС, планируется онлайн ведение при</w:t>
            </w:r>
            <w:r>
              <w:rPr>
                <w:rFonts w:ascii="Times New Roman" w:hAnsi="Times New Roman"/>
                <w:sz w:val="24"/>
                <w:szCs w:val="24"/>
              </w:rPr>
              <w:t>крепленного населения</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8.4</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Внедрение системы электронной медицинской докум</w:t>
            </w:r>
            <w:r>
              <w:rPr>
                <w:rFonts w:ascii="Times New Roman" w:hAnsi="Times New Roman"/>
                <w:color w:val="000000"/>
                <w:sz w:val="24"/>
                <w:szCs w:val="24"/>
              </w:rPr>
              <w:t>ентации и создание справочников</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д</w:t>
            </w:r>
            <w:r w:rsidRPr="00FB7AAB">
              <w:rPr>
                <w:rFonts w:ascii="Times New Roman" w:hAnsi="Times New Roman"/>
                <w:sz w:val="24"/>
                <w:szCs w:val="24"/>
              </w:rPr>
              <w:t>альнейшая разработка и внедрение шаблонов для стационара и поликлиники</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83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8.5</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Cовершенствование электронной записи пациентов через медицинскую инфор</w:t>
            </w:r>
            <w:r>
              <w:rPr>
                <w:rFonts w:ascii="Times New Roman" w:hAnsi="Times New Roman"/>
                <w:color w:val="000000"/>
                <w:sz w:val="24"/>
                <w:szCs w:val="24"/>
              </w:rPr>
              <w:t>мационную систему (далее – МИС)</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одключение дополнительных функциональных модулей. Гражданам обеспечивается предоставление на портале ЕГПУ электронных медицинских документов. Постоянное улучшение, увеличение видов слотов записи. Возможность записи пациента чер</w:t>
            </w:r>
            <w:r>
              <w:rPr>
                <w:rFonts w:ascii="Times New Roman" w:hAnsi="Times New Roman"/>
                <w:sz w:val="24"/>
                <w:szCs w:val="24"/>
              </w:rPr>
              <w:t>ез ЕГПУ через номер направления</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669"/>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8.6</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Использование в работе локального и регионального архива медици</w:t>
            </w:r>
            <w:r>
              <w:rPr>
                <w:rFonts w:ascii="Times New Roman" w:hAnsi="Times New Roman"/>
                <w:color w:val="000000"/>
                <w:sz w:val="24"/>
                <w:szCs w:val="24"/>
              </w:rPr>
              <w:t>нских изображений (PACS -архив)</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лавные врачи медицинских организаций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овышение качества оказания медицинской помощи пациентам с онкологическими заболеваниями, использование как основы для телемедицинских консультаций PACS-архива. Запланировано подключение онкологического диспансера к архиву для передачи и хранения изображений после п</w:t>
            </w:r>
            <w:r>
              <w:rPr>
                <w:rFonts w:ascii="Times New Roman" w:hAnsi="Times New Roman"/>
                <w:sz w:val="24"/>
                <w:szCs w:val="24"/>
              </w:rPr>
              <w:t>ереезда в новый лечебный корпус</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15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8.7</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Мероприятия п</w:t>
            </w:r>
            <w:r>
              <w:rPr>
                <w:rFonts w:ascii="Times New Roman" w:hAnsi="Times New Roman"/>
                <w:color w:val="000000"/>
                <w:sz w:val="24"/>
                <w:szCs w:val="24"/>
              </w:rPr>
              <w:t>о развитию цифровой микроскопии</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лавные врачи медицинских организаций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и</w:t>
            </w:r>
            <w:r w:rsidRPr="00FB7AAB">
              <w:rPr>
                <w:rFonts w:ascii="Times New Roman" w:hAnsi="Times New Roman"/>
                <w:sz w:val="24"/>
                <w:szCs w:val="24"/>
              </w:rPr>
              <w:t>спользование цифровой микроскопии при молекулярно-генетических исследованиях в онкологическом диспансере. Ежеквартальное согласование результатов исследования и направление посредством телемеди</w:t>
            </w:r>
            <w:r>
              <w:rPr>
                <w:rFonts w:ascii="Times New Roman" w:hAnsi="Times New Roman"/>
                <w:sz w:val="24"/>
                <w:szCs w:val="24"/>
              </w:rPr>
              <w:t>цинских технологий – не менее 7</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556"/>
        </w:trPr>
        <w:tc>
          <w:tcPr>
            <w:tcW w:w="636"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8.8</w:t>
            </w:r>
          </w:p>
        </w:tc>
        <w:tc>
          <w:tcPr>
            <w:tcW w:w="3360" w:type="dxa"/>
            <w:shd w:val="clear" w:color="000000" w:fill="FFFFFF"/>
            <w:hideMark/>
          </w:tcPr>
          <w:p w:rsidR="00F41472" w:rsidRPr="00FB7AAB" w:rsidRDefault="00F4147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Обеспечение медицинских организаций </w:t>
            </w:r>
            <w:r>
              <w:rPr>
                <w:rFonts w:ascii="Times New Roman" w:hAnsi="Times New Roman"/>
                <w:color w:val="000000"/>
                <w:sz w:val="24"/>
                <w:szCs w:val="24"/>
              </w:rPr>
              <w:t>широкополосным доступом в сеть «</w:t>
            </w:r>
            <w:r w:rsidRPr="00FB7AAB">
              <w:rPr>
                <w:rFonts w:ascii="Times New Roman" w:hAnsi="Times New Roman"/>
                <w:color w:val="000000"/>
                <w:sz w:val="24"/>
                <w:szCs w:val="24"/>
              </w:rPr>
              <w:t>Интернет</w:t>
            </w:r>
            <w:r>
              <w:rPr>
                <w:rFonts w:ascii="Times New Roman" w:hAnsi="Times New Roman"/>
                <w:color w:val="000000"/>
                <w:sz w:val="24"/>
                <w:szCs w:val="24"/>
              </w:rPr>
              <w:t>»</w:t>
            </w:r>
            <w:r w:rsidRPr="00FB7AAB">
              <w:rPr>
                <w:rFonts w:ascii="Times New Roman" w:hAnsi="Times New Roman"/>
                <w:color w:val="000000"/>
                <w:sz w:val="24"/>
                <w:szCs w:val="24"/>
              </w:rPr>
              <w:t xml:space="preserve">, создание безопасной передачи данных, обеспечение рабочих мест </w:t>
            </w:r>
            <w:r>
              <w:rPr>
                <w:rFonts w:ascii="Times New Roman" w:hAnsi="Times New Roman"/>
                <w:color w:val="000000"/>
                <w:sz w:val="24"/>
                <w:szCs w:val="24"/>
              </w:rPr>
              <w:t>онкологов компьютерной техникой</w:t>
            </w:r>
            <w:r w:rsidRPr="00FB7AAB">
              <w:rPr>
                <w:rFonts w:ascii="Times New Roman" w:hAnsi="Times New Roman"/>
                <w:color w:val="000000"/>
                <w:sz w:val="24"/>
                <w:szCs w:val="24"/>
              </w:rPr>
              <w:t xml:space="preserve"> </w:t>
            </w:r>
          </w:p>
        </w:tc>
        <w:tc>
          <w:tcPr>
            <w:tcW w:w="1406"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w:t>
            </w:r>
            <w:r>
              <w:rPr>
                <w:rFonts w:ascii="Times New Roman" w:hAnsi="Times New Roman"/>
                <w:color w:val="000000"/>
                <w:sz w:val="24"/>
                <w:szCs w:val="24"/>
              </w:rPr>
              <w:t xml:space="preserve"> начальник отдела организации</w:t>
            </w:r>
            <w:r w:rsidRPr="00FB7AAB">
              <w:rPr>
                <w:rFonts w:ascii="Times New Roman" w:hAnsi="Times New Roman"/>
                <w:color w:val="000000"/>
                <w:sz w:val="24"/>
                <w:szCs w:val="24"/>
              </w:rPr>
              <w:t xml:space="preserve"> высокотехнологичной и специализированной медицинской помощи министерства здравоохранения Рязанской области</w:t>
            </w:r>
          </w:p>
        </w:tc>
        <w:tc>
          <w:tcPr>
            <w:tcW w:w="3086" w:type="dxa"/>
            <w:shd w:val="clear" w:color="000000" w:fill="FFFFFF"/>
            <w:hideMark/>
          </w:tcPr>
          <w:p w:rsidR="00F41472" w:rsidRPr="00FB7AAB" w:rsidRDefault="00F41472" w:rsidP="00A549A2">
            <w:pPr>
              <w:spacing w:line="226" w:lineRule="auto"/>
              <w:contextualSpacing/>
              <w:rPr>
                <w:rFonts w:ascii="Times New Roman" w:hAnsi="Times New Roman"/>
                <w:sz w:val="24"/>
                <w:szCs w:val="24"/>
              </w:rPr>
            </w:pPr>
            <w:r>
              <w:rPr>
                <w:rFonts w:ascii="Times New Roman" w:hAnsi="Times New Roman"/>
                <w:sz w:val="24"/>
                <w:szCs w:val="24"/>
              </w:rPr>
              <w:t>о</w:t>
            </w:r>
            <w:r w:rsidRPr="00FB7AAB">
              <w:rPr>
                <w:rFonts w:ascii="Times New Roman" w:hAnsi="Times New Roman"/>
                <w:sz w:val="24"/>
                <w:szCs w:val="24"/>
              </w:rPr>
              <w:t>беспечение 100% осн</w:t>
            </w:r>
            <w:r>
              <w:rPr>
                <w:rFonts w:ascii="Times New Roman" w:hAnsi="Times New Roman"/>
                <w:sz w:val="24"/>
                <w:szCs w:val="24"/>
              </w:rPr>
              <w:t>ащения компьютерной техникой и «</w:t>
            </w:r>
            <w:r w:rsidRPr="00FB7AAB">
              <w:rPr>
                <w:rFonts w:ascii="Times New Roman" w:hAnsi="Times New Roman"/>
                <w:sz w:val="24"/>
                <w:szCs w:val="24"/>
              </w:rPr>
              <w:t>широкополосным</w:t>
            </w:r>
            <w:r>
              <w:rPr>
                <w:rFonts w:ascii="Times New Roman" w:hAnsi="Times New Roman"/>
                <w:sz w:val="24"/>
                <w:szCs w:val="24"/>
              </w:rPr>
              <w:t>»</w:t>
            </w:r>
            <w:r w:rsidRPr="00FB7AAB">
              <w:rPr>
                <w:rFonts w:ascii="Times New Roman" w:hAnsi="Times New Roman"/>
                <w:sz w:val="24"/>
                <w:szCs w:val="24"/>
              </w:rPr>
              <w:t xml:space="preserve"> интернетом врачей онкологов. Ежеквартальный мониторинг всех медицинских организаций. Запланировано увеличение пропускной способности </w:t>
            </w:r>
            <w:r>
              <w:rPr>
                <w:rFonts w:ascii="Times New Roman" w:hAnsi="Times New Roman"/>
                <w:sz w:val="24"/>
                <w:szCs w:val="24"/>
              </w:rPr>
              <w:t>«и</w:t>
            </w:r>
            <w:r w:rsidRPr="00FB7AAB">
              <w:rPr>
                <w:rFonts w:ascii="Times New Roman" w:hAnsi="Times New Roman"/>
                <w:sz w:val="24"/>
                <w:szCs w:val="24"/>
              </w:rPr>
              <w:t>нтернет</w:t>
            </w:r>
            <w:r>
              <w:rPr>
                <w:rFonts w:ascii="Times New Roman" w:hAnsi="Times New Roman"/>
                <w:sz w:val="24"/>
                <w:szCs w:val="24"/>
              </w:rPr>
              <w:t>» – 150 м/бит</w:t>
            </w:r>
          </w:p>
        </w:tc>
        <w:tc>
          <w:tcPr>
            <w:tcW w:w="1600"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6"/>
        </w:trPr>
        <w:tc>
          <w:tcPr>
            <w:tcW w:w="636"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8.9</w:t>
            </w:r>
          </w:p>
        </w:tc>
        <w:tc>
          <w:tcPr>
            <w:tcW w:w="3360" w:type="dxa"/>
            <w:shd w:val="clear" w:color="000000" w:fill="FFFFFF"/>
            <w:hideMark/>
          </w:tcPr>
          <w:p w:rsidR="00F41472" w:rsidRPr="00FB7AAB" w:rsidRDefault="00F41472" w:rsidP="00A549A2">
            <w:pPr>
              <w:spacing w:line="226" w:lineRule="auto"/>
              <w:contextualSpacing/>
              <w:rPr>
                <w:rFonts w:ascii="Times New Roman" w:hAnsi="Times New Roman"/>
                <w:color w:val="000000"/>
                <w:sz w:val="24"/>
                <w:szCs w:val="24"/>
              </w:rPr>
            </w:pPr>
            <w:r w:rsidRPr="00FB7AAB">
              <w:rPr>
                <w:rFonts w:ascii="Times New Roman" w:hAnsi="Times New Roman"/>
                <w:color w:val="000000"/>
                <w:sz w:val="24"/>
                <w:szCs w:val="24"/>
              </w:rPr>
              <w:t>Внедрение механизмов обратной связи для информирования пациентов</w:t>
            </w:r>
          </w:p>
        </w:tc>
        <w:tc>
          <w:tcPr>
            <w:tcW w:w="1406"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A549A2">
            <w:pPr>
              <w:spacing w:line="226"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w:t>
            </w:r>
            <w:r>
              <w:rPr>
                <w:rFonts w:ascii="Times New Roman" w:hAnsi="Times New Roman"/>
                <w:color w:val="000000"/>
                <w:sz w:val="24"/>
                <w:szCs w:val="24"/>
              </w:rPr>
              <w:t xml:space="preserve"> начальник отдела организации</w:t>
            </w:r>
            <w:r w:rsidRPr="00FB7AAB">
              <w:rPr>
                <w:rFonts w:ascii="Times New Roman" w:hAnsi="Times New Roman"/>
                <w:color w:val="000000"/>
                <w:sz w:val="24"/>
                <w:szCs w:val="24"/>
              </w:rPr>
              <w:t xml:space="preserve"> высокотехнологичной и специализированной медицинской помощи министерства здравоохранения Рязанской области</w:t>
            </w:r>
          </w:p>
        </w:tc>
        <w:tc>
          <w:tcPr>
            <w:tcW w:w="3086" w:type="dxa"/>
            <w:shd w:val="clear" w:color="000000" w:fill="FFFFFF"/>
            <w:hideMark/>
          </w:tcPr>
          <w:p w:rsidR="00F41472" w:rsidRPr="00FB7AAB" w:rsidRDefault="00F41472" w:rsidP="00A549A2">
            <w:pPr>
              <w:spacing w:line="226" w:lineRule="auto"/>
              <w:contextualSpacing/>
              <w:rPr>
                <w:rFonts w:ascii="Times New Roman" w:hAnsi="Times New Roman"/>
                <w:sz w:val="24"/>
                <w:szCs w:val="24"/>
              </w:rPr>
            </w:pPr>
            <w:r>
              <w:rPr>
                <w:rFonts w:ascii="Times New Roman" w:hAnsi="Times New Roman"/>
                <w:sz w:val="24"/>
                <w:szCs w:val="24"/>
              </w:rPr>
              <w:t>у</w:t>
            </w:r>
            <w:r w:rsidRPr="00FB7AAB">
              <w:rPr>
                <w:rFonts w:ascii="Times New Roman" w:hAnsi="Times New Roman"/>
                <w:sz w:val="24"/>
                <w:szCs w:val="24"/>
              </w:rPr>
              <w:t>величение возможности записи через портал ЕГПУ, с функционированием обратной связи. Запланирована к закупке интерактивная информационная модель, с отображением графической структуры всех отделе</w:t>
            </w:r>
            <w:r>
              <w:rPr>
                <w:rFonts w:ascii="Times New Roman" w:hAnsi="Times New Roman"/>
                <w:sz w:val="24"/>
                <w:szCs w:val="24"/>
              </w:rPr>
              <w:t>ний онкологического диспансера</w:t>
            </w:r>
          </w:p>
        </w:tc>
        <w:tc>
          <w:tcPr>
            <w:tcW w:w="1600" w:type="dxa"/>
            <w:shd w:val="clear" w:color="auto" w:fill="auto"/>
            <w:hideMark/>
          </w:tcPr>
          <w:p w:rsidR="00F41472" w:rsidRPr="00FB7AAB" w:rsidRDefault="00F41472" w:rsidP="00A549A2">
            <w:pPr>
              <w:spacing w:line="226"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410"/>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8.10</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Постепенное внедрение подключения о</w:t>
            </w:r>
            <w:r>
              <w:rPr>
                <w:rFonts w:ascii="Times New Roman" w:hAnsi="Times New Roman"/>
                <w:color w:val="000000"/>
                <w:sz w:val="24"/>
                <w:szCs w:val="24"/>
              </w:rPr>
              <w:t>перационных для видеотрансляций</w:t>
            </w:r>
          </w:p>
        </w:tc>
        <w:tc>
          <w:tcPr>
            <w:tcW w:w="140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информационно-аналитической работы и цифровизации министерства здравоохранения Рязанской области, главный внештатный специалист онколог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з</w:t>
            </w:r>
            <w:r w:rsidRPr="00FB7AAB">
              <w:rPr>
                <w:rFonts w:ascii="Times New Roman" w:hAnsi="Times New Roman"/>
                <w:sz w:val="24"/>
                <w:szCs w:val="24"/>
              </w:rPr>
              <w:t>апланировано включение в план-график закупок необходимого оборудования</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46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9</w:t>
            </w:r>
          </w:p>
        </w:tc>
        <w:tc>
          <w:tcPr>
            <w:tcW w:w="13867" w:type="dxa"/>
            <w:gridSpan w:val="6"/>
            <w:shd w:val="clear" w:color="000000" w:fill="FFFFFF"/>
            <w:hideMark/>
          </w:tcPr>
          <w:p w:rsidR="00F41472" w:rsidRPr="00FB7AAB" w:rsidRDefault="00F41472" w:rsidP="005B1224">
            <w:pPr>
              <w:spacing w:line="233" w:lineRule="auto"/>
              <w:contextualSpacing/>
              <w:jc w:val="center"/>
              <w:rPr>
                <w:rFonts w:ascii="Times New Roman" w:hAnsi="Times New Roman"/>
                <w:bCs/>
                <w:color w:val="000000"/>
                <w:sz w:val="24"/>
                <w:szCs w:val="24"/>
              </w:rPr>
            </w:pPr>
            <w:r w:rsidRPr="00FB7AAB">
              <w:rPr>
                <w:rFonts w:ascii="Times New Roman" w:hAnsi="Times New Roman"/>
                <w:bCs/>
                <w:color w:val="000000"/>
                <w:sz w:val="24"/>
                <w:szCs w:val="24"/>
              </w:rPr>
              <w:t>Обеспечение укомплектованности кадрами медицинских организаций, оказывающих медицинскую помощь пациентам с онкологическими заболеваниями</w:t>
            </w:r>
          </w:p>
        </w:tc>
      </w:tr>
      <w:tr w:rsidR="00F41472" w:rsidRPr="00FB7AAB" w:rsidTr="008D13B4">
        <w:trPr>
          <w:trHeight w:val="15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9.1</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мероприятий по обеспечению кадрами (врачами-онкологами и средним медицинским персоналом) в медицинских организациях Рязанской области</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государственной службы и кадровой политики в здравоохранении министерства здравоохранения Рязанской области, ректор ФГБОУ ВО Рязанский государственный медицинский университет Минздрава России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у</w:t>
            </w:r>
            <w:r w:rsidRPr="00FB7AAB">
              <w:rPr>
                <w:rFonts w:ascii="Times New Roman" w:hAnsi="Times New Roman"/>
                <w:sz w:val="24"/>
                <w:szCs w:val="24"/>
              </w:rPr>
              <w:t>комплектованность медицинских организаций, оказывающих медицинскую помощь пациентам с онкологическими заболеваниями. Планируемый показатель укомплектованности врачами онкологами: 2023 год</w:t>
            </w:r>
            <w:r>
              <w:rPr>
                <w:rFonts w:ascii="Times New Roman" w:hAnsi="Times New Roman"/>
                <w:sz w:val="24"/>
                <w:szCs w:val="24"/>
              </w:rPr>
              <w:t xml:space="preserve"> – </w:t>
            </w:r>
            <w:r w:rsidRPr="00FB7AAB">
              <w:rPr>
                <w:rFonts w:ascii="Times New Roman" w:hAnsi="Times New Roman"/>
                <w:sz w:val="24"/>
                <w:szCs w:val="24"/>
              </w:rPr>
              <w:t>85%; 2024 год</w:t>
            </w:r>
            <w:r>
              <w:rPr>
                <w:rFonts w:ascii="Times New Roman" w:hAnsi="Times New Roman"/>
                <w:sz w:val="24"/>
                <w:szCs w:val="24"/>
              </w:rPr>
              <w:t xml:space="preserve"> – </w:t>
            </w:r>
            <w:r w:rsidRPr="00FB7AAB">
              <w:rPr>
                <w:rFonts w:ascii="Times New Roman" w:hAnsi="Times New Roman"/>
                <w:sz w:val="24"/>
                <w:szCs w:val="24"/>
              </w:rPr>
              <w:t>86</w:t>
            </w:r>
            <w:r>
              <w:rPr>
                <w:rFonts w:ascii="Times New Roman" w:hAnsi="Times New Roman"/>
                <w:sz w:val="24"/>
                <w:szCs w:val="24"/>
              </w:rPr>
              <w:t>%</w:t>
            </w:r>
            <w:r w:rsidRPr="00FB7AAB">
              <w:rPr>
                <w:rFonts w:ascii="Times New Roman" w:hAnsi="Times New Roman"/>
                <w:sz w:val="24"/>
                <w:szCs w:val="24"/>
              </w:rPr>
              <w:t xml:space="preserve"> </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9.2</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 xml:space="preserve">Мероприятия по мониторингу кадрового состава, ведения федерального </w:t>
            </w:r>
            <w:r>
              <w:rPr>
                <w:rFonts w:ascii="Times New Roman" w:hAnsi="Times New Roman"/>
                <w:color w:val="000000"/>
                <w:sz w:val="24"/>
                <w:szCs w:val="24"/>
              </w:rPr>
              <w:t>регистра медицинских работников</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государственной службы и кадровой политики в здравоохранении министерства здравоохранения Рязанской области</w:t>
            </w:r>
          </w:p>
        </w:tc>
        <w:tc>
          <w:tcPr>
            <w:tcW w:w="3086" w:type="dxa"/>
            <w:shd w:val="clear" w:color="000000" w:fill="FFFFFF"/>
            <w:hideMark/>
          </w:tcPr>
          <w:p w:rsidR="00F41472" w:rsidRDefault="00F41472" w:rsidP="005B1224">
            <w:pPr>
              <w:spacing w:line="233" w:lineRule="auto"/>
              <w:contextualSpacing/>
              <w:rPr>
                <w:rFonts w:ascii="Times New Roman" w:hAnsi="Times New Roman"/>
                <w:spacing w:val="-4"/>
                <w:sz w:val="24"/>
                <w:szCs w:val="24"/>
              </w:rPr>
            </w:pPr>
            <w:r>
              <w:rPr>
                <w:rFonts w:ascii="Times New Roman" w:hAnsi="Times New Roman"/>
                <w:sz w:val="24"/>
                <w:szCs w:val="24"/>
              </w:rPr>
              <w:t>е</w:t>
            </w:r>
            <w:r w:rsidRPr="00FB7AAB">
              <w:rPr>
                <w:rFonts w:ascii="Times New Roman" w:hAnsi="Times New Roman"/>
                <w:sz w:val="24"/>
                <w:szCs w:val="24"/>
              </w:rPr>
              <w:t xml:space="preserve">жегодная сверка (во втором квартале) данных с федеральной </w:t>
            </w:r>
            <w:r w:rsidRPr="00A549A2">
              <w:rPr>
                <w:rFonts w:ascii="Times New Roman" w:hAnsi="Times New Roman"/>
                <w:spacing w:val="-4"/>
                <w:sz w:val="24"/>
                <w:szCs w:val="24"/>
              </w:rPr>
              <w:t xml:space="preserve">статистической </w:t>
            </w:r>
          </w:p>
          <w:p w:rsidR="00F41472" w:rsidRPr="00FB7AAB" w:rsidRDefault="00F41472" w:rsidP="005B1224">
            <w:pPr>
              <w:spacing w:line="233" w:lineRule="auto"/>
              <w:contextualSpacing/>
              <w:rPr>
                <w:rFonts w:ascii="Times New Roman" w:hAnsi="Times New Roman"/>
                <w:sz w:val="24"/>
                <w:szCs w:val="24"/>
              </w:rPr>
            </w:pPr>
            <w:r w:rsidRPr="00A549A2">
              <w:rPr>
                <w:rFonts w:ascii="Times New Roman" w:hAnsi="Times New Roman"/>
                <w:spacing w:val="-4"/>
                <w:sz w:val="24"/>
                <w:szCs w:val="24"/>
              </w:rPr>
              <w:t>формой № 30</w:t>
            </w:r>
            <w:r w:rsidRPr="00FB7AAB">
              <w:rPr>
                <w:rFonts w:ascii="Times New Roman" w:hAnsi="Times New Roman"/>
                <w:sz w:val="24"/>
                <w:szCs w:val="24"/>
              </w:rPr>
              <w:t xml:space="preserve"> по Рязанской области</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548"/>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9.3</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Проведение профориентационных встреч</w:t>
            </w:r>
            <w:r>
              <w:rPr>
                <w:rFonts w:ascii="Times New Roman" w:hAnsi="Times New Roman"/>
                <w:color w:val="000000"/>
                <w:sz w:val="24"/>
                <w:szCs w:val="24"/>
              </w:rPr>
              <w:t xml:space="preserve"> со школьниками и их родителями</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г</w:t>
            </w:r>
            <w:r w:rsidRPr="00FB7AAB">
              <w:rPr>
                <w:rFonts w:ascii="Times New Roman" w:hAnsi="Times New Roman"/>
                <w:color w:val="000000"/>
                <w:sz w:val="24"/>
                <w:szCs w:val="24"/>
              </w:rPr>
              <w:t xml:space="preserve">лавные врачи медицинских организаций Рязанской области, начальник отдела государственной службы и кадровой политики в здравоохранении министерства здравоохранения Рязанской области </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с</w:t>
            </w:r>
            <w:r w:rsidRPr="00FB7AAB">
              <w:rPr>
                <w:rFonts w:ascii="Times New Roman" w:hAnsi="Times New Roman"/>
                <w:sz w:val="24"/>
                <w:szCs w:val="24"/>
              </w:rPr>
              <w:t xml:space="preserve"> целью привлечения будущих абитуриентов к поступлению на медицинские специальности в образовательные организации, у</w:t>
            </w:r>
            <w:r>
              <w:rPr>
                <w:rFonts w:ascii="Times New Roman" w:hAnsi="Times New Roman"/>
                <w:sz w:val="24"/>
                <w:szCs w:val="24"/>
              </w:rPr>
              <w:t>частие в ежегодном мероприятии «</w:t>
            </w:r>
            <w:r w:rsidRPr="00FB7AAB">
              <w:rPr>
                <w:rFonts w:ascii="Times New Roman" w:hAnsi="Times New Roman"/>
                <w:sz w:val="24"/>
                <w:szCs w:val="24"/>
              </w:rPr>
              <w:t>День открытых дверей</w:t>
            </w:r>
            <w:r>
              <w:rPr>
                <w:rFonts w:ascii="Times New Roman" w:hAnsi="Times New Roman"/>
                <w:sz w:val="24"/>
                <w:szCs w:val="24"/>
              </w:rPr>
              <w:t>»</w:t>
            </w:r>
            <w:r w:rsidRPr="00FB7AAB">
              <w:rPr>
                <w:rFonts w:ascii="Times New Roman" w:hAnsi="Times New Roman"/>
                <w:sz w:val="24"/>
                <w:szCs w:val="24"/>
              </w:rPr>
              <w:t xml:space="preserve"> в ФГБОУ ВО РязГМУ Минздрава России не реже 2-х раз в год, профориентационные мероприятия с целевиками не реже раза в квартал, профориентационные мероприятия с выпускниками школ и их родителями не реже раза в месяц в теч</w:t>
            </w:r>
            <w:r>
              <w:rPr>
                <w:rFonts w:ascii="Times New Roman" w:hAnsi="Times New Roman"/>
                <w:sz w:val="24"/>
                <w:szCs w:val="24"/>
              </w:rPr>
              <w:t>ение первых двух кварталов года</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23"/>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9.4</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Поддержка обучающихся на услов</w:t>
            </w:r>
            <w:r>
              <w:rPr>
                <w:rFonts w:ascii="Times New Roman" w:hAnsi="Times New Roman"/>
                <w:color w:val="000000"/>
                <w:sz w:val="24"/>
                <w:szCs w:val="24"/>
              </w:rPr>
              <w:t>иях договора о целевом обучении</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п</w:t>
            </w:r>
            <w:r w:rsidRPr="00FB7AAB">
              <w:rPr>
                <w:rFonts w:ascii="Times New Roman" w:hAnsi="Times New Roman"/>
                <w:color w:val="000000"/>
                <w:sz w:val="24"/>
                <w:szCs w:val="24"/>
              </w:rPr>
              <w:t>равительство Рязанской области, министерство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редоставление мер социальной поддержки в соответствии с условиями, установленными постановлением Правительства Рязанской области №158 от 11.06.2014, 100% студентов, имеющих право на предоста</w:t>
            </w:r>
            <w:r>
              <w:rPr>
                <w:rFonts w:ascii="Times New Roman" w:hAnsi="Times New Roman"/>
                <w:sz w:val="24"/>
                <w:szCs w:val="24"/>
              </w:rPr>
              <w:t>вление мер социальной поддержки</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9.5</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Участие в проведение второго</w:t>
            </w:r>
            <w:r>
              <w:rPr>
                <w:rFonts w:ascii="Times New Roman" w:hAnsi="Times New Roman"/>
                <w:color w:val="000000"/>
                <w:sz w:val="24"/>
                <w:szCs w:val="24"/>
              </w:rPr>
              <w:t xml:space="preserve"> этапа Всероссийского конкурса «</w:t>
            </w:r>
            <w:r w:rsidRPr="00FB7AAB">
              <w:rPr>
                <w:rFonts w:ascii="Times New Roman" w:hAnsi="Times New Roman"/>
                <w:color w:val="000000"/>
                <w:sz w:val="24"/>
                <w:szCs w:val="24"/>
              </w:rPr>
              <w:t>Лучший врач года</w:t>
            </w:r>
            <w:r>
              <w:rPr>
                <w:rFonts w:ascii="Times New Roman" w:hAnsi="Times New Roman"/>
                <w:color w:val="000000"/>
                <w:sz w:val="24"/>
                <w:szCs w:val="24"/>
              </w:rPr>
              <w:t>»; «</w:t>
            </w:r>
            <w:r w:rsidRPr="00FB7AAB">
              <w:rPr>
                <w:rFonts w:ascii="Times New Roman" w:hAnsi="Times New Roman"/>
                <w:color w:val="000000"/>
                <w:sz w:val="24"/>
                <w:szCs w:val="24"/>
              </w:rPr>
              <w:t>Лучший средний медицинский работник года</w:t>
            </w:r>
            <w:r>
              <w:rPr>
                <w:rFonts w:ascii="Times New Roman" w:hAnsi="Times New Roman"/>
                <w:color w:val="000000"/>
                <w:sz w:val="24"/>
                <w:szCs w:val="24"/>
              </w:rPr>
              <w:t>»</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начальник отдела </w:t>
            </w:r>
            <w:r w:rsidRPr="00FB7AAB">
              <w:rPr>
                <w:rFonts w:ascii="Times New Roman" w:hAnsi="Times New Roman"/>
                <w:color w:val="000000"/>
                <w:sz w:val="24"/>
                <w:szCs w:val="24"/>
              </w:rPr>
              <w:t>государственной службы и кадровой политики в здравоохранении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ф</w:t>
            </w:r>
            <w:r w:rsidRPr="00FB7AAB">
              <w:rPr>
                <w:rFonts w:ascii="Times New Roman" w:hAnsi="Times New Roman"/>
                <w:sz w:val="24"/>
                <w:szCs w:val="24"/>
              </w:rPr>
              <w:t xml:space="preserve">ормирование системы материальных и моральных стимулов для медицинских работников, создание конкурса </w:t>
            </w:r>
            <w:r>
              <w:rPr>
                <w:rFonts w:ascii="Times New Roman" w:hAnsi="Times New Roman"/>
                <w:sz w:val="24"/>
                <w:szCs w:val="24"/>
              </w:rPr>
              <w:t>«</w:t>
            </w:r>
            <w:r w:rsidRPr="00FB7AAB">
              <w:rPr>
                <w:rFonts w:ascii="Times New Roman" w:hAnsi="Times New Roman"/>
                <w:sz w:val="24"/>
                <w:szCs w:val="24"/>
              </w:rPr>
              <w:t>Лучший ординатор-онколог</w:t>
            </w:r>
            <w:r>
              <w:rPr>
                <w:rFonts w:ascii="Times New Roman" w:hAnsi="Times New Roman"/>
                <w:sz w:val="24"/>
                <w:szCs w:val="24"/>
              </w:rPr>
              <w:t>», «</w:t>
            </w:r>
            <w:r w:rsidRPr="00FB7AAB">
              <w:rPr>
                <w:rFonts w:ascii="Times New Roman" w:hAnsi="Times New Roman"/>
                <w:sz w:val="24"/>
                <w:szCs w:val="24"/>
              </w:rPr>
              <w:t>Лучшая медицинская сестра</w:t>
            </w:r>
            <w:r>
              <w:rPr>
                <w:rFonts w:ascii="Times New Roman" w:hAnsi="Times New Roman"/>
                <w:sz w:val="24"/>
                <w:szCs w:val="24"/>
              </w:rPr>
              <w:t>», «</w:t>
            </w:r>
            <w:r w:rsidRPr="00FB7AAB">
              <w:rPr>
                <w:rFonts w:ascii="Times New Roman" w:hAnsi="Times New Roman"/>
                <w:sz w:val="24"/>
                <w:szCs w:val="24"/>
              </w:rPr>
              <w:t>Лучший молодой онколог</w:t>
            </w:r>
            <w:r>
              <w:rPr>
                <w:rFonts w:ascii="Times New Roman" w:hAnsi="Times New Roman"/>
                <w:sz w:val="24"/>
                <w:szCs w:val="24"/>
              </w:rPr>
              <w:t>» (1 раз в год)</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r w:rsidR="00F41472" w:rsidRPr="00FB7AAB" w:rsidTr="008D13B4">
        <w:trPr>
          <w:trHeight w:val="1215"/>
        </w:trPr>
        <w:tc>
          <w:tcPr>
            <w:tcW w:w="636"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9.6</w:t>
            </w:r>
          </w:p>
        </w:tc>
        <w:tc>
          <w:tcPr>
            <w:tcW w:w="3360" w:type="dxa"/>
            <w:shd w:val="clear" w:color="000000" w:fill="FFFFFF"/>
            <w:hideMark/>
          </w:tcPr>
          <w:p w:rsidR="00F41472" w:rsidRPr="00FB7AAB" w:rsidRDefault="00F41472" w:rsidP="005B1224">
            <w:pPr>
              <w:spacing w:line="233" w:lineRule="auto"/>
              <w:contextualSpacing/>
              <w:rPr>
                <w:rFonts w:ascii="Times New Roman" w:hAnsi="Times New Roman"/>
                <w:color w:val="000000"/>
                <w:sz w:val="24"/>
                <w:szCs w:val="24"/>
              </w:rPr>
            </w:pPr>
            <w:r w:rsidRPr="00FB7AAB">
              <w:rPr>
                <w:rFonts w:ascii="Times New Roman" w:hAnsi="Times New Roman"/>
                <w:color w:val="000000"/>
                <w:sz w:val="24"/>
                <w:szCs w:val="24"/>
              </w:rPr>
              <w:t>Повышение квалификации медицинского персонала, оказывающего паллиативную помощь онкологическим больным</w:t>
            </w:r>
          </w:p>
        </w:tc>
        <w:tc>
          <w:tcPr>
            <w:tcW w:w="1406" w:type="dxa"/>
            <w:shd w:val="clear" w:color="000000" w:fill="FFFFFF"/>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01.01.2023</w:t>
            </w:r>
          </w:p>
        </w:tc>
        <w:tc>
          <w:tcPr>
            <w:tcW w:w="1413"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31.12.2024</w:t>
            </w:r>
          </w:p>
        </w:tc>
        <w:tc>
          <w:tcPr>
            <w:tcW w:w="3002" w:type="dxa"/>
            <w:shd w:val="clear" w:color="auto" w:fill="auto"/>
            <w:hideMark/>
          </w:tcPr>
          <w:p w:rsidR="00F41472" w:rsidRPr="00FB7AAB" w:rsidRDefault="00F41472" w:rsidP="005B1224">
            <w:pPr>
              <w:spacing w:line="233" w:lineRule="auto"/>
              <w:contextualSpacing/>
              <w:rPr>
                <w:rFonts w:ascii="Times New Roman" w:hAnsi="Times New Roman"/>
                <w:color w:val="000000"/>
                <w:sz w:val="24"/>
                <w:szCs w:val="24"/>
              </w:rPr>
            </w:pPr>
            <w:r>
              <w:rPr>
                <w:rFonts w:ascii="Times New Roman" w:hAnsi="Times New Roman"/>
                <w:color w:val="000000"/>
                <w:sz w:val="24"/>
                <w:szCs w:val="24"/>
              </w:rPr>
              <w:t xml:space="preserve">главный внештатный специалист </w:t>
            </w:r>
            <w:r w:rsidRPr="00FB7AAB">
              <w:rPr>
                <w:rFonts w:ascii="Times New Roman" w:hAnsi="Times New Roman"/>
                <w:color w:val="000000"/>
                <w:sz w:val="24"/>
                <w:szCs w:val="24"/>
              </w:rPr>
              <w:t>по паллиативной помощи министерства здравоохранения Рязанской области</w:t>
            </w:r>
          </w:p>
        </w:tc>
        <w:tc>
          <w:tcPr>
            <w:tcW w:w="3086" w:type="dxa"/>
            <w:shd w:val="clear" w:color="000000" w:fill="FFFFFF"/>
            <w:hideMark/>
          </w:tcPr>
          <w:p w:rsidR="00F41472" w:rsidRPr="00FB7AAB" w:rsidRDefault="00F41472" w:rsidP="005B1224">
            <w:pPr>
              <w:spacing w:line="233" w:lineRule="auto"/>
              <w:contextualSpacing/>
              <w:rPr>
                <w:rFonts w:ascii="Times New Roman" w:hAnsi="Times New Roman"/>
                <w:sz w:val="24"/>
                <w:szCs w:val="24"/>
              </w:rPr>
            </w:pPr>
            <w:r>
              <w:rPr>
                <w:rFonts w:ascii="Times New Roman" w:hAnsi="Times New Roman"/>
                <w:sz w:val="24"/>
                <w:szCs w:val="24"/>
              </w:rPr>
              <w:t>п</w:t>
            </w:r>
            <w:r w:rsidRPr="00FB7AAB">
              <w:rPr>
                <w:rFonts w:ascii="Times New Roman" w:hAnsi="Times New Roman"/>
                <w:sz w:val="24"/>
                <w:szCs w:val="24"/>
              </w:rPr>
              <w:t>рошли повышение квалификации врачи по паллиативной медицинской помощи: в 2023</w:t>
            </w:r>
            <w:r>
              <w:rPr>
                <w:rFonts w:ascii="Times New Roman" w:hAnsi="Times New Roman"/>
                <w:sz w:val="24"/>
                <w:szCs w:val="24"/>
              </w:rPr>
              <w:t xml:space="preserve"> году </w:t>
            </w:r>
            <w:r w:rsidRPr="00FB7AAB">
              <w:rPr>
                <w:rFonts w:ascii="Times New Roman" w:hAnsi="Times New Roman"/>
                <w:sz w:val="24"/>
                <w:szCs w:val="24"/>
              </w:rPr>
              <w:t>не менее 15 специалистов, в 2024</w:t>
            </w:r>
            <w:r>
              <w:rPr>
                <w:rFonts w:ascii="Times New Roman" w:hAnsi="Times New Roman"/>
                <w:sz w:val="24"/>
                <w:szCs w:val="24"/>
              </w:rPr>
              <w:t> году не менее 18 специалистов</w:t>
            </w:r>
          </w:p>
        </w:tc>
        <w:tc>
          <w:tcPr>
            <w:tcW w:w="1600" w:type="dxa"/>
            <w:shd w:val="clear" w:color="auto" w:fill="auto"/>
            <w:hideMark/>
          </w:tcPr>
          <w:p w:rsidR="00F41472" w:rsidRPr="00FB7AAB" w:rsidRDefault="00F41472" w:rsidP="005B1224">
            <w:pPr>
              <w:spacing w:line="233" w:lineRule="auto"/>
              <w:contextualSpacing/>
              <w:jc w:val="center"/>
              <w:rPr>
                <w:rFonts w:ascii="Times New Roman" w:hAnsi="Times New Roman"/>
                <w:color w:val="000000"/>
                <w:sz w:val="24"/>
                <w:szCs w:val="24"/>
              </w:rPr>
            </w:pPr>
            <w:r w:rsidRPr="00FB7AAB">
              <w:rPr>
                <w:rFonts w:ascii="Times New Roman" w:hAnsi="Times New Roman"/>
                <w:color w:val="000000"/>
                <w:sz w:val="24"/>
                <w:szCs w:val="24"/>
              </w:rPr>
              <w:t>регулярное</w:t>
            </w:r>
          </w:p>
        </w:tc>
      </w:tr>
    </w:tbl>
    <w:p w:rsidR="00D12511" w:rsidRPr="00D12511" w:rsidRDefault="00D12511" w:rsidP="00A549A2">
      <w:pPr>
        <w:tabs>
          <w:tab w:val="left" w:pos="993"/>
          <w:tab w:val="left" w:pos="1162"/>
        </w:tabs>
        <w:ind w:left="709"/>
        <w:contextualSpacing/>
        <w:jc w:val="both"/>
        <w:rPr>
          <w:rFonts w:ascii="Times New Roman" w:eastAsia="Arial" w:hAnsi="Times New Roman"/>
          <w:sz w:val="28"/>
          <w:szCs w:val="28"/>
        </w:rPr>
      </w:pPr>
    </w:p>
    <w:p w:rsidR="00D12511" w:rsidRPr="00D20163" w:rsidRDefault="00D12511" w:rsidP="00B34E82">
      <w:pPr>
        <w:ind w:firstLine="709"/>
        <w:jc w:val="both"/>
        <w:rPr>
          <w:rFonts w:ascii="Times New Roman" w:hAnsi="Times New Roman"/>
          <w:sz w:val="28"/>
          <w:szCs w:val="28"/>
        </w:rPr>
      </w:pPr>
    </w:p>
    <w:sectPr w:rsidR="00D12511" w:rsidRPr="00D20163" w:rsidSect="00A549A2">
      <w:pgSz w:w="16834" w:h="11907" w:orient="landscape" w:code="9"/>
      <w:pgMar w:top="1021" w:right="680" w:bottom="1021" w:left="1871"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09" w:rsidRDefault="00981309">
      <w:r>
        <w:separator/>
      </w:r>
    </w:p>
  </w:endnote>
  <w:endnote w:type="continuationSeparator" w:id="0">
    <w:p w:rsidR="00981309" w:rsidRDefault="0098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09" w:rsidRDefault="00981309">
      <w:r>
        <w:separator/>
      </w:r>
    </w:p>
  </w:footnote>
  <w:footnote w:type="continuationSeparator" w:id="0">
    <w:p w:rsidR="00981309" w:rsidRDefault="0098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FF" w:rsidRDefault="005120FF"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5120FF" w:rsidRDefault="005120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FF" w:rsidRPr="00481B88" w:rsidRDefault="005120FF" w:rsidP="00E37801">
    <w:pPr>
      <w:pStyle w:val="a6"/>
      <w:framePr w:w="326" w:wrap="around" w:vAnchor="text" w:hAnchor="page" w:x="6486" w:y="321"/>
      <w:rPr>
        <w:rStyle w:val="ac"/>
        <w:rFonts w:ascii="Times New Roman" w:hAnsi="Times New Roman"/>
        <w:sz w:val="28"/>
        <w:szCs w:val="28"/>
      </w:rPr>
    </w:pPr>
  </w:p>
  <w:p w:rsidR="005120FF" w:rsidRPr="00650A8B" w:rsidRDefault="005120FF" w:rsidP="00650A8B">
    <w:pPr>
      <w:jc w:val="center"/>
      <w:rPr>
        <w:rFonts w:ascii="Times New Roman" w:hAnsi="Times New Roman"/>
        <w:sz w:val="28"/>
        <w:szCs w:val="28"/>
      </w:rPr>
    </w:pPr>
    <w:r w:rsidRPr="00650A8B">
      <w:rPr>
        <w:rFonts w:ascii="Times New Roman" w:hAnsi="Times New Roman"/>
        <w:sz w:val="28"/>
        <w:szCs w:val="28"/>
      </w:rPr>
      <w:fldChar w:fldCharType="begin"/>
    </w:r>
    <w:r w:rsidRPr="00650A8B">
      <w:rPr>
        <w:rFonts w:ascii="Times New Roman" w:hAnsi="Times New Roman"/>
        <w:sz w:val="28"/>
        <w:szCs w:val="28"/>
      </w:rPr>
      <w:instrText xml:space="preserve">PAGE  </w:instrText>
    </w:r>
    <w:r w:rsidRPr="00650A8B">
      <w:rPr>
        <w:rFonts w:ascii="Times New Roman" w:hAnsi="Times New Roman"/>
        <w:sz w:val="28"/>
        <w:szCs w:val="28"/>
      </w:rPr>
      <w:fldChar w:fldCharType="separate"/>
    </w:r>
    <w:r w:rsidR="00D7509A">
      <w:rPr>
        <w:rFonts w:ascii="Times New Roman" w:hAnsi="Times New Roman"/>
        <w:noProof/>
        <w:sz w:val="28"/>
        <w:szCs w:val="28"/>
      </w:rPr>
      <w:t>39</w:t>
    </w:r>
    <w:r w:rsidRPr="00650A8B">
      <w:rPr>
        <w:rFonts w:ascii="Times New Roman" w:hAnsi="Times New Roman"/>
        <w:sz w:val="28"/>
        <w:szCs w:val="28"/>
      </w:rPr>
      <w:fldChar w:fldCharType="end"/>
    </w:r>
  </w:p>
  <w:p w:rsidR="005120FF" w:rsidRPr="00E37801" w:rsidRDefault="005120FF">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11.5pt" o:bullet="t">
        <v:imagedata r:id="rId1" o:title="Номер версии 555" gain="79922f" blacklevel="-1966f"/>
      </v:shape>
    </w:pict>
  </w:numPicBullet>
  <w:abstractNum w:abstractNumId="0">
    <w:nsid w:val="049869E4"/>
    <w:multiLevelType w:val="multilevel"/>
    <w:tmpl w:val="5EB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709B4"/>
    <w:multiLevelType w:val="hybridMultilevel"/>
    <w:tmpl w:val="0E16A6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36D61B6"/>
    <w:multiLevelType w:val="multilevel"/>
    <w:tmpl w:val="276C9C74"/>
    <w:lvl w:ilvl="0">
      <w:start w:val="1"/>
      <w:numFmt w:val="decimal"/>
      <w:lvlText w:val="%1."/>
      <w:lvlJc w:val="left"/>
      <w:pPr>
        <w:ind w:left="1428" w:hanging="360"/>
      </w:pPr>
    </w:lvl>
    <w:lvl w:ilvl="1">
      <w:start w:val="1"/>
      <w:numFmt w:val="decimal"/>
      <w:isLgl/>
      <w:lvlText w:val="%1.%2."/>
      <w:lvlJc w:val="left"/>
      <w:pPr>
        <w:ind w:left="360"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3">
    <w:nsid w:val="198F3DBE"/>
    <w:multiLevelType w:val="hybridMultilevel"/>
    <w:tmpl w:val="BEA431B2"/>
    <w:lvl w:ilvl="0" w:tplc="591614E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5">
    <w:nsid w:val="1DFA2958"/>
    <w:multiLevelType w:val="hybridMultilevel"/>
    <w:tmpl w:val="BFC0B6D8"/>
    <w:lvl w:ilvl="0" w:tplc="2C88A574">
      <w:start w:val="1"/>
      <w:numFmt w:val="bullet"/>
      <w:lvlText w:val=""/>
      <w:lvlPicBulletId w:val="0"/>
      <w:lvlJc w:val="left"/>
      <w:pPr>
        <w:tabs>
          <w:tab w:val="num" w:pos="720"/>
        </w:tabs>
        <w:ind w:left="720" w:hanging="360"/>
      </w:pPr>
      <w:rPr>
        <w:rFonts w:ascii="Symbol" w:hAnsi="Symbol" w:hint="default"/>
      </w:rPr>
    </w:lvl>
    <w:lvl w:ilvl="1" w:tplc="01C8A200" w:tentative="1">
      <w:start w:val="1"/>
      <w:numFmt w:val="bullet"/>
      <w:lvlText w:val=""/>
      <w:lvlJc w:val="left"/>
      <w:pPr>
        <w:tabs>
          <w:tab w:val="num" w:pos="1440"/>
        </w:tabs>
        <w:ind w:left="1440" w:hanging="360"/>
      </w:pPr>
      <w:rPr>
        <w:rFonts w:ascii="Symbol" w:hAnsi="Symbol" w:hint="default"/>
      </w:rPr>
    </w:lvl>
    <w:lvl w:ilvl="2" w:tplc="781A090E" w:tentative="1">
      <w:start w:val="1"/>
      <w:numFmt w:val="bullet"/>
      <w:lvlText w:val=""/>
      <w:lvlJc w:val="left"/>
      <w:pPr>
        <w:tabs>
          <w:tab w:val="num" w:pos="2160"/>
        </w:tabs>
        <w:ind w:left="2160" w:hanging="360"/>
      </w:pPr>
      <w:rPr>
        <w:rFonts w:ascii="Symbol" w:hAnsi="Symbol" w:hint="default"/>
      </w:rPr>
    </w:lvl>
    <w:lvl w:ilvl="3" w:tplc="C6C60FCA" w:tentative="1">
      <w:start w:val="1"/>
      <w:numFmt w:val="bullet"/>
      <w:lvlText w:val=""/>
      <w:lvlJc w:val="left"/>
      <w:pPr>
        <w:tabs>
          <w:tab w:val="num" w:pos="2880"/>
        </w:tabs>
        <w:ind w:left="2880" w:hanging="360"/>
      </w:pPr>
      <w:rPr>
        <w:rFonts w:ascii="Symbol" w:hAnsi="Symbol" w:hint="default"/>
      </w:rPr>
    </w:lvl>
    <w:lvl w:ilvl="4" w:tplc="30602842" w:tentative="1">
      <w:start w:val="1"/>
      <w:numFmt w:val="bullet"/>
      <w:lvlText w:val=""/>
      <w:lvlJc w:val="left"/>
      <w:pPr>
        <w:tabs>
          <w:tab w:val="num" w:pos="3600"/>
        </w:tabs>
        <w:ind w:left="3600" w:hanging="360"/>
      </w:pPr>
      <w:rPr>
        <w:rFonts w:ascii="Symbol" w:hAnsi="Symbol" w:hint="default"/>
      </w:rPr>
    </w:lvl>
    <w:lvl w:ilvl="5" w:tplc="F7949FAE" w:tentative="1">
      <w:start w:val="1"/>
      <w:numFmt w:val="bullet"/>
      <w:lvlText w:val=""/>
      <w:lvlJc w:val="left"/>
      <w:pPr>
        <w:tabs>
          <w:tab w:val="num" w:pos="4320"/>
        </w:tabs>
        <w:ind w:left="4320" w:hanging="360"/>
      </w:pPr>
      <w:rPr>
        <w:rFonts w:ascii="Symbol" w:hAnsi="Symbol" w:hint="default"/>
      </w:rPr>
    </w:lvl>
    <w:lvl w:ilvl="6" w:tplc="796ED304" w:tentative="1">
      <w:start w:val="1"/>
      <w:numFmt w:val="bullet"/>
      <w:lvlText w:val=""/>
      <w:lvlJc w:val="left"/>
      <w:pPr>
        <w:tabs>
          <w:tab w:val="num" w:pos="5040"/>
        </w:tabs>
        <w:ind w:left="5040" w:hanging="360"/>
      </w:pPr>
      <w:rPr>
        <w:rFonts w:ascii="Symbol" w:hAnsi="Symbol" w:hint="default"/>
      </w:rPr>
    </w:lvl>
    <w:lvl w:ilvl="7" w:tplc="CE949E36" w:tentative="1">
      <w:start w:val="1"/>
      <w:numFmt w:val="bullet"/>
      <w:lvlText w:val=""/>
      <w:lvlJc w:val="left"/>
      <w:pPr>
        <w:tabs>
          <w:tab w:val="num" w:pos="5760"/>
        </w:tabs>
        <w:ind w:left="5760" w:hanging="360"/>
      </w:pPr>
      <w:rPr>
        <w:rFonts w:ascii="Symbol" w:hAnsi="Symbol" w:hint="default"/>
      </w:rPr>
    </w:lvl>
    <w:lvl w:ilvl="8" w:tplc="F2566E62" w:tentative="1">
      <w:start w:val="1"/>
      <w:numFmt w:val="bullet"/>
      <w:lvlText w:val=""/>
      <w:lvlJc w:val="left"/>
      <w:pPr>
        <w:tabs>
          <w:tab w:val="num" w:pos="6480"/>
        </w:tabs>
        <w:ind w:left="6480" w:hanging="360"/>
      </w:pPr>
      <w:rPr>
        <w:rFonts w:ascii="Symbol" w:hAnsi="Symbol" w:hint="default"/>
      </w:rPr>
    </w:lvl>
  </w:abstractNum>
  <w:abstractNum w:abstractNumId="6">
    <w:nsid w:val="1EAB3F99"/>
    <w:multiLevelType w:val="hybridMultilevel"/>
    <w:tmpl w:val="87204448"/>
    <w:lvl w:ilvl="0" w:tplc="E4CC0D74">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8">
    <w:nsid w:val="2FE77BDC"/>
    <w:multiLevelType w:val="hybridMultilevel"/>
    <w:tmpl w:val="E9C24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420621C2"/>
    <w:multiLevelType w:val="hybridMultilevel"/>
    <w:tmpl w:val="8EDE4778"/>
    <w:lvl w:ilvl="0" w:tplc="1ADCB0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5951C50"/>
    <w:multiLevelType w:val="multilevel"/>
    <w:tmpl w:val="0470768C"/>
    <w:lvl w:ilvl="0">
      <w:start w:val="1"/>
      <w:numFmt w:val="decimal"/>
      <w:lvlText w:val="%1."/>
      <w:lvlJc w:val="left"/>
      <w:pPr>
        <w:ind w:left="-349" w:hanging="360"/>
      </w:pPr>
      <w:rPr>
        <w:rFonts w:hint="default"/>
      </w:rPr>
    </w:lvl>
    <w:lvl w:ilvl="1">
      <w:start w:val="1"/>
      <w:numFmt w:val="decimal"/>
      <w:isLgl/>
      <w:lvlText w:val="%1.%2."/>
      <w:lvlJc w:val="left"/>
      <w:pPr>
        <w:ind w:left="11" w:hanging="720"/>
      </w:pPr>
      <w:rPr>
        <w:rFonts w:hint="default"/>
        <w:color w:val="auto"/>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13">
    <w:nsid w:val="680D0D14"/>
    <w:multiLevelType w:val="hybridMultilevel"/>
    <w:tmpl w:val="C7F6C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4"/>
  </w:num>
  <w:num w:numId="3">
    <w:abstractNumId w:val="10"/>
  </w:num>
  <w:num w:numId="4">
    <w:abstractNumId w:val="7"/>
  </w:num>
  <w:num w:numId="5">
    <w:abstractNumId w:val="9"/>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8B"/>
    <w:rsid w:val="0001360F"/>
    <w:rsid w:val="000331B3"/>
    <w:rsid w:val="00033413"/>
    <w:rsid w:val="00037C0C"/>
    <w:rsid w:val="00042C51"/>
    <w:rsid w:val="000502A3"/>
    <w:rsid w:val="00056DEB"/>
    <w:rsid w:val="00073A7A"/>
    <w:rsid w:val="00076D5E"/>
    <w:rsid w:val="00084DD3"/>
    <w:rsid w:val="000917C0"/>
    <w:rsid w:val="000A4257"/>
    <w:rsid w:val="000B0736"/>
    <w:rsid w:val="000C7A8E"/>
    <w:rsid w:val="0010147D"/>
    <w:rsid w:val="0010329B"/>
    <w:rsid w:val="00107407"/>
    <w:rsid w:val="00122CFD"/>
    <w:rsid w:val="00151370"/>
    <w:rsid w:val="00157967"/>
    <w:rsid w:val="00160641"/>
    <w:rsid w:val="00162E72"/>
    <w:rsid w:val="00175BE5"/>
    <w:rsid w:val="00177435"/>
    <w:rsid w:val="001850F4"/>
    <w:rsid w:val="00190FF9"/>
    <w:rsid w:val="001947BE"/>
    <w:rsid w:val="001A560F"/>
    <w:rsid w:val="001A7481"/>
    <w:rsid w:val="001B0982"/>
    <w:rsid w:val="001B32BA"/>
    <w:rsid w:val="001D4A56"/>
    <w:rsid w:val="001E0317"/>
    <w:rsid w:val="001E20F1"/>
    <w:rsid w:val="001F12E8"/>
    <w:rsid w:val="001F228C"/>
    <w:rsid w:val="001F64B8"/>
    <w:rsid w:val="001F7C83"/>
    <w:rsid w:val="00203046"/>
    <w:rsid w:val="00205AB5"/>
    <w:rsid w:val="00224562"/>
    <w:rsid w:val="00224DBA"/>
    <w:rsid w:val="00231F1C"/>
    <w:rsid w:val="00242DDB"/>
    <w:rsid w:val="00243F59"/>
    <w:rsid w:val="00246214"/>
    <w:rsid w:val="002479A2"/>
    <w:rsid w:val="0026087E"/>
    <w:rsid w:val="00261DE0"/>
    <w:rsid w:val="00265420"/>
    <w:rsid w:val="00272B6E"/>
    <w:rsid w:val="00274E14"/>
    <w:rsid w:val="00280A6D"/>
    <w:rsid w:val="002953B6"/>
    <w:rsid w:val="002A45BC"/>
    <w:rsid w:val="002B7A59"/>
    <w:rsid w:val="002C6B4B"/>
    <w:rsid w:val="002E3F29"/>
    <w:rsid w:val="002E51A7"/>
    <w:rsid w:val="002E5450"/>
    <w:rsid w:val="002E5A5F"/>
    <w:rsid w:val="002F1E81"/>
    <w:rsid w:val="0030083B"/>
    <w:rsid w:val="00310D92"/>
    <w:rsid w:val="003160CB"/>
    <w:rsid w:val="003222A3"/>
    <w:rsid w:val="00325962"/>
    <w:rsid w:val="00360A40"/>
    <w:rsid w:val="00377F62"/>
    <w:rsid w:val="00384555"/>
    <w:rsid w:val="00386024"/>
    <w:rsid w:val="003870C2"/>
    <w:rsid w:val="003D3B8A"/>
    <w:rsid w:val="003D54F8"/>
    <w:rsid w:val="003F4F5E"/>
    <w:rsid w:val="00400906"/>
    <w:rsid w:val="0042590E"/>
    <w:rsid w:val="00437F65"/>
    <w:rsid w:val="00442CB9"/>
    <w:rsid w:val="004479CA"/>
    <w:rsid w:val="00460FEA"/>
    <w:rsid w:val="004734B7"/>
    <w:rsid w:val="00481B88"/>
    <w:rsid w:val="00483FB2"/>
    <w:rsid w:val="00485B4F"/>
    <w:rsid w:val="004862D1"/>
    <w:rsid w:val="004B2D5A"/>
    <w:rsid w:val="004D293D"/>
    <w:rsid w:val="004F44FE"/>
    <w:rsid w:val="005120FF"/>
    <w:rsid w:val="00512A47"/>
    <w:rsid w:val="00531C68"/>
    <w:rsid w:val="00532119"/>
    <w:rsid w:val="005335F3"/>
    <w:rsid w:val="00535BEA"/>
    <w:rsid w:val="00543C38"/>
    <w:rsid w:val="00543D2D"/>
    <w:rsid w:val="00545A3D"/>
    <w:rsid w:val="00546DBB"/>
    <w:rsid w:val="00561A5B"/>
    <w:rsid w:val="0057074C"/>
    <w:rsid w:val="0057111D"/>
    <w:rsid w:val="00573FBF"/>
    <w:rsid w:val="00574FF3"/>
    <w:rsid w:val="00582538"/>
    <w:rsid w:val="005838EA"/>
    <w:rsid w:val="00585EE1"/>
    <w:rsid w:val="00590C0E"/>
    <w:rsid w:val="005939E6"/>
    <w:rsid w:val="005A380A"/>
    <w:rsid w:val="005A4227"/>
    <w:rsid w:val="005B229B"/>
    <w:rsid w:val="005B3518"/>
    <w:rsid w:val="005B3E25"/>
    <w:rsid w:val="005C56AE"/>
    <w:rsid w:val="005C6A0A"/>
    <w:rsid w:val="005C7449"/>
    <w:rsid w:val="005E6D99"/>
    <w:rsid w:val="005F2ADD"/>
    <w:rsid w:val="005F2C49"/>
    <w:rsid w:val="006013EB"/>
    <w:rsid w:val="0060479E"/>
    <w:rsid w:val="00604BE7"/>
    <w:rsid w:val="00614773"/>
    <w:rsid w:val="00616AED"/>
    <w:rsid w:val="00632A4F"/>
    <w:rsid w:val="00632B56"/>
    <w:rsid w:val="006332A3"/>
    <w:rsid w:val="006351E3"/>
    <w:rsid w:val="00637B84"/>
    <w:rsid w:val="00644236"/>
    <w:rsid w:val="006471E5"/>
    <w:rsid w:val="00650A8B"/>
    <w:rsid w:val="00671D3B"/>
    <w:rsid w:val="00677EBD"/>
    <w:rsid w:val="00684A5B"/>
    <w:rsid w:val="006A1F71"/>
    <w:rsid w:val="006F328B"/>
    <w:rsid w:val="006F5886"/>
    <w:rsid w:val="00707734"/>
    <w:rsid w:val="00707E19"/>
    <w:rsid w:val="00712F7C"/>
    <w:rsid w:val="0072328A"/>
    <w:rsid w:val="007377B5"/>
    <w:rsid w:val="007434B3"/>
    <w:rsid w:val="00746CC2"/>
    <w:rsid w:val="00760323"/>
    <w:rsid w:val="00762E9B"/>
    <w:rsid w:val="00765600"/>
    <w:rsid w:val="00786390"/>
    <w:rsid w:val="0078740B"/>
    <w:rsid w:val="00791C9F"/>
    <w:rsid w:val="00792AAB"/>
    <w:rsid w:val="00793B47"/>
    <w:rsid w:val="007962AF"/>
    <w:rsid w:val="007A1D0C"/>
    <w:rsid w:val="007A2A7B"/>
    <w:rsid w:val="007C0E27"/>
    <w:rsid w:val="007D4925"/>
    <w:rsid w:val="007F0C8A"/>
    <w:rsid w:val="007F11AB"/>
    <w:rsid w:val="007F1DC0"/>
    <w:rsid w:val="0080326E"/>
    <w:rsid w:val="008143CB"/>
    <w:rsid w:val="00823C07"/>
    <w:rsid w:val="00823CA1"/>
    <w:rsid w:val="0084077A"/>
    <w:rsid w:val="00847073"/>
    <w:rsid w:val="008513B9"/>
    <w:rsid w:val="008702D3"/>
    <w:rsid w:val="00876034"/>
    <w:rsid w:val="008827E7"/>
    <w:rsid w:val="008904FC"/>
    <w:rsid w:val="008A1696"/>
    <w:rsid w:val="008C30BE"/>
    <w:rsid w:val="008C35EA"/>
    <w:rsid w:val="008C58FE"/>
    <w:rsid w:val="008D13B4"/>
    <w:rsid w:val="008D7E1C"/>
    <w:rsid w:val="008E00AF"/>
    <w:rsid w:val="008E0165"/>
    <w:rsid w:val="008E456A"/>
    <w:rsid w:val="008E6C41"/>
    <w:rsid w:val="008F0816"/>
    <w:rsid w:val="008F6BB7"/>
    <w:rsid w:val="00900F42"/>
    <w:rsid w:val="00931086"/>
    <w:rsid w:val="00932E3C"/>
    <w:rsid w:val="009573D3"/>
    <w:rsid w:val="00981309"/>
    <w:rsid w:val="00984F4C"/>
    <w:rsid w:val="00987FFD"/>
    <w:rsid w:val="00997645"/>
    <w:rsid w:val="009977FF"/>
    <w:rsid w:val="009A0532"/>
    <w:rsid w:val="009A085B"/>
    <w:rsid w:val="009A1518"/>
    <w:rsid w:val="009C1DE6"/>
    <w:rsid w:val="009C1F0E"/>
    <w:rsid w:val="009D3E8C"/>
    <w:rsid w:val="009E3A0E"/>
    <w:rsid w:val="00A1314B"/>
    <w:rsid w:val="00A13160"/>
    <w:rsid w:val="00A137D3"/>
    <w:rsid w:val="00A16FA3"/>
    <w:rsid w:val="00A44A8F"/>
    <w:rsid w:val="00A463D1"/>
    <w:rsid w:val="00A51D96"/>
    <w:rsid w:val="00A549A2"/>
    <w:rsid w:val="00A96F84"/>
    <w:rsid w:val="00AC3953"/>
    <w:rsid w:val="00AC7150"/>
    <w:rsid w:val="00AE1DCA"/>
    <w:rsid w:val="00AE561B"/>
    <w:rsid w:val="00AF5F7C"/>
    <w:rsid w:val="00B02207"/>
    <w:rsid w:val="00B03403"/>
    <w:rsid w:val="00B10324"/>
    <w:rsid w:val="00B3052C"/>
    <w:rsid w:val="00B34E82"/>
    <w:rsid w:val="00B376B1"/>
    <w:rsid w:val="00B620D9"/>
    <w:rsid w:val="00B633DB"/>
    <w:rsid w:val="00B639ED"/>
    <w:rsid w:val="00B63FC0"/>
    <w:rsid w:val="00B66A8C"/>
    <w:rsid w:val="00B67E3E"/>
    <w:rsid w:val="00B8061C"/>
    <w:rsid w:val="00B83BA2"/>
    <w:rsid w:val="00B853AA"/>
    <w:rsid w:val="00B8541D"/>
    <w:rsid w:val="00B875BF"/>
    <w:rsid w:val="00B91F62"/>
    <w:rsid w:val="00BB2C98"/>
    <w:rsid w:val="00BC2F7B"/>
    <w:rsid w:val="00BD0B82"/>
    <w:rsid w:val="00BD7BC5"/>
    <w:rsid w:val="00BE164F"/>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21F7"/>
    <w:rsid w:val="00CB3CBE"/>
    <w:rsid w:val="00CE0C36"/>
    <w:rsid w:val="00CE2961"/>
    <w:rsid w:val="00CF03D8"/>
    <w:rsid w:val="00D015D5"/>
    <w:rsid w:val="00D01FC9"/>
    <w:rsid w:val="00D03D68"/>
    <w:rsid w:val="00D12511"/>
    <w:rsid w:val="00D20163"/>
    <w:rsid w:val="00D266DD"/>
    <w:rsid w:val="00D32B04"/>
    <w:rsid w:val="00D374E7"/>
    <w:rsid w:val="00D63949"/>
    <w:rsid w:val="00D652E7"/>
    <w:rsid w:val="00D7509A"/>
    <w:rsid w:val="00D77BCF"/>
    <w:rsid w:val="00D84394"/>
    <w:rsid w:val="00D95E55"/>
    <w:rsid w:val="00DB3664"/>
    <w:rsid w:val="00DC16FB"/>
    <w:rsid w:val="00DC4A65"/>
    <w:rsid w:val="00DC4F66"/>
    <w:rsid w:val="00DE7822"/>
    <w:rsid w:val="00DF1C57"/>
    <w:rsid w:val="00DF4122"/>
    <w:rsid w:val="00E07FA2"/>
    <w:rsid w:val="00E10B44"/>
    <w:rsid w:val="00E11F02"/>
    <w:rsid w:val="00E2726B"/>
    <w:rsid w:val="00E33BA7"/>
    <w:rsid w:val="00E37801"/>
    <w:rsid w:val="00E46EAA"/>
    <w:rsid w:val="00E5038C"/>
    <w:rsid w:val="00E50B69"/>
    <w:rsid w:val="00E5298B"/>
    <w:rsid w:val="00E56EFB"/>
    <w:rsid w:val="00E6458F"/>
    <w:rsid w:val="00E7242D"/>
    <w:rsid w:val="00E856A2"/>
    <w:rsid w:val="00E87E25"/>
    <w:rsid w:val="00EA04F1"/>
    <w:rsid w:val="00EA2FD3"/>
    <w:rsid w:val="00EB67A0"/>
    <w:rsid w:val="00EB7CE9"/>
    <w:rsid w:val="00EC13F7"/>
    <w:rsid w:val="00EC433F"/>
    <w:rsid w:val="00ED1FDE"/>
    <w:rsid w:val="00F06EFB"/>
    <w:rsid w:val="00F1529E"/>
    <w:rsid w:val="00F15302"/>
    <w:rsid w:val="00F16284"/>
    <w:rsid w:val="00F16F07"/>
    <w:rsid w:val="00F207A1"/>
    <w:rsid w:val="00F41472"/>
    <w:rsid w:val="00F45B7C"/>
    <w:rsid w:val="00F45FCE"/>
    <w:rsid w:val="00F5660D"/>
    <w:rsid w:val="00F9334F"/>
    <w:rsid w:val="00F97D7F"/>
    <w:rsid w:val="00FA122C"/>
    <w:rsid w:val="00FA3B95"/>
    <w:rsid w:val="00FC1278"/>
    <w:rsid w:val="00FC23EE"/>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ne number" w:qFormat="1"/>
    <w:lsdException w:name="page number"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next w:val="a"/>
    <w:link w:val="30"/>
    <w:semiHidden/>
    <w:unhideWhenUsed/>
    <w:qFormat/>
    <w:rsid w:val="00107407"/>
    <w:pPr>
      <w:keepNext/>
      <w:keepLines/>
      <w:spacing w:before="320" w:after="80" w:line="276" w:lineRule="auto"/>
      <w:outlineLvl w:val="2"/>
    </w:pPr>
    <w:rPr>
      <w:rFonts w:ascii="Arial" w:eastAsia="Arial" w:hAnsi="Arial" w:cs="Arial"/>
      <w:color w:val="434343"/>
      <w:sz w:val="28"/>
      <w:szCs w:val="28"/>
      <w:lang w:val="en"/>
    </w:rPr>
  </w:style>
  <w:style w:type="paragraph" w:styleId="4">
    <w:name w:val="heading 4"/>
    <w:basedOn w:val="a"/>
    <w:next w:val="a"/>
    <w:link w:val="40"/>
    <w:semiHidden/>
    <w:unhideWhenUsed/>
    <w:qFormat/>
    <w:rsid w:val="00107407"/>
    <w:pPr>
      <w:keepNext/>
      <w:keepLines/>
      <w:spacing w:before="280" w:after="80" w:line="276" w:lineRule="auto"/>
      <w:outlineLvl w:val="3"/>
    </w:pPr>
    <w:rPr>
      <w:rFonts w:ascii="Arial" w:eastAsia="Arial" w:hAnsi="Arial" w:cs="Arial"/>
      <w:color w:val="666666"/>
      <w:sz w:val="24"/>
      <w:szCs w:val="24"/>
      <w:lang w:val="en"/>
    </w:rPr>
  </w:style>
  <w:style w:type="paragraph" w:styleId="5">
    <w:name w:val="heading 5"/>
    <w:basedOn w:val="a"/>
    <w:next w:val="a"/>
    <w:link w:val="50"/>
    <w:semiHidden/>
    <w:unhideWhenUsed/>
    <w:qFormat/>
    <w:rsid w:val="00107407"/>
    <w:pPr>
      <w:keepNext/>
      <w:keepLines/>
      <w:spacing w:before="240" w:after="80" w:line="276" w:lineRule="auto"/>
      <w:outlineLvl w:val="4"/>
    </w:pPr>
    <w:rPr>
      <w:rFonts w:ascii="Arial" w:eastAsia="Arial" w:hAnsi="Arial" w:cs="Arial"/>
      <w:color w:val="666666"/>
      <w:sz w:val="22"/>
      <w:szCs w:val="22"/>
      <w:lang w:val="en"/>
    </w:rPr>
  </w:style>
  <w:style w:type="paragraph" w:styleId="6">
    <w:name w:val="heading 6"/>
    <w:basedOn w:val="a"/>
    <w:next w:val="a"/>
    <w:link w:val="60"/>
    <w:semiHidden/>
    <w:unhideWhenUsed/>
    <w:qFormat/>
    <w:rsid w:val="00107407"/>
    <w:pPr>
      <w:keepNext/>
      <w:keepLines/>
      <w:spacing w:before="240" w:after="80" w:line="276" w:lineRule="auto"/>
      <w:outlineLvl w:val="5"/>
    </w:pPr>
    <w:rPr>
      <w:rFonts w:ascii="Arial" w:eastAsia="Arial" w:hAnsi="Arial" w:cs="Arial"/>
      <w:i/>
      <w:color w:val="666666"/>
      <w:sz w:val="22"/>
      <w:szCs w:val="2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99"/>
    <w:qFormat/>
    <w:pPr>
      <w:spacing w:line="288" w:lineRule="auto"/>
      <w:jc w:val="center"/>
    </w:pPr>
    <w:rPr>
      <w:rFonts w:ascii="Times New Roman" w:hAnsi="Times New Roman"/>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semiHidden/>
    <w:qFormat/>
    <w:rPr>
      <w:rFonts w:ascii="Tahoma" w:hAnsi="Tahoma" w:cs="Tahoma"/>
      <w:sz w:val="16"/>
      <w:szCs w:val="16"/>
    </w:rPr>
  </w:style>
  <w:style w:type="character" w:styleId="ac">
    <w:name w:val="page number"/>
    <w:basedOn w:val="a0"/>
    <w:qFormat/>
  </w:style>
  <w:style w:type="table" w:styleId="ad">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qFormat/>
    <w:rsid w:val="00073A7A"/>
  </w:style>
  <w:style w:type="paragraph" w:styleId="af">
    <w:name w:val="Document Map"/>
    <w:basedOn w:val="a"/>
    <w:link w:val="af0"/>
    <w:uiPriority w:val="99"/>
    <w:semiHidden/>
    <w:rsid w:val="00E37801"/>
    <w:pPr>
      <w:shd w:val="clear" w:color="auto" w:fill="000080"/>
    </w:pPr>
    <w:rPr>
      <w:rFonts w:ascii="Tahoma" w:hAnsi="Tahoma" w:cs="Tahoma"/>
    </w:rPr>
  </w:style>
  <w:style w:type="paragraph" w:customStyle="1" w:styleId="af1">
    <w:name w:val="Знак"/>
    <w:basedOn w:val="a"/>
    <w:rsid w:val="00997645"/>
    <w:pPr>
      <w:spacing w:after="160" w:line="240" w:lineRule="exact"/>
    </w:pPr>
    <w:rPr>
      <w:rFonts w:ascii="Verdana" w:hAnsi="Verdana"/>
      <w:sz w:val="24"/>
      <w:szCs w:val="24"/>
      <w:lang w:val="en-US" w:eastAsia="en-US"/>
    </w:rPr>
  </w:style>
  <w:style w:type="table" w:customStyle="1" w:styleId="11">
    <w:name w:val="Сетка таблицы1"/>
    <w:basedOn w:val="a1"/>
    <w:uiPriority w:val="59"/>
    <w:qFormat/>
    <w:rsid w:val="00650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qFormat/>
    <w:rsid w:val="0065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107407"/>
    <w:rPr>
      <w:rFonts w:ascii="Arial" w:eastAsia="Arial" w:hAnsi="Arial" w:cs="Arial"/>
      <w:color w:val="434343"/>
      <w:sz w:val="28"/>
      <w:szCs w:val="28"/>
      <w:lang w:val="en"/>
    </w:rPr>
  </w:style>
  <w:style w:type="character" w:customStyle="1" w:styleId="40">
    <w:name w:val="Заголовок 4 Знак"/>
    <w:basedOn w:val="a0"/>
    <w:link w:val="4"/>
    <w:semiHidden/>
    <w:rsid w:val="00107407"/>
    <w:rPr>
      <w:rFonts w:ascii="Arial" w:eastAsia="Arial" w:hAnsi="Arial" w:cs="Arial"/>
      <w:color w:val="666666"/>
      <w:sz w:val="24"/>
      <w:szCs w:val="24"/>
      <w:lang w:val="en"/>
    </w:rPr>
  </w:style>
  <w:style w:type="character" w:customStyle="1" w:styleId="50">
    <w:name w:val="Заголовок 5 Знак"/>
    <w:basedOn w:val="a0"/>
    <w:link w:val="5"/>
    <w:semiHidden/>
    <w:rsid w:val="00107407"/>
    <w:rPr>
      <w:rFonts w:ascii="Arial" w:eastAsia="Arial" w:hAnsi="Arial" w:cs="Arial"/>
      <w:color w:val="666666"/>
      <w:sz w:val="22"/>
      <w:szCs w:val="22"/>
      <w:lang w:val="en"/>
    </w:rPr>
  </w:style>
  <w:style w:type="character" w:customStyle="1" w:styleId="60">
    <w:name w:val="Заголовок 6 Знак"/>
    <w:basedOn w:val="a0"/>
    <w:link w:val="6"/>
    <w:semiHidden/>
    <w:rsid w:val="00107407"/>
    <w:rPr>
      <w:rFonts w:ascii="Arial" w:eastAsia="Arial" w:hAnsi="Arial" w:cs="Arial"/>
      <w:i/>
      <w:color w:val="666666"/>
      <w:sz w:val="22"/>
      <w:szCs w:val="22"/>
      <w:lang w:val="en"/>
    </w:rPr>
  </w:style>
  <w:style w:type="numbering" w:customStyle="1" w:styleId="12">
    <w:name w:val="Нет списка1"/>
    <w:next w:val="a2"/>
    <w:uiPriority w:val="99"/>
    <w:semiHidden/>
    <w:unhideWhenUsed/>
    <w:rsid w:val="00107407"/>
  </w:style>
  <w:style w:type="character" w:customStyle="1" w:styleId="10">
    <w:name w:val="Заголовок 1 Знак"/>
    <w:basedOn w:val="a0"/>
    <w:link w:val="1"/>
    <w:rsid w:val="00107407"/>
    <w:rPr>
      <w:sz w:val="32"/>
    </w:rPr>
  </w:style>
  <w:style w:type="character" w:customStyle="1" w:styleId="20">
    <w:name w:val="Заголовок 2 Знак"/>
    <w:basedOn w:val="a0"/>
    <w:link w:val="2"/>
    <w:rsid w:val="00107407"/>
    <w:rPr>
      <w:rFonts w:ascii="TimesET" w:hAnsi="TimesET"/>
      <w:b/>
      <w:bCs/>
      <w:spacing w:val="12"/>
      <w:sz w:val="40"/>
    </w:rPr>
  </w:style>
  <w:style w:type="character" w:customStyle="1" w:styleId="ab">
    <w:name w:val="Текст выноски Знак"/>
    <w:basedOn w:val="a0"/>
    <w:link w:val="aa"/>
    <w:uiPriority w:val="99"/>
    <w:semiHidden/>
    <w:rsid w:val="00107407"/>
    <w:rPr>
      <w:rFonts w:ascii="Tahoma" w:hAnsi="Tahoma" w:cs="Tahoma"/>
      <w:sz w:val="16"/>
      <w:szCs w:val="16"/>
    </w:rPr>
  </w:style>
  <w:style w:type="character" w:customStyle="1" w:styleId="af0">
    <w:name w:val="Схема документа Знак"/>
    <w:basedOn w:val="a0"/>
    <w:link w:val="af"/>
    <w:uiPriority w:val="99"/>
    <w:semiHidden/>
    <w:rsid w:val="00107407"/>
    <w:rPr>
      <w:rFonts w:ascii="Tahoma" w:hAnsi="Tahoma" w:cs="Tahoma"/>
      <w:shd w:val="clear" w:color="auto" w:fill="000080"/>
    </w:rPr>
  </w:style>
  <w:style w:type="character" w:customStyle="1" w:styleId="a7">
    <w:name w:val="Верхний колонтитул Знак"/>
    <w:basedOn w:val="a0"/>
    <w:link w:val="a6"/>
    <w:uiPriority w:val="99"/>
    <w:rsid w:val="00107407"/>
    <w:rPr>
      <w:rFonts w:ascii="TimesET" w:hAnsi="TimesET"/>
    </w:rPr>
  </w:style>
  <w:style w:type="character" w:customStyle="1" w:styleId="a5">
    <w:name w:val="Название Знак"/>
    <w:basedOn w:val="a0"/>
    <w:link w:val="a4"/>
    <w:uiPriority w:val="99"/>
    <w:rsid w:val="00107407"/>
    <w:rPr>
      <w:sz w:val="28"/>
    </w:rPr>
  </w:style>
  <w:style w:type="character" w:customStyle="1" w:styleId="a9">
    <w:name w:val="Нижний колонтитул Знак"/>
    <w:basedOn w:val="a0"/>
    <w:link w:val="a8"/>
    <w:uiPriority w:val="99"/>
    <w:rsid w:val="00107407"/>
    <w:rPr>
      <w:rFonts w:ascii="TimesET" w:hAnsi="TimesET"/>
    </w:rPr>
  </w:style>
  <w:style w:type="table" w:customStyle="1" w:styleId="51">
    <w:name w:val="Сетка таблицы5"/>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7407"/>
    <w:pPr>
      <w:widowControl w:val="0"/>
      <w:autoSpaceDE w:val="0"/>
      <w:autoSpaceDN w:val="0"/>
      <w:adjustRightInd w:val="0"/>
    </w:pPr>
    <w:rPr>
      <w:rFonts w:ascii="Calibri" w:eastAsia="Calibri" w:hAnsi="Calibri" w:cs="Calibri"/>
      <w:sz w:val="22"/>
      <w:szCs w:val="22"/>
    </w:rPr>
  </w:style>
  <w:style w:type="paragraph" w:styleId="af2">
    <w:name w:val="No Spacing"/>
    <w:link w:val="af3"/>
    <w:uiPriority w:val="1"/>
    <w:qFormat/>
    <w:rsid w:val="00107407"/>
    <w:rPr>
      <w:rFonts w:ascii="TimesET" w:hAnsi="TimesET"/>
    </w:rPr>
  </w:style>
  <w:style w:type="paragraph" w:styleId="af4">
    <w:name w:val="List Paragraph"/>
    <w:basedOn w:val="a"/>
    <w:uiPriority w:val="34"/>
    <w:qFormat/>
    <w:rsid w:val="00107407"/>
    <w:pPr>
      <w:ind w:left="720"/>
      <w:contextualSpacing/>
    </w:pPr>
  </w:style>
  <w:style w:type="numbering" w:customStyle="1" w:styleId="110">
    <w:name w:val="Нет списка11"/>
    <w:next w:val="a2"/>
    <w:uiPriority w:val="99"/>
    <w:semiHidden/>
    <w:unhideWhenUsed/>
    <w:rsid w:val="00107407"/>
  </w:style>
  <w:style w:type="character" w:customStyle="1" w:styleId="13">
    <w:name w:val="Гиперссылка1"/>
    <w:basedOn w:val="a0"/>
    <w:uiPriority w:val="99"/>
    <w:semiHidden/>
    <w:unhideWhenUsed/>
    <w:rsid w:val="00107407"/>
    <w:rPr>
      <w:color w:val="0563C1"/>
      <w:u w:val="single"/>
    </w:rPr>
  </w:style>
  <w:style w:type="character" w:customStyle="1" w:styleId="14">
    <w:name w:val="Просмотренная гиперссылка1"/>
    <w:basedOn w:val="a0"/>
    <w:uiPriority w:val="99"/>
    <w:semiHidden/>
    <w:unhideWhenUsed/>
    <w:rsid w:val="00107407"/>
    <w:rPr>
      <w:color w:val="954F72"/>
      <w:u w:val="single"/>
    </w:rPr>
  </w:style>
  <w:style w:type="paragraph" w:styleId="af5">
    <w:name w:val="Normal (Web)"/>
    <w:basedOn w:val="a"/>
    <w:uiPriority w:val="99"/>
    <w:unhideWhenUsed/>
    <w:rsid w:val="00107407"/>
    <w:pPr>
      <w:spacing w:before="100" w:beforeAutospacing="1" w:after="100" w:afterAutospacing="1"/>
    </w:pPr>
    <w:rPr>
      <w:rFonts w:ascii="Times New Roman" w:hAnsi="Times New Roman"/>
      <w:sz w:val="24"/>
      <w:szCs w:val="24"/>
    </w:rPr>
  </w:style>
  <w:style w:type="paragraph" w:styleId="af6">
    <w:name w:val="annotation text"/>
    <w:basedOn w:val="a"/>
    <w:link w:val="af7"/>
    <w:uiPriority w:val="99"/>
    <w:unhideWhenUsed/>
    <w:rsid w:val="00107407"/>
    <w:rPr>
      <w:rFonts w:ascii="Arial" w:eastAsia="Arial" w:hAnsi="Arial" w:cs="Arial"/>
      <w:lang w:val="en"/>
    </w:rPr>
  </w:style>
  <w:style w:type="character" w:customStyle="1" w:styleId="af7">
    <w:name w:val="Текст примечания Знак"/>
    <w:basedOn w:val="a0"/>
    <w:link w:val="af6"/>
    <w:uiPriority w:val="99"/>
    <w:rsid w:val="00107407"/>
    <w:rPr>
      <w:rFonts w:ascii="Arial" w:eastAsia="Arial" w:hAnsi="Arial" w:cs="Arial"/>
      <w:lang w:val="en"/>
    </w:rPr>
  </w:style>
  <w:style w:type="paragraph" w:styleId="af8">
    <w:name w:val="Body Text"/>
    <w:link w:val="af9"/>
    <w:uiPriority w:val="99"/>
    <w:unhideWhenUsed/>
    <w:rsid w:val="00107407"/>
    <w:pPr>
      <w:spacing w:before="16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af9">
    <w:name w:val="Основной текст Знак"/>
    <w:basedOn w:val="a0"/>
    <w:link w:val="af8"/>
    <w:uiPriority w:val="99"/>
    <w:rsid w:val="00107407"/>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fa">
    <w:name w:val="Subtitle"/>
    <w:basedOn w:val="a"/>
    <w:next w:val="a"/>
    <w:link w:val="afb"/>
    <w:uiPriority w:val="99"/>
    <w:qFormat/>
    <w:rsid w:val="00107407"/>
    <w:pPr>
      <w:keepNext/>
      <w:keepLines/>
      <w:spacing w:after="320" w:line="276" w:lineRule="auto"/>
    </w:pPr>
    <w:rPr>
      <w:rFonts w:ascii="Arial" w:eastAsia="Arial" w:hAnsi="Arial" w:cs="Arial"/>
      <w:color w:val="666666"/>
      <w:sz w:val="30"/>
      <w:szCs w:val="30"/>
      <w:lang w:val="en"/>
    </w:rPr>
  </w:style>
  <w:style w:type="character" w:customStyle="1" w:styleId="afb">
    <w:name w:val="Подзаголовок Знак"/>
    <w:basedOn w:val="a0"/>
    <w:link w:val="afa"/>
    <w:uiPriority w:val="99"/>
    <w:rsid w:val="00107407"/>
    <w:rPr>
      <w:rFonts w:ascii="Arial" w:eastAsia="Arial" w:hAnsi="Arial" w:cs="Arial"/>
      <w:color w:val="666666"/>
      <w:sz w:val="30"/>
      <w:szCs w:val="30"/>
      <w:lang w:val="en"/>
    </w:rPr>
  </w:style>
  <w:style w:type="paragraph" w:styleId="32">
    <w:name w:val="Body Text 3"/>
    <w:basedOn w:val="a"/>
    <w:link w:val="33"/>
    <w:uiPriority w:val="99"/>
    <w:unhideWhenUsed/>
    <w:rsid w:val="00107407"/>
    <w:pPr>
      <w:spacing w:after="120" w:line="276" w:lineRule="auto"/>
    </w:pPr>
    <w:rPr>
      <w:rFonts w:ascii="Arial" w:eastAsia="Arial" w:hAnsi="Arial" w:cs="Arial"/>
      <w:sz w:val="16"/>
      <w:szCs w:val="16"/>
      <w:lang w:val="en"/>
    </w:rPr>
  </w:style>
  <w:style w:type="character" w:customStyle="1" w:styleId="33">
    <w:name w:val="Основной текст 3 Знак"/>
    <w:basedOn w:val="a0"/>
    <w:link w:val="32"/>
    <w:uiPriority w:val="99"/>
    <w:rsid w:val="00107407"/>
    <w:rPr>
      <w:rFonts w:ascii="Arial" w:eastAsia="Arial" w:hAnsi="Arial" w:cs="Arial"/>
      <w:sz w:val="16"/>
      <w:szCs w:val="16"/>
      <w:lang w:val="en"/>
    </w:rPr>
  </w:style>
  <w:style w:type="paragraph" w:styleId="34">
    <w:name w:val="Body Text Indent 3"/>
    <w:basedOn w:val="a"/>
    <w:link w:val="35"/>
    <w:uiPriority w:val="99"/>
    <w:unhideWhenUsed/>
    <w:rsid w:val="00107407"/>
    <w:pPr>
      <w:spacing w:after="120"/>
      <w:ind w:left="283"/>
    </w:pPr>
    <w:rPr>
      <w:rFonts w:ascii="Times New Roman" w:hAnsi="Times New Roman"/>
      <w:sz w:val="16"/>
      <w:szCs w:val="16"/>
      <w:lang w:val="en"/>
    </w:rPr>
  </w:style>
  <w:style w:type="character" w:customStyle="1" w:styleId="35">
    <w:name w:val="Основной текст с отступом 3 Знак"/>
    <w:basedOn w:val="a0"/>
    <w:link w:val="34"/>
    <w:uiPriority w:val="99"/>
    <w:rsid w:val="00107407"/>
    <w:rPr>
      <w:sz w:val="16"/>
      <w:szCs w:val="16"/>
      <w:lang w:val="en"/>
    </w:rPr>
  </w:style>
  <w:style w:type="paragraph" w:styleId="afc">
    <w:name w:val="annotation subject"/>
    <w:basedOn w:val="af6"/>
    <w:next w:val="af6"/>
    <w:link w:val="afd"/>
    <w:uiPriority w:val="99"/>
    <w:unhideWhenUsed/>
    <w:rsid w:val="00107407"/>
    <w:rPr>
      <w:b/>
      <w:bCs/>
    </w:rPr>
  </w:style>
  <w:style w:type="character" w:customStyle="1" w:styleId="afd">
    <w:name w:val="Тема примечания Знак"/>
    <w:basedOn w:val="af7"/>
    <w:link w:val="afc"/>
    <w:uiPriority w:val="99"/>
    <w:rsid w:val="00107407"/>
    <w:rPr>
      <w:rFonts w:ascii="Arial" w:eastAsia="Arial" w:hAnsi="Arial" w:cs="Arial"/>
      <w:b/>
      <w:bCs/>
      <w:lang w:val="en"/>
    </w:rPr>
  </w:style>
  <w:style w:type="character" w:customStyle="1" w:styleId="af3">
    <w:name w:val="Без интервала Знак"/>
    <w:basedOn w:val="a0"/>
    <w:link w:val="af2"/>
    <w:uiPriority w:val="1"/>
    <w:locked/>
    <w:rsid w:val="00107407"/>
    <w:rPr>
      <w:rFonts w:ascii="TimesET" w:hAnsi="TimesET"/>
    </w:rPr>
  </w:style>
  <w:style w:type="character" w:customStyle="1" w:styleId="22">
    <w:name w:val="Основной текст (2)_"/>
    <w:basedOn w:val="a0"/>
    <w:link w:val="23"/>
    <w:locked/>
    <w:rsid w:val="00107407"/>
    <w:rPr>
      <w:b/>
      <w:bCs/>
      <w:spacing w:val="9"/>
      <w:sz w:val="52"/>
      <w:szCs w:val="52"/>
      <w:shd w:val="clear" w:color="auto" w:fill="FFFFFF"/>
    </w:rPr>
  </w:style>
  <w:style w:type="paragraph" w:customStyle="1" w:styleId="23">
    <w:name w:val="Основной текст (2)"/>
    <w:basedOn w:val="a"/>
    <w:link w:val="22"/>
    <w:rsid w:val="00107407"/>
    <w:pPr>
      <w:widowControl w:val="0"/>
      <w:shd w:val="clear" w:color="auto" w:fill="FFFFFF"/>
      <w:spacing w:after="2040" w:line="0" w:lineRule="atLeast"/>
      <w:jc w:val="center"/>
    </w:pPr>
    <w:rPr>
      <w:rFonts w:ascii="Times New Roman" w:hAnsi="Times New Roman"/>
      <w:b/>
      <w:bCs/>
      <w:spacing w:val="9"/>
      <w:sz w:val="52"/>
      <w:szCs w:val="52"/>
    </w:rPr>
  </w:style>
  <w:style w:type="character" w:customStyle="1" w:styleId="afe">
    <w:name w:val="Основной текст_"/>
    <w:basedOn w:val="a0"/>
    <w:link w:val="15"/>
    <w:locked/>
    <w:rsid w:val="00107407"/>
    <w:rPr>
      <w:spacing w:val="-3"/>
      <w:sz w:val="54"/>
      <w:szCs w:val="54"/>
      <w:shd w:val="clear" w:color="auto" w:fill="FFFFFF"/>
    </w:rPr>
  </w:style>
  <w:style w:type="paragraph" w:customStyle="1" w:styleId="15">
    <w:name w:val="Основной текст1"/>
    <w:basedOn w:val="a"/>
    <w:link w:val="afe"/>
    <w:rsid w:val="00107407"/>
    <w:pPr>
      <w:widowControl w:val="0"/>
      <w:shd w:val="clear" w:color="auto" w:fill="FFFFFF"/>
      <w:spacing w:before="660" w:line="668" w:lineRule="exact"/>
    </w:pPr>
    <w:rPr>
      <w:rFonts w:ascii="Times New Roman" w:hAnsi="Times New Roman"/>
      <w:spacing w:val="-3"/>
      <w:sz w:val="54"/>
      <w:szCs w:val="54"/>
    </w:rPr>
  </w:style>
  <w:style w:type="paragraph" w:customStyle="1" w:styleId="aff">
    <w:name w:val="Знак Знак Знак Знак Знак"/>
    <w:basedOn w:val="a"/>
    <w:uiPriority w:val="99"/>
    <w:rsid w:val="00107407"/>
    <w:pPr>
      <w:spacing w:after="160" w:line="240" w:lineRule="exact"/>
    </w:pPr>
    <w:rPr>
      <w:rFonts w:ascii="Verdana" w:hAnsi="Verdana" w:cs="Verdana"/>
      <w:lang w:val="en-US" w:eastAsia="en-US"/>
    </w:rPr>
  </w:style>
  <w:style w:type="paragraph" w:customStyle="1" w:styleId="24">
    <w:name w:val="Основной текст2"/>
    <w:basedOn w:val="a"/>
    <w:uiPriority w:val="99"/>
    <w:rsid w:val="00107407"/>
    <w:pPr>
      <w:widowControl w:val="0"/>
      <w:shd w:val="clear" w:color="auto" w:fill="FFFFFF"/>
      <w:spacing w:after="60" w:line="240" w:lineRule="exact"/>
      <w:jc w:val="center"/>
    </w:pPr>
    <w:rPr>
      <w:rFonts w:ascii="Times New Roman" w:hAnsi="Times New Roman"/>
      <w:color w:val="000000"/>
      <w:spacing w:val="5"/>
      <w:sz w:val="16"/>
      <w:szCs w:val="16"/>
    </w:rPr>
  </w:style>
  <w:style w:type="paragraph" w:customStyle="1" w:styleId="36">
    <w:name w:val="Основной текст3"/>
    <w:basedOn w:val="a"/>
    <w:uiPriority w:val="99"/>
    <w:rsid w:val="00107407"/>
    <w:pPr>
      <w:widowControl w:val="0"/>
      <w:shd w:val="clear" w:color="auto" w:fill="FFFFFF"/>
      <w:spacing w:before="600" w:after="240" w:line="370" w:lineRule="exact"/>
      <w:jc w:val="both"/>
    </w:pPr>
    <w:rPr>
      <w:rFonts w:ascii="Times New Roman" w:hAnsi="Times New Roman"/>
      <w:color w:val="000000"/>
      <w:spacing w:val="5"/>
      <w:sz w:val="25"/>
      <w:szCs w:val="25"/>
    </w:rPr>
  </w:style>
  <w:style w:type="character" w:styleId="aff0">
    <w:name w:val="annotation reference"/>
    <w:basedOn w:val="a0"/>
    <w:uiPriority w:val="99"/>
    <w:unhideWhenUsed/>
    <w:rsid w:val="00107407"/>
    <w:rPr>
      <w:sz w:val="16"/>
      <w:szCs w:val="16"/>
    </w:rPr>
  </w:style>
  <w:style w:type="character" w:customStyle="1" w:styleId="230">
    <w:name w:val="Основной текст + 23"/>
    <w:aliases w:val="5 pt,Интервал 0 pt"/>
    <w:basedOn w:val="afe"/>
    <w:rsid w:val="00107407"/>
    <w:rPr>
      <w:rFonts w:ascii="Times New Roman" w:eastAsia="Times New Roman" w:hAnsi="Times New Roman" w:cs="Times New Roman" w:hint="default"/>
      <w:b w:val="0"/>
      <w:bCs w:val="0"/>
      <w:i w:val="0"/>
      <w:iCs w:val="0"/>
      <w:smallCaps w:val="0"/>
      <w:strike w:val="0"/>
      <w:dstrike w:val="0"/>
      <w:color w:val="000000"/>
      <w:spacing w:val="-10"/>
      <w:w w:val="100"/>
      <w:position w:val="0"/>
      <w:sz w:val="38"/>
      <w:szCs w:val="38"/>
      <w:u w:val="none"/>
      <w:effect w:val="none"/>
      <w:shd w:val="clear" w:color="auto" w:fill="FFFFFF"/>
      <w:lang w:val="ru-RU"/>
    </w:rPr>
  </w:style>
  <w:style w:type="table" w:customStyle="1" w:styleId="220">
    <w:name w:val="Сетка таблицы22"/>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07407"/>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10">
    <w:name w:val="Сетка таблицы21"/>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0740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rsid w:val="00107407"/>
    <w:rPr>
      <w:color w:val="0000FF" w:themeColor="hyperlink"/>
      <w:u w:val="single"/>
    </w:rPr>
  </w:style>
  <w:style w:type="character" w:styleId="aff2">
    <w:name w:val="FollowedHyperlink"/>
    <w:basedOn w:val="a0"/>
    <w:uiPriority w:val="99"/>
    <w:rsid w:val="00107407"/>
    <w:rPr>
      <w:color w:val="800080" w:themeColor="followedHyperlink"/>
      <w:u w:val="single"/>
    </w:rPr>
  </w:style>
  <w:style w:type="table" w:customStyle="1" w:styleId="150">
    <w:name w:val="Сетка таблицы15"/>
    <w:basedOn w:val="a1"/>
    <w:uiPriority w:val="59"/>
    <w:qFormat/>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479CA"/>
  </w:style>
  <w:style w:type="table" w:customStyle="1" w:styleId="16">
    <w:name w:val="Сетка таблицы16"/>
    <w:basedOn w:val="a1"/>
    <w:next w:val="ad"/>
    <w:uiPriority w:val="59"/>
    <w:qFormat/>
    <w:rsid w:val="0044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479CA"/>
  </w:style>
  <w:style w:type="table" w:customStyle="1" w:styleId="17">
    <w:name w:val="Сетка таблицы17"/>
    <w:basedOn w:val="a1"/>
    <w:uiPriority w:val="59"/>
    <w:qFormat/>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479CA"/>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31">
    <w:name w:val="Сетка таблицы23"/>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qFormat/>
    <w:rsid w:val="004479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qFormat/>
    <w:rsid w:val="0044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qFormat/>
    <w:rsid w:val="003008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59"/>
    <w:qFormat/>
    <w:rsid w:val="003008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59"/>
    <w:qFormat/>
    <w:rsid w:val="0044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qFormat/>
    <w:rsid w:val="00442C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qFormat/>
    <w:rsid w:val="00442C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qFormat/>
    <w:rsid w:val="008E0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qFormat/>
    <w:rsid w:val="008E0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D20163"/>
  </w:style>
  <w:style w:type="table" w:customStyle="1" w:styleId="240">
    <w:name w:val="Сетка таблицы24"/>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D20163"/>
  </w:style>
  <w:style w:type="table" w:customStyle="1" w:styleId="115">
    <w:name w:val="Сетка таблицы115"/>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50">
    <w:name w:val="Сетка таблицы2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D20163"/>
  </w:style>
  <w:style w:type="table" w:customStyle="1" w:styleId="26">
    <w:name w:val="Сетка таблицы26"/>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D20163"/>
  </w:style>
  <w:style w:type="table" w:customStyle="1" w:styleId="1200">
    <w:name w:val="Сетка таблицы120"/>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7">
    <w:name w:val="Сетка таблицы27"/>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D20163"/>
  </w:style>
  <w:style w:type="table" w:customStyle="1" w:styleId="28">
    <w:name w:val="Сетка таблицы28"/>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20163"/>
  </w:style>
  <w:style w:type="table" w:customStyle="1" w:styleId="124">
    <w:name w:val="Сетка таблицы124"/>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9">
    <w:name w:val="Сетка таблицы29"/>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D20163"/>
  </w:style>
  <w:style w:type="table" w:customStyle="1" w:styleId="300">
    <w:name w:val="Сетка таблицы30"/>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20163"/>
  </w:style>
  <w:style w:type="table" w:customStyle="1" w:styleId="126">
    <w:name w:val="Сетка таблицы126"/>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100">
    <w:name w:val="Сетка таблицы210"/>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ne number" w:qFormat="1"/>
    <w:lsdException w:name="page number"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next w:val="a"/>
    <w:link w:val="30"/>
    <w:semiHidden/>
    <w:unhideWhenUsed/>
    <w:qFormat/>
    <w:rsid w:val="00107407"/>
    <w:pPr>
      <w:keepNext/>
      <w:keepLines/>
      <w:spacing w:before="320" w:after="80" w:line="276" w:lineRule="auto"/>
      <w:outlineLvl w:val="2"/>
    </w:pPr>
    <w:rPr>
      <w:rFonts w:ascii="Arial" w:eastAsia="Arial" w:hAnsi="Arial" w:cs="Arial"/>
      <w:color w:val="434343"/>
      <w:sz w:val="28"/>
      <w:szCs w:val="28"/>
      <w:lang w:val="en"/>
    </w:rPr>
  </w:style>
  <w:style w:type="paragraph" w:styleId="4">
    <w:name w:val="heading 4"/>
    <w:basedOn w:val="a"/>
    <w:next w:val="a"/>
    <w:link w:val="40"/>
    <w:semiHidden/>
    <w:unhideWhenUsed/>
    <w:qFormat/>
    <w:rsid w:val="00107407"/>
    <w:pPr>
      <w:keepNext/>
      <w:keepLines/>
      <w:spacing w:before="280" w:after="80" w:line="276" w:lineRule="auto"/>
      <w:outlineLvl w:val="3"/>
    </w:pPr>
    <w:rPr>
      <w:rFonts w:ascii="Arial" w:eastAsia="Arial" w:hAnsi="Arial" w:cs="Arial"/>
      <w:color w:val="666666"/>
      <w:sz w:val="24"/>
      <w:szCs w:val="24"/>
      <w:lang w:val="en"/>
    </w:rPr>
  </w:style>
  <w:style w:type="paragraph" w:styleId="5">
    <w:name w:val="heading 5"/>
    <w:basedOn w:val="a"/>
    <w:next w:val="a"/>
    <w:link w:val="50"/>
    <w:semiHidden/>
    <w:unhideWhenUsed/>
    <w:qFormat/>
    <w:rsid w:val="00107407"/>
    <w:pPr>
      <w:keepNext/>
      <w:keepLines/>
      <w:spacing w:before="240" w:after="80" w:line="276" w:lineRule="auto"/>
      <w:outlineLvl w:val="4"/>
    </w:pPr>
    <w:rPr>
      <w:rFonts w:ascii="Arial" w:eastAsia="Arial" w:hAnsi="Arial" w:cs="Arial"/>
      <w:color w:val="666666"/>
      <w:sz w:val="22"/>
      <w:szCs w:val="22"/>
      <w:lang w:val="en"/>
    </w:rPr>
  </w:style>
  <w:style w:type="paragraph" w:styleId="6">
    <w:name w:val="heading 6"/>
    <w:basedOn w:val="a"/>
    <w:next w:val="a"/>
    <w:link w:val="60"/>
    <w:semiHidden/>
    <w:unhideWhenUsed/>
    <w:qFormat/>
    <w:rsid w:val="00107407"/>
    <w:pPr>
      <w:keepNext/>
      <w:keepLines/>
      <w:spacing w:before="240" w:after="80" w:line="276" w:lineRule="auto"/>
      <w:outlineLvl w:val="5"/>
    </w:pPr>
    <w:rPr>
      <w:rFonts w:ascii="Arial" w:eastAsia="Arial" w:hAnsi="Arial" w:cs="Arial"/>
      <w:i/>
      <w:color w:val="666666"/>
      <w:sz w:val="22"/>
      <w:szCs w:val="2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99"/>
    <w:qFormat/>
    <w:pPr>
      <w:spacing w:line="288" w:lineRule="auto"/>
      <w:jc w:val="center"/>
    </w:pPr>
    <w:rPr>
      <w:rFonts w:ascii="Times New Roman" w:hAnsi="Times New Roman"/>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semiHidden/>
    <w:qFormat/>
    <w:rPr>
      <w:rFonts w:ascii="Tahoma" w:hAnsi="Tahoma" w:cs="Tahoma"/>
      <w:sz w:val="16"/>
      <w:szCs w:val="16"/>
    </w:rPr>
  </w:style>
  <w:style w:type="character" w:styleId="ac">
    <w:name w:val="page number"/>
    <w:basedOn w:val="a0"/>
    <w:qFormat/>
  </w:style>
  <w:style w:type="table" w:styleId="ad">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qFormat/>
    <w:rsid w:val="00073A7A"/>
  </w:style>
  <w:style w:type="paragraph" w:styleId="af">
    <w:name w:val="Document Map"/>
    <w:basedOn w:val="a"/>
    <w:link w:val="af0"/>
    <w:uiPriority w:val="99"/>
    <w:semiHidden/>
    <w:rsid w:val="00E37801"/>
    <w:pPr>
      <w:shd w:val="clear" w:color="auto" w:fill="000080"/>
    </w:pPr>
    <w:rPr>
      <w:rFonts w:ascii="Tahoma" w:hAnsi="Tahoma" w:cs="Tahoma"/>
    </w:rPr>
  </w:style>
  <w:style w:type="paragraph" w:customStyle="1" w:styleId="af1">
    <w:name w:val="Знак"/>
    <w:basedOn w:val="a"/>
    <w:rsid w:val="00997645"/>
    <w:pPr>
      <w:spacing w:after="160" w:line="240" w:lineRule="exact"/>
    </w:pPr>
    <w:rPr>
      <w:rFonts w:ascii="Verdana" w:hAnsi="Verdana"/>
      <w:sz w:val="24"/>
      <w:szCs w:val="24"/>
      <w:lang w:val="en-US" w:eastAsia="en-US"/>
    </w:rPr>
  </w:style>
  <w:style w:type="table" w:customStyle="1" w:styleId="11">
    <w:name w:val="Сетка таблицы1"/>
    <w:basedOn w:val="a1"/>
    <w:uiPriority w:val="59"/>
    <w:qFormat/>
    <w:rsid w:val="00650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qFormat/>
    <w:rsid w:val="0065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107407"/>
    <w:rPr>
      <w:rFonts w:ascii="Arial" w:eastAsia="Arial" w:hAnsi="Arial" w:cs="Arial"/>
      <w:color w:val="434343"/>
      <w:sz w:val="28"/>
      <w:szCs w:val="28"/>
      <w:lang w:val="en"/>
    </w:rPr>
  </w:style>
  <w:style w:type="character" w:customStyle="1" w:styleId="40">
    <w:name w:val="Заголовок 4 Знак"/>
    <w:basedOn w:val="a0"/>
    <w:link w:val="4"/>
    <w:semiHidden/>
    <w:rsid w:val="00107407"/>
    <w:rPr>
      <w:rFonts w:ascii="Arial" w:eastAsia="Arial" w:hAnsi="Arial" w:cs="Arial"/>
      <w:color w:val="666666"/>
      <w:sz w:val="24"/>
      <w:szCs w:val="24"/>
      <w:lang w:val="en"/>
    </w:rPr>
  </w:style>
  <w:style w:type="character" w:customStyle="1" w:styleId="50">
    <w:name w:val="Заголовок 5 Знак"/>
    <w:basedOn w:val="a0"/>
    <w:link w:val="5"/>
    <w:semiHidden/>
    <w:rsid w:val="00107407"/>
    <w:rPr>
      <w:rFonts w:ascii="Arial" w:eastAsia="Arial" w:hAnsi="Arial" w:cs="Arial"/>
      <w:color w:val="666666"/>
      <w:sz w:val="22"/>
      <w:szCs w:val="22"/>
      <w:lang w:val="en"/>
    </w:rPr>
  </w:style>
  <w:style w:type="character" w:customStyle="1" w:styleId="60">
    <w:name w:val="Заголовок 6 Знак"/>
    <w:basedOn w:val="a0"/>
    <w:link w:val="6"/>
    <w:semiHidden/>
    <w:rsid w:val="00107407"/>
    <w:rPr>
      <w:rFonts w:ascii="Arial" w:eastAsia="Arial" w:hAnsi="Arial" w:cs="Arial"/>
      <w:i/>
      <w:color w:val="666666"/>
      <w:sz w:val="22"/>
      <w:szCs w:val="22"/>
      <w:lang w:val="en"/>
    </w:rPr>
  </w:style>
  <w:style w:type="numbering" w:customStyle="1" w:styleId="12">
    <w:name w:val="Нет списка1"/>
    <w:next w:val="a2"/>
    <w:uiPriority w:val="99"/>
    <w:semiHidden/>
    <w:unhideWhenUsed/>
    <w:rsid w:val="00107407"/>
  </w:style>
  <w:style w:type="character" w:customStyle="1" w:styleId="10">
    <w:name w:val="Заголовок 1 Знак"/>
    <w:basedOn w:val="a0"/>
    <w:link w:val="1"/>
    <w:rsid w:val="00107407"/>
    <w:rPr>
      <w:sz w:val="32"/>
    </w:rPr>
  </w:style>
  <w:style w:type="character" w:customStyle="1" w:styleId="20">
    <w:name w:val="Заголовок 2 Знак"/>
    <w:basedOn w:val="a0"/>
    <w:link w:val="2"/>
    <w:rsid w:val="00107407"/>
    <w:rPr>
      <w:rFonts w:ascii="TimesET" w:hAnsi="TimesET"/>
      <w:b/>
      <w:bCs/>
      <w:spacing w:val="12"/>
      <w:sz w:val="40"/>
    </w:rPr>
  </w:style>
  <w:style w:type="character" w:customStyle="1" w:styleId="ab">
    <w:name w:val="Текст выноски Знак"/>
    <w:basedOn w:val="a0"/>
    <w:link w:val="aa"/>
    <w:uiPriority w:val="99"/>
    <w:semiHidden/>
    <w:rsid w:val="00107407"/>
    <w:rPr>
      <w:rFonts w:ascii="Tahoma" w:hAnsi="Tahoma" w:cs="Tahoma"/>
      <w:sz w:val="16"/>
      <w:szCs w:val="16"/>
    </w:rPr>
  </w:style>
  <w:style w:type="character" w:customStyle="1" w:styleId="af0">
    <w:name w:val="Схема документа Знак"/>
    <w:basedOn w:val="a0"/>
    <w:link w:val="af"/>
    <w:uiPriority w:val="99"/>
    <w:semiHidden/>
    <w:rsid w:val="00107407"/>
    <w:rPr>
      <w:rFonts w:ascii="Tahoma" w:hAnsi="Tahoma" w:cs="Tahoma"/>
      <w:shd w:val="clear" w:color="auto" w:fill="000080"/>
    </w:rPr>
  </w:style>
  <w:style w:type="character" w:customStyle="1" w:styleId="a7">
    <w:name w:val="Верхний колонтитул Знак"/>
    <w:basedOn w:val="a0"/>
    <w:link w:val="a6"/>
    <w:uiPriority w:val="99"/>
    <w:rsid w:val="00107407"/>
    <w:rPr>
      <w:rFonts w:ascii="TimesET" w:hAnsi="TimesET"/>
    </w:rPr>
  </w:style>
  <w:style w:type="character" w:customStyle="1" w:styleId="a5">
    <w:name w:val="Название Знак"/>
    <w:basedOn w:val="a0"/>
    <w:link w:val="a4"/>
    <w:uiPriority w:val="99"/>
    <w:rsid w:val="00107407"/>
    <w:rPr>
      <w:sz w:val="28"/>
    </w:rPr>
  </w:style>
  <w:style w:type="character" w:customStyle="1" w:styleId="a9">
    <w:name w:val="Нижний колонтитул Знак"/>
    <w:basedOn w:val="a0"/>
    <w:link w:val="a8"/>
    <w:uiPriority w:val="99"/>
    <w:rsid w:val="00107407"/>
    <w:rPr>
      <w:rFonts w:ascii="TimesET" w:hAnsi="TimesET"/>
    </w:rPr>
  </w:style>
  <w:style w:type="table" w:customStyle="1" w:styleId="51">
    <w:name w:val="Сетка таблицы5"/>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7407"/>
    <w:pPr>
      <w:widowControl w:val="0"/>
      <w:autoSpaceDE w:val="0"/>
      <w:autoSpaceDN w:val="0"/>
      <w:adjustRightInd w:val="0"/>
    </w:pPr>
    <w:rPr>
      <w:rFonts w:ascii="Calibri" w:eastAsia="Calibri" w:hAnsi="Calibri" w:cs="Calibri"/>
      <w:sz w:val="22"/>
      <w:szCs w:val="22"/>
    </w:rPr>
  </w:style>
  <w:style w:type="paragraph" w:styleId="af2">
    <w:name w:val="No Spacing"/>
    <w:link w:val="af3"/>
    <w:uiPriority w:val="1"/>
    <w:qFormat/>
    <w:rsid w:val="00107407"/>
    <w:rPr>
      <w:rFonts w:ascii="TimesET" w:hAnsi="TimesET"/>
    </w:rPr>
  </w:style>
  <w:style w:type="paragraph" w:styleId="af4">
    <w:name w:val="List Paragraph"/>
    <w:basedOn w:val="a"/>
    <w:uiPriority w:val="34"/>
    <w:qFormat/>
    <w:rsid w:val="00107407"/>
    <w:pPr>
      <w:ind w:left="720"/>
      <w:contextualSpacing/>
    </w:pPr>
  </w:style>
  <w:style w:type="numbering" w:customStyle="1" w:styleId="110">
    <w:name w:val="Нет списка11"/>
    <w:next w:val="a2"/>
    <w:uiPriority w:val="99"/>
    <w:semiHidden/>
    <w:unhideWhenUsed/>
    <w:rsid w:val="00107407"/>
  </w:style>
  <w:style w:type="character" w:customStyle="1" w:styleId="13">
    <w:name w:val="Гиперссылка1"/>
    <w:basedOn w:val="a0"/>
    <w:uiPriority w:val="99"/>
    <w:semiHidden/>
    <w:unhideWhenUsed/>
    <w:rsid w:val="00107407"/>
    <w:rPr>
      <w:color w:val="0563C1"/>
      <w:u w:val="single"/>
    </w:rPr>
  </w:style>
  <w:style w:type="character" w:customStyle="1" w:styleId="14">
    <w:name w:val="Просмотренная гиперссылка1"/>
    <w:basedOn w:val="a0"/>
    <w:uiPriority w:val="99"/>
    <w:semiHidden/>
    <w:unhideWhenUsed/>
    <w:rsid w:val="00107407"/>
    <w:rPr>
      <w:color w:val="954F72"/>
      <w:u w:val="single"/>
    </w:rPr>
  </w:style>
  <w:style w:type="paragraph" w:styleId="af5">
    <w:name w:val="Normal (Web)"/>
    <w:basedOn w:val="a"/>
    <w:uiPriority w:val="99"/>
    <w:unhideWhenUsed/>
    <w:rsid w:val="00107407"/>
    <w:pPr>
      <w:spacing w:before="100" w:beforeAutospacing="1" w:after="100" w:afterAutospacing="1"/>
    </w:pPr>
    <w:rPr>
      <w:rFonts w:ascii="Times New Roman" w:hAnsi="Times New Roman"/>
      <w:sz w:val="24"/>
      <w:szCs w:val="24"/>
    </w:rPr>
  </w:style>
  <w:style w:type="paragraph" w:styleId="af6">
    <w:name w:val="annotation text"/>
    <w:basedOn w:val="a"/>
    <w:link w:val="af7"/>
    <w:uiPriority w:val="99"/>
    <w:unhideWhenUsed/>
    <w:rsid w:val="00107407"/>
    <w:rPr>
      <w:rFonts w:ascii="Arial" w:eastAsia="Arial" w:hAnsi="Arial" w:cs="Arial"/>
      <w:lang w:val="en"/>
    </w:rPr>
  </w:style>
  <w:style w:type="character" w:customStyle="1" w:styleId="af7">
    <w:name w:val="Текст примечания Знак"/>
    <w:basedOn w:val="a0"/>
    <w:link w:val="af6"/>
    <w:uiPriority w:val="99"/>
    <w:rsid w:val="00107407"/>
    <w:rPr>
      <w:rFonts w:ascii="Arial" w:eastAsia="Arial" w:hAnsi="Arial" w:cs="Arial"/>
      <w:lang w:val="en"/>
    </w:rPr>
  </w:style>
  <w:style w:type="paragraph" w:styleId="af8">
    <w:name w:val="Body Text"/>
    <w:link w:val="af9"/>
    <w:uiPriority w:val="99"/>
    <w:unhideWhenUsed/>
    <w:rsid w:val="00107407"/>
    <w:pPr>
      <w:spacing w:before="16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af9">
    <w:name w:val="Основной текст Знак"/>
    <w:basedOn w:val="a0"/>
    <w:link w:val="af8"/>
    <w:uiPriority w:val="99"/>
    <w:rsid w:val="00107407"/>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fa">
    <w:name w:val="Subtitle"/>
    <w:basedOn w:val="a"/>
    <w:next w:val="a"/>
    <w:link w:val="afb"/>
    <w:uiPriority w:val="99"/>
    <w:qFormat/>
    <w:rsid w:val="00107407"/>
    <w:pPr>
      <w:keepNext/>
      <w:keepLines/>
      <w:spacing w:after="320" w:line="276" w:lineRule="auto"/>
    </w:pPr>
    <w:rPr>
      <w:rFonts w:ascii="Arial" w:eastAsia="Arial" w:hAnsi="Arial" w:cs="Arial"/>
      <w:color w:val="666666"/>
      <w:sz w:val="30"/>
      <w:szCs w:val="30"/>
      <w:lang w:val="en"/>
    </w:rPr>
  </w:style>
  <w:style w:type="character" w:customStyle="1" w:styleId="afb">
    <w:name w:val="Подзаголовок Знак"/>
    <w:basedOn w:val="a0"/>
    <w:link w:val="afa"/>
    <w:uiPriority w:val="99"/>
    <w:rsid w:val="00107407"/>
    <w:rPr>
      <w:rFonts w:ascii="Arial" w:eastAsia="Arial" w:hAnsi="Arial" w:cs="Arial"/>
      <w:color w:val="666666"/>
      <w:sz w:val="30"/>
      <w:szCs w:val="30"/>
      <w:lang w:val="en"/>
    </w:rPr>
  </w:style>
  <w:style w:type="paragraph" w:styleId="32">
    <w:name w:val="Body Text 3"/>
    <w:basedOn w:val="a"/>
    <w:link w:val="33"/>
    <w:uiPriority w:val="99"/>
    <w:unhideWhenUsed/>
    <w:rsid w:val="00107407"/>
    <w:pPr>
      <w:spacing w:after="120" w:line="276" w:lineRule="auto"/>
    </w:pPr>
    <w:rPr>
      <w:rFonts w:ascii="Arial" w:eastAsia="Arial" w:hAnsi="Arial" w:cs="Arial"/>
      <w:sz w:val="16"/>
      <w:szCs w:val="16"/>
      <w:lang w:val="en"/>
    </w:rPr>
  </w:style>
  <w:style w:type="character" w:customStyle="1" w:styleId="33">
    <w:name w:val="Основной текст 3 Знак"/>
    <w:basedOn w:val="a0"/>
    <w:link w:val="32"/>
    <w:uiPriority w:val="99"/>
    <w:rsid w:val="00107407"/>
    <w:rPr>
      <w:rFonts w:ascii="Arial" w:eastAsia="Arial" w:hAnsi="Arial" w:cs="Arial"/>
      <w:sz w:val="16"/>
      <w:szCs w:val="16"/>
      <w:lang w:val="en"/>
    </w:rPr>
  </w:style>
  <w:style w:type="paragraph" w:styleId="34">
    <w:name w:val="Body Text Indent 3"/>
    <w:basedOn w:val="a"/>
    <w:link w:val="35"/>
    <w:uiPriority w:val="99"/>
    <w:unhideWhenUsed/>
    <w:rsid w:val="00107407"/>
    <w:pPr>
      <w:spacing w:after="120"/>
      <w:ind w:left="283"/>
    </w:pPr>
    <w:rPr>
      <w:rFonts w:ascii="Times New Roman" w:hAnsi="Times New Roman"/>
      <w:sz w:val="16"/>
      <w:szCs w:val="16"/>
      <w:lang w:val="en"/>
    </w:rPr>
  </w:style>
  <w:style w:type="character" w:customStyle="1" w:styleId="35">
    <w:name w:val="Основной текст с отступом 3 Знак"/>
    <w:basedOn w:val="a0"/>
    <w:link w:val="34"/>
    <w:uiPriority w:val="99"/>
    <w:rsid w:val="00107407"/>
    <w:rPr>
      <w:sz w:val="16"/>
      <w:szCs w:val="16"/>
      <w:lang w:val="en"/>
    </w:rPr>
  </w:style>
  <w:style w:type="paragraph" w:styleId="afc">
    <w:name w:val="annotation subject"/>
    <w:basedOn w:val="af6"/>
    <w:next w:val="af6"/>
    <w:link w:val="afd"/>
    <w:uiPriority w:val="99"/>
    <w:unhideWhenUsed/>
    <w:rsid w:val="00107407"/>
    <w:rPr>
      <w:b/>
      <w:bCs/>
    </w:rPr>
  </w:style>
  <w:style w:type="character" w:customStyle="1" w:styleId="afd">
    <w:name w:val="Тема примечания Знак"/>
    <w:basedOn w:val="af7"/>
    <w:link w:val="afc"/>
    <w:uiPriority w:val="99"/>
    <w:rsid w:val="00107407"/>
    <w:rPr>
      <w:rFonts w:ascii="Arial" w:eastAsia="Arial" w:hAnsi="Arial" w:cs="Arial"/>
      <w:b/>
      <w:bCs/>
      <w:lang w:val="en"/>
    </w:rPr>
  </w:style>
  <w:style w:type="character" w:customStyle="1" w:styleId="af3">
    <w:name w:val="Без интервала Знак"/>
    <w:basedOn w:val="a0"/>
    <w:link w:val="af2"/>
    <w:uiPriority w:val="1"/>
    <w:locked/>
    <w:rsid w:val="00107407"/>
    <w:rPr>
      <w:rFonts w:ascii="TimesET" w:hAnsi="TimesET"/>
    </w:rPr>
  </w:style>
  <w:style w:type="character" w:customStyle="1" w:styleId="22">
    <w:name w:val="Основной текст (2)_"/>
    <w:basedOn w:val="a0"/>
    <w:link w:val="23"/>
    <w:locked/>
    <w:rsid w:val="00107407"/>
    <w:rPr>
      <w:b/>
      <w:bCs/>
      <w:spacing w:val="9"/>
      <w:sz w:val="52"/>
      <w:szCs w:val="52"/>
      <w:shd w:val="clear" w:color="auto" w:fill="FFFFFF"/>
    </w:rPr>
  </w:style>
  <w:style w:type="paragraph" w:customStyle="1" w:styleId="23">
    <w:name w:val="Основной текст (2)"/>
    <w:basedOn w:val="a"/>
    <w:link w:val="22"/>
    <w:rsid w:val="00107407"/>
    <w:pPr>
      <w:widowControl w:val="0"/>
      <w:shd w:val="clear" w:color="auto" w:fill="FFFFFF"/>
      <w:spacing w:after="2040" w:line="0" w:lineRule="atLeast"/>
      <w:jc w:val="center"/>
    </w:pPr>
    <w:rPr>
      <w:rFonts w:ascii="Times New Roman" w:hAnsi="Times New Roman"/>
      <w:b/>
      <w:bCs/>
      <w:spacing w:val="9"/>
      <w:sz w:val="52"/>
      <w:szCs w:val="52"/>
    </w:rPr>
  </w:style>
  <w:style w:type="character" w:customStyle="1" w:styleId="afe">
    <w:name w:val="Основной текст_"/>
    <w:basedOn w:val="a0"/>
    <w:link w:val="15"/>
    <w:locked/>
    <w:rsid w:val="00107407"/>
    <w:rPr>
      <w:spacing w:val="-3"/>
      <w:sz w:val="54"/>
      <w:szCs w:val="54"/>
      <w:shd w:val="clear" w:color="auto" w:fill="FFFFFF"/>
    </w:rPr>
  </w:style>
  <w:style w:type="paragraph" w:customStyle="1" w:styleId="15">
    <w:name w:val="Основной текст1"/>
    <w:basedOn w:val="a"/>
    <w:link w:val="afe"/>
    <w:rsid w:val="00107407"/>
    <w:pPr>
      <w:widowControl w:val="0"/>
      <w:shd w:val="clear" w:color="auto" w:fill="FFFFFF"/>
      <w:spacing w:before="660" w:line="668" w:lineRule="exact"/>
    </w:pPr>
    <w:rPr>
      <w:rFonts w:ascii="Times New Roman" w:hAnsi="Times New Roman"/>
      <w:spacing w:val="-3"/>
      <w:sz w:val="54"/>
      <w:szCs w:val="54"/>
    </w:rPr>
  </w:style>
  <w:style w:type="paragraph" w:customStyle="1" w:styleId="aff">
    <w:name w:val="Знак Знак Знак Знак Знак"/>
    <w:basedOn w:val="a"/>
    <w:uiPriority w:val="99"/>
    <w:rsid w:val="00107407"/>
    <w:pPr>
      <w:spacing w:after="160" w:line="240" w:lineRule="exact"/>
    </w:pPr>
    <w:rPr>
      <w:rFonts w:ascii="Verdana" w:hAnsi="Verdana" w:cs="Verdana"/>
      <w:lang w:val="en-US" w:eastAsia="en-US"/>
    </w:rPr>
  </w:style>
  <w:style w:type="paragraph" w:customStyle="1" w:styleId="24">
    <w:name w:val="Основной текст2"/>
    <w:basedOn w:val="a"/>
    <w:uiPriority w:val="99"/>
    <w:rsid w:val="00107407"/>
    <w:pPr>
      <w:widowControl w:val="0"/>
      <w:shd w:val="clear" w:color="auto" w:fill="FFFFFF"/>
      <w:spacing w:after="60" w:line="240" w:lineRule="exact"/>
      <w:jc w:val="center"/>
    </w:pPr>
    <w:rPr>
      <w:rFonts w:ascii="Times New Roman" w:hAnsi="Times New Roman"/>
      <w:color w:val="000000"/>
      <w:spacing w:val="5"/>
      <w:sz w:val="16"/>
      <w:szCs w:val="16"/>
    </w:rPr>
  </w:style>
  <w:style w:type="paragraph" w:customStyle="1" w:styleId="36">
    <w:name w:val="Основной текст3"/>
    <w:basedOn w:val="a"/>
    <w:uiPriority w:val="99"/>
    <w:rsid w:val="00107407"/>
    <w:pPr>
      <w:widowControl w:val="0"/>
      <w:shd w:val="clear" w:color="auto" w:fill="FFFFFF"/>
      <w:spacing w:before="600" w:after="240" w:line="370" w:lineRule="exact"/>
      <w:jc w:val="both"/>
    </w:pPr>
    <w:rPr>
      <w:rFonts w:ascii="Times New Roman" w:hAnsi="Times New Roman"/>
      <w:color w:val="000000"/>
      <w:spacing w:val="5"/>
      <w:sz w:val="25"/>
      <w:szCs w:val="25"/>
    </w:rPr>
  </w:style>
  <w:style w:type="character" w:styleId="aff0">
    <w:name w:val="annotation reference"/>
    <w:basedOn w:val="a0"/>
    <w:uiPriority w:val="99"/>
    <w:unhideWhenUsed/>
    <w:rsid w:val="00107407"/>
    <w:rPr>
      <w:sz w:val="16"/>
      <w:szCs w:val="16"/>
    </w:rPr>
  </w:style>
  <w:style w:type="character" w:customStyle="1" w:styleId="230">
    <w:name w:val="Основной текст + 23"/>
    <w:aliases w:val="5 pt,Интервал 0 pt"/>
    <w:basedOn w:val="afe"/>
    <w:rsid w:val="00107407"/>
    <w:rPr>
      <w:rFonts w:ascii="Times New Roman" w:eastAsia="Times New Roman" w:hAnsi="Times New Roman" w:cs="Times New Roman" w:hint="default"/>
      <w:b w:val="0"/>
      <w:bCs w:val="0"/>
      <w:i w:val="0"/>
      <w:iCs w:val="0"/>
      <w:smallCaps w:val="0"/>
      <w:strike w:val="0"/>
      <w:dstrike w:val="0"/>
      <w:color w:val="000000"/>
      <w:spacing w:val="-10"/>
      <w:w w:val="100"/>
      <w:position w:val="0"/>
      <w:sz w:val="38"/>
      <w:szCs w:val="38"/>
      <w:u w:val="none"/>
      <w:effect w:val="none"/>
      <w:shd w:val="clear" w:color="auto" w:fill="FFFFFF"/>
      <w:lang w:val="ru-RU"/>
    </w:rPr>
  </w:style>
  <w:style w:type="table" w:customStyle="1" w:styleId="220">
    <w:name w:val="Сетка таблицы22"/>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07407"/>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10">
    <w:name w:val="Сетка таблицы21"/>
    <w:basedOn w:val="a1"/>
    <w:uiPriority w:val="3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074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0740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107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59"/>
    <w:qFormat/>
    <w:rsid w:val="001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rsid w:val="00107407"/>
    <w:rPr>
      <w:color w:val="0000FF" w:themeColor="hyperlink"/>
      <w:u w:val="single"/>
    </w:rPr>
  </w:style>
  <w:style w:type="character" w:styleId="aff2">
    <w:name w:val="FollowedHyperlink"/>
    <w:basedOn w:val="a0"/>
    <w:uiPriority w:val="99"/>
    <w:rsid w:val="00107407"/>
    <w:rPr>
      <w:color w:val="800080" w:themeColor="followedHyperlink"/>
      <w:u w:val="single"/>
    </w:rPr>
  </w:style>
  <w:style w:type="table" w:customStyle="1" w:styleId="150">
    <w:name w:val="Сетка таблицы15"/>
    <w:basedOn w:val="a1"/>
    <w:uiPriority w:val="59"/>
    <w:qFormat/>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479CA"/>
  </w:style>
  <w:style w:type="table" w:customStyle="1" w:styleId="16">
    <w:name w:val="Сетка таблицы16"/>
    <w:basedOn w:val="a1"/>
    <w:next w:val="ad"/>
    <w:uiPriority w:val="59"/>
    <w:qFormat/>
    <w:rsid w:val="0044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479CA"/>
  </w:style>
  <w:style w:type="table" w:customStyle="1" w:styleId="17">
    <w:name w:val="Сетка таблицы17"/>
    <w:basedOn w:val="a1"/>
    <w:uiPriority w:val="59"/>
    <w:qFormat/>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479CA"/>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31">
    <w:name w:val="Сетка таблицы23"/>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4479C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qFormat/>
    <w:rsid w:val="004479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447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qFormat/>
    <w:rsid w:val="0044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qFormat/>
    <w:rsid w:val="003008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59"/>
    <w:qFormat/>
    <w:rsid w:val="003008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59"/>
    <w:qFormat/>
    <w:rsid w:val="0044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qFormat/>
    <w:rsid w:val="00442C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qFormat/>
    <w:rsid w:val="00442C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qFormat/>
    <w:rsid w:val="008E0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qFormat/>
    <w:rsid w:val="008E0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D20163"/>
  </w:style>
  <w:style w:type="table" w:customStyle="1" w:styleId="240">
    <w:name w:val="Сетка таблицы24"/>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D20163"/>
  </w:style>
  <w:style w:type="table" w:customStyle="1" w:styleId="115">
    <w:name w:val="Сетка таблицы115"/>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50">
    <w:name w:val="Сетка таблицы2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D20163"/>
  </w:style>
  <w:style w:type="table" w:customStyle="1" w:styleId="26">
    <w:name w:val="Сетка таблицы26"/>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D20163"/>
  </w:style>
  <w:style w:type="table" w:customStyle="1" w:styleId="1200">
    <w:name w:val="Сетка таблицы120"/>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7">
    <w:name w:val="Сетка таблицы27"/>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D20163"/>
  </w:style>
  <w:style w:type="table" w:customStyle="1" w:styleId="28">
    <w:name w:val="Сетка таблицы28"/>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20163"/>
  </w:style>
  <w:style w:type="table" w:customStyle="1" w:styleId="124">
    <w:name w:val="Сетка таблицы124"/>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9">
    <w:name w:val="Сетка таблицы29"/>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D20163"/>
  </w:style>
  <w:style w:type="table" w:customStyle="1" w:styleId="300">
    <w:name w:val="Сетка таблицы30"/>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20163"/>
  </w:style>
  <w:style w:type="table" w:customStyle="1" w:styleId="126">
    <w:name w:val="Сетка таблицы126"/>
    <w:basedOn w:val="a1"/>
    <w:uiPriority w:val="59"/>
    <w:qFormat/>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20163"/>
    <w:pPr>
      <w:spacing w:line="276" w:lineRule="auto"/>
    </w:pPr>
    <w:rPr>
      <w:rFonts w:ascii="Arial" w:eastAsia="Arial" w:hAnsi="Arial" w:cs="Arial"/>
      <w:sz w:val="22"/>
      <w:szCs w:val="22"/>
      <w:lang w:val="en" w:eastAsia="en-US"/>
    </w:rPr>
    <w:tblPr>
      <w:tblCellMar>
        <w:top w:w="0" w:type="dxa"/>
        <w:left w:w="0" w:type="dxa"/>
        <w:bottom w:w="0" w:type="dxa"/>
        <w:right w:w="0" w:type="dxa"/>
      </w:tblCellMar>
    </w:tblPr>
  </w:style>
  <w:style w:type="table" w:customStyle="1" w:styleId="2100">
    <w:name w:val="Сетка таблицы210"/>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uiPriority w:val="3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59"/>
    <w:rsid w:val="00D201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qFormat/>
    <w:rsid w:val="00D201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uiPriority w:val="59"/>
    <w:rsid w:val="00D20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d"/>
    <w:uiPriority w:val="59"/>
    <w:qFormat/>
    <w:rsid w:val="00D2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rosminzdra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9263-A6E8-416D-8ADB-39C46A87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40</Pages>
  <Words>38732</Words>
  <Characters>220779</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17</cp:revision>
  <cp:lastPrinted>2023-06-08T13:18:00Z</cp:lastPrinted>
  <dcterms:created xsi:type="dcterms:W3CDTF">2023-06-20T07:13:00Z</dcterms:created>
  <dcterms:modified xsi:type="dcterms:W3CDTF">2023-07-05T09:27:00Z</dcterms:modified>
</cp:coreProperties>
</file>