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40D05" w:rsidRDefault="00A40CBF">
      <w:pPr>
        <w:keepNext/>
        <w:spacing w:before="0" w:after="0"/>
        <w:ind w:left="5670"/>
        <w:jc w:val="left"/>
      </w:pPr>
      <w:r>
        <w:t xml:space="preserve">Утвержден </w:t>
      </w:r>
    </w:p>
    <w:p w:rsidR="00240D05" w:rsidRDefault="00A40CBF">
      <w:pPr>
        <w:spacing w:before="0" w:after="0"/>
        <w:ind w:left="5670"/>
        <w:jc w:val="left"/>
      </w:pPr>
      <w:r>
        <w:t>постановлением главного управления</w:t>
      </w:r>
    </w:p>
    <w:p w:rsidR="00240D05" w:rsidRDefault="00A40CBF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240D05" w:rsidRDefault="00A40CBF">
      <w:pPr>
        <w:keepNext/>
        <w:spacing w:before="0" w:after="0"/>
        <w:ind w:left="5670"/>
        <w:jc w:val="left"/>
      </w:pPr>
      <w:r>
        <w:t>Рязанской области</w:t>
      </w:r>
    </w:p>
    <w:p w:rsidR="00240D05" w:rsidRDefault="00AA341C">
      <w:pPr>
        <w:keepNext/>
        <w:tabs>
          <w:tab w:val="left" w:pos="5100"/>
        </w:tabs>
        <w:spacing w:before="0" w:after="0"/>
        <w:ind w:left="5670"/>
        <w:jc w:val="left"/>
      </w:pPr>
      <w:r>
        <w:t>от 17 июля 2023 г.</w:t>
      </w:r>
      <w:r w:rsidR="00A40CBF">
        <w:t xml:space="preserve"> №</w:t>
      </w:r>
      <w:r w:rsidR="004C30C7">
        <w:t xml:space="preserve"> </w:t>
      </w:r>
      <w:r>
        <w:t>314-п</w:t>
      </w:r>
      <w:bookmarkStart w:id="0" w:name="_GoBack"/>
      <w:bookmarkEnd w:id="0"/>
    </w:p>
    <w:p w:rsidR="00240D05" w:rsidRDefault="00240D0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40D05" w:rsidRDefault="00240D0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40D05" w:rsidRDefault="00240D0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40D05" w:rsidRDefault="00240D0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40D05" w:rsidRDefault="00240D0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40D05" w:rsidRDefault="00240D0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40D05" w:rsidRDefault="00240D0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40D05" w:rsidRDefault="00240D0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40D05" w:rsidRDefault="00240D0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40D05" w:rsidRDefault="00240D0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40D05" w:rsidRDefault="00240D0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40D05" w:rsidRDefault="00240D0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40D05" w:rsidRDefault="00A40CBF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ГЕНЕРАЛЬНЫЙ ПЛАН </w:t>
      </w:r>
    </w:p>
    <w:p w:rsidR="00240D05" w:rsidRDefault="00A40CBF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муниципального образования – Ижевское сельское поселение </w:t>
      </w:r>
    </w:p>
    <w:p w:rsidR="00240D05" w:rsidRDefault="00A40CBF">
      <w:pPr>
        <w:pStyle w:val="a7"/>
        <w:spacing w:after="6"/>
        <w:ind w:firstLine="0"/>
        <w:jc w:val="center"/>
      </w:pPr>
      <w:r>
        <w:rPr>
          <w:sz w:val="32"/>
          <w:szCs w:val="32"/>
        </w:rPr>
        <w:t>Спасского муниципального района Рязанской области</w:t>
      </w:r>
    </w:p>
    <w:p w:rsidR="00240D05" w:rsidRDefault="00A40CBF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  </w:t>
      </w:r>
    </w:p>
    <w:p w:rsidR="00240D05" w:rsidRDefault="00240D0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40D05" w:rsidRDefault="00A40CBF">
      <w:pPr>
        <w:pStyle w:val="a7"/>
        <w:spacing w:after="6"/>
        <w:ind w:firstLine="0"/>
        <w:jc w:val="center"/>
      </w:pPr>
      <w:r>
        <w:rPr>
          <w:sz w:val="32"/>
          <w:szCs w:val="32"/>
        </w:rPr>
        <w:t>ПОЛОЖЕНИЕ О ТЕРРИТОРИАЛЬНОМ ПЛАНИРОВАНИИ</w:t>
      </w:r>
    </w:p>
    <w:p w:rsidR="00240D05" w:rsidRDefault="00240D0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40D05" w:rsidRDefault="00240D0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40D05" w:rsidRDefault="00240D0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40D05" w:rsidRDefault="00240D0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40D05" w:rsidRDefault="00240D0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40D05" w:rsidRDefault="00240D0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40D05" w:rsidRDefault="00240D0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40D05" w:rsidRDefault="00240D0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40D05" w:rsidRDefault="00240D0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40D05" w:rsidRDefault="00240D0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40D05" w:rsidRDefault="00240D0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40D05" w:rsidRDefault="00240D0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40D05" w:rsidRDefault="00240D0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40D05" w:rsidRDefault="00240D0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40D05" w:rsidRDefault="00240D0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40D05" w:rsidRDefault="00240D0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40D05" w:rsidRDefault="00240D0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240D05" w:rsidRDefault="00A40CBF">
      <w:pPr>
        <w:pStyle w:val="1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 (для объектов местного значения,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</w:r>
      <w:proofErr w:type="gramEnd"/>
    </w:p>
    <w:p w:rsidR="00240D05" w:rsidRDefault="00240D05">
      <w:pPr>
        <w:pStyle w:val="a7"/>
        <w:rPr>
          <w:szCs w:val="28"/>
        </w:rPr>
      </w:pPr>
    </w:p>
    <w:p w:rsidR="00240D05" w:rsidRDefault="00A40CBF">
      <w:pPr>
        <w:pStyle w:val="a7"/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– Ижевское сельское поселение Спасского муниципального района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rFonts w:eastAsia="Calibri"/>
          <w:bCs/>
          <w:iCs/>
          <w:color w:val="000000"/>
          <w:kern w:val="0"/>
          <w:szCs w:val="28"/>
          <w:u w:val="none"/>
          <w:lang w:eastAsia="en-US"/>
        </w:rPr>
        <w:t>г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>енеральным планом не планируется размещение объектов местного значения поселения.</w:t>
      </w:r>
    </w:p>
    <w:p w:rsidR="00240D05" w:rsidRDefault="00240D05">
      <w:pPr>
        <w:pStyle w:val="a7"/>
        <w:rPr>
          <w:color w:val="auto"/>
        </w:rPr>
      </w:pPr>
    </w:p>
    <w:p w:rsidR="00240D05" w:rsidRDefault="00A40CBF">
      <w:pPr>
        <w:pStyle w:val="1"/>
        <w:contextualSpacing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240D05" w:rsidRDefault="00240D05">
      <w:pPr>
        <w:pStyle w:val="a7"/>
        <w:rPr>
          <w:color w:val="auto"/>
          <w:szCs w:val="28"/>
        </w:rPr>
      </w:pPr>
    </w:p>
    <w:p w:rsidR="00240D05" w:rsidRDefault="00A40CBF">
      <w:pPr>
        <w:pStyle w:val="a7"/>
        <w:rPr>
          <w:color w:val="auto"/>
        </w:rPr>
      </w:pPr>
      <w:r>
        <w:rPr>
          <w:color w:val="auto"/>
          <w:szCs w:val="28"/>
        </w:rPr>
        <w:t xml:space="preserve">Согласно пункту 5 статьи 1 Градостроительного кодекса Российской Федерации функциональные зоны </w:t>
      </w:r>
      <w:r>
        <w:rPr>
          <w:color w:val="auto"/>
          <w:szCs w:val="28"/>
          <w:lang w:eastAsia="ar-SA"/>
        </w:rPr>
        <w:t>–</w:t>
      </w:r>
      <w:r>
        <w:rPr>
          <w:color w:val="auto"/>
          <w:szCs w:val="28"/>
        </w:rPr>
        <w:t xml:space="preserve"> это зоны, для которых документами территориального планирования определены границы и функциональное назначение. </w:t>
      </w:r>
    </w:p>
    <w:p w:rsidR="00240D05" w:rsidRDefault="00A40CBF">
      <w:pPr>
        <w:pStyle w:val="a7"/>
        <w:rPr>
          <w:color w:val="auto"/>
        </w:rPr>
      </w:pPr>
      <w:r>
        <w:rPr>
          <w:color w:val="auto"/>
        </w:rPr>
        <w:t xml:space="preserve">Согласно части 12 статьи 9 Градостроительного кодекса Российской Федерации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</w:t>
      </w:r>
    </w:p>
    <w:p w:rsidR="00240D05" w:rsidRDefault="00A40CBF">
      <w:pPr>
        <w:pStyle w:val="a7"/>
        <w:rPr>
          <w:color w:val="auto"/>
        </w:rPr>
      </w:pPr>
      <w:r>
        <w:rPr>
          <w:color w:val="auto"/>
        </w:rPr>
        <w:t xml:space="preserve">Функциональное зонирование 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– </w:t>
      </w:r>
      <w:r>
        <w:rPr>
          <w:rStyle w:val="-"/>
          <w:rFonts w:eastAsia="MS Mincho;ＭＳ 明朝"/>
          <w:bCs/>
          <w:color w:val="000000"/>
          <w:kern w:val="0"/>
          <w:szCs w:val="28"/>
          <w:u w:val="none"/>
          <w:lang w:eastAsia="ar-SA"/>
        </w:rPr>
        <w:t>Ижевское сельское поселение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Спасского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 муниципального района</w:t>
      </w:r>
      <w:r>
        <w:rPr>
          <w:rStyle w:val="-"/>
          <w:rFonts w:eastAsia="MS Mincho;ＭＳ 明朝"/>
          <w:bCs/>
          <w:iCs/>
          <w:color w:val="auto"/>
          <w:kern w:val="0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bCs/>
          <w:iCs/>
          <w:color w:val="auto"/>
          <w:u w:val="none"/>
        </w:rPr>
        <w:t>определено</w:t>
      </w:r>
      <w:r>
        <w:rPr>
          <w:color w:val="auto"/>
        </w:rPr>
        <w:t xml:space="preserve"> </w:t>
      </w:r>
      <w:r>
        <w:t>в соответствии с законодательством Российской Федерации</w:t>
      </w:r>
      <w:r>
        <w:rPr>
          <w:color w:val="auto"/>
        </w:rPr>
        <w:t>.</w:t>
      </w:r>
    </w:p>
    <w:p w:rsidR="00240D05" w:rsidRDefault="00240D05">
      <w:pPr>
        <w:pStyle w:val="a7"/>
        <w:rPr>
          <w:color w:val="auto"/>
        </w:rPr>
      </w:pPr>
    </w:p>
    <w:p w:rsidR="00240D05" w:rsidRDefault="00A40CBF">
      <w:pPr>
        <w:pStyle w:val="1"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2.1.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зон.</w:t>
      </w:r>
    </w:p>
    <w:p w:rsidR="00240D05" w:rsidRDefault="00240D05">
      <w:pPr>
        <w:pStyle w:val="a7"/>
        <w:rPr>
          <w:color w:val="auto"/>
        </w:rPr>
      </w:pPr>
    </w:p>
    <w:p w:rsidR="00240D05" w:rsidRDefault="00A40CBF">
      <w:pPr>
        <w:pStyle w:val="a7"/>
        <w:rPr>
          <w:szCs w:val="28"/>
        </w:rPr>
      </w:pPr>
      <w:r>
        <w:rPr>
          <w:szCs w:val="28"/>
        </w:rPr>
        <w:t xml:space="preserve">При определении параметров функциональных зон на территории муниципального образования </w:t>
      </w:r>
      <w:r>
        <w:rPr>
          <w:szCs w:val="28"/>
          <w:lang w:eastAsia="ar-SA"/>
        </w:rPr>
        <w:t>–</w:t>
      </w:r>
      <w:r>
        <w:rPr>
          <w:szCs w:val="28"/>
        </w:rPr>
        <w:t xml:space="preserve"> Ижевское сельское поселение Спасского муниципального района Рязанской области учитывались градостроительные требования, в том числе:</w:t>
      </w:r>
    </w:p>
    <w:p w:rsidR="00240D05" w:rsidRDefault="00A40CBF">
      <w:pPr>
        <w:pStyle w:val="a7"/>
        <w:rPr>
          <w:szCs w:val="28"/>
        </w:rPr>
      </w:pPr>
      <w:r>
        <w:t>- рациональные формы расселения населения;</w:t>
      </w:r>
    </w:p>
    <w:p w:rsidR="00240D05" w:rsidRDefault="00A40CBF">
      <w:pPr>
        <w:pStyle w:val="a7"/>
        <w:rPr>
          <w:szCs w:val="28"/>
        </w:rPr>
      </w:pPr>
      <w:r>
        <w:t>- оптимальные варианты сочетания в пределах зон градостроительных объектов различного функционального назначения;</w:t>
      </w:r>
    </w:p>
    <w:p w:rsidR="00240D05" w:rsidRDefault="00A40CBF">
      <w:pPr>
        <w:pStyle w:val="a7"/>
        <w:rPr>
          <w:szCs w:val="28"/>
        </w:rPr>
      </w:pPr>
      <w:r>
        <w:t>- структурирование сети 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240D05" w:rsidRDefault="00A40CBF">
      <w:pPr>
        <w:pStyle w:val="a7"/>
        <w:rPr>
          <w:szCs w:val="28"/>
        </w:rPr>
      </w:pPr>
      <w:r>
        <w:t>- обеспечение равной доступности территории общественного центра поселения по отношению ко всем функциональным зонам и планировочным частям населенного пункта, локализация центра с учетом исторически сложившегося характера использования территории;</w:t>
      </w:r>
    </w:p>
    <w:p w:rsidR="00240D05" w:rsidRDefault="00A40CBF">
      <w:pPr>
        <w:pStyle w:val="a7"/>
        <w:rPr>
          <w:szCs w:val="28"/>
        </w:rPr>
      </w:pPr>
      <w:r>
        <w:lastRenderedPageBreak/>
        <w:t>- структурное разделение и обособление функциональных зон посредством выделения территорий, предназначенных для обеспечения транспортного и пешеходного обслуживания с учетом формирования рациональной системы связи и возможного осуществления альтернативных вариантов пространственных связей;</w:t>
      </w:r>
    </w:p>
    <w:p w:rsidR="00240D05" w:rsidRDefault="00A40CBF">
      <w:pPr>
        <w:pStyle w:val="a7"/>
        <w:rPr>
          <w:szCs w:val="28"/>
        </w:rPr>
      </w:pPr>
      <w:r>
        <w:t>- максимальное использование особенностей природного ландшафта в процессе структурного выделения функциональных зон в целях наибольшего использования его преимуществ.</w:t>
      </w:r>
    </w:p>
    <w:p w:rsidR="00240D05" w:rsidRDefault="00A40CBF">
      <w:pPr>
        <w:pStyle w:val="a7"/>
        <w:rPr>
          <w:szCs w:val="28"/>
        </w:rPr>
      </w:pPr>
      <w:r>
        <w:rPr>
          <w:szCs w:val="28"/>
        </w:rPr>
        <w:t>К функциональным зонам в генеральном плане муниципального образования </w:t>
      </w:r>
      <w:r>
        <w:rPr>
          <w:szCs w:val="28"/>
          <w:lang w:eastAsia="ar-SA"/>
        </w:rPr>
        <w:t>– </w:t>
      </w:r>
      <w:r>
        <w:rPr>
          <w:szCs w:val="28"/>
        </w:rPr>
        <w:t>Ижевское сельское поселение Спасского муниципального района Рязанской области относятся зоны, перечисленные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7540"/>
      </w:tblGrid>
      <w:tr w:rsidR="00240D05">
        <w:trPr>
          <w:trHeight w:val="497"/>
          <w:tblHeader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0D05" w:rsidRDefault="00A40CBF">
            <w:pPr>
              <w:pStyle w:val="ae"/>
              <w:widowControl w:val="0"/>
            </w:pPr>
            <w:r>
              <w:t>Обозначение</w:t>
            </w:r>
          </w:p>
          <w:p w:rsidR="00240D05" w:rsidRDefault="00A40CBF">
            <w:pPr>
              <w:pStyle w:val="ae"/>
              <w:widowControl w:val="0"/>
            </w:pPr>
            <w:r>
              <w:t>функциональной</w:t>
            </w:r>
          </w:p>
          <w:p w:rsidR="00240D05" w:rsidRDefault="00A40CBF">
            <w:pPr>
              <w:pStyle w:val="ae"/>
              <w:widowControl w:val="0"/>
            </w:pPr>
            <w:r>
              <w:t>зоны</w:t>
            </w:r>
          </w:p>
        </w:tc>
        <w:tc>
          <w:tcPr>
            <w:tcW w:w="7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0D05" w:rsidRDefault="00A40CBF">
            <w:pPr>
              <w:pStyle w:val="ae"/>
              <w:widowControl w:val="0"/>
            </w:pPr>
            <w:r>
              <w:t>Наименование</w:t>
            </w:r>
          </w:p>
          <w:p w:rsidR="00240D05" w:rsidRDefault="00A40CBF">
            <w:pPr>
              <w:pStyle w:val="ae"/>
              <w:widowControl w:val="0"/>
            </w:pPr>
            <w:r>
              <w:t>функциональной зоны</w:t>
            </w:r>
          </w:p>
        </w:tc>
      </w:tr>
      <w:tr w:rsidR="00240D05">
        <w:trPr>
          <w:trHeight w:val="476"/>
          <w:tblHeader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0D05" w:rsidRDefault="00240D05">
            <w:pPr>
              <w:widowControl w:val="0"/>
              <w:snapToGrid w:val="0"/>
            </w:pPr>
          </w:p>
        </w:tc>
        <w:tc>
          <w:tcPr>
            <w:tcW w:w="7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0D05" w:rsidRDefault="00240D05">
            <w:pPr>
              <w:widowControl w:val="0"/>
              <w:snapToGrid w:val="0"/>
            </w:pPr>
          </w:p>
        </w:tc>
      </w:tr>
      <w:tr w:rsidR="00240D05">
        <w:trPr>
          <w:trHeight w:val="652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0D05" w:rsidRDefault="00A40CBF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66040</wp:posOffset>
                      </wp:positionV>
                      <wp:extent cx="687070" cy="313690"/>
                      <wp:effectExtent l="0" t="0" r="0" b="0"/>
                      <wp:wrapNone/>
                      <wp:docPr id="1" name="Врезка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6520" cy="31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40D05" w:rsidRDefault="00240D05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_0" fillcolor="#ff6450" stroked="t" style="position:absolute;margin-left:31pt;margin-top:5.2pt;width:54pt;height:24.6pt;mso-wrap-style:none;v-text-anchor:middle">
                      <v:fill o:detectmouseclick="t" type="solid" color2="#009ba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0D05" w:rsidRDefault="00A40CBF">
            <w:pPr>
              <w:widowControl w:val="0"/>
              <w:ind w:left="57"/>
              <w:jc w:val="left"/>
            </w:pPr>
            <w:r>
              <w:t>Жилые зоны</w:t>
            </w:r>
          </w:p>
        </w:tc>
      </w:tr>
      <w:tr w:rsidR="00240D05">
        <w:trPr>
          <w:trHeight w:val="652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0D05" w:rsidRDefault="00A40CBF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64135</wp:posOffset>
                      </wp:positionV>
                      <wp:extent cx="687070" cy="313690"/>
                      <wp:effectExtent l="0" t="0" r="0" b="0"/>
                      <wp:wrapNone/>
                      <wp:docPr id="3" name="Врезка3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6520" cy="31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C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40D05" w:rsidRDefault="00240D05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3_1" fillcolor="#ff00c5" stroked="t" style="position:absolute;margin-left:31.05pt;margin-top:5.05pt;width:54pt;height:24.6pt;mso-wrap-style:none;v-text-anchor:middle">
                      <v:fill o:detectmouseclick="t" type="solid" color2="#00ff3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0D05" w:rsidRDefault="00A40CBF">
            <w:pPr>
              <w:pStyle w:val="ae"/>
              <w:widowControl w:val="0"/>
              <w:ind w:left="57"/>
              <w:jc w:val="left"/>
            </w:pPr>
            <w:r>
              <w:t>Общественно-деловые зоны</w:t>
            </w:r>
          </w:p>
        </w:tc>
      </w:tr>
      <w:tr w:rsidR="00240D05">
        <w:trPr>
          <w:trHeight w:val="652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0D05" w:rsidRDefault="00A40CBF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59055</wp:posOffset>
                      </wp:positionV>
                      <wp:extent cx="687070" cy="313690"/>
                      <wp:effectExtent l="0" t="0" r="0" b="0"/>
                      <wp:wrapNone/>
                      <wp:docPr id="5" name="Врезка5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6520" cy="31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8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40D05" w:rsidRDefault="00240D05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_1" fillcolor="#780000" stroked="t" style="position:absolute;margin-left:31.05pt;margin-top:4.65pt;width:54pt;height:24.6pt;mso-wrap-style:none;v-text-anchor:middle">
                      <v:fill o:detectmouseclick="t" type="solid" color2="#87ff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0D05" w:rsidRDefault="00A40CBF">
            <w:pPr>
              <w:pStyle w:val="ae"/>
              <w:widowControl w:val="0"/>
              <w:ind w:left="57"/>
              <w:jc w:val="left"/>
            </w:pPr>
            <w:r>
              <w:t>Зона исторической застройки</w:t>
            </w:r>
          </w:p>
        </w:tc>
      </w:tr>
      <w:tr w:rsidR="00240D05">
        <w:trPr>
          <w:trHeight w:val="652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0D05" w:rsidRDefault="00A40CBF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59055</wp:posOffset>
                      </wp:positionV>
                      <wp:extent cx="687070" cy="313690"/>
                      <wp:effectExtent l="0" t="0" r="0" b="0"/>
                      <wp:wrapNone/>
                      <wp:docPr id="7" name="Врезка5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6520" cy="31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40D05" w:rsidRDefault="00240D05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_0" fillcolor="#895a44" stroked="t" style="position:absolute;margin-left:31.05pt;margin-top:4.65pt;width:54pt;height:24.6pt;mso-wrap-style:none;v-text-anchor:middle">
                      <v:fill o:detectmouseclick="t" type="solid" color2="#76a5b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0D05" w:rsidRDefault="00A40CBF">
            <w:pPr>
              <w:pStyle w:val="ae"/>
              <w:widowControl w:val="0"/>
              <w:ind w:left="57"/>
              <w:jc w:val="left"/>
            </w:pPr>
            <w:r>
              <w:t>Производственная зона</w:t>
            </w:r>
          </w:p>
        </w:tc>
      </w:tr>
      <w:tr w:rsidR="00240D05">
        <w:trPr>
          <w:trHeight w:val="652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0D05" w:rsidRDefault="00A40CBF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57785</wp:posOffset>
                      </wp:positionV>
                      <wp:extent cx="690245" cy="319405"/>
                      <wp:effectExtent l="0" t="0" r="0" b="0"/>
                      <wp:wrapNone/>
                      <wp:docPr id="9" name="Врезка8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760" cy="31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40D05" w:rsidRDefault="00240D05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_1" fillcolor="#bd9684" stroked="t" style="position:absolute;margin-left:30.9pt;margin-top:4.55pt;width:54.25pt;height:25.05pt;mso-wrap-style:none;v-text-anchor:middle">
                      <v:fill o:detectmouseclick="t" type="solid" color2="#42697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0D05" w:rsidRDefault="00A40CBF">
            <w:pPr>
              <w:pStyle w:val="ae"/>
              <w:widowControl w:val="0"/>
              <w:ind w:left="57"/>
              <w:jc w:val="left"/>
            </w:pPr>
            <w:r>
              <w:t>Коммунально-складская зона</w:t>
            </w:r>
          </w:p>
        </w:tc>
      </w:tr>
      <w:tr w:rsidR="00240D05">
        <w:trPr>
          <w:trHeight w:val="652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0D05" w:rsidRDefault="00A40CBF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59055</wp:posOffset>
                      </wp:positionV>
                      <wp:extent cx="687070" cy="313690"/>
                      <wp:effectExtent l="0" t="0" r="0" b="0"/>
                      <wp:wrapNone/>
                      <wp:docPr id="11" name="Врезка7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6520" cy="31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40D05" w:rsidRDefault="00240D05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_0" fillcolor="#636382" stroked="t" style="position:absolute;margin-left:31.35pt;margin-top:4.65pt;width:54pt;height:24.6pt;mso-wrap-style:none;v-text-anchor:middle">
                      <v:fill o:detectmouseclick="t" type="solid" color2="#9c9c7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0D05" w:rsidRDefault="00A40CBF">
            <w:pPr>
              <w:pStyle w:val="ae"/>
              <w:widowControl w:val="0"/>
              <w:ind w:left="57"/>
              <w:jc w:val="left"/>
            </w:pPr>
            <w:r>
              <w:t>Зона инженерной инфраструктуры</w:t>
            </w:r>
          </w:p>
        </w:tc>
      </w:tr>
      <w:tr w:rsidR="00240D05">
        <w:trPr>
          <w:trHeight w:val="652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0D05" w:rsidRDefault="00A40CBF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52070</wp:posOffset>
                      </wp:positionV>
                      <wp:extent cx="687070" cy="313690"/>
                      <wp:effectExtent l="0" t="0" r="0" b="0"/>
                      <wp:wrapNone/>
                      <wp:docPr id="13" name="Врезка8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6520" cy="31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40D05" w:rsidRDefault="00240D05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_0" fillcolor="#006a91" stroked="t" style="position:absolute;margin-left:31.65pt;margin-top:4.1pt;width:54pt;height:24.6pt;mso-wrap-style:none;v-text-anchor:middle">
                      <v:fill o:detectmouseclick="t" type="solid" color2="#ff956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0D05" w:rsidRDefault="00A40CBF">
            <w:pPr>
              <w:pStyle w:val="ae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</w:tr>
      <w:tr w:rsidR="00240D05">
        <w:trPr>
          <w:trHeight w:val="652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0D05" w:rsidRDefault="00A40CBF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66040</wp:posOffset>
                      </wp:positionV>
                      <wp:extent cx="687070" cy="313690"/>
                      <wp:effectExtent l="0" t="0" r="0" b="0"/>
                      <wp:wrapNone/>
                      <wp:docPr id="15" name="Врезка10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6520" cy="31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40D05" w:rsidRDefault="00240D05">
                                  <w:pPr>
                                    <w:widowControl w:val="0"/>
                                    <w:tabs>
                                      <w:tab w:val="left" w:pos="426"/>
                                    </w:tabs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_0" fillcolor="#ffffb6" stroked="t" style="position:absolute;margin-left:32.1pt;margin-top:5.2pt;width:54pt;height:24.6pt;mso-wrap-style:none;v-text-anchor:middle">
                      <v:fill o:detectmouseclick="t" type="solid" color2="#00004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tabs>
                                <w:tab w:val="clear" w:pos="643"/>
                                <w:tab w:val="left" w:pos="426" w:leader="none"/>
                              </w:tabs>
                              <w:spacing w:before="100" w:after="10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0D05" w:rsidRDefault="00A40CBF">
            <w:pPr>
              <w:pStyle w:val="ae"/>
              <w:widowControl w:val="0"/>
              <w:ind w:left="57"/>
              <w:jc w:val="left"/>
            </w:pPr>
            <w:r>
              <w:t>Зоны сельскохозяйственного использования</w:t>
            </w:r>
          </w:p>
        </w:tc>
      </w:tr>
      <w:tr w:rsidR="00240D05">
        <w:trPr>
          <w:trHeight w:val="652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0D05" w:rsidRDefault="00A40CBF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0" allowOverlap="1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76200</wp:posOffset>
                      </wp:positionV>
                      <wp:extent cx="687070" cy="313690"/>
                      <wp:effectExtent l="5715" t="5080" r="4445" b="5080"/>
                      <wp:wrapNone/>
                      <wp:docPr id="17" name="Врезка2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6520" cy="31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40D05" w:rsidRDefault="00240D05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_0" fillcolor="#cdaa66" stroked="t" style="position:absolute;margin-left:31.8pt;margin-top:6pt;width:54pt;height:24.6pt;mso-wrap-style:none;v-text-anchor:middle">
                      <v:fill o:detectmouseclick="t" type="solid" color2="#32559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0D05" w:rsidRDefault="00A40CBF">
            <w:pPr>
              <w:pStyle w:val="ae"/>
              <w:widowControl w:val="0"/>
              <w:ind w:left="57"/>
              <w:jc w:val="left"/>
              <w:rPr>
                <w:rFonts w:eastAsiaTheme="minorHAnsi"/>
                <w:kern w:val="0"/>
              </w:rPr>
            </w:pPr>
            <w:r>
              <w:t>Иные зоны сельскохозяйственного назначения</w:t>
            </w:r>
          </w:p>
        </w:tc>
      </w:tr>
      <w:tr w:rsidR="00240D05">
        <w:trPr>
          <w:trHeight w:val="652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0D05" w:rsidRDefault="00A40CBF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57150</wp:posOffset>
                      </wp:positionV>
                      <wp:extent cx="687070" cy="313690"/>
                      <wp:effectExtent l="0" t="0" r="0" b="0"/>
                      <wp:wrapNone/>
                      <wp:docPr id="19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6520" cy="31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40D05" w:rsidRDefault="00240D05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0" fillcolor="#c0c000" stroked="t" style="position:absolute;margin-left:32.15pt;margin-top:4.5pt;width:54pt;height:24.6pt;mso-wrap-style:none;v-text-anchor:middle">
                      <v:fill o:detectmouseclick="t" type="solid" color2="#3f3f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0D05" w:rsidRDefault="00A40CBF">
            <w:pPr>
              <w:pStyle w:val="ae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</w:tr>
      <w:tr w:rsidR="00240D05">
        <w:trPr>
          <w:trHeight w:val="652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0D05" w:rsidRDefault="00A40CBF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71120</wp:posOffset>
                      </wp:positionV>
                      <wp:extent cx="683260" cy="309880"/>
                      <wp:effectExtent l="0" t="0" r="0" b="0"/>
                      <wp:wrapNone/>
                      <wp:docPr id="21" name="Врезка11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2560" cy="30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0E0B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40D05" w:rsidRDefault="00240D05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_2" fillcolor="#d0e0b0" stroked="t" style="position:absolute;margin-left:32.5pt;margin-top:5.6pt;width:53.7pt;height:24.3pt;mso-wrap-style:none;v-text-anchor:middle">
                      <v:fill o:detectmouseclick="t" type="solid" color2="#2f1f4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0D05" w:rsidRDefault="00A40CBF">
            <w:pPr>
              <w:widowControl w:val="0"/>
              <w:ind w:left="57"/>
              <w:jc w:val="left"/>
            </w:pPr>
            <w:r>
              <w:t>Зона сельскохозяйственных угодий</w:t>
            </w:r>
          </w:p>
        </w:tc>
      </w:tr>
      <w:tr w:rsidR="00240D05">
        <w:trPr>
          <w:trHeight w:val="652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0D05" w:rsidRDefault="00A40CBF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76200</wp:posOffset>
                      </wp:positionV>
                      <wp:extent cx="687070" cy="313690"/>
                      <wp:effectExtent l="0" t="0" r="0" b="0"/>
                      <wp:wrapNone/>
                      <wp:docPr id="23" name="Врезка12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6520" cy="31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40D05" w:rsidRDefault="00240D05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2_0" fillcolor="#00ffc5" stroked="t" style="position:absolute;margin-left:31.85pt;margin-top:6pt;width:54pt;height:24.6pt;mso-wrap-style:none;v-text-anchor:middle">
                      <v:fill o:detectmouseclick="t" type="solid" color2="#ff003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0D05" w:rsidRDefault="00A40CBF">
            <w:pPr>
              <w:pStyle w:val="110"/>
              <w:widowControl w:val="0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озелененных территорий общего пользования</w:t>
            </w:r>
          </w:p>
          <w:p w:rsidR="00240D05" w:rsidRDefault="00A40CBF">
            <w:pPr>
              <w:pStyle w:val="110"/>
              <w:widowControl w:val="0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(лесопарки, парки, сады, скверы, бульвары, городские леса)</w:t>
            </w:r>
          </w:p>
        </w:tc>
      </w:tr>
      <w:tr w:rsidR="00240D05">
        <w:trPr>
          <w:trHeight w:val="652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0D05" w:rsidRDefault="00A40CBF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76200</wp:posOffset>
                      </wp:positionV>
                      <wp:extent cx="687070" cy="312420"/>
                      <wp:effectExtent l="0" t="0" r="0" b="0"/>
                      <wp:wrapNone/>
                      <wp:docPr id="25" name="Врезка13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6520" cy="311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40D05" w:rsidRDefault="00240D05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1" fillcolor="#1c8f69" stroked="t" style="position:absolute;margin-left:32.35pt;margin-top:6pt;width:54pt;height:24.5pt;mso-wrap-style:none;v-text-anchor:middle">
                      <v:fill o:detectmouseclick="t" type="solid" color2="#e37096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0D05" w:rsidRDefault="00A40CBF">
            <w:pPr>
              <w:pStyle w:val="ae"/>
              <w:widowControl w:val="0"/>
              <w:ind w:left="57"/>
              <w:jc w:val="left"/>
            </w:pPr>
            <w:r>
              <w:rPr>
                <w:rStyle w:val="20"/>
              </w:rPr>
              <w:t>Зона лесов</w:t>
            </w:r>
          </w:p>
        </w:tc>
      </w:tr>
      <w:tr w:rsidR="00240D05">
        <w:trPr>
          <w:trHeight w:val="652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0D05" w:rsidRDefault="00A40CBF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22860</wp:posOffset>
                      </wp:positionV>
                      <wp:extent cx="726440" cy="358775"/>
                      <wp:effectExtent l="0" t="0" r="0" b="0"/>
                      <wp:wrapNone/>
                      <wp:docPr id="27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5760" cy="3582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240D05" w:rsidRDefault="00240D05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120600" tIns="74880" rIns="120600" bIns="7488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_0" stroked="f" style="position:absolute;margin-left:32.85pt;margin-top:1.8pt;width:57.1pt;height:28.15pt;mso-wrap-style:none;v-text-anchor:middl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63905" cy="377190"/>
                  <wp:effectExtent l="0" t="0" r="0" b="0"/>
                  <wp:docPr id="29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6341" t="-12335" r="-6341" b="-12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0D05" w:rsidRDefault="00A40CBF">
            <w:pPr>
              <w:pStyle w:val="ae"/>
              <w:widowControl w:val="0"/>
              <w:ind w:left="57"/>
              <w:jc w:val="left"/>
            </w:pPr>
            <w:r>
              <w:t>Зона кладбищ</w:t>
            </w:r>
          </w:p>
        </w:tc>
      </w:tr>
    </w:tbl>
    <w:p w:rsidR="00240D05" w:rsidRDefault="00A40CBF">
      <w:pPr>
        <w:pStyle w:val="a7"/>
      </w:pPr>
      <w:r>
        <w:t>Границы функциональных зон отображены на карте функциональных зон поселения.</w:t>
      </w:r>
    </w:p>
    <w:p w:rsidR="00240D05" w:rsidRDefault="00240D05">
      <w:pPr>
        <w:pStyle w:val="a7"/>
      </w:pPr>
    </w:p>
    <w:p w:rsidR="00240D05" w:rsidRDefault="00A40CBF">
      <w:pPr>
        <w:pStyle w:val="a7"/>
        <w:rPr>
          <w:color w:val="auto"/>
        </w:rPr>
      </w:pPr>
      <w:r>
        <w:rPr>
          <w:rFonts w:eastAsia="XO Thames;Times New Roman"/>
          <w:color w:val="auto"/>
          <w:szCs w:val="28"/>
        </w:rPr>
        <w:t>Жилые зоны.</w:t>
      </w:r>
    </w:p>
    <w:p w:rsidR="00240D05" w:rsidRDefault="00A40CBF">
      <w:pPr>
        <w:pStyle w:val="a7"/>
        <w:numPr>
          <w:ilvl w:val="0"/>
          <w:numId w:val="2"/>
        </w:numPr>
        <w:ind w:firstLine="567"/>
        <w:rPr>
          <w:color w:val="auto"/>
        </w:rPr>
      </w:pPr>
      <w:r>
        <w:rPr>
          <w:rFonts w:eastAsia="XO Thames;Times New Roman"/>
          <w:szCs w:val="28"/>
        </w:rPr>
        <w:t xml:space="preserve">Жилые зоны </w:t>
      </w:r>
      <w:r>
        <w:rPr>
          <w:rFonts w:eastAsia="XO Thames;Times New Roman"/>
          <w:szCs w:val="28"/>
          <w:lang w:eastAsia="ar-SA"/>
        </w:rPr>
        <w:t xml:space="preserve">предназначены преимущественно для размещения индивидуальных жилых домов с приусадебными земельными участками, малоэтажных многоквартирных и блокированных жилых домов, с возможностью размещения </w:t>
      </w:r>
      <w:proofErr w:type="spellStart"/>
      <w:r>
        <w:rPr>
          <w:rFonts w:eastAsia="XO Thames;Times New Roman"/>
          <w:szCs w:val="28"/>
          <w:lang w:eastAsia="ar-SA"/>
        </w:rPr>
        <w:t>среднеэтажных</w:t>
      </w:r>
      <w:proofErr w:type="spellEnd"/>
      <w:r>
        <w:rPr>
          <w:rFonts w:eastAsia="XO Thames;Times New Roman"/>
          <w:szCs w:val="28"/>
          <w:lang w:eastAsia="ar-SA"/>
        </w:rPr>
        <w:t xml:space="preserve"> жилых домов, а также отдельно стоящих, встроенных или пристроенных объектов общественного, социального, культурно-бытового назначения, обеспечивающих потребности жителей.</w:t>
      </w:r>
    </w:p>
    <w:p w:rsidR="00240D05" w:rsidRDefault="00240D05">
      <w:pPr>
        <w:pStyle w:val="a7"/>
        <w:numPr>
          <w:ilvl w:val="0"/>
          <w:numId w:val="2"/>
        </w:numPr>
        <w:ind w:firstLine="567"/>
        <w:rPr>
          <w:color w:val="auto"/>
        </w:rPr>
      </w:pPr>
    </w:p>
    <w:p w:rsidR="00240D05" w:rsidRDefault="00A40CBF">
      <w:pPr>
        <w:pStyle w:val="a7"/>
        <w:rPr>
          <w:color w:val="auto"/>
        </w:rPr>
      </w:pPr>
      <w:r>
        <w:rPr>
          <w:iCs/>
          <w:szCs w:val="28"/>
        </w:rPr>
        <w:t>Общественно-деловые зоны</w:t>
      </w:r>
      <w:r>
        <w:rPr>
          <w:rFonts w:eastAsia="XO Thames;Times New Roman"/>
          <w:iCs/>
          <w:szCs w:val="28"/>
          <w:lang w:eastAsia="ru-RU"/>
        </w:rPr>
        <w:t>.</w:t>
      </w:r>
    </w:p>
    <w:p w:rsidR="00240D05" w:rsidRDefault="00A40CBF">
      <w:pPr>
        <w:pStyle w:val="a7"/>
      </w:pPr>
      <w:r>
        <w:rPr>
          <w:iCs/>
          <w:szCs w:val="28"/>
        </w:rPr>
        <w:t>Общественно-деловые зоны</w:t>
      </w:r>
      <w:r>
        <w:rPr>
          <w:rFonts w:eastAsia="XO Thames;Times New Roman"/>
          <w:iCs/>
          <w:szCs w:val="28"/>
          <w:lang w:eastAsia="ru-RU"/>
        </w:rPr>
        <w:t xml:space="preserve"> предназначены для размещения объектов </w:t>
      </w:r>
      <w:r>
        <w:rPr>
          <w:rFonts w:eastAsia="XO Thames;Times New Roman"/>
          <w:iCs/>
          <w:szCs w:val="28"/>
          <w:lang w:eastAsia="ar-SA"/>
        </w:rPr>
        <w:t xml:space="preserve">государственного, делового, общественного и коммерческого назначения, коммунально - бытового обслуживания, </w:t>
      </w:r>
      <w:r>
        <w:rPr>
          <w:rStyle w:val="20"/>
          <w:iCs/>
          <w:szCs w:val="28"/>
          <w:lang w:eastAsia="ar-SA"/>
        </w:rPr>
        <w:t>культурно-досуговой деятельности</w:t>
      </w:r>
      <w:r>
        <w:rPr>
          <w:rFonts w:eastAsia="XO Thames;Times New Roman"/>
          <w:iCs/>
          <w:szCs w:val="28"/>
          <w:lang w:eastAsia="ru-RU"/>
        </w:rPr>
        <w:t>.</w:t>
      </w:r>
    </w:p>
    <w:p w:rsidR="00240D05" w:rsidRDefault="00240D05">
      <w:pPr>
        <w:pStyle w:val="a7"/>
        <w:rPr>
          <w:color w:val="auto"/>
          <w:szCs w:val="28"/>
        </w:rPr>
      </w:pPr>
    </w:p>
    <w:p w:rsidR="00240D05" w:rsidRDefault="00A40CBF">
      <w:pPr>
        <w:pStyle w:val="a7"/>
        <w:rPr>
          <w:color w:val="auto"/>
        </w:rPr>
      </w:pPr>
      <w:r>
        <w:t>Зона исторической застройки.</w:t>
      </w:r>
    </w:p>
    <w:p w:rsidR="00240D05" w:rsidRDefault="00A40CBF">
      <w:pPr>
        <w:pStyle w:val="a7"/>
        <w:rPr>
          <w:color w:val="auto"/>
        </w:rPr>
      </w:pPr>
      <w:r>
        <w:rPr>
          <w:szCs w:val="28"/>
        </w:rPr>
        <w:t>Зона исторической застройки выделена в целях размещения объектов жилого, общественно-делового и иного назначения с учетом требований по сохранению предмета охраны (</w:t>
      </w:r>
      <w:r>
        <w:rPr>
          <w:spacing w:val="-1"/>
          <w:szCs w:val="28"/>
        </w:rPr>
        <w:t xml:space="preserve">исторически ценных градоформирующих объектов) </w:t>
      </w:r>
      <w:r>
        <w:rPr>
          <w:szCs w:val="28"/>
        </w:rPr>
        <w:t>исторического поселения в границах территории исторического поселения регионального значения - село Ижевское Спасского района Рязанской области.</w:t>
      </w:r>
    </w:p>
    <w:p w:rsidR="00240D05" w:rsidRDefault="00240D05">
      <w:pPr>
        <w:pStyle w:val="a7"/>
        <w:rPr>
          <w:color w:val="auto"/>
        </w:rPr>
      </w:pPr>
    </w:p>
    <w:p w:rsidR="00240D05" w:rsidRDefault="00A40CBF">
      <w:pPr>
        <w:pStyle w:val="a7"/>
        <w:rPr>
          <w:color w:val="auto"/>
        </w:rPr>
      </w:pPr>
      <w:r>
        <w:t>Производственная зона.</w:t>
      </w:r>
    </w:p>
    <w:p w:rsidR="00240D05" w:rsidRDefault="00A40CBF">
      <w:pPr>
        <w:pStyle w:val="a7"/>
        <w:rPr>
          <w:color w:val="auto"/>
        </w:rPr>
      </w:pPr>
      <w:r>
        <w:rPr>
          <w:bCs/>
          <w:szCs w:val="28"/>
        </w:rPr>
        <w:t>Производственная зона предназначена для размещения производственных,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240D05" w:rsidRDefault="00240D05">
      <w:pPr>
        <w:pStyle w:val="a7"/>
        <w:rPr>
          <w:color w:val="auto"/>
          <w:szCs w:val="28"/>
        </w:rPr>
      </w:pPr>
    </w:p>
    <w:p w:rsidR="00240D05" w:rsidRDefault="00A40CBF">
      <w:pPr>
        <w:pStyle w:val="a7"/>
      </w:pPr>
      <w:r>
        <w:t>Коммунально-складская зона.</w:t>
      </w:r>
    </w:p>
    <w:p w:rsidR="00240D05" w:rsidRDefault="00A40CBF">
      <w:pPr>
        <w:pStyle w:val="a7"/>
        <w:numPr>
          <w:ilvl w:val="0"/>
          <w:numId w:val="2"/>
        </w:numPr>
        <w:ind w:firstLine="567"/>
        <w:rPr>
          <w:color w:val="auto"/>
          <w:szCs w:val="28"/>
        </w:rPr>
      </w:pPr>
      <w:r>
        <w:rPr>
          <w:szCs w:val="28"/>
        </w:rPr>
        <w:t>Коммунально-складская зона предназначена для размещения коммунально-складских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регламентов, а также объектов инженерной инфраструктуры.</w:t>
      </w:r>
    </w:p>
    <w:p w:rsidR="00240D05" w:rsidRDefault="00240D05">
      <w:pPr>
        <w:pStyle w:val="a7"/>
        <w:rPr>
          <w:color w:val="auto"/>
          <w:szCs w:val="28"/>
        </w:rPr>
      </w:pPr>
    </w:p>
    <w:p w:rsidR="00240D05" w:rsidRDefault="00A40CBF">
      <w:pPr>
        <w:pStyle w:val="a7"/>
        <w:rPr>
          <w:color w:val="auto"/>
        </w:rPr>
      </w:pPr>
      <w:r>
        <w:rPr>
          <w:szCs w:val="28"/>
          <w:lang w:eastAsia="ru-RU"/>
        </w:rPr>
        <w:t>Зона инженерной инфраструктуры.</w:t>
      </w:r>
    </w:p>
    <w:p w:rsidR="00240D05" w:rsidRDefault="00A40CBF">
      <w:pPr>
        <w:pStyle w:val="a7"/>
        <w:rPr>
          <w:color w:val="auto"/>
        </w:rPr>
      </w:pPr>
      <w:r>
        <w:rPr>
          <w:szCs w:val="28"/>
          <w:lang w:eastAsia="ru-RU"/>
        </w:rPr>
        <w:t>Зона инженерной инфраструктуры предназначена для размещения объектов коммунального обслуживания</w:t>
      </w:r>
      <w:r w:rsidR="00496658">
        <w:rPr>
          <w:szCs w:val="28"/>
          <w:lang w:eastAsia="ru-RU"/>
        </w:rPr>
        <w:t>,</w:t>
      </w:r>
      <w:r>
        <w:rPr>
          <w:szCs w:val="28"/>
          <w:lang w:eastAsia="ru-RU"/>
        </w:rPr>
        <w:t xml:space="preserve"> связанных с обеспечением энергоснабжением, теплоснабжением, газоснабжением, водоснабжением, водоотведением, очисткой стоков, связи.</w:t>
      </w:r>
    </w:p>
    <w:p w:rsidR="00240D05" w:rsidRDefault="00240D05">
      <w:pPr>
        <w:pStyle w:val="a7"/>
        <w:rPr>
          <w:color w:val="auto"/>
        </w:rPr>
      </w:pPr>
    </w:p>
    <w:p w:rsidR="00240D05" w:rsidRDefault="00A40CBF">
      <w:pPr>
        <w:pStyle w:val="a7"/>
        <w:numPr>
          <w:ilvl w:val="0"/>
          <w:numId w:val="2"/>
        </w:numPr>
        <w:ind w:firstLine="567"/>
        <w:rPr>
          <w:color w:val="auto"/>
        </w:rPr>
      </w:pPr>
      <w:r>
        <w:rPr>
          <w:color w:val="auto"/>
        </w:rPr>
        <w:t>Зона транспортной инфраструктуры.</w:t>
      </w:r>
    </w:p>
    <w:p w:rsidR="00240D05" w:rsidRDefault="00A40CBF">
      <w:pPr>
        <w:pStyle w:val="a7"/>
        <w:numPr>
          <w:ilvl w:val="0"/>
          <w:numId w:val="2"/>
        </w:numPr>
        <w:ind w:firstLine="567"/>
        <w:rPr>
          <w:color w:val="auto"/>
        </w:rPr>
      </w:pPr>
      <w:r>
        <w:rPr>
          <w:szCs w:val="28"/>
          <w:shd w:val="clear" w:color="auto" w:fill="FFFFFF"/>
        </w:rPr>
        <w:t xml:space="preserve">Зона транспортной инфраструктуры предназначена для размещения объектов автомобильного, трубопроводного транспорта, </w:t>
      </w:r>
      <w:r>
        <w:rPr>
          <w:szCs w:val="28"/>
        </w:rPr>
        <w:t>улично-дорожной сети.</w:t>
      </w:r>
    </w:p>
    <w:p w:rsidR="00240D05" w:rsidRDefault="00240D05">
      <w:pPr>
        <w:pStyle w:val="a7"/>
        <w:rPr>
          <w:color w:val="auto"/>
          <w:szCs w:val="28"/>
        </w:rPr>
      </w:pPr>
    </w:p>
    <w:p w:rsidR="00240D05" w:rsidRDefault="00240D05">
      <w:pPr>
        <w:pStyle w:val="a7"/>
        <w:rPr>
          <w:color w:val="auto"/>
          <w:szCs w:val="28"/>
        </w:rPr>
      </w:pPr>
    </w:p>
    <w:p w:rsidR="00240D05" w:rsidRDefault="00240D05">
      <w:pPr>
        <w:pStyle w:val="a7"/>
        <w:rPr>
          <w:color w:val="auto"/>
          <w:szCs w:val="28"/>
        </w:rPr>
      </w:pPr>
    </w:p>
    <w:p w:rsidR="00240D05" w:rsidRDefault="00A40CBF">
      <w:pPr>
        <w:pStyle w:val="a7"/>
        <w:rPr>
          <w:color w:val="auto"/>
        </w:rPr>
      </w:pPr>
      <w:r>
        <w:rPr>
          <w:color w:val="auto"/>
        </w:rPr>
        <w:t>Зоны сельскохозяйственного использования.</w:t>
      </w:r>
    </w:p>
    <w:p w:rsidR="00240D05" w:rsidRDefault="00A40CBF">
      <w:pPr>
        <w:pStyle w:val="a7"/>
        <w:numPr>
          <w:ilvl w:val="0"/>
          <w:numId w:val="2"/>
        </w:numPr>
        <w:ind w:firstLine="567"/>
        <w:rPr>
          <w:color w:val="auto"/>
        </w:rPr>
      </w:pPr>
      <w:r>
        <w:rPr>
          <w:color w:val="auto"/>
        </w:rPr>
        <w:t>Зоны сельскохозяйственного использования предназначены для выращивания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240D05" w:rsidRDefault="00240D05">
      <w:pPr>
        <w:pStyle w:val="a7"/>
        <w:rPr>
          <w:color w:val="auto"/>
          <w:szCs w:val="28"/>
        </w:rPr>
      </w:pPr>
    </w:p>
    <w:p w:rsidR="00240D05" w:rsidRDefault="00A40CBF">
      <w:pPr>
        <w:pStyle w:val="a7"/>
        <w:rPr>
          <w:color w:val="auto"/>
        </w:rPr>
      </w:pPr>
      <w:r>
        <w:rPr>
          <w:szCs w:val="28"/>
        </w:rPr>
        <w:t>Иные зоны сельскохозяйственного назначения.</w:t>
      </w:r>
    </w:p>
    <w:p w:rsidR="00240D05" w:rsidRPr="00496658" w:rsidRDefault="00A40CBF">
      <w:pPr>
        <w:pStyle w:val="a7"/>
        <w:rPr>
          <w:szCs w:val="28"/>
        </w:rPr>
      </w:pPr>
      <w:r>
        <w:rPr>
          <w:szCs w:val="28"/>
        </w:rPr>
        <w:t xml:space="preserve">Иные зоны сельскохозяйственного назначения предназначены для выращивания сельскохозяйственных культур </w:t>
      </w:r>
      <w:r w:rsidRPr="00496658">
        <w:rPr>
          <w:szCs w:val="28"/>
        </w:rPr>
        <w:t>в границах населенных пунктов.</w:t>
      </w:r>
    </w:p>
    <w:p w:rsidR="00240D05" w:rsidRDefault="00240D05">
      <w:pPr>
        <w:pStyle w:val="a7"/>
        <w:rPr>
          <w:color w:val="auto"/>
          <w:szCs w:val="28"/>
        </w:rPr>
      </w:pPr>
    </w:p>
    <w:p w:rsidR="00240D05" w:rsidRDefault="00A40CBF">
      <w:pPr>
        <w:pStyle w:val="a7"/>
        <w:rPr>
          <w:color w:val="auto"/>
        </w:rPr>
      </w:pPr>
      <w:r>
        <w:rPr>
          <w:color w:val="auto"/>
        </w:rPr>
        <w:t>Производственная зона сельскохозяйственных предприятий.</w:t>
      </w:r>
    </w:p>
    <w:p w:rsidR="00240D05" w:rsidRDefault="008531CA">
      <w:pPr>
        <w:pStyle w:val="a7"/>
        <w:numPr>
          <w:ilvl w:val="0"/>
          <w:numId w:val="2"/>
        </w:numPr>
        <w:ind w:firstLine="567"/>
      </w:pPr>
      <w:r>
        <w:rPr>
          <w:color w:val="auto"/>
        </w:rPr>
        <w:t>Производственная зона</w:t>
      </w:r>
      <w:r w:rsidR="00A40CBF">
        <w:rPr>
          <w:color w:val="auto"/>
        </w:rPr>
        <w:t xml:space="preserve"> сельскохозяйственных предприятий пре</w:t>
      </w:r>
      <w:r w:rsidR="00A40CBF">
        <w:t>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240D05" w:rsidRDefault="00240D05">
      <w:pPr>
        <w:spacing w:before="0" w:after="0"/>
        <w:ind w:firstLine="567"/>
        <w:contextualSpacing/>
        <w:jc w:val="both"/>
        <w:rPr>
          <w:color w:val="auto"/>
          <w:sz w:val="28"/>
          <w:szCs w:val="28"/>
        </w:rPr>
      </w:pPr>
    </w:p>
    <w:p w:rsidR="00240D05" w:rsidRDefault="00A40CBF">
      <w:pPr>
        <w:spacing w:before="0" w:after="0"/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Зона сельскохозяйственных угодий.</w:t>
      </w:r>
    </w:p>
    <w:p w:rsidR="00240D05" w:rsidRDefault="00A40CBF">
      <w:pPr>
        <w:spacing w:before="0" w:after="0"/>
        <w:ind w:firstLine="567"/>
        <w:contextualSpacing/>
        <w:jc w:val="both"/>
        <w:rPr>
          <w:color w:val="auto"/>
        </w:rPr>
      </w:pPr>
      <w:r>
        <w:rPr>
          <w:sz w:val="28"/>
          <w:szCs w:val="28"/>
        </w:rPr>
        <w:t>Зона сельскохозяйственных угодий предназначена для выращивания культурных растений на сельскохозяйственных угодьях в составе земель сельскохозяйственного назначения, которые имеют приоритет в использовании и подлежат особой охране.</w:t>
      </w:r>
    </w:p>
    <w:p w:rsidR="00240D05" w:rsidRDefault="00240D05">
      <w:pPr>
        <w:pStyle w:val="a7"/>
        <w:rPr>
          <w:color w:val="auto"/>
          <w:szCs w:val="28"/>
        </w:rPr>
      </w:pPr>
    </w:p>
    <w:p w:rsidR="00240D05" w:rsidRDefault="00A40CBF">
      <w:pPr>
        <w:pStyle w:val="a7"/>
      </w:pPr>
      <w:r>
        <w:t>Зона озелененных территорий общего пользования (лесопарки, парки, сады, скверы, бульвары, городские леса).</w:t>
      </w:r>
    </w:p>
    <w:p w:rsidR="00240D05" w:rsidRDefault="00A40CBF">
      <w:pPr>
        <w:pStyle w:val="a7"/>
      </w:pPr>
      <w:r>
        <w:rPr>
          <w:rStyle w:val="20"/>
          <w:szCs w:val="28"/>
          <w:lang w:eastAsia="ru-RU"/>
        </w:rPr>
        <w:t>Зона озелененных территорий общего пользования предназначена для  организации мест отдыха населения и включает в себя лесопарки, парк</w:t>
      </w:r>
      <w:r>
        <w:rPr>
          <w:rStyle w:val="20"/>
        </w:rPr>
        <w:t>и</w:t>
      </w:r>
      <w:r>
        <w:rPr>
          <w:rStyle w:val="20"/>
          <w:szCs w:val="28"/>
          <w:lang w:eastAsia="ru-RU"/>
        </w:rPr>
        <w:t>, сад</w:t>
      </w:r>
      <w:r>
        <w:rPr>
          <w:rStyle w:val="20"/>
        </w:rPr>
        <w:t>ы</w:t>
      </w:r>
      <w:r>
        <w:rPr>
          <w:rStyle w:val="20"/>
          <w:szCs w:val="28"/>
          <w:lang w:eastAsia="ru-RU"/>
        </w:rPr>
        <w:t>, сквер</w:t>
      </w:r>
      <w:r>
        <w:rPr>
          <w:rStyle w:val="20"/>
        </w:rPr>
        <w:t>ы</w:t>
      </w:r>
      <w:r>
        <w:rPr>
          <w:rStyle w:val="20"/>
          <w:szCs w:val="28"/>
          <w:lang w:eastAsia="ru-RU"/>
        </w:rPr>
        <w:t>, бульвар</w:t>
      </w:r>
      <w:r>
        <w:rPr>
          <w:rStyle w:val="20"/>
        </w:rPr>
        <w:t>ы</w:t>
      </w:r>
      <w:r>
        <w:rPr>
          <w:rStyle w:val="20"/>
          <w:szCs w:val="28"/>
          <w:lang w:eastAsia="ru-RU"/>
        </w:rPr>
        <w:t xml:space="preserve">, </w:t>
      </w:r>
      <w:r>
        <w:rPr>
          <w:rStyle w:val="20"/>
        </w:rPr>
        <w:t>городские леса,</w:t>
      </w:r>
      <w:r>
        <w:rPr>
          <w:rStyle w:val="20"/>
          <w:szCs w:val="28"/>
          <w:lang w:eastAsia="ru-RU"/>
        </w:rPr>
        <w:t xml:space="preserve"> сооружения для занятия спортом и физкультурой на открытом воздухе.</w:t>
      </w:r>
    </w:p>
    <w:p w:rsidR="00240D05" w:rsidRDefault="00240D05">
      <w:pPr>
        <w:pStyle w:val="a7"/>
        <w:rPr>
          <w:color w:val="auto"/>
          <w:szCs w:val="28"/>
          <w:lang w:eastAsia="ru-RU"/>
        </w:rPr>
      </w:pPr>
    </w:p>
    <w:p w:rsidR="00240D05" w:rsidRDefault="00A40CBF">
      <w:pPr>
        <w:pStyle w:val="a7"/>
      </w:pPr>
      <w:r>
        <w:t>Зона лесов.</w:t>
      </w:r>
    </w:p>
    <w:p w:rsidR="00240D05" w:rsidRDefault="00A40CBF">
      <w:pPr>
        <w:pStyle w:val="a7"/>
        <w:rPr>
          <w:szCs w:val="28"/>
          <w:lang w:eastAsia="ru-RU"/>
        </w:rPr>
      </w:pPr>
      <w:r>
        <w:rPr>
          <w:rStyle w:val="20"/>
          <w:szCs w:val="28"/>
          <w:lang w:eastAsia="ru-RU"/>
        </w:rPr>
        <w:t>Зона лесов предназначена для охраны, защиты и воспроизводства лесов, а также для сохранения и восстановления природных ландшафтов.</w:t>
      </w:r>
    </w:p>
    <w:p w:rsidR="00240D05" w:rsidRDefault="00240D05">
      <w:pPr>
        <w:pStyle w:val="a7"/>
        <w:rPr>
          <w:szCs w:val="28"/>
          <w:lang w:eastAsia="ru-RU"/>
        </w:rPr>
      </w:pPr>
    </w:p>
    <w:p w:rsidR="00240D05" w:rsidRDefault="00A40CBF">
      <w:pPr>
        <w:pStyle w:val="a7"/>
      </w:pPr>
      <w:r>
        <w:t>Зона кладбищ.</w:t>
      </w:r>
    </w:p>
    <w:p w:rsidR="00240D05" w:rsidRDefault="00A40CBF">
      <w:pPr>
        <w:pStyle w:val="a7"/>
        <w:numPr>
          <w:ilvl w:val="0"/>
          <w:numId w:val="2"/>
        </w:numPr>
        <w:ind w:firstLine="567"/>
        <w:rPr>
          <w:color w:val="auto"/>
        </w:rPr>
      </w:pPr>
      <w:r>
        <w:rPr>
          <w:color w:val="auto"/>
        </w:rPr>
        <w:t>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240D05" w:rsidRDefault="00240D05">
      <w:pPr>
        <w:pStyle w:val="a7"/>
        <w:rPr>
          <w:color w:val="auto"/>
        </w:rPr>
      </w:pPr>
    </w:p>
    <w:p w:rsidR="00240D05" w:rsidRDefault="00A40CBF">
      <w:pPr>
        <w:pStyle w:val="a7"/>
      </w:pPr>
      <w:r>
        <w:rPr>
          <w:szCs w:val="28"/>
          <w:lang w:eastAsia="ar-SA"/>
        </w:rPr>
        <w:t xml:space="preserve">В генеральном плане муниципального образования – </w:t>
      </w:r>
      <w:r>
        <w:rPr>
          <w:szCs w:val="28"/>
        </w:rPr>
        <w:t>Ижевское сельское поселение Спасского муниципального района Рязанской области</w:t>
      </w:r>
      <w:r>
        <w:rPr>
          <w:szCs w:val="28"/>
          <w:lang w:eastAsia="ar-SA"/>
        </w:rPr>
        <w:t xml:space="preserve"> выделены следующие функциональные зоны, для которых определены площади соответствующего функционального назначения</w:t>
      </w:r>
      <w:r>
        <w:rPr>
          <w:szCs w:val="28"/>
        </w:rPr>
        <w:t>, перечисленные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7061"/>
        <w:gridCol w:w="2010"/>
      </w:tblGrid>
      <w:tr w:rsidR="00240D05">
        <w:trPr>
          <w:trHeight w:val="497"/>
          <w:tblHeader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0D05" w:rsidRDefault="00A40CBF">
            <w:pPr>
              <w:pStyle w:val="ae"/>
              <w:widowControl w:val="0"/>
              <w:rPr>
                <w:lang w:val="en-US"/>
              </w:rPr>
            </w:pPr>
            <w:r>
              <w:lastRenderedPageBreak/>
              <w:t>№</w:t>
            </w:r>
          </w:p>
          <w:p w:rsidR="00240D05" w:rsidRDefault="00A40CBF">
            <w:pPr>
              <w:pStyle w:val="ae"/>
              <w:widowControl w:val="0"/>
              <w:rPr>
                <w:lang w:val="en-US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0D05" w:rsidRDefault="00A40CBF">
            <w:pPr>
              <w:pStyle w:val="ae"/>
              <w:widowControl w:val="0"/>
              <w:ind w:left="113"/>
            </w:pPr>
            <w:r>
              <w:t>Наименование зоны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0D05" w:rsidRDefault="00A40CBF">
            <w:pPr>
              <w:pStyle w:val="ae"/>
              <w:widowControl w:val="0"/>
            </w:pPr>
            <w:r>
              <w:t xml:space="preserve">Площадь, </w:t>
            </w:r>
            <w:proofErr w:type="gramStart"/>
            <w:r>
              <w:t>га</w:t>
            </w:r>
            <w:proofErr w:type="gramEnd"/>
          </w:p>
        </w:tc>
      </w:tr>
      <w:tr w:rsidR="00240D05">
        <w:trPr>
          <w:trHeight w:val="476"/>
          <w:tblHeader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0D05" w:rsidRDefault="00240D05">
            <w:pPr>
              <w:widowControl w:val="0"/>
              <w:snapToGrid w:val="0"/>
              <w:ind w:hanging="10"/>
              <w:rPr>
                <w:bCs/>
              </w:rPr>
            </w:pPr>
          </w:p>
        </w:tc>
        <w:tc>
          <w:tcPr>
            <w:tcW w:w="7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0D05" w:rsidRDefault="00240D05">
            <w:pPr>
              <w:widowControl w:val="0"/>
              <w:snapToGrid w:val="0"/>
              <w:spacing w:before="0" w:after="0"/>
              <w:ind w:left="113"/>
              <w:contextualSpacing/>
              <w:rPr>
                <w:bCs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240D05" w:rsidRDefault="00240D05">
            <w:pPr>
              <w:widowControl w:val="0"/>
              <w:snapToGrid w:val="0"/>
              <w:rPr>
                <w:bCs/>
              </w:rPr>
            </w:pPr>
          </w:p>
        </w:tc>
      </w:tr>
      <w:tr w:rsidR="00240D05">
        <w:trPr>
          <w:trHeight w:hRule="exact" w:val="397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40D05" w:rsidRDefault="00A40CBF">
            <w:pPr>
              <w:pStyle w:val="ae"/>
              <w:widowControl w:val="0"/>
            </w:pPr>
            <w:r>
              <w:t>1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40D05" w:rsidRDefault="00A40CBF">
            <w:pPr>
              <w:pStyle w:val="ae"/>
              <w:widowControl w:val="0"/>
              <w:ind w:left="113"/>
              <w:jc w:val="left"/>
            </w:pPr>
            <w:r>
              <w:t>Жилые зоны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40D05" w:rsidRDefault="00A40CBF">
            <w:pPr>
              <w:pStyle w:val="ae"/>
              <w:widowControl w:val="0"/>
              <w:rPr>
                <w:color w:val="auto"/>
              </w:rPr>
            </w:pPr>
            <w:r>
              <w:t>156,64</w:t>
            </w:r>
          </w:p>
        </w:tc>
      </w:tr>
      <w:tr w:rsidR="00240D05">
        <w:trPr>
          <w:trHeight w:hRule="exact" w:val="397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40D05" w:rsidRDefault="00A40CBF">
            <w:pPr>
              <w:pStyle w:val="ae"/>
              <w:widowControl w:val="0"/>
            </w:pPr>
            <w:r>
              <w:t>2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40D05" w:rsidRDefault="00A40CBF">
            <w:pPr>
              <w:pStyle w:val="ae"/>
              <w:widowControl w:val="0"/>
              <w:ind w:left="113"/>
              <w:jc w:val="left"/>
            </w:pPr>
            <w:r>
              <w:t>Общественно-деловые зоны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40D05" w:rsidRDefault="00A40CBF">
            <w:pPr>
              <w:pStyle w:val="ae"/>
              <w:widowControl w:val="0"/>
              <w:rPr>
                <w:color w:val="auto"/>
              </w:rPr>
            </w:pPr>
            <w:r>
              <w:t>12,96</w:t>
            </w:r>
          </w:p>
        </w:tc>
      </w:tr>
      <w:tr w:rsidR="00240D05">
        <w:trPr>
          <w:trHeight w:hRule="exact" w:val="397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40D05" w:rsidRDefault="00A40CBF">
            <w:pPr>
              <w:pStyle w:val="ae"/>
              <w:widowControl w:val="0"/>
            </w:pPr>
            <w:r>
              <w:t>3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40D05" w:rsidRDefault="00A40CBF">
            <w:pPr>
              <w:pStyle w:val="ae"/>
              <w:widowControl w:val="0"/>
              <w:ind w:left="113"/>
              <w:jc w:val="left"/>
            </w:pPr>
            <w:r>
              <w:t>Зона исторической застройки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40D05" w:rsidRDefault="00A40CBF">
            <w:pPr>
              <w:pStyle w:val="ae"/>
              <w:widowControl w:val="0"/>
              <w:rPr>
                <w:color w:val="auto"/>
              </w:rPr>
            </w:pPr>
            <w:r>
              <w:t>414,20</w:t>
            </w:r>
          </w:p>
        </w:tc>
      </w:tr>
      <w:tr w:rsidR="00240D05">
        <w:trPr>
          <w:trHeight w:hRule="exact" w:val="397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40D05" w:rsidRDefault="00A40CBF">
            <w:pPr>
              <w:pStyle w:val="ae"/>
              <w:widowControl w:val="0"/>
            </w:pPr>
            <w:r>
              <w:t>4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40D05" w:rsidRDefault="00A40CBF">
            <w:pPr>
              <w:pStyle w:val="ae"/>
              <w:widowControl w:val="0"/>
              <w:ind w:left="113"/>
              <w:jc w:val="left"/>
            </w:pPr>
            <w:r>
              <w:t>Производственная зона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40D05" w:rsidRDefault="00A40CBF">
            <w:pPr>
              <w:pStyle w:val="ae"/>
              <w:widowControl w:val="0"/>
              <w:rPr>
                <w:color w:val="auto"/>
              </w:rPr>
            </w:pPr>
            <w:r>
              <w:t>13,96</w:t>
            </w:r>
          </w:p>
        </w:tc>
      </w:tr>
      <w:tr w:rsidR="00240D05">
        <w:trPr>
          <w:trHeight w:hRule="exact" w:val="397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40D05" w:rsidRDefault="00A40CBF">
            <w:pPr>
              <w:pStyle w:val="ae"/>
              <w:widowControl w:val="0"/>
            </w:pPr>
            <w:r>
              <w:t>5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40D05" w:rsidRDefault="00A40CBF">
            <w:pPr>
              <w:pStyle w:val="ae"/>
              <w:widowControl w:val="0"/>
              <w:ind w:left="113"/>
              <w:jc w:val="left"/>
            </w:pPr>
            <w:r>
              <w:t>Коммунально-складская зона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40D05" w:rsidRDefault="00A40CBF">
            <w:pPr>
              <w:pStyle w:val="ae"/>
              <w:widowControl w:val="0"/>
              <w:rPr>
                <w:color w:val="auto"/>
              </w:rPr>
            </w:pPr>
            <w:r>
              <w:t>3,66</w:t>
            </w:r>
          </w:p>
        </w:tc>
      </w:tr>
      <w:tr w:rsidR="00240D05">
        <w:trPr>
          <w:trHeight w:hRule="exact" w:val="397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40D05" w:rsidRDefault="00A40CBF">
            <w:pPr>
              <w:pStyle w:val="ae"/>
              <w:widowControl w:val="0"/>
            </w:pPr>
            <w:r>
              <w:t>6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40D05" w:rsidRDefault="00A40CBF">
            <w:pPr>
              <w:pStyle w:val="ae"/>
              <w:widowControl w:val="0"/>
              <w:ind w:left="113"/>
              <w:jc w:val="left"/>
            </w:pPr>
            <w:r>
              <w:t>Зона инженерной инфраструктуры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40D05" w:rsidRDefault="00A40CBF">
            <w:pPr>
              <w:pStyle w:val="ae"/>
              <w:widowControl w:val="0"/>
              <w:rPr>
                <w:color w:val="auto"/>
              </w:rPr>
            </w:pPr>
            <w:r>
              <w:t>10,12</w:t>
            </w:r>
          </w:p>
        </w:tc>
      </w:tr>
      <w:tr w:rsidR="00240D05">
        <w:trPr>
          <w:trHeight w:hRule="exact" w:val="397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40D05" w:rsidRDefault="00A40CBF">
            <w:pPr>
              <w:pStyle w:val="ae"/>
              <w:widowControl w:val="0"/>
            </w:pPr>
            <w:r>
              <w:t>7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240D05" w:rsidRDefault="00A40CBF">
            <w:pPr>
              <w:pStyle w:val="ae"/>
              <w:widowControl w:val="0"/>
              <w:ind w:left="113"/>
              <w:jc w:val="left"/>
            </w:pPr>
            <w:r>
              <w:t>Зона транспортной инфраструктуры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40D05" w:rsidRDefault="00A40CBF">
            <w:pPr>
              <w:pStyle w:val="ae"/>
              <w:widowControl w:val="0"/>
              <w:rPr>
                <w:color w:val="auto"/>
              </w:rPr>
            </w:pPr>
            <w:r>
              <w:t>24,05</w:t>
            </w:r>
          </w:p>
        </w:tc>
      </w:tr>
      <w:tr w:rsidR="00240D05">
        <w:trPr>
          <w:trHeight w:hRule="exact" w:val="39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40D05" w:rsidRDefault="00A40CBF">
            <w:pPr>
              <w:pStyle w:val="ae"/>
              <w:widowControl w:val="0"/>
            </w:pPr>
            <w:r>
              <w:t>8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40D05" w:rsidRDefault="00A40CBF">
            <w:pPr>
              <w:pStyle w:val="ae"/>
              <w:widowControl w:val="0"/>
              <w:ind w:left="113"/>
              <w:jc w:val="left"/>
            </w:pPr>
            <w:r>
              <w:t>Зоны сельскохозяйственного использования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40D05" w:rsidRDefault="00A40CBF">
            <w:pPr>
              <w:pStyle w:val="ae"/>
              <w:widowControl w:val="0"/>
              <w:rPr>
                <w:color w:val="auto"/>
              </w:rPr>
            </w:pPr>
            <w:r>
              <w:t>10018,47</w:t>
            </w:r>
          </w:p>
        </w:tc>
      </w:tr>
      <w:tr w:rsidR="00240D05">
        <w:trPr>
          <w:trHeight w:hRule="exact" w:val="397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40D05" w:rsidRDefault="00A40CBF">
            <w:pPr>
              <w:pStyle w:val="ae"/>
              <w:widowControl w:val="0"/>
            </w:pPr>
            <w:r>
              <w:t>9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40D05" w:rsidRDefault="00A40CBF">
            <w:pPr>
              <w:pStyle w:val="ae"/>
              <w:widowControl w:val="0"/>
              <w:ind w:left="113"/>
              <w:jc w:val="left"/>
            </w:pPr>
            <w:r>
              <w:t>Иные зоны сельскохозяйственного назначения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40D05" w:rsidRDefault="00A40CBF">
            <w:pPr>
              <w:pStyle w:val="ae"/>
              <w:widowControl w:val="0"/>
              <w:rPr>
                <w:color w:val="auto"/>
              </w:rPr>
            </w:pPr>
            <w:r>
              <w:t>16,60</w:t>
            </w:r>
          </w:p>
        </w:tc>
      </w:tr>
      <w:tr w:rsidR="00240D05">
        <w:trPr>
          <w:trHeight w:hRule="exact" w:val="397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40D05" w:rsidRDefault="00A40CBF">
            <w:pPr>
              <w:pStyle w:val="ae"/>
              <w:widowControl w:val="0"/>
            </w:pPr>
            <w:r>
              <w:t>10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40D05" w:rsidRDefault="00A40CBF">
            <w:pPr>
              <w:pStyle w:val="ae"/>
              <w:widowControl w:val="0"/>
              <w:ind w:left="113"/>
              <w:jc w:val="left"/>
            </w:pPr>
            <w:r>
              <w:t>Производственная зона сельскохозяйственных предприятий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40D05" w:rsidRDefault="00A40CBF">
            <w:pPr>
              <w:pStyle w:val="ae"/>
              <w:widowControl w:val="0"/>
              <w:rPr>
                <w:color w:val="auto"/>
              </w:rPr>
            </w:pPr>
            <w:r>
              <w:t>19,50</w:t>
            </w:r>
          </w:p>
        </w:tc>
      </w:tr>
      <w:tr w:rsidR="00240D05">
        <w:trPr>
          <w:trHeight w:hRule="exact" w:val="397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40D05" w:rsidRDefault="00A40CBF">
            <w:pPr>
              <w:pStyle w:val="ae"/>
              <w:widowControl w:val="0"/>
            </w:pPr>
            <w:r>
              <w:t>11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40D05" w:rsidRDefault="00A40CBF">
            <w:pPr>
              <w:pStyle w:val="ae"/>
              <w:widowControl w:val="0"/>
              <w:ind w:left="113"/>
              <w:jc w:val="left"/>
            </w:pPr>
            <w:r>
              <w:t>Зона сельскохозяйственных угодий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40D05" w:rsidRDefault="00A40CBF">
            <w:pPr>
              <w:pStyle w:val="ae"/>
              <w:widowControl w:val="0"/>
              <w:rPr>
                <w:color w:val="auto"/>
              </w:rPr>
            </w:pPr>
            <w:r>
              <w:t>2880,35</w:t>
            </w:r>
          </w:p>
        </w:tc>
      </w:tr>
      <w:tr w:rsidR="00240D05">
        <w:trPr>
          <w:trHeight w:hRule="exact" w:val="61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40D05" w:rsidRDefault="00A40CBF">
            <w:pPr>
              <w:pStyle w:val="ae"/>
              <w:widowControl w:val="0"/>
            </w:pPr>
            <w:r>
              <w:t>12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40D05" w:rsidRDefault="00A40CBF">
            <w:pPr>
              <w:pStyle w:val="110"/>
              <w:widowControl w:val="0"/>
              <w:ind w:left="113"/>
            </w:pPr>
            <w:r>
              <w:rPr>
                <w:sz w:val="24"/>
                <w:szCs w:val="24"/>
              </w:rPr>
              <w:t>Зона озелененных территорий общего пользования</w:t>
            </w:r>
          </w:p>
          <w:p w:rsidR="00240D05" w:rsidRDefault="00A40CBF">
            <w:pPr>
              <w:pStyle w:val="110"/>
              <w:widowControl w:val="0"/>
              <w:ind w:left="113"/>
            </w:pPr>
            <w:r>
              <w:rPr>
                <w:sz w:val="24"/>
                <w:szCs w:val="24"/>
              </w:rPr>
              <w:t>(лесопарки, парки, сады, скверы, бульвары, городские леса)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40D05" w:rsidRDefault="00A40CBF">
            <w:pPr>
              <w:pStyle w:val="ae"/>
              <w:widowControl w:val="0"/>
              <w:rPr>
                <w:color w:val="auto"/>
              </w:rPr>
            </w:pPr>
            <w:r>
              <w:t>20,61</w:t>
            </w:r>
          </w:p>
        </w:tc>
      </w:tr>
      <w:tr w:rsidR="00240D05">
        <w:trPr>
          <w:trHeight w:hRule="exact" w:val="397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40D05" w:rsidRDefault="00A40CBF">
            <w:pPr>
              <w:pStyle w:val="ae"/>
              <w:widowControl w:val="0"/>
            </w:pPr>
            <w:r>
              <w:t>13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40D05" w:rsidRDefault="00A40CBF">
            <w:pPr>
              <w:pStyle w:val="ae"/>
              <w:widowControl w:val="0"/>
              <w:ind w:left="113"/>
              <w:jc w:val="left"/>
            </w:pPr>
            <w:r>
              <w:t>Зона лесов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40D05" w:rsidRDefault="00A40CBF">
            <w:pPr>
              <w:pStyle w:val="ae"/>
              <w:widowControl w:val="0"/>
              <w:rPr>
                <w:color w:val="auto"/>
              </w:rPr>
            </w:pPr>
            <w:r>
              <w:t>1584,64</w:t>
            </w:r>
          </w:p>
        </w:tc>
      </w:tr>
      <w:tr w:rsidR="00240D05">
        <w:trPr>
          <w:trHeight w:hRule="exact" w:val="397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40D05" w:rsidRDefault="00A40CBF">
            <w:pPr>
              <w:pStyle w:val="ae"/>
              <w:widowControl w:val="0"/>
            </w:pPr>
            <w:r>
              <w:t>14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40D05" w:rsidRDefault="00A40CBF">
            <w:pPr>
              <w:pStyle w:val="ae"/>
              <w:widowControl w:val="0"/>
              <w:ind w:left="113"/>
              <w:jc w:val="left"/>
            </w:pPr>
            <w:r>
              <w:t>Зона кладбищ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240D05" w:rsidRDefault="00A40CBF">
            <w:pPr>
              <w:pStyle w:val="ae"/>
              <w:widowControl w:val="0"/>
              <w:rPr>
                <w:color w:val="auto"/>
              </w:rPr>
            </w:pPr>
            <w:r>
              <w:t>5,00</w:t>
            </w:r>
          </w:p>
        </w:tc>
      </w:tr>
    </w:tbl>
    <w:p w:rsidR="00240D05" w:rsidRDefault="00240D05">
      <w:pPr>
        <w:pStyle w:val="a7"/>
        <w:suppressLineNumbers/>
        <w:contextualSpacing/>
        <w:rPr>
          <w:szCs w:val="28"/>
        </w:rPr>
      </w:pPr>
    </w:p>
    <w:p w:rsidR="00240D05" w:rsidRDefault="00A40CBF">
      <w:pPr>
        <w:pStyle w:val="1"/>
        <w:contextualSpacing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Style w:val="20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2.2. </w:t>
      </w:r>
      <w:proofErr w:type="gramStart"/>
      <w:r>
        <w:rPr>
          <w:rStyle w:val="20"/>
          <w:rFonts w:ascii="Times New Roman" w:hAnsi="Times New Roman" w:cs="Times New Roman"/>
          <w:iCs/>
          <w:sz w:val="28"/>
          <w:szCs w:val="28"/>
          <w:shd w:val="clear" w:color="auto" w:fill="FFFFFF"/>
        </w:rPr>
        <w:t>Сведения о планируемых для размещения в функциональных зонах объектов федерального значения, объектов регионального значения, объектов местного значения муниципального района.</w:t>
      </w:r>
      <w:proofErr w:type="gramEnd"/>
    </w:p>
    <w:p w:rsidR="00240D05" w:rsidRDefault="00240D05">
      <w:pPr>
        <w:pStyle w:val="a7"/>
        <w:rPr>
          <w:color w:val="auto"/>
          <w:szCs w:val="28"/>
        </w:rPr>
      </w:pPr>
    </w:p>
    <w:p w:rsidR="00240D05" w:rsidRDefault="00A40CBF">
      <w:pPr>
        <w:pStyle w:val="a7"/>
        <w:suppressLineNumbers/>
        <w:contextualSpacing/>
        <w:rPr>
          <w:szCs w:val="28"/>
        </w:rPr>
      </w:pPr>
      <w:r>
        <w:rPr>
          <w:rStyle w:val="-"/>
          <w:color w:val="000000"/>
          <w:szCs w:val="28"/>
          <w:u w:val="none"/>
        </w:rPr>
        <w:t xml:space="preserve">На территории муниципального образования </w:t>
      </w:r>
      <w:r>
        <w:rPr>
          <w:rStyle w:val="-"/>
          <w:color w:val="000000"/>
          <w:szCs w:val="28"/>
          <w:u w:val="none"/>
          <w:lang w:eastAsia="ar-SA"/>
        </w:rPr>
        <w:t>–</w:t>
      </w:r>
      <w:r>
        <w:rPr>
          <w:rStyle w:val="-"/>
          <w:color w:val="000000"/>
          <w:szCs w:val="28"/>
          <w:u w:val="none"/>
        </w:rPr>
        <w:t xml:space="preserve"> Ижевское сельское поселение Спасского муниципального района Рязанской области утвержденными документами территориального планирования не планируется размещение объектов федерального значения, объектов регионального значения, объектов местного значения муниципального района.</w:t>
      </w:r>
    </w:p>
    <w:sectPr w:rsidR="00240D05" w:rsidSect="00732EF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E8D" w:rsidRDefault="00C91E8D">
      <w:pPr>
        <w:spacing w:before="0" w:after="0"/>
      </w:pPr>
      <w:r>
        <w:separator/>
      </w:r>
    </w:p>
  </w:endnote>
  <w:endnote w:type="continuationSeparator" w:id="0">
    <w:p w:rsidR="00C91E8D" w:rsidRDefault="00C91E8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roman"/>
    <w:pitch w:val="variable"/>
  </w:font>
  <w:font w:name="MS Mincho;ＭＳ 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D05" w:rsidRDefault="00240D05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D05" w:rsidRDefault="00240D0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E8D" w:rsidRDefault="00C91E8D">
      <w:pPr>
        <w:spacing w:before="0" w:after="0"/>
      </w:pPr>
      <w:r>
        <w:separator/>
      </w:r>
    </w:p>
  </w:footnote>
  <w:footnote w:type="continuationSeparator" w:id="0">
    <w:p w:rsidR="00C91E8D" w:rsidRDefault="00C91E8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D05" w:rsidRDefault="00A40CBF">
    <w:pPr>
      <w:rPr>
        <w:sz w:val="28"/>
        <w:szCs w:val="28"/>
      </w:rPr>
    </w:pPr>
    <w:r>
      <w:fldChar w:fldCharType="begin"/>
    </w:r>
    <w:r>
      <w:instrText>PAGE</w:instrText>
    </w:r>
    <w:r>
      <w:fldChar w:fldCharType="separate"/>
    </w:r>
    <w:r w:rsidR="002010E9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D05" w:rsidRDefault="00240D05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11FDF"/>
    <w:multiLevelType w:val="multilevel"/>
    <w:tmpl w:val="C0DC363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color w:val="000000"/>
        <w:sz w:val="28"/>
        <w:szCs w:val="28"/>
        <w:lang w:eastAsia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ABB62EA"/>
    <w:multiLevelType w:val="multilevel"/>
    <w:tmpl w:val="FD0C7F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XO Thames;Times New Roman" w:cs="Times New Roman"/>
        <w:iCs/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proofState w:spelling="clean" w:grammar="clean"/>
  <w:defaultTabStop w:val="643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0D05"/>
    <w:rsid w:val="00032C0E"/>
    <w:rsid w:val="001E2CDC"/>
    <w:rsid w:val="002010E9"/>
    <w:rsid w:val="00237CCD"/>
    <w:rsid w:val="00240D05"/>
    <w:rsid w:val="00496658"/>
    <w:rsid w:val="004C30C7"/>
    <w:rsid w:val="00732EFC"/>
    <w:rsid w:val="00792ABE"/>
    <w:rsid w:val="00794A5D"/>
    <w:rsid w:val="008531CA"/>
    <w:rsid w:val="008E026F"/>
    <w:rsid w:val="00A40CBF"/>
    <w:rsid w:val="00A57AB4"/>
    <w:rsid w:val="00AA341C"/>
    <w:rsid w:val="00B74BDD"/>
    <w:rsid w:val="00C9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numPr>
        <w:ilvl w:val="1"/>
        <w:numId w:val="1"/>
      </w:numPr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kern w:val="0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numPr>
        <w:ilvl w:val="3"/>
        <w:numId w:val="1"/>
      </w:numPr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kern w:val="0"/>
      <w:sz w:val="26"/>
      <w:szCs w:val="26"/>
      <w:lang w:bidi="hi-IN"/>
    </w:rPr>
  </w:style>
  <w:style w:type="paragraph" w:styleId="5">
    <w:name w:val="heading 5"/>
    <w:basedOn w:val="a"/>
    <w:qFormat/>
    <w:pPr>
      <w:numPr>
        <w:ilvl w:val="4"/>
        <w:numId w:val="1"/>
      </w:numPr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kern w:val="0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  <w:highlight w:val="yello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6C597E"/>
    <w:rPr>
      <w:rFonts w:ascii="Tahoma" w:eastAsia="Times New Roman" w:hAnsi="Tahoma" w:cs="Tahoma"/>
      <w:color w:val="000000"/>
      <w:kern w:val="2"/>
      <w:sz w:val="16"/>
      <w:szCs w:val="16"/>
      <w:lang w:bidi="ar-SA"/>
    </w:rPr>
  </w:style>
  <w:style w:type="character" w:customStyle="1" w:styleId="10">
    <w:name w:val="Абзац списка Знак1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kern w:val="0"/>
      <w:sz w:val="28"/>
      <w:szCs w:val="28"/>
      <w:lang w:bidi="hi-IN"/>
    </w:rPr>
  </w:style>
  <w:style w:type="paragraph" w:styleId="a7">
    <w:name w:val="Body Text"/>
    <w:basedOn w:val="a"/>
    <w:pPr>
      <w:spacing w:before="0" w:after="0"/>
      <w:ind w:firstLine="567"/>
      <w:jc w:val="both"/>
      <w:textAlignment w:val="auto"/>
    </w:pPr>
    <w:rPr>
      <w:sz w:val="28"/>
    </w:rPr>
  </w:style>
  <w:style w:type="paragraph" w:styleId="a8">
    <w:name w:val="List"/>
    <w:basedOn w:val="a"/>
    <w:pPr>
      <w:ind w:left="283" w:hanging="283"/>
    </w:pPr>
    <w:rPr>
      <w:color w:val="FFFFFF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12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footer"/>
    <w:basedOn w:val="a"/>
    <w:pPr>
      <w:ind w:left="757"/>
    </w:pPr>
    <w:rPr>
      <w:color w:val="808080"/>
    </w:rPr>
  </w:style>
  <w:style w:type="paragraph" w:customStyle="1" w:styleId="ae">
    <w:name w:val="Содержимое таблицы"/>
    <w:basedOn w:val="a"/>
    <w:qFormat/>
    <w:pPr>
      <w:suppressLineNumbers/>
      <w:spacing w:before="0" w:after="0"/>
    </w:pPr>
  </w:style>
  <w:style w:type="paragraph" w:styleId="af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kern w:val="0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af0">
    <w:name w:val="Заголовок таблицы"/>
    <w:basedOn w:val="ae"/>
    <w:qFormat/>
    <w:rPr>
      <w:b/>
      <w:bCs/>
    </w:rPr>
  </w:style>
  <w:style w:type="paragraph" w:styleId="af1">
    <w:name w:val="header"/>
    <w:basedOn w:val="a"/>
  </w:style>
  <w:style w:type="paragraph" w:styleId="af2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3">
    <w:name w:val="toc 1"/>
    <w:basedOn w:val="a"/>
    <w:next w:val="a"/>
  </w:style>
  <w:style w:type="paragraph" w:customStyle="1" w:styleId="af3">
    <w:name w:val="Верхний колонтитул слева"/>
    <w:basedOn w:val="af1"/>
    <w:qFormat/>
    <w:pPr>
      <w:suppressLineNumbers/>
      <w:tabs>
        <w:tab w:val="center" w:pos="5031"/>
        <w:tab w:val="right" w:pos="10062"/>
      </w:tabs>
    </w:pPr>
  </w:style>
  <w:style w:type="paragraph" w:customStyle="1" w:styleId="af4">
    <w:name w:val="Содержимое врезки"/>
    <w:basedOn w:val="a"/>
    <w:qFormat/>
    <w:pPr>
      <w:spacing w:before="0" w:after="0"/>
      <w:textAlignment w:val="auto"/>
    </w:pPr>
  </w:style>
  <w:style w:type="paragraph" w:customStyle="1" w:styleId="af5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6C597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23">
    <w:name w:val="List Number 2"/>
    <w:qFormat/>
    <w:pPr>
      <w:spacing w:after="120"/>
      <w:ind w:left="720" w:hanging="360"/>
    </w:pPr>
    <w:rPr>
      <w:color w:val="FFFFFF"/>
    </w:rPr>
  </w:style>
  <w:style w:type="paragraph" w:styleId="41">
    <w:name w:val="List Bullet 4"/>
    <w:qFormat/>
    <w:pPr>
      <w:spacing w:after="120"/>
      <w:ind w:left="360" w:hanging="360"/>
    </w:pPr>
    <w:rPr>
      <w:color w:val="FFFFFF"/>
    </w:rPr>
  </w:style>
  <w:style w:type="paragraph" w:customStyle="1" w:styleId="220">
    <w:name w:val="Основной текст с отступом 22"/>
    <w:basedOn w:val="a"/>
    <w:qFormat/>
    <w:pPr>
      <w:spacing w:after="120" w:line="480" w:lineRule="auto"/>
      <w:ind w:left="283"/>
    </w:pPr>
  </w:style>
  <w:style w:type="paragraph" w:customStyle="1" w:styleId="af7">
    <w:name w:val="Прижатый влево"/>
    <w:basedOn w:val="a"/>
    <w:qFormat/>
    <w:pPr>
      <w:widowControl w:val="0"/>
    </w:pPr>
    <w:rPr>
      <w:rFonts w:ascii="Arial" w:eastAsia="Arial" w:hAnsi="Arial"/>
    </w:rPr>
  </w:style>
  <w:style w:type="paragraph" w:customStyle="1" w:styleId="32">
    <w:name w:val="Основной текст с отступом 32"/>
    <w:basedOn w:val="a"/>
    <w:qFormat/>
    <w:pPr>
      <w:widowControl w:val="0"/>
      <w:spacing w:after="120"/>
      <w:ind w:left="283"/>
    </w:pPr>
    <w:rPr>
      <w:rFonts w:ascii="Arial" w:eastAsia="Arial" w:hAnsi="Arial"/>
      <w:sz w:val="16"/>
      <w:szCs w:val="16"/>
    </w:rPr>
  </w:style>
  <w:style w:type="paragraph" w:customStyle="1" w:styleId="af8">
    <w:name w:val="список"/>
    <w:basedOn w:val="a"/>
    <w:qFormat/>
    <w:pPr>
      <w:tabs>
        <w:tab w:val="left" w:pos="0"/>
      </w:tabs>
      <w:spacing w:line="360" w:lineRule="auto"/>
      <w:ind w:left="3763" w:hanging="360"/>
    </w:pPr>
    <w:rPr>
      <w:rFonts w:ascii="Calibri" w:eastAsia="Calibri" w:hAnsi="Calibri"/>
    </w:rPr>
  </w:style>
  <w:style w:type="paragraph" w:customStyle="1" w:styleId="21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10">
    <w:name w:val="Табличный_боковик_11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2"/>
      <w:szCs w:val="22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6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MSi1</dc:creator>
  <cp:lastModifiedBy>wiadmin</cp:lastModifiedBy>
  <cp:revision>183</cp:revision>
  <cp:lastPrinted>2023-07-17T12:22:00Z</cp:lastPrinted>
  <dcterms:created xsi:type="dcterms:W3CDTF">2023-07-03T08:18:00Z</dcterms:created>
  <dcterms:modified xsi:type="dcterms:W3CDTF">2023-07-17T12:22:00Z</dcterms:modified>
  <dc:language>ru-RU</dc:language>
</cp:coreProperties>
</file>