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530" w:rsidRDefault="005400D5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184530" w:rsidRDefault="005400D5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84530" w:rsidRDefault="005400D5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184530" w:rsidRDefault="00184530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84530" w:rsidRDefault="00184530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184530" w:rsidRDefault="005400D5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84530" w:rsidRDefault="00184530">
      <w:pPr>
        <w:tabs>
          <w:tab w:val="left" w:pos="709"/>
        </w:tabs>
        <w:jc w:val="center"/>
        <w:rPr>
          <w:sz w:val="28"/>
        </w:rPr>
      </w:pPr>
    </w:p>
    <w:p w:rsidR="00184530" w:rsidRDefault="00184530">
      <w:pPr>
        <w:tabs>
          <w:tab w:val="left" w:pos="709"/>
        </w:tabs>
        <w:jc w:val="center"/>
        <w:rPr>
          <w:sz w:val="28"/>
        </w:rPr>
      </w:pPr>
    </w:p>
    <w:p w:rsidR="00184530" w:rsidRDefault="004E39F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11 июля </w:t>
      </w:r>
      <w:r w:rsidR="005400D5">
        <w:rPr>
          <w:sz w:val="28"/>
        </w:rPr>
        <w:t xml:space="preserve">2023 г.                                                                       </w:t>
      </w:r>
      <w:r>
        <w:rPr>
          <w:sz w:val="28"/>
        </w:rPr>
        <w:t xml:space="preserve">                             </w:t>
      </w:r>
      <w:bookmarkStart w:id="0" w:name="_GoBack"/>
      <w:bookmarkEnd w:id="0"/>
      <w:r w:rsidR="005400D5">
        <w:rPr>
          <w:sz w:val="28"/>
        </w:rPr>
        <w:t xml:space="preserve">№ </w:t>
      </w:r>
      <w:r>
        <w:rPr>
          <w:sz w:val="28"/>
        </w:rPr>
        <w:t>296-п</w:t>
      </w:r>
    </w:p>
    <w:p w:rsidR="00184530" w:rsidRDefault="00184530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184530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530" w:rsidRDefault="00184530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184530" w:rsidRDefault="005400D5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Об отклонении проекта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Ибредское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Шиловского мун</w:t>
            </w:r>
            <w:r>
              <w:rPr>
                <w:color w:val="auto"/>
                <w:sz w:val="28"/>
                <w:szCs w:val="28"/>
              </w:rPr>
              <w:t xml:space="preserve">иципального района Рязанской области и направлении его на доработку </w:t>
            </w:r>
          </w:p>
        </w:tc>
      </w:tr>
      <w:tr w:rsidR="00184530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530" w:rsidRDefault="005400D5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В соответствии с частью 9 статьи 28 Градостроительного кодекса Российской</w:t>
            </w:r>
            <w:r>
              <w:rPr>
                <w:color w:val="auto"/>
                <w:sz w:val="28"/>
                <w:szCs w:val="28"/>
              </w:rPr>
              <w:t xml:space="preserve"> Федерации, со статьей 2 Закона Рязанской области от 28.12.2018          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</w:t>
            </w:r>
            <w:r>
              <w:rPr>
                <w:color w:val="auto"/>
                <w:sz w:val="28"/>
                <w:szCs w:val="28"/>
              </w:rPr>
              <w:t xml:space="preserve">ами государственной власти Рязанской области», </w:t>
            </w:r>
            <w:r>
              <w:rPr>
                <w:color w:val="000000" w:themeColor="text1"/>
                <w:sz w:val="28"/>
                <w:szCs w:val="28"/>
              </w:rPr>
              <w:t>с учетом рекоме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ндаций, указанных в заключении                  о результатах общественных обсуждений от 04.07.2023, рук</w:t>
            </w:r>
            <w:r>
              <w:rPr>
                <w:color w:val="auto"/>
                <w:sz w:val="28"/>
                <w:szCs w:val="28"/>
                <w:highlight w:val="white"/>
              </w:rPr>
              <w:t>оводст</w:t>
            </w:r>
            <w:r>
              <w:rPr>
                <w:color w:val="auto"/>
                <w:sz w:val="28"/>
                <w:szCs w:val="28"/>
              </w:rPr>
              <w:t>вуясь постановлением Правительства Рязанской области от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06.08.2008 № 153            </w:t>
            </w:r>
            <w:r>
              <w:rPr>
                <w:color w:val="auto"/>
                <w:sz w:val="28"/>
                <w:szCs w:val="28"/>
              </w:rPr>
              <w:t xml:space="preserve">      «Об утверждении Положения о главном управлении архитектуры                                 и градостроительства Рязанской области»,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главное управление архитектуры                  и градостроительства Рязанской области ПОСТАНОВЛЯЕТ:</w:t>
            </w:r>
          </w:p>
          <w:p w:rsidR="00184530" w:rsidRDefault="005400D5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Отклонить проект генерального плана муниципального</w:t>
            </w:r>
            <w:r>
              <w:rPr>
                <w:color w:val="auto"/>
                <w:sz w:val="28"/>
                <w:szCs w:val="28"/>
              </w:rPr>
              <w:br/>
              <w:t xml:space="preserve">образования – </w:t>
            </w:r>
            <w:proofErr w:type="spellStart"/>
            <w:r>
              <w:rPr>
                <w:sz w:val="28"/>
                <w:szCs w:val="28"/>
              </w:rPr>
              <w:t>Ибредское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Шиловского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(далее – проект) и направить его </w:t>
            </w:r>
            <w:r>
              <w:rPr>
                <w:sz w:val="28"/>
              </w:rPr>
              <w:t>на доработку.</w:t>
            </w:r>
          </w:p>
          <w:p w:rsidR="00184530" w:rsidRDefault="005400D5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</w:rPr>
              <w:t>Государственному казенному учреждению Рязанской области «Центр г</w:t>
            </w:r>
            <w:r>
              <w:rPr>
                <w:color w:val="000000" w:themeColor="text1"/>
                <w:sz w:val="28"/>
              </w:rPr>
              <w:t>радостроительного развития Рязанской области» обеспечить доработку проекта не поздн</w:t>
            </w:r>
            <w:r>
              <w:rPr>
                <w:color w:val="000000" w:themeColor="text1"/>
                <w:sz w:val="28"/>
                <w:highlight w:val="white"/>
              </w:rPr>
              <w:t>ее 24.07.2023.</w:t>
            </w:r>
          </w:p>
          <w:p w:rsidR="00184530" w:rsidRDefault="005400D5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184530" w:rsidRDefault="005400D5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color w:val="auto"/>
              </w:rPr>
            </w:pPr>
            <w:r>
              <w:rPr>
                <w:sz w:val="28"/>
                <w:szCs w:val="28"/>
              </w:rPr>
              <w:t xml:space="preserve">1) 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государственную  регистрацию  настоящего  постановления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br/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в правовом департаменте аппарата Губернатора и Правительства Рязанской области;</w:t>
            </w:r>
          </w:p>
          <w:p w:rsidR="00184530" w:rsidRDefault="005400D5">
            <w:pPr>
              <w:widowControl w:val="0"/>
              <w:tabs>
                <w:tab w:val="left" w:pos="1276"/>
              </w:tabs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2)  опубликование  настоящего  постановления в </w:t>
            </w:r>
            <w:r>
              <w:rPr>
                <w:sz w:val="28"/>
                <w:lang w:eastAsia="zh-CN" w:bidi="hi-IN"/>
              </w:rPr>
              <w:t>сетевом  издании</w:t>
            </w:r>
            <w:r>
              <w:rPr>
                <w:sz w:val="28"/>
              </w:rPr>
              <w:br/>
              <w:t>«Рязанские ведомости» (www.rv-ryazan.ru)</w:t>
            </w:r>
            <w:r>
              <w:rPr>
                <w:sz w:val="28"/>
                <w:szCs w:val="28"/>
              </w:rPr>
              <w:t xml:space="preserve"> и на официальном интернет-портале правовой информации (www.pravo.gov.ru</w:t>
            </w:r>
            <w:r>
              <w:rPr>
                <w:sz w:val="28"/>
                <w:szCs w:val="28"/>
              </w:rPr>
              <w:t>).</w:t>
            </w:r>
            <w:proofErr w:type="gramEnd"/>
          </w:p>
          <w:p w:rsidR="00184530" w:rsidRDefault="005400D5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Отделу информационного обеспечения градостроительной </w:t>
            </w:r>
            <w:r>
              <w:rPr>
                <w:sz w:val="28"/>
                <w:szCs w:val="28"/>
              </w:rPr>
              <w:lastRenderedPageBreak/>
              <w:t xml:space="preserve">деятельности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184530" w:rsidRDefault="005400D5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</w:t>
            </w:r>
            <w:r>
              <w:rPr>
                <w:sz w:val="28"/>
                <w:szCs w:val="28"/>
              </w:rPr>
              <w:t>о постановления возложить</w:t>
            </w:r>
            <w:r>
              <w:rPr>
                <w:sz w:val="28"/>
                <w:szCs w:val="28"/>
              </w:rPr>
              <w:br/>
              <w:t>на отдел градостроительного контроля и правового обеспечения.</w:t>
            </w:r>
          </w:p>
          <w:p w:rsidR="00184530" w:rsidRDefault="00184530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184530" w:rsidRDefault="00184530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184530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4530" w:rsidRDefault="005400D5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184530" w:rsidRDefault="00184530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184530" w:rsidRDefault="00184530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184530" w:rsidRDefault="00184530"/>
    <w:p w:rsidR="00184530" w:rsidRDefault="00184530">
      <w:pPr>
        <w:tabs>
          <w:tab w:val="left" w:pos="709"/>
        </w:tabs>
        <w:jc w:val="both"/>
        <w:rPr>
          <w:sz w:val="28"/>
        </w:rPr>
      </w:pPr>
    </w:p>
    <w:p w:rsidR="00184530" w:rsidRDefault="00184530">
      <w:pPr>
        <w:spacing w:line="216" w:lineRule="auto"/>
        <w:ind w:firstLine="709"/>
        <w:contextualSpacing/>
        <w:jc w:val="both"/>
        <w:rPr>
          <w:sz w:val="24"/>
        </w:rPr>
      </w:pPr>
    </w:p>
    <w:p w:rsidR="00184530" w:rsidRDefault="00184530">
      <w:pPr>
        <w:spacing w:line="216" w:lineRule="auto"/>
        <w:ind w:firstLine="709"/>
        <w:contextualSpacing/>
        <w:jc w:val="both"/>
        <w:rPr>
          <w:sz w:val="24"/>
        </w:rPr>
      </w:pPr>
    </w:p>
    <w:p w:rsidR="00184530" w:rsidRDefault="00184530"/>
    <w:sectPr w:rsidR="00184530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0D5" w:rsidRDefault="005400D5">
      <w:r>
        <w:separator/>
      </w:r>
    </w:p>
  </w:endnote>
  <w:endnote w:type="continuationSeparator" w:id="0">
    <w:p w:rsidR="005400D5" w:rsidRDefault="0054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0D5" w:rsidRDefault="005400D5">
      <w:r>
        <w:separator/>
      </w:r>
    </w:p>
  </w:footnote>
  <w:footnote w:type="continuationSeparator" w:id="0">
    <w:p w:rsidR="005400D5" w:rsidRDefault="005400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530" w:rsidRDefault="005400D5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184530" w:rsidRDefault="00184530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5230A"/>
    <w:multiLevelType w:val="multilevel"/>
    <w:tmpl w:val="7C265BC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">
    <w:nsid w:val="25816F6C"/>
    <w:multiLevelType w:val="multilevel"/>
    <w:tmpl w:val="F19A664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2DCD5AEB"/>
    <w:multiLevelType w:val="multilevel"/>
    <w:tmpl w:val="9F7A93C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3">
    <w:nsid w:val="3FAB55A3"/>
    <w:multiLevelType w:val="multilevel"/>
    <w:tmpl w:val="92A07CA2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4">
    <w:nsid w:val="4D075D03"/>
    <w:multiLevelType w:val="multilevel"/>
    <w:tmpl w:val="D522144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>
    <w:nsid w:val="574F458F"/>
    <w:multiLevelType w:val="multilevel"/>
    <w:tmpl w:val="445E3D8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6">
    <w:nsid w:val="5A233B82"/>
    <w:multiLevelType w:val="multilevel"/>
    <w:tmpl w:val="5F74652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61F7008E"/>
    <w:multiLevelType w:val="multilevel"/>
    <w:tmpl w:val="17B60DC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72753B46"/>
    <w:multiLevelType w:val="multilevel"/>
    <w:tmpl w:val="BBE0208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756F6C1B"/>
    <w:multiLevelType w:val="hybridMultilevel"/>
    <w:tmpl w:val="476AFDEC"/>
    <w:lvl w:ilvl="0" w:tplc="04D84DB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52657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19CD5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68862C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56E88D1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557497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95AEDF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3AAE862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06265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9"/>
  </w:num>
  <w:num w:numId="7">
    <w:abstractNumId w:val="6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30"/>
    <w:rsid w:val="00184530"/>
    <w:rsid w:val="004E39F5"/>
    <w:rsid w:val="0054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113</cp:revision>
  <dcterms:created xsi:type="dcterms:W3CDTF">2020-12-26T06:51:00Z</dcterms:created>
  <dcterms:modified xsi:type="dcterms:W3CDTF">2023-07-11T06:30:00Z</dcterms:modified>
</cp:coreProperties>
</file>