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5684" w:right="924" w:firstLine="0"/>
        <w:jc w:val="left"/>
        <w:rPr>
          <w:sz w:val="24"/>
        </w:rPr>
      </w:pPr>
      <w:r>
        <w:rPr>
          <w:sz w:val="24"/>
        </w:rPr>
        <w:t>Приложение № 4 к генеральному плану</w:t>
      </w:r>
      <w:r>
        <w:rPr>
          <w:spacing w:val="-57"/>
          <w:sz w:val="24"/>
        </w:rPr>
        <w:t> </w:t>
      </w:r>
      <w:r>
        <w:rPr>
          <w:sz w:val="24"/>
        </w:rPr>
        <w:t>муниципального</w:t>
      </w:r>
      <w:r>
        <w:rPr>
          <w:spacing w:val="-1"/>
          <w:sz w:val="24"/>
        </w:rPr>
        <w:t> </w:t>
      </w:r>
      <w:r>
        <w:rPr>
          <w:sz w:val="24"/>
        </w:rPr>
        <w:t>образования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Ибредское сельское поселение</w:t>
      </w:r>
      <w:r>
        <w:rPr>
          <w:spacing w:val="1"/>
          <w:sz w:val="24"/>
        </w:rPr>
        <w:t> </w:t>
      </w:r>
      <w:r>
        <w:rPr>
          <w:sz w:val="24"/>
        </w:rPr>
        <w:t>Шиловского муниципального района</w:t>
      </w:r>
      <w:r>
        <w:rPr>
          <w:spacing w:val="1"/>
          <w:sz w:val="24"/>
        </w:rPr>
        <w:t> </w:t>
      </w:r>
      <w:r>
        <w:rPr>
          <w:sz w:val="24"/>
        </w:rPr>
        <w:t>Рязанской</w:t>
      </w:r>
      <w:r>
        <w:rPr>
          <w:spacing w:val="-1"/>
          <w:sz w:val="24"/>
        </w:rPr>
        <w:t> </w:t>
      </w:r>
      <w:r>
        <w:rPr>
          <w:sz w:val="24"/>
        </w:rPr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8"/>
        </w:rPr>
      </w:pPr>
    </w:p>
    <w:p>
      <w:pPr>
        <w:pStyle w:val="BodyText"/>
        <w:ind w:left="846" w:right="368" w:firstLine="4"/>
        <w:jc w:val="center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 координат характерных точек этих границ муниципального</w:t>
      </w:r>
      <w:r>
        <w:rPr>
          <w:spacing w:val="-77"/>
        </w:rPr>
        <w:t> </w:t>
      </w:r>
      <w:r>
        <w:rPr/>
        <w:t>образования — Ибредское сельское поселение Шиловского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2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Рязанской</w:t>
      </w:r>
      <w:r>
        <w:rPr>
          <w:spacing w:val="2"/>
        </w:rPr>
        <w:t> </w:t>
      </w:r>
      <w:r>
        <w:rPr/>
        <w:t>области</w:t>
      </w:r>
    </w:p>
    <w:p>
      <w:pPr>
        <w:spacing w:after="0"/>
        <w:jc w:val="center"/>
        <w:sectPr>
          <w:type w:val="continuous"/>
          <w:pgSz w:w="11910" w:h="16840"/>
          <w:pgMar w:top="1040" w:bottom="280" w:left="740" w:right="460"/>
        </w:sectPr>
      </w:pPr>
    </w:p>
    <w:p>
      <w:pPr>
        <w:spacing w:line="240" w:lineRule="auto" w:before="4"/>
        <w:rPr>
          <w:sz w:val="13"/>
        </w:rPr>
      </w:pPr>
    </w:p>
    <w:p>
      <w:pPr>
        <w:spacing w:before="88"/>
        <w:ind w:left="1756" w:right="1749" w:firstLine="0"/>
        <w:jc w:val="center"/>
        <w:rPr>
          <w:sz w:val="28"/>
        </w:rPr>
      </w:pPr>
      <w:bookmarkStart w:name="Характеристики" w:id="1"/>
      <w:bookmarkEnd w:id="1"/>
      <w:r>
        <w:rPr/>
      </w:r>
      <w:r>
        <w:rPr>
          <w:sz w:val="28"/>
        </w:rPr>
        <w:t>ОПИСАНИЕ</w:t>
      </w:r>
      <w:r>
        <w:rPr>
          <w:spacing w:val="-12"/>
          <w:sz w:val="28"/>
        </w:rPr>
        <w:t> </w:t>
      </w:r>
      <w:r>
        <w:rPr>
          <w:sz w:val="28"/>
        </w:rPr>
        <w:t>МЕСТОПОЛОЖЕНИЯ</w:t>
      </w:r>
      <w:r>
        <w:rPr>
          <w:spacing w:val="-11"/>
          <w:sz w:val="28"/>
        </w:rPr>
        <w:t> </w:t>
      </w:r>
      <w:r>
        <w:rPr>
          <w:sz w:val="28"/>
        </w:rPr>
        <w:t>ГРАНИЦ</w:t>
      </w:r>
    </w:p>
    <w:p>
      <w:pPr>
        <w:spacing w:line="240" w:lineRule="auto" w:before="11"/>
        <w:rPr>
          <w:sz w:val="34"/>
        </w:rPr>
      </w:pPr>
    </w:p>
    <w:p>
      <w:pPr>
        <w:spacing w:before="0"/>
        <w:ind w:left="1752" w:right="1809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Граница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населенного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пункта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д.</w:t>
      </w:r>
      <w:r>
        <w:rPr>
          <w:i/>
          <w:spacing w:val="1"/>
          <w:sz w:val="22"/>
          <w:u w:val="single"/>
        </w:rPr>
        <w:t> </w:t>
      </w:r>
      <w:r>
        <w:rPr>
          <w:i/>
          <w:sz w:val="22"/>
          <w:u w:val="single"/>
        </w:rPr>
        <w:t>Ибредь</w:t>
      </w:r>
    </w:p>
    <w:p>
      <w:pPr>
        <w:spacing w:line="240" w:lineRule="auto" w:before="4"/>
        <w:rPr>
          <w:i/>
          <w:sz w:val="23"/>
        </w:rPr>
      </w:pPr>
    </w:p>
    <w:p>
      <w:pPr>
        <w:spacing w:before="91"/>
        <w:ind w:left="1756" w:right="1809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spacing w:before="0"/>
        <w:ind w:left="1755" w:right="1809" w:firstLine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> </w:t>
      </w:r>
      <w:r>
        <w:rPr>
          <w:sz w:val="28"/>
        </w:rPr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7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Шиловский,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Ибредское, 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Ибредь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1169911кв.м.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379кв.м.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pgSz w:w="11910" w:h="16840"/>
          <w:pgMar w:header="100" w:footer="0" w:top="540" w:bottom="280" w:left="740" w:right="460"/>
          <w:pgNumType w:start="2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756" w:right="1778" w:firstLine="0"/>
        <w:jc w:val="center"/>
        <w:rPr>
          <w:sz w:val="28"/>
        </w:rPr>
      </w:pPr>
      <w:bookmarkStart w:name="Местоположение" w:id="2"/>
      <w:bookmarkEnd w:id="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404010,94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2208827,92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404079,43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2208838,2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404116,34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2208855,32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404157,47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2208860,26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404185,51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2208863,93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404174,52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2208970,54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404184,09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2208981,1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404192,67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2208990,01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404193,24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2208990,58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404221,27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2208994,67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404230,8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2209002,25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404266,99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2209046,48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404348,72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2209146,27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404348,74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2209146,8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404373,04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2209171,21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404410,89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2209192,79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404406,89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2209224,58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404385,09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2209219,18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404382,09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2209242,98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404494,49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2209251,38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404572,29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2209263,98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404569,69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2209272,98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404492,89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2209260,38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404382,05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2209253,7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404380,29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2209267,98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404282,05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2209278,56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404282,25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2209279,82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404261,06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2209282,24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404157,26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2209302,5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404137,1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2209310,7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404061,3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2209326,26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404061,83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2209330,93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404137,86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2209314,41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404155,38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2209314,21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404262,24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2209293,18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404283,7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2209289,56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404284,76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2209298,32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404286,08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2209344,19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404270,79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2209433,42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404260,89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2209515,09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2209563,6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404263,36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2209598,25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404252,97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2209643,79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404231,68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2209702,7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404173,28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404152,49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2209869,51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404127,24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2209922,97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404114,87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2209942,77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404121,8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2209963,06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404139,62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2209997,71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404150,97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2210091,24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404144,04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2210152,12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404125,23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2210217,46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404109,88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2210279,83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404089,09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2210352,1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404094,04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404095,03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2210448,62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404091,28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2210472,43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404067,87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2210491,4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404064,04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2210482,07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404054,36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2210475,03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404040,32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2210470,62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404017,55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2210465,34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404008,97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2210461,05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403998,08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2210451,81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403985,21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2210434,32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403973,33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403965,74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403959,8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2210373,6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403947,26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2210359,08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403904,03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2210324,43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2210245,9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403783,58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2210233,03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403766,42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2210228,08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403747,95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2210228,41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403734,75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2210232,7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403702,08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2210253,16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403691,85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2210258,11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403683,27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403676,01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2210257,12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403670,4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2210252,83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403663,02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2210244,25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403657,74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2210235,01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403654,22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2210227,09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403644,06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2210204,94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403634,42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2210184,59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403622,14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2210169,48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403621,61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2210140,91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403643,07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2210110,77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403646,15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2210088,56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403640,91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2210061,41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403632,57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2210050,61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403625,17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2210044,75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403609,42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2210038,89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403580,1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2210034,26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403559,42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2210030,87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403550,78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2210025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403537,51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2210011,43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403532,17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2209990,09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403536,94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2209972,1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403551,75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2209934,53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403564,98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2209912,83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403570,27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2209895,37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403570,8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2209878,96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403558,41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2209858,42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403531,75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2209833,39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403500,24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2209805,93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403473,58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2209802,7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403460,18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2209810,2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403443,21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2209819,89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2209841,69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403405,24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2209854,61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403389,08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2209852,99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403373,73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2209844,92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403367,27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403376,96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2209787,59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403383,43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2209757,71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403372,92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403349,49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2209704,42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403327,68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2209664,05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403317,17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2209616,61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403322,82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2209579,47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403346,25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2209543,14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403367,26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2209516,49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403403,61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2209497,11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2209463,39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403436,68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2209435,13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403433,45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2209404,45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403412,06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2209382,61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403398,04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2209378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403389,59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2209351,27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403386,42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2209328,86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403372,79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2209297,54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403372,16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403372,18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2209272,87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403368,23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2209257,4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403367,15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2209244,23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403369,43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2209213,44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403370,03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2209181,55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403369,87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2209160,75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403368,01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2209128,87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403377,75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2209117,05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403374,7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2209099,81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403363,79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2209080,02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403353,29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2209051,76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403324,33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2209008,53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403321,76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2208993,81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403322,16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2208981,7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403331,05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2208974,83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403343,98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2208977,66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403364,98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2208982,1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403376,29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2208971,2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403383,56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2208951,42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2208928,81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403394,07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2208907,81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403413,44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2208889,78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403432,83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2208877,26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403440,11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2208859,5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403429,2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2208841,33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403413,04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2208834,07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403398,09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2208832,85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403364,16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2208841,74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403342,75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2208842,95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403327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2208834,87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403317,3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2208817,51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403318,92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2208804,59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403333,06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2208796,92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403363,76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2208794,1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2208784,81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2208772,07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403634,82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2208800,15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403654,97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2208802,5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404010,94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2208827,92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403438,33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2209726,62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403440,28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2209731,87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403436,72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403433,16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2209734,52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403431,2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2209729,27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403434,76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2209727,94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403438,33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2209726,62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403352,61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2209661,85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2209666,18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403354,76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2209666,71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403354,4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2209667,72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403353,43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2209668,17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403352,42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2209667,81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403352,1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403350,07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2209663,04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403349,94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2209662,51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403350,3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2209661,5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403351,27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2209661,05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403352,28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2209661,41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403352,61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2209661,85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1677568" from="157.209pt,247.096771pt" to="160.922pt,247.09677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740" w:right="460"/>
        </w:sectPr>
      </w:pPr>
    </w:p>
    <w:p>
      <w:pPr>
        <w:spacing w:line="240" w:lineRule="auto" w:before="4"/>
        <w:rPr>
          <w:sz w:val="13"/>
        </w:rPr>
      </w:pPr>
    </w:p>
    <w:p>
      <w:pPr>
        <w:spacing w:before="88"/>
        <w:ind w:left="1756" w:right="1749" w:firstLine="0"/>
        <w:jc w:val="center"/>
        <w:rPr>
          <w:sz w:val="28"/>
        </w:rPr>
      </w:pPr>
      <w:bookmarkStart w:name="Характеристики" w:id="3"/>
      <w:bookmarkEnd w:id="3"/>
      <w:r>
        <w:rPr/>
      </w:r>
      <w:r>
        <w:rPr>
          <w:sz w:val="28"/>
        </w:rPr>
        <w:t>ОПИСАНИЕ</w:t>
      </w:r>
      <w:r>
        <w:rPr>
          <w:spacing w:val="-12"/>
          <w:sz w:val="28"/>
        </w:rPr>
        <w:t> </w:t>
      </w:r>
      <w:r>
        <w:rPr>
          <w:sz w:val="28"/>
        </w:rPr>
        <w:t>МЕСТОПОЛОЖЕНИЯ</w:t>
      </w:r>
      <w:r>
        <w:rPr>
          <w:spacing w:val="-11"/>
          <w:sz w:val="28"/>
        </w:rPr>
        <w:t> </w:t>
      </w:r>
      <w:r>
        <w:rPr>
          <w:sz w:val="28"/>
        </w:rPr>
        <w:t>ГРАНИЦ</w:t>
      </w:r>
    </w:p>
    <w:p>
      <w:pPr>
        <w:spacing w:line="240" w:lineRule="auto" w:before="11"/>
        <w:rPr>
          <w:sz w:val="34"/>
        </w:rPr>
      </w:pPr>
    </w:p>
    <w:p>
      <w:pPr>
        <w:spacing w:before="0"/>
        <w:ind w:left="1747" w:right="1809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Граница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населенного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пункта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с. Сасыкино</w:t>
      </w:r>
    </w:p>
    <w:p>
      <w:pPr>
        <w:spacing w:line="240" w:lineRule="auto" w:before="4"/>
        <w:rPr>
          <w:i/>
          <w:sz w:val="23"/>
        </w:rPr>
      </w:pPr>
    </w:p>
    <w:p>
      <w:pPr>
        <w:spacing w:before="91"/>
        <w:ind w:left="1756" w:right="1809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spacing w:before="0"/>
        <w:ind w:left="1755" w:right="1809" w:firstLine="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> </w:t>
      </w:r>
      <w:r>
        <w:rPr>
          <w:sz w:val="28"/>
        </w:rPr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7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Шиловский, с/п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Ибредское, с Сасыкино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2318518кв.м.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745кв.м.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740" w:right="46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756" w:right="1778" w:firstLine="0"/>
        <w:jc w:val="center"/>
        <w:rPr>
          <w:sz w:val="28"/>
        </w:rPr>
      </w:pPr>
      <w:bookmarkStart w:name="Местоположение" w:id="4"/>
      <w:bookmarkEnd w:id="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402762,39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2207067,37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402748,81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2207091,02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402703,37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2207163,18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402684,12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2207206,5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402678,33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2207209,04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2207229,21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402654,86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2207319,29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402563,54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2207318,65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402569,04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2207268,64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402573,6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2207237,56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402483,73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2207213,64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402444,17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2207204,09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402450,94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2207182,06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402437,8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2207176,5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402520,21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2207018,62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402628,34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2207034,31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402711,91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2207048,96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402762,39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2207067,37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401279,35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2206182,06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2206233,91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401409,85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2206256,04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401466,19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2206289,08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401496,72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2206299,31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401567,77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2206313,79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401563,16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2206349,08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401572,45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2206349,49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401589,42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2206355,14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401600,74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2206366,46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401600,18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2206379,84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401641,66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2206414,48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401652,4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2206435,41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2206451,83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401625,84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2206471,22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401658,45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2206507,86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2206557,48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401690,98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2206569,42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401666,63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2206597,34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401642,58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2206579,1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401609,76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2206610,98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401576,84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2206576,54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401547,23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2206546,05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401513,68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2206510,6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401495,49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2206504,47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401489,38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2206503,93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401456,82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2206512,64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401434,48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2206501,6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2206503,3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401410,34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2206491,04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401410,91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2206489,96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401286,62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2206428,55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401322,71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2206355,92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401296,56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2206337,47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401266,22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2206390,84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401229,73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2206374,48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401223,3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2206367,2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401221,2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2206355,72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401239,75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2206313,54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401226,96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2206306,5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401223,7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2206314,05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401187,88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2206397,1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401091,92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2206354,34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401131,5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2206262,57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401134,51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2206255,59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401095,11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2206233,9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2206302,61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401030,1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2206287,43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401061,54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2206212,24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400972,87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2206163,52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400923,65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2206139,57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2206144,63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400888,05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2206212,05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400823,59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2206169,45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2206154,45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400773,22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2206144,08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400733,03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2206133,15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400690,8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2206111,85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400680,99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2206081,29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400662,68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2206049,16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400643,39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2206035,92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400609,68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2206024,25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400560,6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2206008,69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400511,5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2206000,73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400493,49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2205996,56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400482,75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2205989,2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400465,92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2205975,54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400425,67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2205933,6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400413,71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2205908,88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400453,73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2205850,15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400428,55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2205831,08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400448,92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2205802,37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400443,75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2205797,15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400452,22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2205787,93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400565,43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2205883,04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400568,84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2205876,56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400587,26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2205830,19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400608,43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2205840,1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400587,79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2205901,38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400606,55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2205916,72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400632,47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2205937,18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400663,81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2205873,81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400747,1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2205922,2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2205997,02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400774,88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2206041,1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400796,18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2206040,91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400812,71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2205989,67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400839,22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2205990,33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400859,59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2205960,92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400894,67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2205979,02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400942,2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2206005,04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2206074,85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401073,29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2206080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401036,03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2206172,97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401090,53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2206204,08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401199,73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2206267,26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401247,86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2206164,75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401256,1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2206169,66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401279,35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2206182,06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401206,48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2206594,21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401235,9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2206607,78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401236,1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2206626,58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401219,21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2206639,24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401250,45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2206660,34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401286,77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2206632,49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401360,23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2206676,38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401400,03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2206689,38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401384,9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2206737,78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401400,33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2206754,92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401450,58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2206799,77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401469,85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2206821,59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401444,77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2206861,71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401491,83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2206891,03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401480,36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2206911,77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401430,08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2206979,94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401457,49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2206999,21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401504,72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2206944,57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401525,46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2206944,02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401541,06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2206951,32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2206971,09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401551,41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2206972,81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401568,68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2206983,66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401563,23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2206997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401575,04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2207000,37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401583,56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2206996,96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401586,63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2206985,71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401597,33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2206983,72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401634,38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2206989,46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401680,75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2207017,41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401734,29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2207062,07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401721,68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2207088,32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401735,51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2207098,2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401795,53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2207112,52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401814,75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2207129,22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401844,74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2207139,48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401888,97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2207144,57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401925,81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2207149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401875,3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2207237,49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401947,93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2207277,37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401980,67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2207272,94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402009,25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2207277,37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402044,96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2207283,05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402078,82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2207302,25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402093,39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2207314,11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402102,26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2207323,34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402088,27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2207352,31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402134,05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2207377,96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402143,5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2207364,44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402213,62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2207406,42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402205,54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2207421,3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402217,21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2207436,3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402222,77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2207450,74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402249,76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2207453,47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402275,35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2207419,58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402304,53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2207420,66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402350,23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2207445,29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402352,96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2207469,83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402347,85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2207473,58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402345,13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2207488,79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402344,11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2207500,72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402339,27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2207537,45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402323,3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2207571,68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402251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2207711,67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402178,57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2207686,78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402146,84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2207670,81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402121,95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2207666,72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402118,6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2207694,16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402064,22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2207842,38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402033,64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2207860,92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401999,25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2207866,9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401948,43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2207866,21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401955,6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2207912,58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401956,77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2207969,6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401972,61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2207969,6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402015,23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2207970,09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402030,66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2207970,27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402077,38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2207970,81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402076,08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2208062,3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402102,2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2208056,56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402165,39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2208048,94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402197,4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2208035,45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402244,51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2208008,71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402280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2207988,4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402261,48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2207964,69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402234,07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2207856,72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402254,89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2207849,86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402298,72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2207842,36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402298,89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2207820,23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402379,54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2207811,68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2207877,05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402418,9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2207923,95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402453,55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2207924,57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402498,82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2207940,4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402541,82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2207974,34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402583,37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2208023,04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402636,88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2208094,26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402690,87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2208133,44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402748,66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2208183,56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402762,06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2208216,98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402821,42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2208281,03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402838,95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2208334,56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402845,44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2208362,71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402836,73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2208380,06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402755,57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2208444,14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402729,68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2208444,95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402693,84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2208440,06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402660,08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2208416,2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402639,15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2208397,44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402553,74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2208271,83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402523,72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2208230,01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402507,48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2208209,1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402479,55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2208187,24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402460,42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2208176,37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402406,02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2208150,82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402392,23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2208149,97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402381,36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2208152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402373,62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2208156,66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402246,96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2208207,68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402172,69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2208234,23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402110,38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2208247,52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402026,6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2208254,67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402002,39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2208250,24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401973,74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2208236,95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401956,69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2208219,22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401944,75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2208166,38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401942,16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2208135,11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401941,15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2208098,77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401939,01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2208042,72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401938,47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2208028,59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401934,39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2208028,39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401871,98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2208025,26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401870,82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2208018,73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401841,7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2208020,19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401832,24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2208009,28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2208007,82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401781,29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2207980,9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401769,85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2207977,99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401746,56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2207978,72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401739,37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2208042,9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401718,27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2208042,71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401715,9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2207927,67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401699,24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2207928,53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401697,79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2207935,07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401694,88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2207999,82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401690,51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2208028,19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401671,58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2208039,1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401650,7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2208036,89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401630,32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2208032,52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401603,95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2208032,52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401603,59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401579,58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2208045,7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401579,76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2208033,09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401551,7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2208035,43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401551,43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2208046,03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401551,05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2208061,09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401550,98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2208063,8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401543,7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2208093,63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401533,03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2208101,62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401514,83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2208087,07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401515,7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2208060,34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401516,18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2208045,25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401516,29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2208041,96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401511,92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2208013,59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401487,3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2208013,96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401466,06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2208027,41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401367,07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2208024,5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401367,2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2208042,42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401367,25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2208050,39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401367,8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2208127,81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401338,68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2208122,72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401307,38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2208092,89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401292,46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2208042,3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2208033,97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401192,2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2208008,11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401192,27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2208005,25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401170,85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2207981,62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401158,19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2207967,66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401090,8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2207922,81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401040,4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2207897,65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2207869,87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400918,9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2207859,31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400908,53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2207866,35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400838,52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2207941,32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400835,55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2207944,5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400833,55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2207944,77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2207946,87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400812,41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2207947,66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400792,69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2207937,11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400756,66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2207917,84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400752,59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2207891,35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400742,57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2207870,66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400793,15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2207799,49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400717,58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2207741,15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400805,9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2207598,58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400755,73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2207596,5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400879,98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2207311,82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400929,27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2207177,75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400940,76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2207145,71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400949,46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2207130,89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2207114,59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400984,65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2207106,82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401086,7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2207142,93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401125,35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2207073,5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401091,6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2207051,82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401110,28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2207020,5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401082,07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2206996,98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401101,15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2206971,79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401166,33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2207012,67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401172,95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2207001,83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401160,97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2206991,24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401171,9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2206975,13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401151,52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2206959,94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401142,08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2206972,16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401119,32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2206956,66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401128,96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2206939,8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401112,23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2206927,08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401040,66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2206871,01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400979,55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2206821,24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400705,69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2206606,29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400565,36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2206515,79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2206492,6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400502,05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2206472,8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400492,92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2206449,05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400395,6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2206361,95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400275,64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2206248,82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400174,93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2206142,48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2206001,94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399914,78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2205861,31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399800,89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2205733,87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399663,01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2205599,32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399564,37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2205477,07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399555,28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2205459,96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399562,78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2205441,55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399578,8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2205421,36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399643,94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2205355,66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399662,08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2205375,48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399723,01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2205444,94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2205379,56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399806,62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2205391,92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399856,27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2205440,33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399893,07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2205475,75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399926,07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2205512,67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399882,84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2205562,78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399873,21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2205573,29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399857,47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2205579,77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399904,88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2205633,67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399927,48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2205608,11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399948,4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2205629,41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399925,32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2205651,52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399994,21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2205721,74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400048,09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2205669,92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400066,91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2205677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400106,91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2205712,49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400125,36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2205731,95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400162,53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2205759,91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400197,82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2205794,24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400218,55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2205821,81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400246,25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2205852,19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400265,69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2205874,69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400297,77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2205901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400329,32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2205928,51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400353,19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2205945,56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400383,88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2205982,71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400392,75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2205995,67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400458,36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2206057,98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400502,6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2206099,84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2206181,99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400620,48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2206205,81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400645,37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2206228,65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400720,71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2206280,46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2206263,35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400754,64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2206276,13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400743,14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2206295,89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400753,62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2206303,1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400796,66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2206330,97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400819,26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2206371,53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400853,22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2206401,16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400893,79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2206432,53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400896,75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2206428,91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400921,14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2206446,93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400917,98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2206451,25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400952,66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2206478,07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401004,75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2206509,8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401039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2206525,89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401111,42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2206555,74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401168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2206587,42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401206,48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2206594,21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6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1677056" from="157.209pt,378.680756pt" to="160.922pt,378.680756pt" stroked="true" strokeweight=".595pt" strokecolor="#000000">
            <v:stroke dashstyle="solid"/>
            <w10:wrap type="none"/>
          </v:line>
        </w:pict>
      </w:r>
    </w:p>
    <w:sectPr>
      <w:pgSz w:w="11910" w:h="16840"/>
      <w:pgMar w:header="100" w:footer="0" w:top="540" w:bottom="280" w:left="7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8.649994pt;margin-top:3.996411pt;width:18pt;height:15.3pt;mso-position-horizontal-relative:page;mso-position-vertical-relative:page;z-index:-216775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195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2023-07-14T09:17:33Z</dcterms:created>
  <dcterms:modified xsi:type="dcterms:W3CDTF">2023-07-14T09:17:33Z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2023-07-14T00:00:00Z</vt:filetime>
  </property>
</Properties>
</file>