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A172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29 августа 2023 г. № 33</w:t>
      </w:r>
      <w:r w:rsidR="00126B6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419E123" wp14:editId="7FDEEDC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A172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0472A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32C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</w:t>
            </w:r>
            <w:r>
              <w:rPr>
                <w:rFonts w:ascii="Times New Roman" w:hAnsi="Times New Roman"/>
                <w:sz w:val="28"/>
                <w:szCs w:val="28"/>
              </w:rPr>
              <w:t>овление Правительства</w:t>
            </w:r>
          </w:p>
          <w:p w:rsidR="000472AB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 xml:space="preserve">области от 11 ноября 2015 г. № 280 «Об утверждении государственной программы Рязанской области «Развитие 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</w:t>
            </w:r>
            <w:r>
              <w:rPr>
                <w:rFonts w:ascii="Times New Roman" w:hAnsi="Times New Roman"/>
                <w:sz w:val="28"/>
                <w:szCs w:val="28"/>
              </w:rPr>
              <w:t>ского общества</w:t>
            </w:r>
            <w:r w:rsidRPr="00732CC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2CC9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CC9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</w:t>
            </w:r>
            <w:r w:rsidRPr="00AF3B94">
              <w:rPr>
                <w:rFonts w:ascii="Times New Roman" w:hAnsi="Times New Roman"/>
                <w:sz w:val="28"/>
                <w:szCs w:val="28"/>
              </w:rPr>
              <w:t xml:space="preserve">332, от 18.12.2019 </w:t>
            </w:r>
            <w:hyperlink r:id="rId13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416</w:t>
              </w:r>
            </w:hyperlink>
            <w:r w:rsidRPr="00AF3B9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B94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4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AF3B94">
                <w:rPr>
                  <w:rFonts w:ascii="Times New Roman" w:hAnsi="Times New Roman"/>
                  <w:sz w:val="28"/>
                  <w:szCs w:val="28"/>
                </w:rPr>
                <w:t xml:space="preserve"> 442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21.07.2020 </w:t>
            </w:r>
            <w:hyperlink r:id="rId15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174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2635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558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7" w:history="1">
              <w:r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263558">
                <w:rPr>
                  <w:rFonts w:ascii="Times New Roman" w:hAnsi="Times New Roman"/>
                  <w:sz w:val="28"/>
                  <w:szCs w:val="28"/>
                </w:rPr>
                <w:t xml:space="preserve"> 375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 от 31.05.2021 № 144, от 30.06.2021 № 172,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26.10.2021 № 294, от 28.12.2021 № 418, от 15.02.2022 № 47,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12.04.2022 № 141, от 23.08.2022 № 304, от 11.10.2022 № 359,</w:t>
            </w:r>
          </w:p>
          <w:p w:rsidR="00AD532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22.11.2022 № 416, от 28.12.2022 № 529, от 15.02.2023 № 57,</w:t>
            </w:r>
          </w:p>
          <w:p w:rsidR="000D5EED" w:rsidRDefault="00AD532D" w:rsidP="000472A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</w:t>
            </w:r>
            <w:r w:rsidR="00297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="0095004D">
              <w:rPr>
                <w:rFonts w:ascii="Times New Roman" w:hAnsi="Times New Roman"/>
                <w:sz w:val="28"/>
                <w:szCs w:val="28"/>
              </w:rPr>
              <w:t>, от 16.05.2023 №</w:t>
            </w:r>
            <w:r w:rsidR="00DC3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04D">
              <w:rPr>
                <w:rFonts w:ascii="Times New Roman" w:hAnsi="Times New Roman"/>
                <w:sz w:val="28"/>
                <w:szCs w:val="28"/>
              </w:rPr>
              <w:t>18</w:t>
            </w:r>
            <w:r w:rsidR="00426BA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472AB" w:rsidRPr="00D13643" w:rsidTr="000472AB">
        <w:trPr>
          <w:jc w:val="right"/>
        </w:trPr>
        <w:tc>
          <w:tcPr>
            <w:tcW w:w="5000" w:type="pct"/>
          </w:tcPr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A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8" w:history="1">
              <w:r w:rsidRPr="00744756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 следующие изменения:</w:t>
            </w:r>
          </w:p>
          <w:p w:rsidR="000472AB" w:rsidRPr="00744756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47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hyperlink r:id="rId19" w:history="1">
              <w:r w:rsidRPr="00744756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Pr="0074475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447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744756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744756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t>возложить на первого заместителя Председателя Правительства Рязанской области».</w:t>
            </w:r>
          </w:p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2. 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и № 2 к постановлению</w:t>
            </w:r>
            <w:r w:rsidRPr="00EF2EF5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459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64459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2AB" w:rsidRPr="00C64459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416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809"/>
              <w:gridCol w:w="7607"/>
            </w:tblGrid>
            <w:tr w:rsidR="000472AB" w:rsidRPr="00C64459" w:rsidTr="00544206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2AB" w:rsidRPr="00C64459" w:rsidRDefault="000472AB" w:rsidP="00544206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4459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«Финансовое обеспечение Программы</w:t>
                  </w:r>
                </w:p>
              </w:tc>
              <w:tc>
                <w:tcPr>
                  <w:tcW w:w="7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2AB" w:rsidRPr="00C64459" w:rsidRDefault="000472AB" w:rsidP="00544206">
                  <w:pPr>
                    <w:autoSpaceDE w:val="0"/>
                    <w:autoSpaceDN w:val="0"/>
                    <w:adjustRightInd w:val="0"/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34A0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Общий объем финансирования Программы составляет 2873163,0463 тыс. рублей (2849033,23933 тыс. рублей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34A0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средства областного бюджета, 24129,80697 тыс. рублей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34A0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средства федерального бюджета, в том числе 11080,90697 тыс. рублей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–</w:t>
                  </w:r>
                  <w:r w:rsidRPr="00634A02">
                    <w:rPr>
                      <w:rFonts w:ascii="Times New Roman" w:hAnsi="Times New Roman"/>
                      <w:sz w:val="28"/>
                      <w:szCs w:val="28"/>
                    </w:rPr>
                    <w:t xml:space="preserve"> фонд-оператор президентских грантов по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развитию гражданского общества</w:t>
                  </w:r>
                  <w:r w:rsidRPr="00634A02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0472AB" w:rsidRPr="006F23F0" w:rsidRDefault="000472AB" w:rsidP="000472AB">
            <w:pPr>
              <w:autoSpaceDE w:val="0"/>
              <w:autoSpaceDN w:val="0"/>
              <w:adjustRightInd w:val="0"/>
              <w:ind w:firstLine="73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F23F0">
              <w:rPr>
                <w:rFonts w:ascii="Times New Roman" w:hAnsi="Times New Roman"/>
                <w:spacing w:val="-4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0472AB" w:rsidRDefault="00733D85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0472AB" w:rsidRPr="00091D70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="000472AB" w:rsidRPr="00091D70">
              <w:rPr>
                <w:rFonts w:ascii="Times New Roman" w:hAnsi="Times New Roman"/>
                <w:sz w:val="28"/>
                <w:szCs w:val="28"/>
              </w:rPr>
              <w:t xml:space="preserve">, строки </w:t>
            </w:r>
            <w:r w:rsidR="000472AB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21" w:history="1">
              <w:r w:rsidR="000472AB" w:rsidRPr="00091D70">
                <w:rPr>
                  <w:rFonts w:ascii="Times New Roman" w:hAnsi="Times New Roman"/>
                  <w:sz w:val="28"/>
                  <w:szCs w:val="28"/>
                </w:rPr>
                <w:t>Итого</w:t>
              </w:r>
            </w:hyperlink>
            <w:r w:rsidR="000472AB" w:rsidRPr="00091D70"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="000472AB">
              <w:rPr>
                <w:rFonts w:ascii="Times New Roman" w:hAnsi="Times New Roman"/>
                <w:sz w:val="28"/>
                <w:szCs w:val="28"/>
              </w:rPr>
              <w:t>»</w:t>
            </w:r>
            <w:r w:rsidR="000472AB" w:rsidRPr="00091D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2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472AB" w:rsidRPr="00091D7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0472AB" w:rsidRPr="00091D70">
              <w:rPr>
                <w:rFonts w:ascii="Times New Roman" w:hAnsi="Times New Roman"/>
                <w:sz w:val="28"/>
                <w:szCs w:val="28"/>
              </w:rPr>
              <w:instrText xml:space="preserve">HYPERLINK consultantplus://offline/ref=A7141EE54FC2F26AF3C3CEF906D1C1DAB7E458B640B1462019F746BEA687325D1F3D1E26515094D150404E57AA2EED65838FC0C6E1761DE27988688CZ2WEI </w:instrText>
            </w:r>
            <w:r w:rsidR="000472AB" w:rsidRPr="00091D7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0472AB"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 w:rsidR="000472AB" w:rsidRPr="00091D7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0472AB" w:rsidRPr="00091D70">
              <w:rPr>
                <w:rFonts w:ascii="Times New Roman" w:hAnsi="Times New Roman"/>
                <w:sz w:val="28"/>
                <w:szCs w:val="28"/>
              </w:rPr>
              <w:t xml:space="preserve"> РО</w:t>
            </w:r>
            <w:r w:rsidR="000472AB">
              <w:rPr>
                <w:rFonts w:ascii="Times New Roman" w:hAnsi="Times New Roman"/>
                <w:sz w:val="28"/>
                <w:szCs w:val="28"/>
              </w:rPr>
              <w:t>»</w:t>
            </w:r>
            <w:r w:rsidR="000472AB" w:rsidRPr="00091D70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498"/>
        <w:gridCol w:w="1008"/>
        <w:gridCol w:w="559"/>
        <w:gridCol w:w="561"/>
        <w:gridCol w:w="559"/>
        <w:gridCol w:w="561"/>
        <w:gridCol w:w="561"/>
        <w:gridCol w:w="559"/>
        <w:gridCol w:w="561"/>
        <w:gridCol w:w="559"/>
        <w:gridCol w:w="561"/>
        <w:gridCol w:w="561"/>
      </w:tblGrid>
      <w:tr w:rsidR="000472AB" w:rsidRPr="000472AB" w:rsidTr="004B7AE8">
        <w:trPr>
          <w:trHeight w:val="53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0472AB" w:rsidRPr="000472AB" w:rsidTr="004B7AE8">
        <w:trPr>
          <w:cantSplit/>
          <w:trHeight w:val="1848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1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72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 по комплексам программных мероприятий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2873163,0463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381215,45108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444136,92356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367875,75605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367416,44036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</w:tr>
      <w:tr w:rsidR="000472AB" w:rsidRPr="000472AB" w:rsidTr="004B7AE8">
        <w:trPr>
          <w:cantSplit/>
          <w:trHeight w:val="179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2849033,23933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369187,83735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435086,33032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364824,15605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367416,44036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</w:tr>
      <w:tr w:rsidR="000472AB" w:rsidRPr="000472AB" w:rsidTr="004B7AE8">
        <w:trPr>
          <w:cantSplit/>
          <w:trHeight w:val="1916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24129,80697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12027,61373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9050,59324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3051,6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1761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11080,90697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4939,31373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6141,59324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1624"/>
        </w:trPr>
        <w:tc>
          <w:tcPr>
            <w:tcW w:w="1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72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2873163,0463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381215,45108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444136,92356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367875,75605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367416,44036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</w:tr>
      <w:tr w:rsidR="000472AB" w:rsidRPr="000472AB" w:rsidTr="000472AB">
        <w:trPr>
          <w:cantSplit/>
          <w:trHeight w:val="2075"/>
        </w:trPr>
        <w:tc>
          <w:tcPr>
            <w:tcW w:w="1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2849033,23933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369187,83735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  <w:highlight w:val="yellow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435086,33032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highlight w:val="yellow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364824,15605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367416,44036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262503,69505</w:t>
            </w:r>
          </w:p>
        </w:tc>
      </w:tr>
      <w:tr w:rsidR="000472AB" w:rsidRPr="000472AB" w:rsidTr="000472AB">
        <w:trPr>
          <w:cantSplit/>
          <w:trHeight w:val="1457"/>
        </w:trPr>
        <w:tc>
          <w:tcPr>
            <w:tcW w:w="1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24129,80697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12027,61373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9050,59324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3051,6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1837"/>
        </w:trPr>
        <w:tc>
          <w:tcPr>
            <w:tcW w:w="1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</w:p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 грантов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11080,90697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4939,31373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6141,59324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0,0»</w:t>
            </w:r>
          </w:p>
        </w:tc>
      </w:tr>
      <w:tr w:rsidR="000472AB" w:rsidRPr="000472AB" w:rsidTr="000472AB">
        <w:trPr>
          <w:cantSplit/>
          <w:trHeight w:val="1765"/>
        </w:trPr>
        <w:tc>
          <w:tcPr>
            <w:tcW w:w="1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0472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Минтер</w:t>
            </w:r>
            <w:proofErr w:type="spellEnd"/>
            <w:r w:rsidRPr="000472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2792579,83933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362915,23735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428813,73032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358551,55605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361143,84036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256231,09505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256231,09505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256231,09505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256231,09505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256231,09505</w:t>
            </w:r>
          </w:p>
        </w:tc>
      </w:tr>
      <w:tr w:rsidR="000472AB" w:rsidRPr="000472AB" w:rsidTr="004B7AE8">
        <w:trPr>
          <w:cantSplit/>
          <w:trHeight w:val="1511"/>
        </w:trPr>
        <w:tc>
          <w:tcPr>
            <w:tcW w:w="15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24129,80697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12027,61373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9050,59324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4"/>
                <w:sz w:val="24"/>
                <w:szCs w:val="24"/>
              </w:rPr>
              <w:t>3051,6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</w:tr>
      <w:tr w:rsidR="000472AB" w:rsidRPr="000472AB" w:rsidTr="004B7AE8">
        <w:trPr>
          <w:cantSplit/>
          <w:trHeight w:val="1511"/>
        </w:trPr>
        <w:tc>
          <w:tcPr>
            <w:tcW w:w="15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</w:p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 грантов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11080,90697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4939,31373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6141,59324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0,0»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472AB" w:rsidRPr="00D13643" w:rsidTr="000472AB">
        <w:trPr>
          <w:jc w:val="right"/>
        </w:trPr>
        <w:tc>
          <w:tcPr>
            <w:tcW w:w="5000" w:type="pct"/>
          </w:tcPr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hyperlink r:id="rId22" w:history="1">
              <w:r w:rsidRPr="00D038EE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64459">
              <w:rPr>
                <w:rFonts w:ascii="Times New Roman" w:hAnsi="Times New Roman"/>
                <w:sz w:val="28"/>
                <w:szCs w:val="28"/>
              </w:rPr>
              <w:t>пункт 3.1, подпункт 3.1.1, пункт 3.2, подпункт 3.2.1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64459">
              <w:rPr>
                <w:rFonts w:ascii="Times New Roman" w:hAnsi="Times New Roman"/>
                <w:sz w:val="28"/>
                <w:szCs w:val="28"/>
              </w:rPr>
              <w:t xml:space="preserve"> строки «Всего по комплексу процессных мероприятий», «Итого по подпрограмме»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3" w:history="1">
              <w:r w:rsidRPr="00C64459">
                <w:rPr>
                  <w:rFonts w:ascii="Times New Roman" w:hAnsi="Times New Roman"/>
                  <w:sz w:val="28"/>
                  <w:szCs w:val="28"/>
                </w:rPr>
                <w:t>таблицы пункта 5</w:t>
              </w:r>
            </w:hyperlink>
            <w:r w:rsidRPr="00C64459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 подраздела 5.2 «П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одпрограмма № </w:t>
            </w:r>
            <w:r w:rsidRPr="00C64459">
              <w:rPr>
                <w:rFonts w:ascii="Times New Roman" w:hAnsi="Times New Roman"/>
                <w:sz w:val="28"/>
                <w:szCs w:val="28"/>
              </w:rPr>
              <w:t>2 «Поддержка социально значимой деятельности некоммерческих организаций» изложить в следующей редакции: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047"/>
        <w:gridCol w:w="530"/>
        <w:gridCol w:w="571"/>
        <w:gridCol w:w="992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8"/>
      </w:tblGrid>
      <w:tr w:rsidR="000472AB" w:rsidRPr="000472AB" w:rsidTr="000472AB">
        <w:trPr>
          <w:tblHeader/>
        </w:trPr>
        <w:tc>
          <w:tcPr>
            <w:tcW w:w="322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472AB" w:rsidRPr="000472AB" w:rsidTr="000472AB">
        <w:trPr>
          <w:cantSplit/>
          <w:trHeight w:val="1216"/>
        </w:trPr>
        <w:tc>
          <w:tcPr>
            <w:tcW w:w="322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«3.1</w:t>
            </w:r>
          </w:p>
        </w:tc>
        <w:tc>
          <w:tcPr>
            <w:tcW w:w="1079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Задача 1. Создание финансовых условий для наиболее полного и эффективного использования возможностей СОНКО в </w:t>
            </w:r>
            <w:r w:rsidRPr="000472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решении задач социального развития Рязанской области  </w:t>
            </w:r>
          </w:p>
        </w:tc>
        <w:tc>
          <w:tcPr>
            <w:tcW w:w="279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79800,5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9305,6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13305,6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8169,9 </w:t>
            </w:r>
          </w:p>
        </w:tc>
      </w:tr>
      <w:tr w:rsidR="000472AB" w:rsidRPr="000472AB" w:rsidTr="000472AB">
        <w:trPr>
          <w:cantSplit/>
          <w:trHeight w:val="1313"/>
        </w:trPr>
        <w:tc>
          <w:tcPr>
            <w:tcW w:w="322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0472AB" w:rsidRPr="000472AB" w:rsidTr="000472AB">
        <w:trPr>
          <w:cantSplit/>
          <w:trHeight w:val="2227"/>
        </w:trPr>
        <w:tc>
          <w:tcPr>
            <w:tcW w:w="322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proofErr w:type="gramStart"/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</w:t>
            </w:r>
            <w:proofErr w:type="gramEnd"/>
            <w:r w:rsidRPr="00047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грантов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0472AB" w:rsidRPr="000472AB" w:rsidTr="000472AB">
        <w:trPr>
          <w:cantSplit/>
          <w:trHeight w:val="1164"/>
        </w:trPr>
        <w:tc>
          <w:tcPr>
            <w:tcW w:w="322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Предоставление СОНКО субсидий на реализацию социально значимых мероприятий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>Минтер</w:t>
            </w:r>
            <w:proofErr w:type="spellEnd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>Минтер</w:t>
            </w:r>
            <w:proofErr w:type="spellEnd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23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41050,1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9000,0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  <w:tc>
          <w:tcPr>
            <w:tcW w:w="227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3864,3 </w:t>
            </w:r>
          </w:p>
        </w:tc>
      </w:tr>
      <w:tr w:rsidR="000472AB" w:rsidRPr="000472AB" w:rsidTr="000472AB">
        <w:trPr>
          <w:cantSplit/>
          <w:trHeight w:val="1350"/>
        </w:trPr>
        <w:tc>
          <w:tcPr>
            <w:tcW w:w="322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1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0472AB" w:rsidRPr="000472AB" w:rsidTr="000472AB">
        <w:trPr>
          <w:cantSplit/>
          <w:trHeight w:val="2470"/>
        </w:trPr>
        <w:tc>
          <w:tcPr>
            <w:tcW w:w="322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1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proofErr w:type="gramStart"/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</w:t>
            </w:r>
            <w:proofErr w:type="gramEnd"/>
            <w:r w:rsidRPr="00047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2AB" w:rsidRPr="000472AB" w:rsidRDefault="000472AB" w:rsidP="004B7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грантов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</w:tr>
      <w:tr w:rsidR="000472AB" w:rsidRPr="000472AB" w:rsidTr="000472AB">
        <w:trPr>
          <w:cantSplit/>
          <w:trHeight w:val="2470"/>
        </w:trPr>
        <w:tc>
          <w:tcPr>
            <w:tcW w:w="322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«3.2</w:t>
            </w:r>
          </w:p>
        </w:tc>
        <w:tc>
          <w:tcPr>
            <w:tcW w:w="1079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Задача 2. Создание информационных, методических и кадровых условий для эффективного использования возможностей СОНКО в решении задач социального развития Рязанской области, в том числе: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101757,96445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11781,70815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16285,08818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11680,50283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12094,68139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9983,19678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9983,19678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9983,19678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9983,19678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9983,19678 </w:t>
            </w:r>
          </w:p>
        </w:tc>
      </w:tr>
      <w:tr w:rsidR="000472AB" w:rsidRPr="000472AB" w:rsidTr="000472AB">
        <w:trPr>
          <w:cantSplit/>
          <w:trHeight w:val="1895"/>
        </w:trPr>
        <w:tc>
          <w:tcPr>
            <w:tcW w:w="322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1079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функций в сфере взаимодействия органов государственной власти Рязанской области с СОНКО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72AB">
              <w:rPr>
                <w:rFonts w:ascii="Times New Roman" w:hAnsi="Times New Roman"/>
                <w:color w:val="000000"/>
                <w:sz w:val="24"/>
                <w:szCs w:val="24"/>
              </w:rPr>
              <w:t>Минтер</w:t>
            </w:r>
            <w:proofErr w:type="spellEnd"/>
            <w:r w:rsidRPr="00047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</w:t>
            </w:r>
          </w:p>
        </w:tc>
        <w:tc>
          <w:tcPr>
            <w:tcW w:w="301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color w:val="000000"/>
                <w:sz w:val="24"/>
                <w:szCs w:val="24"/>
              </w:rPr>
              <w:t>ГКУ РО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99408,96445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11520,70815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16024,08818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11419,50283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11833,68139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9722,19678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9722,19678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9722,19678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9722,19678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9722,19678»</w:t>
            </w:r>
          </w:p>
        </w:tc>
      </w:tr>
      <w:tr w:rsidR="000472AB" w:rsidRPr="000472AB" w:rsidTr="000472AB">
        <w:trPr>
          <w:cantSplit/>
          <w:trHeight w:val="1513"/>
        </w:trPr>
        <w:tc>
          <w:tcPr>
            <w:tcW w:w="1981" w:type="pct"/>
            <w:gridSpan w:val="4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«Всего по комплексу процессных мероприятий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181558,46445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21087,30815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29590,68818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19850,40283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20264,58139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</w:tr>
      <w:tr w:rsidR="000472AB" w:rsidRPr="000472AB" w:rsidTr="000472AB">
        <w:trPr>
          <w:cantSplit/>
          <w:trHeight w:val="1363"/>
        </w:trPr>
        <w:tc>
          <w:tcPr>
            <w:tcW w:w="1981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2064"/>
        </w:trPr>
        <w:tc>
          <w:tcPr>
            <w:tcW w:w="1981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1485"/>
        </w:trPr>
        <w:tc>
          <w:tcPr>
            <w:tcW w:w="1981" w:type="pct"/>
            <w:gridSpan w:val="4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181558,46445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21087,30815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29590,68818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19850,40283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20264,58139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18153,09678 </w:t>
            </w:r>
          </w:p>
        </w:tc>
      </w:tr>
      <w:tr w:rsidR="000472AB" w:rsidRPr="000472AB" w:rsidTr="000472AB">
        <w:trPr>
          <w:cantSplit/>
          <w:trHeight w:val="1386"/>
        </w:trPr>
        <w:tc>
          <w:tcPr>
            <w:tcW w:w="1981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0472AB">
        <w:trPr>
          <w:cantSplit/>
          <w:trHeight w:val="2087"/>
        </w:trPr>
        <w:tc>
          <w:tcPr>
            <w:tcW w:w="1981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9882,07797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4939,31373 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4942,76424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0,0»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472AB" w:rsidRPr="00D13643" w:rsidTr="000472AB">
        <w:trPr>
          <w:jc w:val="right"/>
        </w:trPr>
        <w:tc>
          <w:tcPr>
            <w:tcW w:w="5000" w:type="pct"/>
          </w:tcPr>
          <w:p w:rsidR="000472AB" w:rsidRPr="00D038EE" w:rsidRDefault="000472AB" w:rsidP="00D038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38EE">
              <w:rPr>
                <w:rFonts w:ascii="Times New Roman" w:hAnsi="Times New Roman"/>
                <w:sz w:val="28"/>
                <w:szCs w:val="28"/>
              </w:rPr>
              <w:t>- пункт 3.1, подпункт 3.1.1, строки «Всего по комплексу процессных мероприятий», «Итого по подпрограмме» таблицы 5 «Перечень мероприятий подпрограммы» подраздела 5.3 «Подпрограммы №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развитие казачества на территории Рязанской области»</w:t>
            </w:r>
            <w:r w:rsidRPr="00D038EE">
              <w:rPr>
                <w:rFonts w:cs="TimesET"/>
                <w:sz w:val="28"/>
                <w:szCs w:val="28"/>
              </w:rPr>
              <w:t xml:space="preserve"> </w:t>
            </w:r>
            <w:r w:rsidRPr="00D038E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0472AB" w:rsidRDefault="000472AB"/>
    <w:p w:rsidR="000472AB" w:rsidRDefault="000472AB"/>
    <w:p w:rsidR="000472AB" w:rsidRDefault="000472AB"/>
    <w:p w:rsidR="000472AB" w:rsidRDefault="000472AB"/>
    <w:p w:rsidR="000472AB" w:rsidRDefault="000472AB"/>
    <w:p w:rsidR="000472AB" w:rsidRDefault="000472AB"/>
    <w:p w:rsidR="000472AB" w:rsidRDefault="000472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511"/>
        <w:gridCol w:w="414"/>
        <w:gridCol w:w="414"/>
        <w:gridCol w:w="96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F081F" w:rsidRPr="000472AB" w:rsidTr="008F081F">
        <w:trPr>
          <w:tblHeader/>
        </w:trPr>
        <w:tc>
          <w:tcPr>
            <w:tcW w:w="339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5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" w:type="pct"/>
            <w:tcMar>
              <w:top w:w="28" w:type="dxa"/>
              <w:bottom w:w="28" w:type="dxa"/>
            </w:tcMar>
          </w:tcPr>
          <w:p w:rsidR="000472AB" w:rsidRPr="000472AB" w:rsidRDefault="000472AB" w:rsidP="000472AB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F081F" w:rsidRPr="000472AB" w:rsidTr="008F081F">
        <w:trPr>
          <w:cantSplit/>
          <w:trHeight w:val="1177"/>
        </w:trPr>
        <w:tc>
          <w:tcPr>
            <w:tcW w:w="339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«3.1</w:t>
            </w:r>
          </w:p>
        </w:tc>
        <w:tc>
          <w:tcPr>
            <w:tcW w:w="1285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Задача 1. Содействие укреплению гражданского единства и гармонизации межнациональных и межконфессиональных отношений в Рязанской области, в том числе:</w:t>
            </w:r>
          </w:p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17550,71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1538,71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1876,5 </w:t>
            </w:r>
          </w:p>
        </w:tc>
      </w:tr>
      <w:tr w:rsidR="008F081F" w:rsidRPr="000472AB" w:rsidTr="008F081F">
        <w:trPr>
          <w:cantSplit/>
          <w:trHeight w:val="1181"/>
        </w:trPr>
        <w:tc>
          <w:tcPr>
            <w:tcW w:w="33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4408,329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3209,5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081F" w:rsidRPr="000472AB" w:rsidTr="008F081F">
        <w:trPr>
          <w:cantSplit/>
          <w:trHeight w:val="2063"/>
        </w:trPr>
        <w:tc>
          <w:tcPr>
            <w:tcW w:w="33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proofErr w:type="gramStart"/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</w:t>
            </w:r>
            <w:proofErr w:type="gramEnd"/>
            <w:r w:rsidRPr="00047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2AB" w:rsidRPr="000472AB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грантов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081F" w:rsidRPr="000472AB" w:rsidTr="008F081F">
        <w:trPr>
          <w:cantSplit/>
          <w:trHeight w:val="953"/>
        </w:trPr>
        <w:tc>
          <w:tcPr>
            <w:tcW w:w="339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285" w:type="pct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Предоставление СОНКО субсидий на проекты в сфере укрепления гражданского единства, гармонизации межнациональных отношений, развития казачества на территории Рязанской области</w:t>
            </w:r>
          </w:p>
        </w:tc>
        <w:tc>
          <w:tcPr>
            <w:tcW w:w="227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>Минтер</w:t>
            </w:r>
            <w:proofErr w:type="spellEnd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22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>Минтер</w:t>
            </w:r>
            <w:proofErr w:type="spellEnd"/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6840,0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2200,0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580,0 </w:t>
            </w:r>
          </w:p>
        </w:tc>
      </w:tr>
      <w:tr w:rsidR="008F081F" w:rsidRPr="000472AB" w:rsidTr="008F081F">
        <w:trPr>
          <w:cantSplit/>
          <w:trHeight w:val="1207"/>
        </w:trPr>
        <w:tc>
          <w:tcPr>
            <w:tcW w:w="33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3618,829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2420,0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081F" w:rsidRPr="000472AB" w:rsidTr="008F081F">
        <w:trPr>
          <w:cantSplit/>
          <w:trHeight w:val="1906"/>
        </w:trPr>
        <w:tc>
          <w:tcPr>
            <w:tcW w:w="339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pct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фонд </w:t>
            </w:r>
            <w:proofErr w:type="gramStart"/>
            <w:r w:rsidRPr="000472AB">
              <w:rPr>
                <w:rFonts w:ascii="Times New Roman" w:hAnsi="Times New Roman"/>
                <w:sz w:val="24"/>
                <w:szCs w:val="24"/>
              </w:rPr>
              <w:t>президентских</w:t>
            </w:r>
            <w:proofErr w:type="gramEnd"/>
            <w:r w:rsidRPr="000472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2AB" w:rsidRPr="000472AB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грантов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0,0»</w:t>
            </w:r>
          </w:p>
        </w:tc>
      </w:tr>
      <w:tr w:rsidR="000472AB" w:rsidRPr="000472AB" w:rsidTr="008F081F">
        <w:trPr>
          <w:cantSplit/>
          <w:trHeight w:val="1225"/>
        </w:trPr>
        <w:tc>
          <w:tcPr>
            <w:tcW w:w="2078" w:type="pct"/>
            <w:gridSpan w:val="4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pacing w:val="-2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44998,039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7699,21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6586,329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</w:tr>
      <w:tr w:rsidR="000472AB" w:rsidRPr="000472AB" w:rsidTr="008F081F">
        <w:trPr>
          <w:cantSplit/>
          <w:trHeight w:val="1216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40149,71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4049,71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</w:tr>
      <w:tr w:rsidR="000472AB" w:rsidRPr="000472AB" w:rsidTr="008F081F">
        <w:trPr>
          <w:cantSplit/>
          <w:trHeight w:val="1377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4848,329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3649,5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8F081F">
        <w:trPr>
          <w:cantSplit/>
          <w:trHeight w:val="2033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8F081F">
        <w:trPr>
          <w:cantSplit/>
          <w:trHeight w:val="1401"/>
        </w:trPr>
        <w:tc>
          <w:tcPr>
            <w:tcW w:w="2078" w:type="pct"/>
            <w:gridSpan w:val="4"/>
            <w:vMerge w:val="restart"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44998,039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7699,21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6586,329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</w:tr>
      <w:tr w:rsidR="000472AB" w:rsidRPr="000472AB" w:rsidTr="008F081F">
        <w:trPr>
          <w:cantSplit/>
          <w:trHeight w:val="1094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40149,71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4049,71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5387,5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 xml:space="preserve">4387,5 </w:t>
            </w:r>
          </w:p>
        </w:tc>
      </w:tr>
      <w:tr w:rsidR="000472AB" w:rsidRPr="000472AB" w:rsidTr="008F081F">
        <w:trPr>
          <w:cantSplit/>
          <w:trHeight w:val="1427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ФБ, из них: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4848,329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3649,5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472AB" w:rsidRPr="000472AB" w:rsidTr="008F081F">
        <w:trPr>
          <w:cantSplit/>
          <w:trHeight w:val="2087"/>
        </w:trPr>
        <w:tc>
          <w:tcPr>
            <w:tcW w:w="2078" w:type="pct"/>
            <w:gridSpan w:val="4"/>
            <w:vMerge/>
            <w:tcMar>
              <w:top w:w="28" w:type="dxa"/>
              <w:bottom w:w="28" w:type="dxa"/>
            </w:tcMar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0472AB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sz w:val="24"/>
                <w:szCs w:val="24"/>
              </w:rPr>
              <w:t>фонд президентских грантов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1198,829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7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" w:type="pct"/>
            <w:tcMar>
              <w:top w:w="28" w:type="dxa"/>
              <w:bottom w:w="28" w:type="dxa"/>
            </w:tcMar>
            <w:textDirection w:val="btLr"/>
          </w:tcPr>
          <w:p w:rsidR="000472AB" w:rsidRPr="000472AB" w:rsidRDefault="000472AB" w:rsidP="004B7A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2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0,0»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472AB" w:rsidRPr="00D13643" w:rsidTr="000472AB">
        <w:trPr>
          <w:jc w:val="right"/>
        </w:trPr>
        <w:tc>
          <w:tcPr>
            <w:tcW w:w="5000" w:type="pct"/>
          </w:tcPr>
          <w:p w:rsidR="000472AB" w:rsidRPr="00D47040" w:rsidRDefault="000472AB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4704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подразделе</w:t>
            </w:r>
            <w:r w:rsidRPr="00D4704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5.5 «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 xml:space="preserve">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47040">
              <w:rPr>
                <w:rFonts w:ascii="Times New Roman" w:eastAsiaTheme="minorEastAsia" w:hAnsi="Times New Roman"/>
                <w:sz w:val="28"/>
                <w:szCs w:val="28"/>
              </w:rPr>
              <w:t xml:space="preserve">Поддержка местных (муниципальных) инициатив и участия населения в осуществлении местного самоуправления </w:t>
            </w:r>
            <w:r w:rsidRPr="00D4704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 территории Рязанской области</w:t>
            </w:r>
            <w:r w:rsidRPr="00D4704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0472AB" w:rsidRPr="00D038EE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ET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подпунктом 3.1.4 таблицу пункта 4 «Результаты структурных элементов подпрограммы» следующего содержания: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4" w:type="pct"/>
        <w:tblInd w:w="-1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83"/>
        <w:gridCol w:w="2524"/>
        <w:gridCol w:w="594"/>
        <w:gridCol w:w="594"/>
        <w:gridCol w:w="896"/>
        <w:gridCol w:w="594"/>
        <w:gridCol w:w="594"/>
        <w:gridCol w:w="442"/>
        <w:gridCol w:w="446"/>
        <w:gridCol w:w="444"/>
        <w:gridCol w:w="444"/>
        <w:gridCol w:w="444"/>
        <w:gridCol w:w="588"/>
      </w:tblGrid>
      <w:tr w:rsidR="000472AB" w:rsidRPr="00126B6C" w:rsidTr="000472AB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F36C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472AB" w:rsidRPr="00126B6C" w:rsidTr="000472AB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«3.1.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областных конкурсов, направленных на содействие участию населения в осуществлении местного самоуправления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0472A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4" w:type="pct"/>
        <w:jc w:val="right"/>
        <w:tblLook w:val="01E0" w:firstRow="1" w:lastRow="1" w:firstColumn="1" w:lastColumn="1" w:noHBand="0" w:noVBand="0"/>
      </w:tblPr>
      <w:tblGrid>
        <w:gridCol w:w="9579"/>
      </w:tblGrid>
      <w:tr w:rsidR="000472AB" w:rsidRPr="00D13643" w:rsidTr="000472AB">
        <w:trPr>
          <w:jc w:val="right"/>
        </w:trPr>
        <w:tc>
          <w:tcPr>
            <w:tcW w:w="5000" w:type="pct"/>
          </w:tcPr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5 </w:t>
            </w:r>
            <w:r>
              <w:rPr>
                <w:rFonts w:ascii="Times New Roman" w:hAnsi="Times New Roman"/>
                <w:sz w:val="28"/>
                <w:szCs w:val="28"/>
              </w:rPr>
              <w:t>«Перечень мероприятий подпрограммы»:</w:t>
            </w:r>
          </w:p>
          <w:p w:rsidR="000472AB" w:rsidRPr="008E082D" w:rsidRDefault="000472AB" w:rsidP="000472AB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3.1.2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6300,0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700,0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«5600,0», «0,0»;</w:t>
            </w:r>
          </w:p>
          <w:p w:rsidR="000472AB" w:rsidRPr="008E082D" w:rsidRDefault="000472AB" w:rsidP="000472AB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3.1.4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11750,0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3000,0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«12477,28886», «3727,28886»;</w:t>
            </w:r>
          </w:p>
          <w:p w:rsidR="000472AB" w:rsidRDefault="000472AB" w:rsidP="000472AB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в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графах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7, 9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 3.1.6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4950,0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8E082D">
              <w:rPr>
                <w:rFonts w:ascii="Times New Roman" w:hAnsi="Times New Roman"/>
                <w:sz w:val="28"/>
                <w:szCs w:val="28"/>
              </w:rPr>
              <w:t>550,0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E082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8E082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«4722,71114», «322,71114»;</w:t>
            </w:r>
          </w:p>
          <w:p w:rsidR="000472AB" w:rsidRDefault="000472AB" w:rsidP="00047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подпунктом 3.1.7 следующего содержания: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2301"/>
        <w:gridCol w:w="575"/>
        <w:gridCol w:w="575"/>
        <w:gridCol w:w="431"/>
        <w:gridCol w:w="431"/>
        <w:gridCol w:w="433"/>
        <w:gridCol w:w="431"/>
        <w:gridCol w:w="430"/>
        <w:gridCol w:w="430"/>
        <w:gridCol w:w="432"/>
        <w:gridCol w:w="430"/>
        <w:gridCol w:w="430"/>
        <w:gridCol w:w="430"/>
        <w:gridCol w:w="432"/>
        <w:gridCol w:w="430"/>
      </w:tblGrid>
      <w:tr w:rsidR="000472AB" w:rsidTr="000472AB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472AB" w:rsidTr="000472AB">
        <w:trPr>
          <w:cantSplit/>
          <w:trHeight w:val="1134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«3.</w:t>
            </w:r>
            <w:r w:rsidRPr="00126B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776A5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областных конкурсов, направленных на содействие участию населения в осуществлении местного самоуправления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2AB" w:rsidRPr="00126B6C" w:rsidRDefault="000472AB" w:rsidP="006D4F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0472AB" w:rsidRPr="000472AB" w:rsidRDefault="000472AB">
      <w:pPr>
        <w:rPr>
          <w:sz w:val="2"/>
          <w:szCs w:val="2"/>
        </w:rPr>
      </w:pPr>
    </w:p>
    <w:tbl>
      <w:tblPr>
        <w:tblW w:w="5004" w:type="pct"/>
        <w:jc w:val="right"/>
        <w:tblLook w:val="01E0" w:firstRow="1" w:lastRow="1" w:firstColumn="1" w:lastColumn="1" w:noHBand="0" w:noVBand="0"/>
      </w:tblPr>
      <w:tblGrid>
        <w:gridCol w:w="4940"/>
        <w:gridCol w:w="2150"/>
        <w:gridCol w:w="2489"/>
      </w:tblGrid>
      <w:tr w:rsidR="000D5EED" w:rsidRPr="00D13643" w:rsidTr="000472AB">
        <w:trPr>
          <w:jc w:val="right"/>
        </w:trPr>
        <w:tc>
          <w:tcPr>
            <w:tcW w:w="5000" w:type="pct"/>
            <w:gridSpan w:val="3"/>
          </w:tcPr>
          <w:p w:rsidR="00744756" w:rsidRPr="00BA1697" w:rsidRDefault="00733D85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BA4776" w:rsidRPr="0032409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D776A5" w:rsidRPr="00324097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="00D776A5" w:rsidRPr="00324097">
              <w:rPr>
                <w:rFonts w:ascii="Times New Roman" w:hAnsi="Times New Roman"/>
                <w:sz w:val="28"/>
                <w:szCs w:val="28"/>
              </w:rPr>
              <w:t xml:space="preserve"> «Механизм финансирования </w:t>
            </w:r>
            <w:r w:rsidR="00D776A5" w:rsidRPr="00BA1697"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="000472AB">
              <w:rPr>
                <w:rFonts w:ascii="Times New Roman" w:hAnsi="Times New Roman"/>
                <w:sz w:val="28"/>
                <w:szCs w:val="28"/>
              </w:rPr>
              <w:t>п</w:t>
            </w:r>
            <w:r w:rsidR="00D776A5" w:rsidRPr="00BA1697">
              <w:rPr>
                <w:rFonts w:ascii="Times New Roman" w:hAnsi="Times New Roman"/>
                <w:sz w:val="28"/>
                <w:szCs w:val="28"/>
              </w:rPr>
              <w:t>одпрограммы»</w:t>
            </w:r>
            <w:r w:rsidR="00324097" w:rsidRPr="00BA16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76A5" w:rsidRPr="00BA169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324097" w:rsidRPr="00BA1697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="00D776A5" w:rsidRPr="00BA1697">
              <w:rPr>
                <w:rFonts w:ascii="Times New Roman" w:hAnsi="Times New Roman"/>
                <w:sz w:val="28"/>
                <w:szCs w:val="28"/>
              </w:rPr>
              <w:t>подпунктом 6.3 следующего содержания:</w:t>
            </w:r>
          </w:p>
          <w:p w:rsidR="00D776A5" w:rsidRPr="00BA1697" w:rsidRDefault="00D776A5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hAnsi="Times New Roman"/>
                <w:sz w:val="28"/>
                <w:szCs w:val="28"/>
              </w:rPr>
              <w:t xml:space="preserve">«6.3. Реализация мероприятия, предусмотренного </w:t>
            </w:r>
            <w:hyperlink r:id="rId25" w:history="1">
              <w:r w:rsidRPr="00BA1697">
                <w:rPr>
                  <w:rFonts w:ascii="Times New Roman" w:hAnsi="Times New Roman"/>
                  <w:sz w:val="28"/>
                  <w:szCs w:val="28"/>
                </w:rPr>
                <w:t>подпунктом 3.1.7 таблицы пункта 5</w:t>
              </w:r>
            </w:hyperlink>
            <w:r w:rsidRPr="00BA1697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программы», проводится в порядке, установленном нормативным правовым актом министерства территориальной политики Рязанской области</w:t>
            </w:r>
            <w:proofErr w:type="gramStart"/>
            <w:r w:rsidRPr="00BA169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776A5" w:rsidRPr="00BA1697" w:rsidRDefault="00D776A5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eastAsia="Calibri" w:hAnsi="Times New Roman"/>
                <w:sz w:val="28"/>
                <w:szCs w:val="28"/>
              </w:rPr>
              <w:t>под</w:t>
            </w:r>
            <w:hyperlink r:id="rId26" w:history="1">
              <w:r w:rsidRPr="00BA1697">
                <w:rPr>
                  <w:rFonts w:ascii="Times New Roman" w:eastAsia="Calibri" w:hAnsi="Times New Roman"/>
                  <w:sz w:val="28"/>
                  <w:szCs w:val="28"/>
                </w:rPr>
                <w:t>пункт 6.3</w:t>
              </w:r>
            </w:hyperlink>
            <w:r w:rsidRPr="00BA1697">
              <w:rPr>
                <w:rFonts w:ascii="Times New Roman" w:eastAsia="Calibri" w:hAnsi="Times New Roman"/>
                <w:sz w:val="28"/>
                <w:szCs w:val="28"/>
              </w:rPr>
              <w:t xml:space="preserve"> считать подпунктом 6.4;</w:t>
            </w:r>
          </w:p>
          <w:p w:rsidR="00192817" w:rsidRPr="00BA1697" w:rsidRDefault="00192817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7" w:history="1">
              <w:r w:rsidRPr="00BA1697">
                <w:rPr>
                  <w:rFonts w:ascii="Times New Roman" w:hAnsi="Times New Roman"/>
                  <w:sz w:val="28"/>
                  <w:szCs w:val="28"/>
                </w:rPr>
                <w:t>подразделе 5.6</w:t>
              </w:r>
            </w:hyperlink>
            <w:r w:rsidRPr="00BA1697">
              <w:rPr>
                <w:rFonts w:ascii="Times New Roman" w:hAnsi="Times New Roman"/>
                <w:sz w:val="28"/>
                <w:szCs w:val="28"/>
              </w:rPr>
              <w:t xml:space="preserve"> «Подпрограмма № 6 «Поддержка органов местного самоуправления по вопросам создания и восстановления воинских захоронений»:</w:t>
            </w:r>
          </w:p>
          <w:p w:rsidR="00CA41BF" w:rsidRPr="00BA1697" w:rsidRDefault="00192817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A41BF" w:rsidRPr="00BA1697">
              <w:rPr>
                <w:rFonts w:ascii="Times New Roman" w:hAnsi="Times New Roman"/>
                <w:sz w:val="28"/>
                <w:szCs w:val="28"/>
              </w:rPr>
              <w:t xml:space="preserve">пункте 6 «Механизм финансирования мероприятий </w:t>
            </w:r>
            <w:r w:rsidR="00BA1697" w:rsidRPr="00BA1697">
              <w:rPr>
                <w:rFonts w:ascii="Times New Roman" w:hAnsi="Times New Roman"/>
                <w:sz w:val="28"/>
                <w:szCs w:val="28"/>
              </w:rPr>
              <w:t>п</w:t>
            </w:r>
            <w:r w:rsidR="00CA41BF" w:rsidRPr="00BA1697">
              <w:rPr>
                <w:rFonts w:ascii="Times New Roman" w:hAnsi="Times New Roman"/>
                <w:sz w:val="28"/>
                <w:szCs w:val="28"/>
              </w:rPr>
              <w:t>одпрограммы»:</w:t>
            </w:r>
          </w:p>
          <w:p w:rsidR="00192817" w:rsidRPr="00BA1697" w:rsidRDefault="00CA41BF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hAnsi="Times New Roman"/>
                <w:sz w:val="28"/>
                <w:szCs w:val="28"/>
              </w:rPr>
              <w:t xml:space="preserve">абзац второй пункта 7 </w:t>
            </w:r>
            <w:hyperlink r:id="rId28" w:history="1">
              <w:r w:rsidR="00192817" w:rsidRPr="00BA1697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  <w:r w:rsidRPr="00BA1697">
                <w:rPr>
                  <w:rFonts w:ascii="Times New Roman" w:hAnsi="Times New Roman"/>
                  <w:sz w:val="28"/>
                  <w:szCs w:val="28"/>
                </w:rPr>
                <w:t>а</w:t>
              </w:r>
            </w:hyperlink>
            <w:r w:rsidR="00192817" w:rsidRPr="00BA1697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субсидий из областного бюджета местным бюджетам изложить в следующей редакции:</w:t>
            </w:r>
          </w:p>
          <w:p w:rsidR="00192817" w:rsidRPr="00324097" w:rsidRDefault="0074281F" w:rsidP="00D776A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«Начиная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с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исполнения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областного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бюджета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2024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год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плановый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период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2024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2025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годов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распределение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субсидий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между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муниципальными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образованиями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на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реализацию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мероприятий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подпунктов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3.1.1, 3.1.2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утверждается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распоряжением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Правительства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BA16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A169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в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разрезе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мероприятий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муниципальных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образований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Рязанской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области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и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объемов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финансирования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по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результатам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конкурсного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отбора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проведенного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Минтер</w:t>
            </w:r>
            <w:proofErr w:type="spellEnd"/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945D7">
              <w:rPr>
                <w:rFonts w:ascii="Times New Roman" w:hAnsi="Times New Roman" w:hint="eastAsia"/>
                <w:spacing w:val="-2"/>
                <w:sz w:val="28"/>
                <w:szCs w:val="28"/>
              </w:rPr>
              <w:t>РО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0945D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Порядок проведения конкурсного отбора  муниципальных образований Рязанской области для предоставления субсидий на реализацию мероприятий и проверки условий предоставления субсидий  устанавливается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РО.».</w:t>
            </w:r>
          </w:p>
          <w:p w:rsidR="002E7E9D" w:rsidRPr="00126B6C" w:rsidRDefault="00B7655C" w:rsidP="000472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097">
              <w:rPr>
                <w:rFonts w:ascii="Times New Roman" w:hAnsi="Times New Roman"/>
                <w:sz w:val="28"/>
                <w:szCs w:val="28"/>
              </w:rPr>
              <w:t>3</w:t>
            </w:r>
            <w:r w:rsidR="00091D70" w:rsidRPr="00324097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</w:tc>
      </w:tr>
      <w:tr w:rsidR="000D5EED" w:rsidTr="000472AB">
        <w:trPr>
          <w:trHeight w:val="309"/>
          <w:jc w:val="right"/>
        </w:trPr>
        <w:tc>
          <w:tcPr>
            <w:tcW w:w="2579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047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2" w:type="pct"/>
          </w:tcPr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6B6C" w:rsidRDefault="00126B6C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1B84" w:rsidRDefault="004F1B84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0472AB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26B6C" w:rsidRDefault="00460FEA" w:rsidP="00E50166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126B6C" w:rsidSect="002E2737">
      <w:headerReference w:type="default" r:id="rId2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85" w:rsidRDefault="00733D85">
      <w:r>
        <w:separator/>
      </w:r>
    </w:p>
  </w:endnote>
  <w:endnote w:type="continuationSeparator" w:id="0">
    <w:p w:rsidR="00733D85" w:rsidRDefault="0073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85" w:rsidRDefault="00733D85">
      <w:r>
        <w:separator/>
      </w:r>
    </w:p>
  </w:footnote>
  <w:footnote w:type="continuationSeparator" w:id="0">
    <w:p w:rsidR="00733D85" w:rsidRDefault="00733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A7150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A1696"/>
    <w:multiLevelType w:val="hybridMultilevel"/>
    <w:tmpl w:val="60984004"/>
    <w:lvl w:ilvl="0" w:tplc="82CC6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Y4ZzGkWTQ+K8epcqVYMGI5PVBE=" w:salt="cFXm00UtkKkP4rlaUQaZ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6C"/>
    <w:rsid w:val="000114EA"/>
    <w:rsid w:val="0001360F"/>
    <w:rsid w:val="00021CE2"/>
    <w:rsid w:val="000331B3"/>
    <w:rsid w:val="00033413"/>
    <w:rsid w:val="00037C0C"/>
    <w:rsid w:val="00044F56"/>
    <w:rsid w:val="00047286"/>
    <w:rsid w:val="000472AB"/>
    <w:rsid w:val="000474B5"/>
    <w:rsid w:val="00055366"/>
    <w:rsid w:val="00056DEB"/>
    <w:rsid w:val="00056F94"/>
    <w:rsid w:val="00061B09"/>
    <w:rsid w:val="00064AFD"/>
    <w:rsid w:val="00067A0C"/>
    <w:rsid w:val="00073A7A"/>
    <w:rsid w:val="00076D5E"/>
    <w:rsid w:val="00084DD3"/>
    <w:rsid w:val="000917C0"/>
    <w:rsid w:val="00091D70"/>
    <w:rsid w:val="000A7150"/>
    <w:rsid w:val="000B0736"/>
    <w:rsid w:val="000B72A0"/>
    <w:rsid w:val="000C0766"/>
    <w:rsid w:val="000C2D71"/>
    <w:rsid w:val="000D5EED"/>
    <w:rsid w:val="000E127E"/>
    <w:rsid w:val="00110469"/>
    <w:rsid w:val="00122CFD"/>
    <w:rsid w:val="00126B6C"/>
    <w:rsid w:val="00151370"/>
    <w:rsid w:val="001576B0"/>
    <w:rsid w:val="00162E72"/>
    <w:rsid w:val="00175BE5"/>
    <w:rsid w:val="00181ECD"/>
    <w:rsid w:val="001850F4"/>
    <w:rsid w:val="00192817"/>
    <w:rsid w:val="001947BE"/>
    <w:rsid w:val="00196176"/>
    <w:rsid w:val="001A560F"/>
    <w:rsid w:val="001B0982"/>
    <w:rsid w:val="001B32BA"/>
    <w:rsid w:val="001E0317"/>
    <w:rsid w:val="001E20F1"/>
    <w:rsid w:val="001E3AD7"/>
    <w:rsid w:val="001E4FAA"/>
    <w:rsid w:val="001E7692"/>
    <w:rsid w:val="001F12E8"/>
    <w:rsid w:val="001F228C"/>
    <w:rsid w:val="001F64B8"/>
    <w:rsid w:val="001F7C83"/>
    <w:rsid w:val="00203046"/>
    <w:rsid w:val="002079A1"/>
    <w:rsid w:val="0021598F"/>
    <w:rsid w:val="00225CCF"/>
    <w:rsid w:val="002276DC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97538"/>
    <w:rsid w:val="002B7A59"/>
    <w:rsid w:val="002C20A8"/>
    <w:rsid w:val="002C6B4B"/>
    <w:rsid w:val="002D61DA"/>
    <w:rsid w:val="002E2737"/>
    <w:rsid w:val="002E7E9D"/>
    <w:rsid w:val="002F1E81"/>
    <w:rsid w:val="00310D92"/>
    <w:rsid w:val="003136BC"/>
    <w:rsid w:val="003160CB"/>
    <w:rsid w:val="003222A3"/>
    <w:rsid w:val="00324097"/>
    <w:rsid w:val="00332C58"/>
    <w:rsid w:val="00337B25"/>
    <w:rsid w:val="0034331C"/>
    <w:rsid w:val="00360A40"/>
    <w:rsid w:val="00362975"/>
    <w:rsid w:val="00380BC5"/>
    <w:rsid w:val="0038445B"/>
    <w:rsid w:val="003865F8"/>
    <w:rsid w:val="003870C2"/>
    <w:rsid w:val="003C39E1"/>
    <w:rsid w:val="003C7069"/>
    <w:rsid w:val="003D0F0F"/>
    <w:rsid w:val="003D1194"/>
    <w:rsid w:val="003D3B8A"/>
    <w:rsid w:val="003D471D"/>
    <w:rsid w:val="003D54F8"/>
    <w:rsid w:val="003D5DA5"/>
    <w:rsid w:val="003F3193"/>
    <w:rsid w:val="003F4F5E"/>
    <w:rsid w:val="00400906"/>
    <w:rsid w:val="00401EB0"/>
    <w:rsid w:val="004200BC"/>
    <w:rsid w:val="00425270"/>
    <w:rsid w:val="0042590E"/>
    <w:rsid w:val="00426BAE"/>
    <w:rsid w:val="00437F65"/>
    <w:rsid w:val="00450589"/>
    <w:rsid w:val="00460961"/>
    <w:rsid w:val="00460FEA"/>
    <w:rsid w:val="0046383E"/>
    <w:rsid w:val="004734B7"/>
    <w:rsid w:val="00481B88"/>
    <w:rsid w:val="00483D6B"/>
    <w:rsid w:val="00485B4F"/>
    <w:rsid w:val="004862D1"/>
    <w:rsid w:val="004B2D5A"/>
    <w:rsid w:val="004D293D"/>
    <w:rsid w:val="004E6427"/>
    <w:rsid w:val="004E735B"/>
    <w:rsid w:val="004F1B84"/>
    <w:rsid w:val="004F37A8"/>
    <w:rsid w:val="004F44FE"/>
    <w:rsid w:val="004F7F92"/>
    <w:rsid w:val="00500B6A"/>
    <w:rsid w:val="00512A47"/>
    <w:rsid w:val="00530876"/>
    <w:rsid w:val="00531C68"/>
    <w:rsid w:val="00532119"/>
    <w:rsid w:val="005335F3"/>
    <w:rsid w:val="00540A29"/>
    <w:rsid w:val="00543C38"/>
    <w:rsid w:val="00543D2D"/>
    <w:rsid w:val="00545A3D"/>
    <w:rsid w:val="00546DBB"/>
    <w:rsid w:val="005527D3"/>
    <w:rsid w:val="00561A5B"/>
    <w:rsid w:val="0057074C"/>
    <w:rsid w:val="00572E94"/>
    <w:rsid w:val="00573FBF"/>
    <w:rsid w:val="00574FF3"/>
    <w:rsid w:val="00582538"/>
    <w:rsid w:val="005838EA"/>
    <w:rsid w:val="00585EE1"/>
    <w:rsid w:val="00590C0E"/>
    <w:rsid w:val="005939E6"/>
    <w:rsid w:val="005A4227"/>
    <w:rsid w:val="005A617F"/>
    <w:rsid w:val="005A6AFD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2CA"/>
    <w:rsid w:val="00621F5E"/>
    <w:rsid w:val="0062434B"/>
    <w:rsid w:val="00632A4F"/>
    <w:rsid w:val="00632B56"/>
    <w:rsid w:val="00634A02"/>
    <w:rsid w:val="006351E3"/>
    <w:rsid w:val="00644236"/>
    <w:rsid w:val="006471E5"/>
    <w:rsid w:val="00652FB5"/>
    <w:rsid w:val="00665C74"/>
    <w:rsid w:val="00671D3B"/>
    <w:rsid w:val="00672011"/>
    <w:rsid w:val="00683693"/>
    <w:rsid w:val="00684120"/>
    <w:rsid w:val="00684A5B"/>
    <w:rsid w:val="006A1F71"/>
    <w:rsid w:val="006C0986"/>
    <w:rsid w:val="006E6739"/>
    <w:rsid w:val="006F0C02"/>
    <w:rsid w:val="006F328B"/>
    <w:rsid w:val="006F5886"/>
    <w:rsid w:val="00700429"/>
    <w:rsid w:val="00707734"/>
    <w:rsid w:val="00707E19"/>
    <w:rsid w:val="00711890"/>
    <w:rsid w:val="00712CB5"/>
    <w:rsid w:val="00712F7C"/>
    <w:rsid w:val="0072328A"/>
    <w:rsid w:val="00733D85"/>
    <w:rsid w:val="007377B5"/>
    <w:rsid w:val="00741B3B"/>
    <w:rsid w:val="0074281F"/>
    <w:rsid w:val="00744756"/>
    <w:rsid w:val="00746CC2"/>
    <w:rsid w:val="00750C10"/>
    <w:rsid w:val="00760323"/>
    <w:rsid w:val="00765600"/>
    <w:rsid w:val="00782160"/>
    <w:rsid w:val="00787162"/>
    <w:rsid w:val="00791C9F"/>
    <w:rsid w:val="00792565"/>
    <w:rsid w:val="00792AAB"/>
    <w:rsid w:val="00793B47"/>
    <w:rsid w:val="007A0DF7"/>
    <w:rsid w:val="007A1727"/>
    <w:rsid w:val="007A1D0C"/>
    <w:rsid w:val="007A2A7B"/>
    <w:rsid w:val="007B6486"/>
    <w:rsid w:val="007D02E9"/>
    <w:rsid w:val="007D4925"/>
    <w:rsid w:val="007D6F68"/>
    <w:rsid w:val="007F0C8A"/>
    <w:rsid w:val="007F11AB"/>
    <w:rsid w:val="008143CB"/>
    <w:rsid w:val="00823CA1"/>
    <w:rsid w:val="008513B9"/>
    <w:rsid w:val="00863DF7"/>
    <w:rsid w:val="00864293"/>
    <w:rsid w:val="00864D24"/>
    <w:rsid w:val="008702D3"/>
    <w:rsid w:val="00876034"/>
    <w:rsid w:val="008827E7"/>
    <w:rsid w:val="00897610"/>
    <w:rsid w:val="008A1696"/>
    <w:rsid w:val="008A2D83"/>
    <w:rsid w:val="008B7D2A"/>
    <w:rsid w:val="008C58FE"/>
    <w:rsid w:val="008D1BBD"/>
    <w:rsid w:val="008E082D"/>
    <w:rsid w:val="008E6112"/>
    <w:rsid w:val="008E6C41"/>
    <w:rsid w:val="008F0816"/>
    <w:rsid w:val="008F081F"/>
    <w:rsid w:val="008F6BB7"/>
    <w:rsid w:val="00900F42"/>
    <w:rsid w:val="00903581"/>
    <w:rsid w:val="00916C31"/>
    <w:rsid w:val="0092534A"/>
    <w:rsid w:val="00932E3C"/>
    <w:rsid w:val="0095004D"/>
    <w:rsid w:val="00956A23"/>
    <w:rsid w:val="00966C25"/>
    <w:rsid w:val="0098525F"/>
    <w:rsid w:val="00994E73"/>
    <w:rsid w:val="009977FF"/>
    <w:rsid w:val="009A085B"/>
    <w:rsid w:val="009C1DE6"/>
    <w:rsid w:val="009C1F0E"/>
    <w:rsid w:val="009D0880"/>
    <w:rsid w:val="009D3E8C"/>
    <w:rsid w:val="009E3A0E"/>
    <w:rsid w:val="009F348E"/>
    <w:rsid w:val="00A11FC1"/>
    <w:rsid w:val="00A1314B"/>
    <w:rsid w:val="00A13160"/>
    <w:rsid w:val="00A137D3"/>
    <w:rsid w:val="00A248AB"/>
    <w:rsid w:val="00A44267"/>
    <w:rsid w:val="00A44A8F"/>
    <w:rsid w:val="00A46D15"/>
    <w:rsid w:val="00A51D96"/>
    <w:rsid w:val="00A8089E"/>
    <w:rsid w:val="00A8234C"/>
    <w:rsid w:val="00A87505"/>
    <w:rsid w:val="00A96F84"/>
    <w:rsid w:val="00AA4FF2"/>
    <w:rsid w:val="00AB2622"/>
    <w:rsid w:val="00AC3953"/>
    <w:rsid w:val="00AC4A5F"/>
    <w:rsid w:val="00AC7150"/>
    <w:rsid w:val="00AD532D"/>
    <w:rsid w:val="00AF5F7C"/>
    <w:rsid w:val="00B02207"/>
    <w:rsid w:val="00B03403"/>
    <w:rsid w:val="00B06755"/>
    <w:rsid w:val="00B10324"/>
    <w:rsid w:val="00B10CD8"/>
    <w:rsid w:val="00B1418E"/>
    <w:rsid w:val="00B376B1"/>
    <w:rsid w:val="00B413CE"/>
    <w:rsid w:val="00B5528C"/>
    <w:rsid w:val="00B61C34"/>
    <w:rsid w:val="00B620D9"/>
    <w:rsid w:val="00B633DB"/>
    <w:rsid w:val="00B639ED"/>
    <w:rsid w:val="00B66A8C"/>
    <w:rsid w:val="00B7655C"/>
    <w:rsid w:val="00B8061C"/>
    <w:rsid w:val="00B80FCC"/>
    <w:rsid w:val="00B83BA2"/>
    <w:rsid w:val="00B853AA"/>
    <w:rsid w:val="00B8550E"/>
    <w:rsid w:val="00B875BF"/>
    <w:rsid w:val="00B91F62"/>
    <w:rsid w:val="00B93364"/>
    <w:rsid w:val="00BA1697"/>
    <w:rsid w:val="00BA4776"/>
    <w:rsid w:val="00BB2C98"/>
    <w:rsid w:val="00BD0B82"/>
    <w:rsid w:val="00BD356D"/>
    <w:rsid w:val="00BD5D06"/>
    <w:rsid w:val="00BF4F5F"/>
    <w:rsid w:val="00C04EEB"/>
    <w:rsid w:val="00C10F12"/>
    <w:rsid w:val="00C11826"/>
    <w:rsid w:val="00C129A1"/>
    <w:rsid w:val="00C154E8"/>
    <w:rsid w:val="00C17AC4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1BF"/>
    <w:rsid w:val="00CB3CBE"/>
    <w:rsid w:val="00CC0D0B"/>
    <w:rsid w:val="00CD14AB"/>
    <w:rsid w:val="00CD54CA"/>
    <w:rsid w:val="00CF03D8"/>
    <w:rsid w:val="00D015D5"/>
    <w:rsid w:val="00D038EE"/>
    <w:rsid w:val="00D03D68"/>
    <w:rsid w:val="00D06E60"/>
    <w:rsid w:val="00D1325A"/>
    <w:rsid w:val="00D13643"/>
    <w:rsid w:val="00D22B6D"/>
    <w:rsid w:val="00D266DD"/>
    <w:rsid w:val="00D32B04"/>
    <w:rsid w:val="00D3602E"/>
    <w:rsid w:val="00D374E7"/>
    <w:rsid w:val="00D4000E"/>
    <w:rsid w:val="00D44C73"/>
    <w:rsid w:val="00D47040"/>
    <w:rsid w:val="00D63949"/>
    <w:rsid w:val="00D652E7"/>
    <w:rsid w:val="00D6627C"/>
    <w:rsid w:val="00D776A5"/>
    <w:rsid w:val="00D778D0"/>
    <w:rsid w:val="00D77BCF"/>
    <w:rsid w:val="00D84394"/>
    <w:rsid w:val="00D85547"/>
    <w:rsid w:val="00D85BAF"/>
    <w:rsid w:val="00D95E55"/>
    <w:rsid w:val="00DA14A5"/>
    <w:rsid w:val="00DA2B48"/>
    <w:rsid w:val="00DB1817"/>
    <w:rsid w:val="00DB3664"/>
    <w:rsid w:val="00DC16FB"/>
    <w:rsid w:val="00DC3F6B"/>
    <w:rsid w:val="00DC4A65"/>
    <w:rsid w:val="00DC4F66"/>
    <w:rsid w:val="00DC7484"/>
    <w:rsid w:val="00E10B44"/>
    <w:rsid w:val="00E11AD6"/>
    <w:rsid w:val="00E11F02"/>
    <w:rsid w:val="00E169A7"/>
    <w:rsid w:val="00E2726B"/>
    <w:rsid w:val="00E34C7A"/>
    <w:rsid w:val="00E3682D"/>
    <w:rsid w:val="00E37801"/>
    <w:rsid w:val="00E46EAA"/>
    <w:rsid w:val="00E50166"/>
    <w:rsid w:val="00E5038C"/>
    <w:rsid w:val="00E50B69"/>
    <w:rsid w:val="00E5298B"/>
    <w:rsid w:val="00E5594E"/>
    <w:rsid w:val="00E56EFB"/>
    <w:rsid w:val="00E6458F"/>
    <w:rsid w:val="00E7242D"/>
    <w:rsid w:val="00E84533"/>
    <w:rsid w:val="00E87E21"/>
    <w:rsid w:val="00E87E25"/>
    <w:rsid w:val="00EA04F1"/>
    <w:rsid w:val="00EA09F3"/>
    <w:rsid w:val="00EA1820"/>
    <w:rsid w:val="00EA2FD3"/>
    <w:rsid w:val="00EB7CE9"/>
    <w:rsid w:val="00EC33FE"/>
    <w:rsid w:val="00EC433F"/>
    <w:rsid w:val="00EC4B21"/>
    <w:rsid w:val="00EC68A4"/>
    <w:rsid w:val="00ED005A"/>
    <w:rsid w:val="00ED1FDE"/>
    <w:rsid w:val="00F06EFB"/>
    <w:rsid w:val="00F1529E"/>
    <w:rsid w:val="00F167F4"/>
    <w:rsid w:val="00F16F07"/>
    <w:rsid w:val="00F353A9"/>
    <w:rsid w:val="00F40090"/>
    <w:rsid w:val="00F45B7C"/>
    <w:rsid w:val="00F45FCE"/>
    <w:rsid w:val="00F54CA6"/>
    <w:rsid w:val="00F839C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5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A82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8234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8" Type="http://schemas.openxmlformats.org/officeDocument/2006/relationships/hyperlink" Target="consultantplus://offline/ref=0EA69706CF513E5DBAD11A8BB9134B2BAF54B4E9A9CDD563C3EBBB9914034A6F7F0E132FBEF79409A11E27C35EAF6F58F9J1bFM" TargetMode="External"/><Relationship Id="rId26" Type="http://schemas.openxmlformats.org/officeDocument/2006/relationships/hyperlink" Target="consultantplus://offline/ref=E52F2D9EBABB93D890AA457FC0E3FFC754E819866FCE5E5B97711410D9EC8295BAC2E592AE969C2E54E16E58FF47341F768FFC615F32CF1B523D53E7G5V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141EE54FC2F26AF3C3CEF906D1C1DAB7E458B640B1462019F746BEA687325D1F3D1E26515094D15047475DA02EED65838FC0C6E1761DE27988688CZ2WE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5" Type="http://schemas.openxmlformats.org/officeDocument/2006/relationships/hyperlink" Target="consultantplus://offline/ref=F90E79B4724E7E12D3AA171766F466C89462DE4A9AFBFC3357866DD006ADA52E012D165E364C1A7887891BDF32CD3F8F7EFD334F6EAAECC37597E75CT6r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20" Type="http://schemas.openxmlformats.org/officeDocument/2006/relationships/hyperlink" Target="consultantplus://offline/ref=A7141EE54FC2F26AF3C3CEF906D1C1DAB7E458B640B1462019F746BEA687325D1F3D1E26515094D150474751A52EED65838FC0C6E1761DE27988688CZ2WE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85409F19BE147C0135D1A1D7D0C532736CD3636663104228CF01F93A14F77C273C2E8156DB64AF1E27D8981B9E64EAE6A3EB4958FF47457F87BIEq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23" Type="http://schemas.openxmlformats.org/officeDocument/2006/relationships/hyperlink" Target="consultantplus://offline/ref=6F879E4C8F6DA0535E3C248176DF3FDB5C7D5F014F740B1118DAF533A8CE9067EC65198CCC6D284FA1DA8C8E9F56B260225BDC1BAB0F38F72A3A1268H" TargetMode="External"/><Relationship Id="rId28" Type="http://schemas.openxmlformats.org/officeDocument/2006/relationships/hyperlink" Target="consultantplus://offline/ref=7EAEBB32E50D5506112D76D304D94B4AE2307CC33D3A54B8B0112BC48B1493097F38D910B8DEB45B2E5466C4DD8C2484AF5CD2AE69A8328C9311NCw0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EA69706CF513E5DBAD11A8BB9134B2BAF54B4E9A9CDD563C3EBBB9914034A6F7F0E132FACF7CC05A41A39C80DE0290DF61EB17F5C635F200FB1JCb4M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22" Type="http://schemas.openxmlformats.org/officeDocument/2006/relationships/hyperlink" Target="consultantplus://offline/ref=A5EE013D8911706EC07F390FBA04A80EB31D4788FCED716517E572622EF1E26C00EA811074C636BA3F17AA682F20B80C500E019FAA81CA1E0C2By1cDL" TargetMode="External"/><Relationship Id="rId27" Type="http://schemas.openxmlformats.org/officeDocument/2006/relationships/hyperlink" Target="consultantplus://offline/ref=D877382F3DABC4FCD1FFF902EA44A61F3642020049C8B544B99C4F379E93CBC8208FBB0B9EDA6C0BE577009ABB85EEAEB82CEAB12D44A60CDD07J5vEN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FA13-CB3D-4610-9F2B-11F7C5F6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Мошкова С.В.</dc:creator>
  <cp:lastModifiedBy>Дягилева М.А.</cp:lastModifiedBy>
  <cp:revision>17</cp:revision>
  <cp:lastPrinted>2023-08-23T11:41:00Z</cp:lastPrinted>
  <dcterms:created xsi:type="dcterms:W3CDTF">2023-07-28T08:25:00Z</dcterms:created>
  <dcterms:modified xsi:type="dcterms:W3CDTF">2023-08-29T12:04:00Z</dcterms:modified>
</cp:coreProperties>
</file>