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84" w:rsidRPr="00F45579" w:rsidRDefault="0076791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45579">
        <w:rPr>
          <w:rFonts w:ascii="Times New Roman" w:eastAsia="Times New Roman" w:hAnsi="Times New Roman" w:cs="Times New Roman"/>
        </w:rPr>
        <w:t xml:space="preserve">    </w:t>
      </w:r>
      <w:r w:rsidR="001E3384" w:rsidRPr="00F45579">
        <w:rPr>
          <w:rFonts w:ascii="Times New Roman" w:hAnsi="Times New Roman" w:cs="Times New Roman"/>
        </w:rPr>
        <w:object w:dxaOrig="1457" w:dyaOrig="1538">
          <v:rect id="rectole0000000000" o:spid="_x0000_i1025" style="width:72.75pt;height:77.25pt" o:ole="" o:preferrelative="t" stroked="f">
            <v:imagedata r:id="rId8" o:title=""/>
          </v:rect>
          <o:OLEObject Type="Embed" ProgID="StaticMetafile" ShapeID="rectole0000000000" DrawAspect="Content" ObjectID="_1753528896" r:id="rId9"/>
        </w:object>
      </w:r>
    </w:p>
    <w:p w:rsidR="001E3384" w:rsidRPr="00F45579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8"/>
        </w:rPr>
      </w:pPr>
      <w:r w:rsidRPr="00F45579">
        <w:rPr>
          <w:rFonts w:ascii="Times New Roman" w:eastAsia="Times New Roman" w:hAnsi="Times New Roman" w:cs="Times New Roman"/>
          <w:b/>
          <w:sz w:val="28"/>
        </w:rPr>
        <w:t xml:space="preserve"> МИНИСТЕРСТВО ТРУДА И СОЦИАЛЬНОЙ ЗАЩИТЫ НАСЕЛЕНИЯ</w:t>
      </w:r>
      <w:r w:rsidRPr="00F45579">
        <w:rPr>
          <w:rFonts w:ascii="Times New Roman" w:eastAsia="Times New Roman" w:hAnsi="Times New Roman" w:cs="Times New Roman"/>
          <w:b/>
          <w:sz w:val="28"/>
        </w:rPr>
        <w:br/>
      </w:r>
      <w:r w:rsidRPr="00F45579">
        <w:rPr>
          <w:rFonts w:ascii="Times New Roman" w:eastAsia="Times New Roman" w:hAnsi="Times New Roman" w:cs="Times New Roman"/>
          <w:b/>
          <w:spacing w:val="-28"/>
          <w:sz w:val="28"/>
        </w:rPr>
        <w:t>РЯЗАНСКОЙ  ОБЛАСТИ</w:t>
      </w:r>
    </w:p>
    <w:p w:rsidR="001E3384" w:rsidRPr="00F45579" w:rsidRDefault="001E3384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45579" w:rsidRDefault="0076791C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45579"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1E3384" w:rsidRPr="002D78C1" w:rsidRDefault="002D78C1" w:rsidP="002D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августа 2023 г. № 43</w:t>
      </w:r>
    </w:p>
    <w:p w:rsidR="001E3384" w:rsidRPr="00F45579" w:rsidRDefault="001E3384" w:rsidP="00F455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9D3230" w:rsidRDefault="0076791C" w:rsidP="00F4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45579">
        <w:rPr>
          <w:rFonts w:ascii="Times New Roman" w:eastAsia="Times New Roman" w:hAnsi="Times New Roman" w:cs="Times New Roman"/>
          <w:sz w:val="28"/>
        </w:rPr>
        <w:t xml:space="preserve">О внесении изменений в постановление министерства </w:t>
      </w:r>
      <w:r w:rsidR="003B7581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F45579">
        <w:rPr>
          <w:rFonts w:ascii="Times New Roman" w:eastAsia="Times New Roman" w:hAnsi="Times New Roman" w:cs="Times New Roman"/>
          <w:sz w:val="28"/>
        </w:rPr>
        <w:t xml:space="preserve">социальной защиты населения Рязанской </w:t>
      </w:r>
      <w:r w:rsidRPr="009D3230">
        <w:rPr>
          <w:rFonts w:ascii="Times New Roman" w:eastAsia="Times New Roman" w:hAnsi="Times New Roman" w:cs="Times New Roman"/>
          <w:sz w:val="28"/>
        </w:rPr>
        <w:t xml:space="preserve">области от </w:t>
      </w:r>
      <w:r w:rsidR="0039048E">
        <w:rPr>
          <w:rFonts w:ascii="Times New Roman" w:eastAsia="Times New Roman" w:hAnsi="Times New Roman" w:cs="Times New Roman"/>
          <w:sz w:val="28"/>
        </w:rPr>
        <w:t>12</w:t>
      </w:r>
      <w:r w:rsidRPr="009D3230">
        <w:rPr>
          <w:rFonts w:ascii="Times New Roman" w:eastAsia="Times New Roman" w:hAnsi="Times New Roman" w:cs="Times New Roman"/>
          <w:sz w:val="28"/>
        </w:rPr>
        <w:t>.</w:t>
      </w:r>
      <w:r w:rsidR="0039048E">
        <w:rPr>
          <w:rFonts w:ascii="Times New Roman" w:eastAsia="Times New Roman" w:hAnsi="Times New Roman" w:cs="Times New Roman"/>
          <w:sz w:val="28"/>
        </w:rPr>
        <w:t>10</w:t>
      </w:r>
      <w:r w:rsidRPr="009D3230">
        <w:rPr>
          <w:rFonts w:ascii="Times New Roman" w:eastAsia="Times New Roman" w:hAnsi="Times New Roman" w:cs="Times New Roman"/>
          <w:sz w:val="28"/>
        </w:rPr>
        <w:t>.20</w:t>
      </w:r>
      <w:r w:rsidR="0039048E">
        <w:rPr>
          <w:rFonts w:ascii="Times New Roman" w:eastAsia="Times New Roman" w:hAnsi="Times New Roman" w:cs="Times New Roman"/>
          <w:sz w:val="28"/>
        </w:rPr>
        <w:t>22</w:t>
      </w:r>
      <w:r w:rsidRPr="009D3230">
        <w:rPr>
          <w:rFonts w:ascii="Times New Roman" w:eastAsia="Times New Roman" w:hAnsi="Times New Roman" w:cs="Times New Roman"/>
          <w:sz w:val="28"/>
        </w:rPr>
        <w:t xml:space="preserve"> </w:t>
      </w:r>
      <w:r w:rsidRPr="009D3230">
        <w:rPr>
          <w:rFonts w:ascii="Times New Roman" w:eastAsia="Segoe UI Symbol" w:hAnsi="Times New Roman" w:cs="Times New Roman"/>
          <w:sz w:val="28"/>
        </w:rPr>
        <w:t>№</w:t>
      </w:r>
      <w:r w:rsidRPr="009D3230">
        <w:rPr>
          <w:rFonts w:ascii="Times New Roman" w:eastAsia="Times New Roman" w:hAnsi="Times New Roman" w:cs="Times New Roman"/>
          <w:sz w:val="28"/>
        </w:rPr>
        <w:t xml:space="preserve"> </w:t>
      </w:r>
      <w:r w:rsidR="0039048E">
        <w:rPr>
          <w:rFonts w:ascii="Times New Roman" w:eastAsia="Times New Roman" w:hAnsi="Times New Roman" w:cs="Times New Roman"/>
          <w:sz w:val="28"/>
        </w:rPr>
        <w:t>55</w:t>
      </w:r>
      <w:r w:rsidRPr="009D3230">
        <w:rPr>
          <w:rFonts w:ascii="Times New Roman" w:eastAsia="Times New Roman" w:hAnsi="Times New Roman" w:cs="Times New Roman"/>
          <w:sz w:val="28"/>
        </w:rPr>
        <w:t xml:space="preserve"> «</w:t>
      </w:r>
      <w:r w:rsidR="0039048E" w:rsidRPr="0039048E">
        <w:rPr>
          <w:rFonts w:ascii="Times New Roman" w:eastAsia="Times New Roman" w:hAnsi="Times New Roman" w:cs="Times New Roman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39048E">
        <w:rPr>
          <w:rFonts w:ascii="Times New Roman" w:eastAsia="Times New Roman" w:hAnsi="Times New Roman" w:cs="Times New Roman"/>
          <w:sz w:val="28"/>
        </w:rPr>
        <w:t>«</w:t>
      </w:r>
      <w:r w:rsidR="0039048E" w:rsidRPr="0039048E">
        <w:rPr>
          <w:rFonts w:ascii="Times New Roman" w:eastAsia="Times New Roman" w:hAnsi="Times New Roman" w:cs="Times New Roman"/>
          <w:sz w:val="28"/>
        </w:rPr>
        <w:t>Проведение государственной экспертизы условий труда на территории Рязанской области</w:t>
      </w:r>
      <w:r w:rsidRPr="009D3230">
        <w:rPr>
          <w:rFonts w:ascii="Times New Roman" w:eastAsia="Times New Roman" w:hAnsi="Times New Roman" w:cs="Times New Roman"/>
          <w:sz w:val="28"/>
        </w:rPr>
        <w:t>»</w:t>
      </w:r>
      <w:r w:rsidR="00F45579" w:rsidRPr="009D3230">
        <w:rPr>
          <w:rFonts w:ascii="Times New Roman" w:eastAsia="Times New Roman" w:hAnsi="Times New Roman" w:cs="Times New Roman"/>
          <w:sz w:val="28"/>
        </w:rPr>
        <w:t xml:space="preserve"> </w:t>
      </w:r>
    </w:p>
    <w:p w:rsidR="001E3384" w:rsidRPr="009D3230" w:rsidRDefault="001E3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3384" w:rsidRPr="009D3230" w:rsidRDefault="001E3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3384" w:rsidRPr="009D3230" w:rsidRDefault="008A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</w:t>
      </w:r>
      <w:r w:rsidR="0076791C" w:rsidRPr="009D3230">
        <w:rPr>
          <w:rFonts w:ascii="Times New Roman" w:eastAsia="Times New Roman" w:hAnsi="Times New Roman" w:cs="Times New Roman"/>
          <w:sz w:val="28"/>
        </w:rPr>
        <w:t xml:space="preserve">инистерство труда и социальной защиты населения Рязанской области ПОСТАНОВЛЯЕТ: </w:t>
      </w:r>
    </w:p>
    <w:p w:rsidR="0039048E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D3230">
        <w:rPr>
          <w:rFonts w:ascii="Times New Roman" w:eastAsia="Times New Roman" w:hAnsi="Times New Roman" w:cs="Times New Roman"/>
          <w:sz w:val="28"/>
        </w:rPr>
        <w:t xml:space="preserve">Внести в </w:t>
      </w:r>
      <w:r w:rsidR="0039048E">
        <w:rPr>
          <w:rFonts w:ascii="Times New Roman" w:eastAsia="Times New Roman" w:hAnsi="Times New Roman" w:cs="Times New Roman"/>
          <w:sz w:val="28"/>
        </w:rPr>
        <w:t xml:space="preserve">приложение к постановлению министерства труда и социальной защиты населения Рязанской области от 12.10.2022 </w:t>
      </w:r>
      <w:r w:rsidR="0039048E">
        <w:rPr>
          <w:rFonts w:ascii="Times New Roman" w:eastAsia="Segoe UI Symbol" w:hAnsi="Times New Roman" w:cs="Times New Roman"/>
          <w:sz w:val="28"/>
        </w:rPr>
        <w:t>№</w:t>
      </w:r>
      <w:r w:rsidR="0039048E">
        <w:rPr>
          <w:rFonts w:ascii="Times New Roman" w:eastAsia="Times New Roman" w:hAnsi="Times New Roman" w:cs="Times New Roman"/>
          <w:sz w:val="28"/>
        </w:rPr>
        <w:t xml:space="preserve"> 55 </w:t>
      </w:r>
      <w:r w:rsidR="00B21D54">
        <w:rPr>
          <w:rFonts w:ascii="Times New Roman" w:eastAsia="Times New Roman" w:hAnsi="Times New Roman" w:cs="Times New Roman"/>
          <w:sz w:val="28"/>
        </w:rPr>
        <w:t xml:space="preserve">        </w:t>
      </w:r>
      <w:r w:rsidR="0039048E">
        <w:rPr>
          <w:rFonts w:ascii="Times New Roman" w:eastAsia="Times New Roman" w:hAnsi="Times New Roman" w:cs="Times New Roman"/>
          <w:sz w:val="28"/>
        </w:rPr>
        <w:t>«Об утверждении административного регламента предоставления государственной услуги «Проведение государственной экспертизы условий труда на территории Рязанской области» следующие изменения:</w:t>
      </w:r>
    </w:p>
    <w:p w:rsidR="008676CE" w:rsidRDefault="003A5A8A" w:rsidP="0039048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="003E0726">
        <w:rPr>
          <w:rFonts w:ascii="Times New Roman" w:eastAsia="Times New Roman" w:hAnsi="Times New Roman" w:cs="Times New Roman"/>
          <w:sz w:val="28"/>
        </w:rPr>
        <w:t>раздел</w:t>
      </w:r>
      <w:r>
        <w:rPr>
          <w:rFonts w:ascii="Times New Roman" w:eastAsia="Times New Roman" w:hAnsi="Times New Roman" w:cs="Times New Roman"/>
          <w:sz w:val="28"/>
        </w:rPr>
        <w:t>е</w:t>
      </w:r>
      <w:r w:rsidR="003E0726">
        <w:rPr>
          <w:rFonts w:ascii="Times New Roman" w:eastAsia="Times New Roman" w:hAnsi="Times New Roman" w:cs="Times New Roman"/>
          <w:sz w:val="28"/>
        </w:rPr>
        <w:t xml:space="preserve"> </w:t>
      </w:r>
      <w:r w:rsidR="003E0726"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3E0726" w:rsidRPr="003E0726">
        <w:rPr>
          <w:rFonts w:ascii="Times New Roman" w:eastAsia="Times New Roman" w:hAnsi="Times New Roman" w:cs="Times New Roman"/>
          <w:sz w:val="28"/>
        </w:rPr>
        <w:t xml:space="preserve">. </w:t>
      </w:r>
      <w:r w:rsidR="003E0726">
        <w:rPr>
          <w:rFonts w:ascii="Times New Roman" w:eastAsia="Times New Roman" w:hAnsi="Times New Roman" w:cs="Times New Roman"/>
          <w:sz w:val="28"/>
        </w:rPr>
        <w:t>«Общие положения»:</w:t>
      </w:r>
    </w:p>
    <w:p w:rsidR="001E3384" w:rsidRDefault="000876C2" w:rsidP="0018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абзац третий пункта 1.3.1</w:t>
      </w:r>
      <w:r w:rsidR="003E0726">
        <w:rPr>
          <w:rFonts w:ascii="Times New Roman" w:eastAsia="Times New Roman" w:hAnsi="Times New Roman" w:cs="Times New Roman"/>
          <w:sz w:val="28"/>
        </w:rPr>
        <w:t xml:space="preserve"> </w:t>
      </w:r>
      <w:r w:rsidR="008676CE">
        <w:rPr>
          <w:rFonts w:ascii="Times New Roman" w:eastAsia="Times New Roman" w:hAnsi="Times New Roman" w:cs="Times New Roman"/>
          <w:sz w:val="28"/>
        </w:rPr>
        <w:t>до</w:t>
      </w:r>
      <w:r w:rsidR="00136394">
        <w:rPr>
          <w:rFonts w:ascii="Times New Roman" w:eastAsia="Times New Roman" w:hAnsi="Times New Roman" w:cs="Times New Roman"/>
          <w:sz w:val="28"/>
        </w:rPr>
        <w:t>полнить</w:t>
      </w:r>
      <w:r w:rsidR="008676CE">
        <w:rPr>
          <w:rFonts w:ascii="Times New Roman" w:eastAsia="Times New Roman" w:hAnsi="Times New Roman" w:cs="Times New Roman"/>
          <w:sz w:val="28"/>
        </w:rPr>
        <w:t xml:space="preserve"> словами</w:t>
      </w:r>
      <w:r w:rsidR="00136394">
        <w:rPr>
          <w:rFonts w:ascii="Times New Roman" w:eastAsia="Times New Roman" w:hAnsi="Times New Roman" w:cs="Times New Roman"/>
          <w:sz w:val="28"/>
        </w:rPr>
        <w:t xml:space="preserve"> </w:t>
      </w:r>
      <w:r w:rsidR="008676CE" w:rsidRPr="001840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E07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76CE" w:rsidRPr="00184085">
        <w:rPr>
          <w:rFonts w:ascii="Times New Roman" w:hAnsi="Times New Roman" w:cs="Times New Roman"/>
          <w:sz w:val="28"/>
          <w:szCs w:val="28"/>
        </w:rPr>
        <w:t xml:space="preserve">в государственном бюджетном учреждении Рязанской области </w:t>
      </w:r>
      <w:r w:rsidR="00184085">
        <w:rPr>
          <w:rFonts w:ascii="Times New Roman" w:hAnsi="Times New Roman" w:cs="Times New Roman"/>
          <w:sz w:val="28"/>
          <w:szCs w:val="28"/>
        </w:rPr>
        <w:t>«</w:t>
      </w:r>
      <w:r w:rsidR="008676CE" w:rsidRPr="00184085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Рязанской области</w:t>
      </w:r>
      <w:r w:rsidR="00184085">
        <w:rPr>
          <w:rFonts w:ascii="Times New Roman" w:hAnsi="Times New Roman" w:cs="Times New Roman"/>
          <w:sz w:val="28"/>
          <w:szCs w:val="28"/>
        </w:rPr>
        <w:t>»</w:t>
      </w:r>
      <w:r w:rsidR="008676CE" w:rsidRPr="0018408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D78C1">
        <w:rPr>
          <w:rFonts w:ascii="Times New Roman" w:hAnsi="Times New Roman" w:cs="Times New Roman"/>
          <w:sz w:val="28"/>
          <w:szCs w:val="28"/>
        </w:rPr>
        <w:t>–</w:t>
      </w:r>
      <w:r w:rsidR="008676CE" w:rsidRPr="00184085">
        <w:rPr>
          <w:rFonts w:ascii="Times New Roman" w:hAnsi="Times New Roman" w:cs="Times New Roman"/>
          <w:sz w:val="28"/>
          <w:szCs w:val="28"/>
        </w:rPr>
        <w:t xml:space="preserve"> МФЦ)»</w:t>
      </w:r>
      <w:r w:rsidR="001209B3">
        <w:rPr>
          <w:rFonts w:ascii="Times New Roman" w:hAnsi="Times New Roman" w:cs="Times New Roman"/>
          <w:sz w:val="28"/>
          <w:szCs w:val="28"/>
        </w:rPr>
        <w:t>;</w:t>
      </w:r>
    </w:p>
    <w:p w:rsidR="00E72F66" w:rsidRDefault="000E4832" w:rsidP="00B95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абзац второй</w:t>
      </w:r>
      <w:r w:rsidRPr="000E4832">
        <w:rPr>
          <w:rFonts w:ascii="Times New Roman" w:eastAsia="Times New Roman" w:hAnsi="Times New Roman" w:cs="Times New Roman"/>
          <w:sz w:val="28"/>
        </w:rPr>
        <w:t xml:space="preserve"> </w:t>
      </w:r>
      <w:r w:rsidR="001209B3" w:rsidRPr="000E4832">
        <w:rPr>
          <w:rFonts w:ascii="Times New Roman" w:eastAsia="Times New Roman" w:hAnsi="Times New Roman" w:cs="Times New Roman"/>
          <w:sz w:val="28"/>
        </w:rPr>
        <w:t>пункт</w:t>
      </w:r>
      <w:r>
        <w:rPr>
          <w:rFonts w:ascii="Times New Roman" w:eastAsia="Times New Roman" w:hAnsi="Times New Roman" w:cs="Times New Roman"/>
          <w:sz w:val="28"/>
        </w:rPr>
        <w:t>а</w:t>
      </w:r>
      <w:r w:rsidR="000876C2">
        <w:rPr>
          <w:rFonts w:ascii="Times New Roman" w:eastAsia="Times New Roman" w:hAnsi="Times New Roman" w:cs="Times New Roman"/>
          <w:sz w:val="28"/>
        </w:rPr>
        <w:t xml:space="preserve"> 1.3.6</w:t>
      </w:r>
      <w:r w:rsidR="0018514F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абзац третий</w:t>
      </w:r>
      <w:r w:rsidRPr="000E4832">
        <w:rPr>
          <w:rFonts w:ascii="Times New Roman" w:eastAsia="Times New Roman" w:hAnsi="Times New Roman" w:cs="Times New Roman"/>
          <w:sz w:val="28"/>
        </w:rPr>
        <w:t xml:space="preserve"> </w:t>
      </w:r>
      <w:r w:rsidR="00700243" w:rsidRPr="000E4832">
        <w:rPr>
          <w:rFonts w:ascii="Times New Roman" w:eastAsia="Times New Roman" w:hAnsi="Times New Roman" w:cs="Times New Roman"/>
          <w:sz w:val="28"/>
        </w:rPr>
        <w:t>пункт</w:t>
      </w:r>
      <w:r>
        <w:rPr>
          <w:rFonts w:ascii="Times New Roman" w:eastAsia="Times New Roman" w:hAnsi="Times New Roman" w:cs="Times New Roman"/>
          <w:sz w:val="28"/>
        </w:rPr>
        <w:t>а</w:t>
      </w:r>
      <w:r w:rsidR="000876C2">
        <w:rPr>
          <w:rFonts w:ascii="Times New Roman" w:eastAsia="Times New Roman" w:hAnsi="Times New Roman" w:cs="Times New Roman"/>
          <w:sz w:val="28"/>
        </w:rPr>
        <w:t xml:space="preserve"> 1.3.7</w:t>
      </w:r>
      <w:r w:rsidR="0018514F">
        <w:rPr>
          <w:rFonts w:ascii="Times New Roman" w:eastAsia="Times New Roman" w:hAnsi="Times New Roman" w:cs="Times New Roman"/>
          <w:sz w:val="28"/>
        </w:rPr>
        <w:t xml:space="preserve">, </w:t>
      </w:r>
      <w:r w:rsidR="001D1099">
        <w:rPr>
          <w:rFonts w:ascii="Times New Roman" w:eastAsia="Times New Roman" w:hAnsi="Times New Roman" w:cs="Times New Roman"/>
          <w:sz w:val="28"/>
        </w:rPr>
        <w:t>абзац второй</w:t>
      </w:r>
      <w:r w:rsidR="001D1099" w:rsidRPr="001D1099">
        <w:rPr>
          <w:rFonts w:ascii="Times New Roman" w:eastAsia="Times New Roman" w:hAnsi="Times New Roman" w:cs="Times New Roman"/>
          <w:sz w:val="28"/>
        </w:rPr>
        <w:t xml:space="preserve"> </w:t>
      </w:r>
      <w:r w:rsidR="00700243" w:rsidRPr="001D1099">
        <w:rPr>
          <w:rFonts w:ascii="Times New Roman" w:eastAsia="Times New Roman" w:hAnsi="Times New Roman" w:cs="Times New Roman"/>
          <w:sz w:val="28"/>
        </w:rPr>
        <w:t>пункт</w:t>
      </w:r>
      <w:r w:rsidR="001D1099">
        <w:rPr>
          <w:rFonts w:ascii="Times New Roman" w:eastAsia="Times New Roman" w:hAnsi="Times New Roman" w:cs="Times New Roman"/>
          <w:sz w:val="28"/>
        </w:rPr>
        <w:t>а</w:t>
      </w:r>
      <w:r w:rsidR="000876C2">
        <w:rPr>
          <w:rFonts w:ascii="Times New Roman" w:eastAsia="Times New Roman" w:hAnsi="Times New Roman" w:cs="Times New Roman"/>
          <w:sz w:val="28"/>
        </w:rPr>
        <w:t xml:space="preserve"> 1.3.8</w:t>
      </w:r>
      <w:r w:rsidR="0018514F">
        <w:rPr>
          <w:rFonts w:ascii="Times New Roman" w:eastAsia="Times New Roman" w:hAnsi="Times New Roman" w:cs="Times New Roman"/>
          <w:sz w:val="28"/>
        </w:rPr>
        <w:t xml:space="preserve">, </w:t>
      </w:r>
      <w:r w:rsidR="00B95CDD">
        <w:rPr>
          <w:rFonts w:ascii="Times New Roman" w:eastAsia="Times New Roman" w:hAnsi="Times New Roman" w:cs="Times New Roman"/>
          <w:sz w:val="28"/>
        </w:rPr>
        <w:t>абзац второй</w:t>
      </w:r>
      <w:r w:rsidR="00B95CDD" w:rsidRPr="00B95CDD">
        <w:rPr>
          <w:rFonts w:ascii="Times New Roman" w:eastAsia="Times New Roman" w:hAnsi="Times New Roman" w:cs="Times New Roman"/>
          <w:sz w:val="28"/>
        </w:rPr>
        <w:t xml:space="preserve"> </w:t>
      </w:r>
      <w:r w:rsidR="00E72F66" w:rsidRPr="00B95CDD">
        <w:rPr>
          <w:rFonts w:ascii="Times New Roman" w:eastAsia="Times New Roman" w:hAnsi="Times New Roman" w:cs="Times New Roman"/>
          <w:sz w:val="28"/>
        </w:rPr>
        <w:t>пункт</w:t>
      </w:r>
      <w:r w:rsidR="00B95CDD">
        <w:rPr>
          <w:rFonts w:ascii="Times New Roman" w:eastAsia="Times New Roman" w:hAnsi="Times New Roman" w:cs="Times New Roman"/>
          <w:sz w:val="28"/>
        </w:rPr>
        <w:t>а</w:t>
      </w:r>
      <w:r w:rsidR="000876C2">
        <w:rPr>
          <w:rFonts w:ascii="Times New Roman" w:eastAsia="Times New Roman" w:hAnsi="Times New Roman" w:cs="Times New Roman"/>
          <w:sz w:val="28"/>
        </w:rPr>
        <w:t xml:space="preserve"> 1.3.10</w:t>
      </w:r>
      <w:r w:rsidR="00B95CDD">
        <w:rPr>
          <w:rFonts w:ascii="Times New Roman" w:eastAsia="Times New Roman" w:hAnsi="Times New Roman" w:cs="Times New Roman"/>
          <w:sz w:val="28"/>
        </w:rPr>
        <w:t xml:space="preserve"> </w:t>
      </w:r>
      <w:r w:rsidR="00E72F66">
        <w:rPr>
          <w:rFonts w:ascii="Times New Roman" w:eastAsia="Times New Roman" w:hAnsi="Times New Roman" w:cs="Times New Roman"/>
          <w:sz w:val="28"/>
        </w:rPr>
        <w:t>дополнить слов</w:t>
      </w:r>
      <w:r w:rsidR="00B95CDD">
        <w:rPr>
          <w:rFonts w:ascii="Times New Roman" w:eastAsia="Times New Roman" w:hAnsi="Times New Roman" w:cs="Times New Roman"/>
          <w:sz w:val="28"/>
        </w:rPr>
        <w:t>ами</w:t>
      </w:r>
      <w:r w:rsidR="00E72F66">
        <w:rPr>
          <w:rFonts w:ascii="Times New Roman" w:eastAsia="Times New Roman" w:hAnsi="Times New Roman" w:cs="Times New Roman"/>
          <w:sz w:val="28"/>
        </w:rPr>
        <w:t xml:space="preserve"> «</w:t>
      </w:r>
      <w:r w:rsidR="00B95CDD">
        <w:rPr>
          <w:rFonts w:ascii="Times New Roman" w:eastAsia="Times New Roman" w:hAnsi="Times New Roman" w:cs="Times New Roman"/>
          <w:sz w:val="28"/>
        </w:rPr>
        <w:t xml:space="preserve">, </w:t>
      </w:r>
      <w:r w:rsidR="00E72F66">
        <w:rPr>
          <w:rFonts w:ascii="Times New Roman" w:eastAsia="Times New Roman" w:hAnsi="Times New Roman" w:cs="Times New Roman"/>
          <w:sz w:val="28"/>
        </w:rPr>
        <w:t>МФЦ»;</w:t>
      </w:r>
    </w:p>
    <w:p w:rsidR="00E95A69" w:rsidRDefault="000876C2" w:rsidP="00F2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1.3.11</w:t>
      </w:r>
      <w:r w:rsidR="00F2334C">
        <w:rPr>
          <w:rFonts w:ascii="Times New Roman" w:eastAsia="Times New Roman" w:hAnsi="Times New Roman" w:cs="Times New Roman"/>
          <w:sz w:val="28"/>
        </w:rPr>
        <w:t xml:space="preserve"> </w:t>
      </w:r>
      <w:r w:rsidR="009A03CF">
        <w:rPr>
          <w:rFonts w:ascii="Times New Roman" w:eastAsia="Times New Roman" w:hAnsi="Times New Roman" w:cs="Times New Roman"/>
          <w:sz w:val="28"/>
        </w:rPr>
        <w:t>после слов «его структурных подразделений</w:t>
      </w:r>
      <w:proofErr w:type="gramStart"/>
      <w:r w:rsidR="009A03CF">
        <w:rPr>
          <w:rFonts w:ascii="Times New Roman" w:eastAsia="Times New Roman" w:hAnsi="Times New Roman" w:cs="Times New Roman"/>
          <w:sz w:val="28"/>
        </w:rPr>
        <w:t>,»</w:t>
      </w:r>
      <w:proofErr w:type="gramEnd"/>
      <w:r w:rsidR="009A03CF">
        <w:rPr>
          <w:rFonts w:ascii="Times New Roman" w:eastAsia="Times New Roman" w:hAnsi="Times New Roman" w:cs="Times New Roman"/>
          <w:sz w:val="28"/>
        </w:rPr>
        <w:t xml:space="preserve"> </w:t>
      </w:r>
      <w:r w:rsidR="00024A7F">
        <w:rPr>
          <w:rFonts w:ascii="Times New Roman" w:eastAsia="Times New Roman" w:hAnsi="Times New Roman" w:cs="Times New Roman"/>
          <w:sz w:val="28"/>
        </w:rPr>
        <w:t>дополнить</w:t>
      </w:r>
      <w:r w:rsidR="009A03CF">
        <w:rPr>
          <w:rFonts w:ascii="Times New Roman" w:eastAsia="Times New Roman" w:hAnsi="Times New Roman" w:cs="Times New Roman"/>
          <w:sz w:val="28"/>
        </w:rPr>
        <w:t xml:space="preserve"> слов</w:t>
      </w:r>
      <w:r w:rsidR="00F2334C">
        <w:rPr>
          <w:rFonts w:ascii="Times New Roman" w:eastAsia="Times New Roman" w:hAnsi="Times New Roman" w:cs="Times New Roman"/>
          <w:sz w:val="28"/>
        </w:rPr>
        <w:t>ами</w:t>
      </w:r>
      <w:r w:rsidR="009A03CF">
        <w:rPr>
          <w:rFonts w:ascii="Times New Roman" w:eastAsia="Times New Roman" w:hAnsi="Times New Roman" w:cs="Times New Roman"/>
          <w:sz w:val="28"/>
        </w:rPr>
        <w:t xml:space="preserve"> «МФЦ,»;</w:t>
      </w:r>
    </w:p>
    <w:p w:rsidR="00727305" w:rsidRDefault="000876C2" w:rsidP="00F2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пункты 1.3.10, 1.3.11, считать пунктами 1.3.9, 1.3.10</w:t>
      </w:r>
      <w:r w:rsidR="00727305">
        <w:rPr>
          <w:rFonts w:ascii="Times New Roman" w:eastAsia="Times New Roman" w:hAnsi="Times New Roman" w:cs="Times New Roman"/>
          <w:sz w:val="28"/>
        </w:rPr>
        <w:t xml:space="preserve"> соотве</w:t>
      </w:r>
      <w:r w:rsidR="00DF23E6">
        <w:rPr>
          <w:rFonts w:ascii="Times New Roman" w:eastAsia="Times New Roman" w:hAnsi="Times New Roman" w:cs="Times New Roman"/>
          <w:sz w:val="28"/>
        </w:rPr>
        <w:t>т</w:t>
      </w:r>
      <w:r w:rsidR="00727305">
        <w:rPr>
          <w:rFonts w:ascii="Times New Roman" w:eastAsia="Times New Roman" w:hAnsi="Times New Roman" w:cs="Times New Roman"/>
          <w:sz w:val="28"/>
        </w:rPr>
        <w:t>ственно;</w:t>
      </w:r>
    </w:p>
    <w:p w:rsidR="00FD0C4B" w:rsidRDefault="00FD0C4B" w:rsidP="009A03C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</w:rPr>
        <w:t>. «</w:t>
      </w:r>
      <w:r w:rsidRPr="00FD0C4B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»:</w:t>
      </w:r>
      <w:r w:rsidRPr="00FD0C4B">
        <w:rPr>
          <w:rFonts w:ascii="Times New Roman" w:eastAsia="Times New Roman" w:hAnsi="Times New Roman" w:cs="Times New Roman"/>
          <w:sz w:val="28"/>
        </w:rPr>
        <w:t xml:space="preserve"> </w:t>
      </w:r>
    </w:p>
    <w:p w:rsidR="00330950" w:rsidRDefault="00024A7F" w:rsidP="00FD0C4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FD0C4B">
        <w:rPr>
          <w:rFonts w:ascii="Times New Roman" w:eastAsia="Times New Roman" w:hAnsi="Times New Roman" w:cs="Times New Roman"/>
          <w:sz w:val="28"/>
        </w:rPr>
        <w:t>пункт 2.2</w:t>
      </w:r>
      <w:r w:rsidR="00FD0C4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дополнить </w:t>
      </w:r>
      <w:r w:rsidR="008E5457">
        <w:rPr>
          <w:rFonts w:ascii="Times New Roman" w:eastAsia="Times New Roman" w:hAnsi="Times New Roman" w:cs="Times New Roman"/>
          <w:sz w:val="28"/>
        </w:rPr>
        <w:t>абзацем</w:t>
      </w:r>
      <w:r w:rsidR="00330950">
        <w:rPr>
          <w:rFonts w:ascii="Times New Roman" w:eastAsia="Times New Roman" w:hAnsi="Times New Roman" w:cs="Times New Roman"/>
          <w:sz w:val="28"/>
        </w:rPr>
        <w:t xml:space="preserve"> следующего содержания:</w:t>
      </w:r>
    </w:p>
    <w:p w:rsidR="00024A7F" w:rsidRDefault="00024A7F" w:rsidP="00FD0C4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8E5457" w:rsidRPr="008E5457">
        <w:rPr>
          <w:rFonts w:ascii="Times New Roman" w:eastAsia="Times New Roman" w:hAnsi="Times New Roman" w:cs="Times New Roman"/>
          <w:sz w:val="28"/>
        </w:rPr>
        <w:t>В предоставлении государственной услуги принимает участие МФЦ.</w:t>
      </w:r>
      <w:r>
        <w:rPr>
          <w:rFonts w:ascii="Times New Roman" w:eastAsia="Times New Roman" w:hAnsi="Times New Roman" w:cs="Times New Roman"/>
          <w:sz w:val="28"/>
        </w:rPr>
        <w:t>»;</w:t>
      </w:r>
    </w:p>
    <w:p w:rsidR="00330950" w:rsidRDefault="00373D2C" w:rsidP="00300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23">
        <w:rPr>
          <w:rFonts w:ascii="Times New Roman" w:eastAsia="Times New Roman" w:hAnsi="Times New Roman" w:cs="Times New Roman"/>
          <w:sz w:val="28"/>
        </w:rPr>
        <w:t>пункт 2.5.</w:t>
      </w:r>
      <w:r w:rsidR="00DF23E6">
        <w:rPr>
          <w:rFonts w:ascii="Times New Roman" w:eastAsia="Times New Roman" w:hAnsi="Times New Roman" w:cs="Times New Roman"/>
          <w:sz w:val="28"/>
        </w:rPr>
        <w:t>2</w:t>
      </w:r>
      <w:r w:rsidR="00300423">
        <w:rPr>
          <w:rFonts w:ascii="Times New Roman" w:eastAsia="Times New Roman" w:hAnsi="Times New Roman" w:cs="Times New Roman"/>
          <w:sz w:val="28"/>
        </w:rPr>
        <w:t xml:space="preserve"> </w:t>
      </w:r>
      <w:r w:rsidRPr="00373D2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F23E6"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373D2C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771EB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73D2C" w:rsidRDefault="00373D2C" w:rsidP="00300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D2C">
        <w:rPr>
          <w:rFonts w:ascii="Times New Roman" w:hAnsi="Times New Roman" w:cs="Times New Roman"/>
          <w:sz w:val="28"/>
          <w:szCs w:val="28"/>
        </w:rPr>
        <w:t xml:space="preserve">«В случае подачи заявления через МФЦ срок принятия решения о предоставлении (отказе в предоставлении) государственной услуги исчисляется со дня регистрации соответствующего заявления в МФЦ. При этом срок передачи МФЦ принятых им </w:t>
      </w:r>
      <w:r w:rsidR="00FB2B03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373D2C">
        <w:rPr>
          <w:rFonts w:ascii="Times New Roman" w:hAnsi="Times New Roman" w:cs="Times New Roman"/>
          <w:sz w:val="28"/>
          <w:szCs w:val="28"/>
        </w:rPr>
        <w:t xml:space="preserve">документов в </w:t>
      </w:r>
      <w:r w:rsidRPr="00B73110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не должны превышать </w:t>
      </w:r>
      <w:r w:rsidR="007A211C">
        <w:rPr>
          <w:rFonts w:ascii="Times New Roman" w:hAnsi="Times New Roman" w:cs="Times New Roman"/>
          <w:sz w:val="28"/>
          <w:szCs w:val="28"/>
        </w:rPr>
        <w:t>двух</w:t>
      </w:r>
      <w:r w:rsidRPr="00B7311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A211C">
        <w:rPr>
          <w:rFonts w:ascii="Times New Roman" w:hAnsi="Times New Roman" w:cs="Times New Roman"/>
          <w:sz w:val="28"/>
          <w:szCs w:val="28"/>
        </w:rPr>
        <w:t>их</w:t>
      </w:r>
      <w:r w:rsidRPr="00B73110">
        <w:rPr>
          <w:rFonts w:ascii="Times New Roman" w:hAnsi="Times New Roman" w:cs="Times New Roman"/>
          <w:sz w:val="28"/>
          <w:szCs w:val="28"/>
        </w:rPr>
        <w:t xml:space="preserve"> дн</w:t>
      </w:r>
      <w:r w:rsidR="007A211C">
        <w:rPr>
          <w:rFonts w:ascii="Times New Roman" w:hAnsi="Times New Roman" w:cs="Times New Roman"/>
          <w:sz w:val="28"/>
          <w:szCs w:val="28"/>
        </w:rPr>
        <w:t>ей</w:t>
      </w:r>
      <w:r w:rsidRPr="00B73110">
        <w:rPr>
          <w:rFonts w:ascii="Times New Roman" w:hAnsi="Times New Roman" w:cs="Times New Roman"/>
          <w:sz w:val="28"/>
          <w:szCs w:val="28"/>
        </w:rPr>
        <w:t xml:space="preserve"> </w:t>
      </w:r>
      <w:r w:rsidR="00FB2B03">
        <w:rPr>
          <w:rFonts w:ascii="Times New Roman" w:hAnsi="Times New Roman" w:cs="Times New Roman"/>
          <w:sz w:val="28"/>
          <w:szCs w:val="28"/>
        </w:rPr>
        <w:t>со дня</w:t>
      </w:r>
      <w:r w:rsidRPr="00373D2C">
        <w:rPr>
          <w:rFonts w:ascii="Times New Roman" w:hAnsi="Times New Roman" w:cs="Times New Roman"/>
          <w:sz w:val="28"/>
          <w:szCs w:val="28"/>
        </w:rPr>
        <w:t xml:space="preserve"> регистрации заявления</w:t>
      </w:r>
      <w:proofErr w:type="gramStart"/>
      <w:r w:rsidRPr="00373D2C">
        <w:rPr>
          <w:rFonts w:ascii="Times New Roman" w:hAnsi="Times New Roman" w:cs="Times New Roman"/>
          <w:sz w:val="28"/>
          <w:szCs w:val="28"/>
        </w:rPr>
        <w:t>.»</w:t>
      </w:r>
      <w:r w:rsidR="008E54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709A" w:rsidRDefault="00DB6087" w:rsidP="00E85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абзац первый </w:t>
      </w:r>
      <w:r w:rsidR="003F709A" w:rsidRPr="001F030A">
        <w:rPr>
          <w:rFonts w:ascii="Times New Roman" w:eastAsia="Times New Roman" w:hAnsi="Times New Roman" w:cs="Times New Roman"/>
          <w:sz w:val="28"/>
        </w:rPr>
        <w:t>пункт</w:t>
      </w:r>
      <w:r>
        <w:rPr>
          <w:rFonts w:ascii="Times New Roman" w:eastAsia="Times New Roman" w:hAnsi="Times New Roman" w:cs="Times New Roman"/>
          <w:sz w:val="28"/>
        </w:rPr>
        <w:t>а</w:t>
      </w:r>
      <w:r w:rsidR="000876C2">
        <w:rPr>
          <w:rFonts w:ascii="Times New Roman" w:eastAsia="Times New Roman" w:hAnsi="Times New Roman" w:cs="Times New Roman"/>
          <w:sz w:val="28"/>
        </w:rPr>
        <w:t xml:space="preserve"> 2.7</w:t>
      </w:r>
      <w:r w:rsidR="00E85B25">
        <w:rPr>
          <w:rFonts w:ascii="Times New Roman" w:eastAsia="Times New Roman" w:hAnsi="Times New Roman" w:cs="Times New Roman"/>
          <w:sz w:val="28"/>
        </w:rPr>
        <w:t xml:space="preserve"> </w:t>
      </w:r>
      <w:r w:rsidR="003F709A">
        <w:rPr>
          <w:rFonts w:ascii="Times New Roman" w:eastAsia="Times New Roman" w:hAnsi="Times New Roman" w:cs="Times New Roman"/>
          <w:sz w:val="28"/>
        </w:rPr>
        <w:t>после слов «в Министерств</w:t>
      </w:r>
      <w:r w:rsidR="00E85B25">
        <w:rPr>
          <w:rFonts w:ascii="Times New Roman" w:eastAsia="Times New Roman" w:hAnsi="Times New Roman" w:cs="Times New Roman"/>
          <w:sz w:val="28"/>
        </w:rPr>
        <w:t>о</w:t>
      </w:r>
      <w:r w:rsidR="003F709A">
        <w:rPr>
          <w:rFonts w:ascii="Times New Roman" w:eastAsia="Times New Roman" w:hAnsi="Times New Roman" w:cs="Times New Roman"/>
          <w:sz w:val="28"/>
        </w:rPr>
        <w:t>» до</w:t>
      </w:r>
      <w:r w:rsidR="00E85B25">
        <w:rPr>
          <w:rFonts w:ascii="Times New Roman" w:eastAsia="Times New Roman" w:hAnsi="Times New Roman" w:cs="Times New Roman"/>
          <w:sz w:val="28"/>
        </w:rPr>
        <w:t>полнить</w:t>
      </w:r>
      <w:r w:rsidR="003F709A">
        <w:rPr>
          <w:rFonts w:ascii="Times New Roman" w:eastAsia="Times New Roman" w:hAnsi="Times New Roman" w:cs="Times New Roman"/>
          <w:sz w:val="28"/>
        </w:rPr>
        <w:t xml:space="preserve"> слов</w:t>
      </w:r>
      <w:r w:rsidR="002D0E0D">
        <w:rPr>
          <w:rFonts w:ascii="Times New Roman" w:eastAsia="Times New Roman" w:hAnsi="Times New Roman" w:cs="Times New Roman"/>
          <w:sz w:val="28"/>
        </w:rPr>
        <w:t>а</w:t>
      </w:r>
      <w:r w:rsidR="00E85B25">
        <w:rPr>
          <w:rFonts w:ascii="Times New Roman" w:eastAsia="Times New Roman" w:hAnsi="Times New Roman" w:cs="Times New Roman"/>
          <w:sz w:val="28"/>
        </w:rPr>
        <w:t>ми</w:t>
      </w:r>
      <w:r w:rsidR="003F709A">
        <w:rPr>
          <w:rFonts w:ascii="Times New Roman" w:eastAsia="Times New Roman" w:hAnsi="Times New Roman" w:cs="Times New Roman"/>
          <w:sz w:val="28"/>
        </w:rPr>
        <w:t xml:space="preserve"> «либо в </w:t>
      </w:r>
      <w:r w:rsidR="003F709A" w:rsidRPr="003F709A">
        <w:rPr>
          <w:rFonts w:ascii="Times New Roman" w:eastAsia="Times New Roman" w:hAnsi="Times New Roman" w:cs="Times New Roman"/>
          <w:sz w:val="28"/>
        </w:rPr>
        <w:t>МФЦ»;</w:t>
      </w:r>
    </w:p>
    <w:p w:rsidR="002D0E0D" w:rsidRPr="002D0E0D" w:rsidRDefault="00DB6087" w:rsidP="00F50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абзац перв</w:t>
      </w:r>
      <w:r w:rsidR="005E093E">
        <w:rPr>
          <w:rFonts w:ascii="Times New Roman" w:eastAsia="Times New Roman" w:hAnsi="Times New Roman" w:cs="Times New Roman"/>
          <w:sz w:val="28"/>
        </w:rPr>
        <w:t>ый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D0E0D" w:rsidRPr="00F50C43">
        <w:rPr>
          <w:rFonts w:ascii="Times New Roman" w:eastAsia="Times New Roman" w:hAnsi="Times New Roman" w:cs="Times New Roman"/>
          <w:sz w:val="28"/>
        </w:rPr>
        <w:t>пункт</w:t>
      </w:r>
      <w:r>
        <w:rPr>
          <w:rFonts w:ascii="Times New Roman" w:eastAsia="Times New Roman" w:hAnsi="Times New Roman" w:cs="Times New Roman"/>
          <w:sz w:val="28"/>
        </w:rPr>
        <w:t>а</w:t>
      </w:r>
      <w:r w:rsidR="000876C2">
        <w:rPr>
          <w:rFonts w:ascii="Times New Roman" w:eastAsia="Times New Roman" w:hAnsi="Times New Roman" w:cs="Times New Roman"/>
          <w:sz w:val="28"/>
        </w:rPr>
        <w:t xml:space="preserve"> 2.7.3</w:t>
      </w:r>
      <w:r w:rsidR="002D0E0D" w:rsidRPr="00F50C43">
        <w:rPr>
          <w:rFonts w:ascii="Times New Roman" w:eastAsia="Times New Roman" w:hAnsi="Times New Roman" w:cs="Times New Roman"/>
          <w:sz w:val="28"/>
        </w:rPr>
        <w:t xml:space="preserve"> </w:t>
      </w:r>
      <w:r w:rsidR="002D0E0D">
        <w:rPr>
          <w:rFonts w:ascii="Times New Roman" w:eastAsia="Times New Roman" w:hAnsi="Times New Roman" w:cs="Times New Roman"/>
          <w:sz w:val="28"/>
        </w:rPr>
        <w:t xml:space="preserve">после слов «в Министерство» </w:t>
      </w:r>
      <w:r w:rsidR="00F50C43">
        <w:rPr>
          <w:rFonts w:ascii="Times New Roman" w:eastAsia="Times New Roman" w:hAnsi="Times New Roman" w:cs="Times New Roman"/>
          <w:sz w:val="28"/>
        </w:rPr>
        <w:t>дополнить</w:t>
      </w:r>
      <w:r w:rsidR="002D0E0D">
        <w:rPr>
          <w:rFonts w:ascii="Times New Roman" w:eastAsia="Times New Roman" w:hAnsi="Times New Roman" w:cs="Times New Roman"/>
          <w:sz w:val="28"/>
        </w:rPr>
        <w:t xml:space="preserve"> слова</w:t>
      </w:r>
      <w:r w:rsidR="00F50C43">
        <w:rPr>
          <w:rFonts w:ascii="Times New Roman" w:eastAsia="Times New Roman" w:hAnsi="Times New Roman" w:cs="Times New Roman"/>
          <w:sz w:val="28"/>
        </w:rPr>
        <w:t>ми</w:t>
      </w:r>
      <w:r w:rsidR="002D0E0D">
        <w:rPr>
          <w:rFonts w:ascii="Times New Roman" w:eastAsia="Times New Roman" w:hAnsi="Times New Roman" w:cs="Times New Roman"/>
          <w:sz w:val="28"/>
        </w:rPr>
        <w:t xml:space="preserve"> «либо в МФЦ»;</w:t>
      </w:r>
    </w:p>
    <w:p w:rsidR="005531D7" w:rsidRDefault="00C05758" w:rsidP="005531D7">
      <w:pPr>
        <w:pStyle w:val="a8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D7">
        <w:rPr>
          <w:rFonts w:ascii="Times New Roman" w:eastAsia="Times New Roman" w:hAnsi="Times New Roman" w:cs="Times New Roman"/>
          <w:sz w:val="28"/>
          <w:szCs w:val="28"/>
        </w:rPr>
        <w:t>подпункт 4</w:t>
      </w:r>
      <w:r w:rsidR="000876C2">
        <w:rPr>
          <w:rFonts w:ascii="Times New Roman" w:eastAsia="Times New Roman" w:hAnsi="Times New Roman" w:cs="Times New Roman"/>
          <w:sz w:val="28"/>
          <w:szCs w:val="28"/>
        </w:rPr>
        <w:t xml:space="preserve"> пункта 2.22</w:t>
      </w:r>
      <w:r w:rsidRPr="0062428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531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D7A9A" w:rsidRDefault="00624280" w:rsidP="005531D7">
      <w:pPr>
        <w:pStyle w:val="a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2428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24280">
        <w:rPr>
          <w:rFonts w:ascii="Times New Roman" w:hAnsi="Times New Roman" w:cs="Times New Roman"/>
          <w:sz w:val="28"/>
          <w:szCs w:val="28"/>
        </w:rPr>
        <w:t>в МФЦ организовано информирование по вопросам предоставления государственной услуги и прием заявлений о предоставлении государственной услуги</w:t>
      </w:r>
      <w:r w:rsidR="003D7A9A">
        <w:rPr>
          <w:rFonts w:ascii="Times New Roman" w:hAnsi="Times New Roman" w:cs="Times New Roman"/>
          <w:sz w:val="28"/>
          <w:szCs w:val="28"/>
        </w:rPr>
        <w:t>.</w:t>
      </w:r>
    </w:p>
    <w:p w:rsidR="003D7A9A" w:rsidRDefault="003D7A9A" w:rsidP="005531D7">
      <w:pPr>
        <w:pStyle w:val="a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непосредственное предоставление государственной услуги осуществляется Министерством.</w:t>
      </w:r>
    </w:p>
    <w:p w:rsidR="00C05758" w:rsidRPr="00423D37" w:rsidRDefault="003D7A9A" w:rsidP="005531D7">
      <w:pPr>
        <w:pStyle w:val="a8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услуги в соответствии с пунктом 6.9.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624280" w:rsidRPr="00624280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E7117" w:rsidRPr="00AE15AE" w:rsidRDefault="003D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2E7117" w:rsidRPr="00157FDD">
        <w:rPr>
          <w:rFonts w:ascii="Times New Roman" w:eastAsia="Times New Roman" w:hAnsi="Times New Roman" w:cs="Times New Roman"/>
          <w:sz w:val="28"/>
        </w:rPr>
        <w:t xml:space="preserve">) </w:t>
      </w:r>
      <w:r w:rsidR="005C3196" w:rsidRPr="0057257D">
        <w:rPr>
          <w:rFonts w:ascii="Times New Roman" w:eastAsia="Times New Roman" w:hAnsi="Times New Roman" w:cs="Times New Roman"/>
          <w:sz w:val="28"/>
        </w:rPr>
        <w:t>д</w:t>
      </w:r>
      <w:r w:rsidR="002E7117" w:rsidRPr="0057257D">
        <w:rPr>
          <w:rFonts w:ascii="Times New Roman" w:eastAsia="Times New Roman" w:hAnsi="Times New Roman" w:cs="Times New Roman"/>
          <w:sz w:val="28"/>
        </w:rPr>
        <w:t>ополнить</w:t>
      </w:r>
      <w:r w:rsidR="00AE15AE">
        <w:rPr>
          <w:rFonts w:ascii="Times New Roman" w:eastAsia="Times New Roman" w:hAnsi="Times New Roman" w:cs="Times New Roman"/>
          <w:sz w:val="28"/>
        </w:rPr>
        <w:t xml:space="preserve"> разделом </w:t>
      </w:r>
      <w:r w:rsidR="00AE15AE">
        <w:rPr>
          <w:rFonts w:ascii="Times New Roman" w:eastAsia="Times New Roman" w:hAnsi="Times New Roman" w:cs="Times New Roman"/>
          <w:sz w:val="28"/>
          <w:lang w:val="en-US"/>
        </w:rPr>
        <w:t>VI</w:t>
      </w:r>
      <w:r w:rsidR="00AE15AE" w:rsidRPr="00AE15AE">
        <w:rPr>
          <w:rFonts w:ascii="Times New Roman" w:eastAsia="Times New Roman" w:hAnsi="Times New Roman" w:cs="Times New Roman"/>
          <w:sz w:val="28"/>
        </w:rPr>
        <w:t xml:space="preserve"> </w:t>
      </w:r>
      <w:r w:rsidR="00AE15AE">
        <w:rPr>
          <w:rFonts w:ascii="Times New Roman" w:eastAsia="Times New Roman" w:hAnsi="Times New Roman" w:cs="Times New Roman"/>
          <w:sz w:val="28"/>
        </w:rPr>
        <w:t>следующего содержания</w:t>
      </w:r>
      <w:r w:rsidR="009059CA">
        <w:rPr>
          <w:rFonts w:ascii="Times New Roman" w:eastAsia="Times New Roman" w:hAnsi="Times New Roman" w:cs="Times New Roman"/>
          <w:sz w:val="28"/>
        </w:rPr>
        <w:t>:</w:t>
      </w:r>
    </w:p>
    <w:p w:rsidR="002E7117" w:rsidRDefault="002E7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7117" w:rsidRPr="009059CA" w:rsidRDefault="00AE15AE" w:rsidP="002E711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15AE">
        <w:rPr>
          <w:rFonts w:ascii="Times New Roman" w:hAnsi="Times New Roman" w:cs="Times New Roman"/>
          <w:b w:val="0"/>
          <w:sz w:val="28"/>
          <w:szCs w:val="28"/>
        </w:rPr>
        <w:t>«</w:t>
      </w:r>
      <w:r w:rsidR="002E7117" w:rsidRPr="009059CA">
        <w:rPr>
          <w:rFonts w:ascii="Times New Roman" w:hAnsi="Times New Roman" w:cs="Times New Roman"/>
          <w:b w:val="0"/>
          <w:sz w:val="28"/>
          <w:szCs w:val="28"/>
          <w:lang w:val="en-US"/>
        </w:rPr>
        <w:t>VI</w:t>
      </w:r>
      <w:r w:rsidR="002E7117" w:rsidRPr="009059CA">
        <w:rPr>
          <w:rFonts w:ascii="Times New Roman" w:hAnsi="Times New Roman" w:cs="Times New Roman"/>
          <w:b w:val="0"/>
          <w:sz w:val="28"/>
          <w:szCs w:val="28"/>
        </w:rPr>
        <w:t xml:space="preserve">. Особенности выполнения </w:t>
      </w:r>
      <w:proofErr w:type="gramStart"/>
      <w:r w:rsidR="002E7117" w:rsidRPr="009059CA">
        <w:rPr>
          <w:rFonts w:ascii="Times New Roman" w:hAnsi="Times New Roman" w:cs="Times New Roman"/>
          <w:b w:val="0"/>
          <w:sz w:val="28"/>
          <w:szCs w:val="28"/>
        </w:rPr>
        <w:t>административных</w:t>
      </w:r>
      <w:proofErr w:type="gramEnd"/>
    </w:p>
    <w:p w:rsidR="002E7117" w:rsidRPr="009059CA" w:rsidRDefault="002E7117" w:rsidP="002E7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процедур (действий) в МФЦ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6.1.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2E7117">
        <w:rPr>
          <w:rFonts w:ascii="Times New Roman" w:hAnsi="Times New Roman" w:cs="Times New Roman"/>
          <w:sz w:val="28"/>
          <w:szCs w:val="28"/>
        </w:rPr>
        <w:t>Получение Заявителем государственной услуги в МФЦ осуществляется в соответствии с соглашением, заключенным между МФЦ и Министерством.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6.2. В МФЦ осуществляются следующие административные процедуры: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а)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2E7117">
        <w:rPr>
          <w:rFonts w:ascii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государственной услуги в МФЦ;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б) прием и регистрация заявления о предоставлении государственной услуги и необходимых документов;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в) направление заявления о предоставлении государственной услуги и необходимых документов в Министерство.</w:t>
      </w:r>
    </w:p>
    <w:p w:rsidR="002E7117" w:rsidRPr="002E7117" w:rsidRDefault="002E7117" w:rsidP="002E7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117" w:rsidRPr="009059CA" w:rsidRDefault="002E7117" w:rsidP="002E711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Административная процедура «Информирование</w:t>
      </w:r>
    </w:p>
    <w:p w:rsidR="002E7117" w:rsidRPr="009059CA" w:rsidRDefault="002E7117" w:rsidP="002E7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и консультирование Заявителей о порядке предоставления</w:t>
      </w:r>
    </w:p>
    <w:p w:rsidR="002E7117" w:rsidRPr="009059CA" w:rsidRDefault="002E7117" w:rsidP="002E7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государственной услуги в МФЦ»</w:t>
      </w:r>
    </w:p>
    <w:p w:rsidR="002E7117" w:rsidRPr="002E7117" w:rsidRDefault="002E7117" w:rsidP="002E7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 xml:space="preserve">6.3. Основанием для начала административной процедуры </w:t>
      </w:r>
      <w:r w:rsidR="00C1417A">
        <w:rPr>
          <w:rFonts w:ascii="Times New Roman" w:hAnsi="Times New Roman" w:cs="Times New Roman"/>
          <w:sz w:val="28"/>
          <w:szCs w:val="28"/>
        </w:rPr>
        <w:t xml:space="preserve">и критерием принятия решения </w:t>
      </w:r>
      <w:r w:rsidRPr="002E7117">
        <w:rPr>
          <w:rFonts w:ascii="Times New Roman" w:hAnsi="Times New Roman" w:cs="Times New Roman"/>
          <w:sz w:val="28"/>
          <w:szCs w:val="28"/>
        </w:rPr>
        <w:t>является обращение Заявителя за консультацией (лично либо посредством телефонной связи) по вопросу порядка предоставления государственной услуги в МФЦ.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 xml:space="preserve">6.4. Сотрудник МФЦ, ответственный за прием граждан, разъясняет порядок предоставления государственной услуги, в том числе о перечне </w:t>
      </w:r>
      <w:r w:rsidRPr="002E7117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ее предоставления документов, порядке и сроках передачи документов МФЦ в Министерство, </w:t>
      </w:r>
      <w:r w:rsidRPr="00B73110">
        <w:rPr>
          <w:rFonts w:ascii="Times New Roman" w:hAnsi="Times New Roman" w:cs="Times New Roman"/>
          <w:sz w:val="28"/>
          <w:szCs w:val="28"/>
        </w:rPr>
        <w:t>сроках рассмотрения документов, принятия решения и уведомления о нем Заявителя.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6.5.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2E711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консультации о порядке предоставления государственной услуги в МФЦ.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</w:t>
      </w:r>
      <w:r w:rsidR="00C1417A">
        <w:rPr>
          <w:rFonts w:ascii="Times New Roman" w:hAnsi="Times New Roman" w:cs="Times New Roman"/>
          <w:sz w:val="28"/>
          <w:szCs w:val="28"/>
        </w:rPr>
        <w:t>6</w:t>
      </w:r>
      <w:r w:rsidRPr="002E7117">
        <w:rPr>
          <w:rFonts w:ascii="Times New Roman" w:hAnsi="Times New Roman" w:cs="Times New Roman"/>
          <w:sz w:val="28"/>
          <w:szCs w:val="28"/>
        </w:rPr>
        <w:t>. Способ фиксации результата административной процедуры не предусмотрен.</w:t>
      </w:r>
    </w:p>
    <w:p w:rsidR="002E7117" w:rsidRPr="002E7117" w:rsidRDefault="002E7117" w:rsidP="002E7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117" w:rsidRPr="009059CA" w:rsidRDefault="002E7117" w:rsidP="002E711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Административная процедура «Прием и регистрация</w:t>
      </w:r>
    </w:p>
    <w:p w:rsidR="002E7117" w:rsidRPr="009059CA" w:rsidRDefault="002E7117" w:rsidP="002E7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заявления о предоставлении государственной услуги</w:t>
      </w:r>
    </w:p>
    <w:p w:rsidR="002E7117" w:rsidRPr="009059CA" w:rsidRDefault="002E7117" w:rsidP="002E7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и необходимых документов»</w:t>
      </w:r>
    </w:p>
    <w:p w:rsidR="002E7117" w:rsidRPr="002E7117" w:rsidRDefault="002E7117" w:rsidP="002E7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 xml:space="preserve">6.8. Заявление со всеми необходимыми документами подается через МФЦ в порядке, установленном </w:t>
      </w:r>
      <w:hyperlink r:id="rId10" w:tooltip="Постановление Правительства РФ от 22.12.2012 N 1376 (ред. от 28.12.2022) &quot;Об утверждении Правил организации деятельности многофункциональных центров предоставления государственных и муниципальных услуг&quot;{КонсультантПлюс}" w:history="1">
        <w:r w:rsidRPr="002E711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2E7117">
        <w:rPr>
          <w:rFonts w:ascii="Times New Roman" w:hAnsi="Times New Roman" w:cs="Times New Roman"/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0"/>
      <w:bookmarkEnd w:id="1"/>
      <w:r w:rsidRPr="002E7117">
        <w:rPr>
          <w:rFonts w:ascii="Times New Roman" w:hAnsi="Times New Roman" w:cs="Times New Roman"/>
          <w:sz w:val="28"/>
          <w:szCs w:val="28"/>
        </w:rPr>
        <w:t>6.9.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2E711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</w:t>
      </w:r>
      <w:r w:rsidR="003E7FD0">
        <w:rPr>
          <w:rFonts w:ascii="Times New Roman" w:hAnsi="Times New Roman" w:cs="Times New Roman"/>
          <w:sz w:val="28"/>
          <w:szCs w:val="28"/>
        </w:rPr>
        <w:t>, в том числе посредством комплексного запроса</w:t>
      </w:r>
      <w:r w:rsidRPr="002E7117">
        <w:rPr>
          <w:rFonts w:ascii="Times New Roman" w:hAnsi="Times New Roman" w:cs="Times New Roman"/>
          <w:sz w:val="28"/>
          <w:szCs w:val="28"/>
        </w:rPr>
        <w:t>.</w:t>
      </w:r>
    </w:p>
    <w:p w:rsidR="00B77089" w:rsidRDefault="00B77089" w:rsidP="00B770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 w:rsidR="00583DDE" w:rsidRPr="002E7117" w:rsidRDefault="00B77089" w:rsidP="00B7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</w:t>
      </w:r>
      <w:r w:rsidRPr="00B77089">
        <w:rPr>
          <w:rFonts w:ascii="Times New Roman" w:hAnsi="Times New Roman" w:cs="Times New Roman"/>
          <w:sz w:val="28"/>
          <w:szCs w:val="28"/>
        </w:rPr>
        <w:t xml:space="preserve">требование </w:t>
      </w:r>
      <w:hyperlink r:id="rId11" w:history="1">
        <w:r w:rsidRPr="00B770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 части 1 статьи 7</w:t>
        </w:r>
      </w:hyperlink>
      <w:r w:rsidRPr="00B77089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27.07.2010       № 210-ФЗ, а также сведений, документов и (или) информации, которые у Заявителя отсутствуют и должны быть получены по результатам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иных указанных в комплексном запросе государственных и (или) муниципальных услуг.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6.10.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2E7117">
        <w:rPr>
          <w:rFonts w:ascii="Times New Roman" w:hAnsi="Times New Roman" w:cs="Times New Roman"/>
          <w:sz w:val="28"/>
          <w:szCs w:val="28"/>
        </w:rPr>
        <w:t>Сотрудник МФЦ, ответственный за прием документов, при поступлении заявления и необходимых документов: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а) сверяет данные представленных документов с данными, указанными в заявлении;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б)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в) регистрирует заявление.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В случае подачи заявления о предоставлении государственной услуги через МФЦ датой приема заявления считается дата регистрации в МФЦ;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B73110">
        <w:rPr>
          <w:rFonts w:ascii="Times New Roman" w:hAnsi="Times New Roman" w:cs="Times New Roman"/>
          <w:sz w:val="28"/>
          <w:szCs w:val="28"/>
        </w:rPr>
        <w:t>выдает Заявителю расписку-уведомление с указанием регистрационного номера и даты приема заявления.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 xml:space="preserve">6.11. При наличии оснований для отказа в приеме документов сотрудник МФЦ, ответственный за прием документов, </w:t>
      </w:r>
      <w:r w:rsidRPr="00B73110">
        <w:rPr>
          <w:rFonts w:ascii="Times New Roman" w:hAnsi="Times New Roman" w:cs="Times New Roman"/>
          <w:sz w:val="28"/>
          <w:szCs w:val="28"/>
        </w:rPr>
        <w:t xml:space="preserve">разъясняет </w:t>
      </w:r>
      <w:proofErr w:type="gramStart"/>
      <w:r w:rsidRPr="00B73110"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 w:rsidRPr="00B73110">
        <w:rPr>
          <w:rFonts w:ascii="Times New Roman" w:hAnsi="Times New Roman" w:cs="Times New Roman"/>
          <w:sz w:val="28"/>
          <w:szCs w:val="28"/>
        </w:rPr>
        <w:t xml:space="preserve"> суть недостатков и отказывает в приеме документов.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6.12. 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Министерство.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6.13. Результатом административной процедуры является прием (регистрация) заявления и необходимых для предоставления государственной услуги документов либо отказ в их приеме (регистрации).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6.14. Критерием принятия решения является наличие, либо отсутствие оснований для отказа в приеме документов.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6.15.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2E7117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и необходимых документов и выдача расписки-уведомления</w:t>
      </w:r>
      <w:r w:rsidR="007E6662">
        <w:rPr>
          <w:rFonts w:ascii="Times New Roman" w:hAnsi="Times New Roman" w:cs="Times New Roman"/>
          <w:sz w:val="28"/>
          <w:szCs w:val="28"/>
        </w:rPr>
        <w:t xml:space="preserve"> о приеме документов, содержащей указание на дату приема документов, а также перечень документов, представленных Заявителем.</w:t>
      </w:r>
    </w:p>
    <w:p w:rsidR="002E7117" w:rsidRPr="002E7117" w:rsidRDefault="002E7117" w:rsidP="002E7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7117" w:rsidRPr="009059CA" w:rsidRDefault="002E7117" w:rsidP="002E711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Административная процедура «Направление заявления</w:t>
      </w:r>
    </w:p>
    <w:p w:rsidR="002E7117" w:rsidRPr="009059CA" w:rsidRDefault="002E7117" w:rsidP="002E7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государственной услуги и </w:t>
      </w:r>
      <w:proofErr w:type="gramStart"/>
      <w:r w:rsidRPr="009059CA"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proofErr w:type="gramEnd"/>
    </w:p>
    <w:p w:rsidR="002E7117" w:rsidRPr="009059CA" w:rsidRDefault="002E7117" w:rsidP="002E7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9CA">
        <w:rPr>
          <w:rFonts w:ascii="Times New Roman" w:hAnsi="Times New Roman" w:cs="Times New Roman"/>
          <w:b w:val="0"/>
          <w:sz w:val="28"/>
          <w:szCs w:val="28"/>
        </w:rPr>
        <w:t>документов в Министерство»</w:t>
      </w:r>
    </w:p>
    <w:p w:rsidR="002E7117" w:rsidRPr="002E7117" w:rsidRDefault="002E7117" w:rsidP="002E7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429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 xml:space="preserve">6.16. </w:t>
      </w:r>
      <w:r w:rsidR="0096442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и критерием принятия решения является прием (регистрация) заявления и необходимых для предоставления государственной услуги документов, в том числе посредством комплексного запроса.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6.17.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2E7117">
        <w:rPr>
          <w:rFonts w:ascii="Times New Roman" w:hAnsi="Times New Roman" w:cs="Times New Roman"/>
          <w:sz w:val="28"/>
          <w:szCs w:val="28"/>
        </w:rPr>
        <w:t xml:space="preserve">Сотрудник МФЦ, ответственный за передачу документов в Министерство, обеспечивает передачу в Министерство заявления и необходимых документов в соответствии с Соглашением о взаимодействии с МФЦ, в порядке и сроки, которые установлены этим соглашением, но не позднее </w:t>
      </w:r>
      <w:r w:rsidR="00B928EA">
        <w:rPr>
          <w:rFonts w:ascii="Times New Roman" w:hAnsi="Times New Roman" w:cs="Times New Roman"/>
          <w:sz w:val="28"/>
          <w:szCs w:val="28"/>
        </w:rPr>
        <w:t>двух</w:t>
      </w:r>
      <w:r w:rsidRPr="002E711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28EA">
        <w:rPr>
          <w:rFonts w:ascii="Times New Roman" w:hAnsi="Times New Roman" w:cs="Times New Roman"/>
          <w:sz w:val="28"/>
          <w:szCs w:val="28"/>
        </w:rPr>
        <w:t>их</w:t>
      </w:r>
      <w:r w:rsidRPr="002E7117">
        <w:rPr>
          <w:rFonts w:ascii="Times New Roman" w:hAnsi="Times New Roman" w:cs="Times New Roman"/>
          <w:sz w:val="28"/>
          <w:szCs w:val="28"/>
        </w:rPr>
        <w:t xml:space="preserve"> дн</w:t>
      </w:r>
      <w:r w:rsidR="00B928EA">
        <w:rPr>
          <w:rFonts w:ascii="Times New Roman" w:hAnsi="Times New Roman" w:cs="Times New Roman"/>
          <w:sz w:val="28"/>
          <w:szCs w:val="28"/>
        </w:rPr>
        <w:t>ей</w:t>
      </w:r>
      <w:r w:rsidRPr="002E7117">
        <w:rPr>
          <w:rFonts w:ascii="Times New Roman" w:hAnsi="Times New Roman" w:cs="Times New Roman"/>
          <w:sz w:val="28"/>
          <w:szCs w:val="28"/>
        </w:rPr>
        <w:t>, следующ</w:t>
      </w:r>
      <w:r w:rsidR="00B928EA">
        <w:rPr>
          <w:rFonts w:ascii="Times New Roman" w:hAnsi="Times New Roman" w:cs="Times New Roman"/>
          <w:sz w:val="28"/>
          <w:szCs w:val="28"/>
        </w:rPr>
        <w:t>их</w:t>
      </w:r>
      <w:r w:rsidRPr="002E7117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="00761502">
        <w:rPr>
          <w:rFonts w:ascii="Times New Roman" w:hAnsi="Times New Roman" w:cs="Times New Roman"/>
          <w:sz w:val="28"/>
          <w:szCs w:val="28"/>
        </w:rPr>
        <w:t>поступления</w:t>
      </w:r>
      <w:r w:rsidRPr="002E7117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6.18. Результатом административной процедуры является поступление в Министерство заявления и необходимых для предоставления государственной услуги документов.</w:t>
      </w:r>
    </w:p>
    <w:p w:rsidR="002E7117" w:rsidRPr="002E7117" w:rsidRDefault="002E7117" w:rsidP="002E7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117">
        <w:rPr>
          <w:rFonts w:ascii="Times New Roman" w:hAnsi="Times New Roman" w:cs="Times New Roman"/>
          <w:sz w:val="28"/>
          <w:szCs w:val="28"/>
        </w:rPr>
        <w:t>6.</w:t>
      </w:r>
      <w:r w:rsidR="00761502">
        <w:rPr>
          <w:rFonts w:ascii="Times New Roman" w:hAnsi="Times New Roman" w:cs="Times New Roman"/>
          <w:sz w:val="28"/>
          <w:szCs w:val="28"/>
        </w:rPr>
        <w:t>19</w:t>
      </w:r>
      <w:r w:rsidRPr="002E7117">
        <w:rPr>
          <w:rFonts w:ascii="Times New Roman" w:hAnsi="Times New Roman" w:cs="Times New Roman"/>
          <w:sz w:val="28"/>
          <w:szCs w:val="28"/>
        </w:rPr>
        <w:t>.</w:t>
      </w:r>
      <w:r w:rsidR="002D78C1">
        <w:rPr>
          <w:rFonts w:ascii="Times New Roman" w:hAnsi="Times New Roman" w:cs="Times New Roman"/>
          <w:sz w:val="28"/>
          <w:szCs w:val="28"/>
        </w:rPr>
        <w:t> </w:t>
      </w:r>
      <w:r w:rsidRPr="002E7117">
        <w:rPr>
          <w:rFonts w:ascii="Times New Roman" w:hAnsi="Times New Roman" w:cs="Times New Roman"/>
          <w:sz w:val="28"/>
          <w:szCs w:val="28"/>
        </w:rPr>
        <w:t xml:space="preserve">Способом фиксации выполнения административной процедуры является регистрация Министерством заявления и необходимых для предоставления государственной </w:t>
      </w:r>
      <w:r w:rsidRPr="00B73110">
        <w:rPr>
          <w:rFonts w:ascii="Times New Roman" w:hAnsi="Times New Roman" w:cs="Times New Roman"/>
          <w:sz w:val="28"/>
          <w:szCs w:val="28"/>
        </w:rPr>
        <w:t xml:space="preserve">услуги документов </w:t>
      </w:r>
      <w:r w:rsidR="00472730">
        <w:rPr>
          <w:rFonts w:ascii="Times New Roman" w:hAnsi="Times New Roman" w:cs="Times New Roman"/>
          <w:sz w:val="28"/>
          <w:szCs w:val="28"/>
        </w:rPr>
        <w:t xml:space="preserve">в журнале входящей документации </w:t>
      </w:r>
      <w:r w:rsidR="00D46A6A">
        <w:rPr>
          <w:rFonts w:ascii="Times New Roman" w:hAnsi="Times New Roman" w:cs="Times New Roman"/>
          <w:sz w:val="28"/>
          <w:szCs w:val="28"/>
        </w:rPr>
        <w:t>в день их поступления из МФЦ</w:t>
      </w:r>
      <w:r w:rsidRPr="00B73110">
        <w:rPr>
          <w:rFonts w:ascii="Times New Roman" w:hAnsi="Times New Roman" w:cs="Times New Roman"/>
          <w:sz w:val="28"/>
          <w:szCs w:val="28"/>
        </w:rPr>
        <w:t>.</w:t>
      </w:r>
      <w:r w:rsidR="00AE15AE">
        <w:rPr>
          <w:rFonts w:ascii="Times New Roman" w:hAnsi="Times New Roman" w:cs="Times New Roman"/>
          <w:sz w:val="28"/>
          <w:szCs w:val="28"/>
        </w:rPr>
        <w:t>»</w:t>
      </w:r>
      <w:r w:rsidR="00B928EA">
        <w:rPr>
          <w:rFonts w:ascii="Times New Roman" w:hAnsi="Times New Roman" w:cs="Times New Roman"/>
          <w:sz w:val="28"/>
          <w:szCs w:val="28"/>
        </w:rPr>
        <w:t>.</w:t>
      </w:r>
    </w:p>
    <w:p w:rsidR="00373D2C" w:rsidRPr="00F45579" w:rsidRDefault="00373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45579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45579" w:rsidRDefault="0076791C" w:rsidP="00EC4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45579">
        <w:rPr>
          <w:rFonts w:ascii="Times New Roman" w:eastAsia="Times New Roman" w:hAnsi="Times New Roman" w:cs="Times New Roman"/>
          <w:sz w:val="28"/>
        </w:rPr>
        <w:t xml:space="preserve">Министр                                                                 </w:t>
      </w:r>
      <w:r w:rsidR="00F45579" w:rsidRPr="00F45579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Pr="00F45579">
        <w:rPr>
          <w:rFonts w:ascii="Times New Roman" w:eastAsia="Times New Roman" w:hAnsi="Times New Roman" w:cs="Times New Roman"/>
          <w:sz w:val="28"/>
        </w:rPr>
        <w:t>Н.В. Суворова</w:t>
      </w:r>
    </w:p>
    <w:sectPr w:rsidR="001E3384" w:rsidRPr="00F45579" w:rsidSect="002171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00" w:rsidRDefault="00B54600" w:rsidP="00A71397">
      <w:pPr>
        <w:spacing w:after="0" w:line="240" w:lineRule="auto"/>
      </w:pPr>
      <w:r>
        <w:separator/>
      </w:r>
    </w:p>
  </w:endnote>
  <w:endnote w:type="continuationSeparator" w:id="0">
    <w:p w:rsidR="00B54600" w:rsidRDefault="00B54600" w:rsidP="00A7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C1" w:rsidRDefault="002D78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C1" w:rsidRDefault="002D78C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C1" w:rsidRDefault="002D78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00" w:rsidRDefault="00B54600" w:rsidP="00A71397">
      <w:pPr>
        <w:spacing w:after="0" w:line="240" w:lineRule="auto"/>
      </w:pPr>
      <w:r>
        <w:separator/>
      </w:r>
    </w:p>
  </w:footnote>
  <w:footnote w:type="continuationSeparator" w:id="0">
    <w:p w:rsidR="00B54600" w:rsidRDefault="00B54600" w:rsidP="00A7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C1" w:rsidRDefault="002D78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13594"/>
      <w:docPartObj>
        <w:docPartGallery w:val="Page Numbers (Top of Page)"/>
        <w:docPartUnique/>
      </w:docPartObj>
    </w:sdtPr>
    <w:sdtContent>
      <w:p w:rsidR="002D78C1" w:rsidRDefault="002D78C1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D78C1" w:rsidRDefault="002D78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C1" w:rsidRDefault="002D78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5F65"/>
    <w:multiLevelType w:val="hybridMultilevel"/>
    <w:tmpl w:val="2398DFBC"/>
    <w:lvl w:ilvl="0" w:tplc="0952DB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3384"/>
    <w:rsid w:val="00006334"/>
    <w:rsid w:val="00024A7F"/>
    <w:rsid w:val="0002555A"/>
    <w:rsid w:val="00070905"/>
    <w:rsid w:val="000757F8"/>
    <w:rsid w:val="000876C2"/>
    <w:rsid w:val="000E06B9"/>
    <w:rsid w:val="000E4832"/>
    <w:rsid w:val="000F50C1"/>
    <w:rsid w:val="000F7FF5"/>
    <w:rsid w:val="00113700"/>
    <w:rsid w:val="001140AF"/>
    <w:rsid w:val="001155B1"/>
    <w:rsid w:val="001209B3"/>
    <w:rsid w:val="00122C93"/>
    <w:rsid w:val="00132CD0"/>
    <w:rsid w:val="00134FB5"/>
    <w:rsid w:val="00136394"/>
    <w:rsid w:val="0014599D"/>
    <w:rsid w:val="00157FDD"/>
    <w:rsid w:val="00162D8D"/>
    <w:rsid w:val="001818CD"/>
    <w:rsid w:val="00184085"/>
    <w:rsid w:val="0018514F"/>
    <w:rsid w:val="001A7465"/>
    <w:rsid w:val="001C5C7B"/>
    <w:rsid w:val="001D1099"/>
    <w:rsid w:val="001D149A"/>
    <w:rsid w:val="001E3384"/>
    <w:rsid w:val="001E4179"/>
    <w:rsid w:val="001E7FCD"/>
    <w:rsid w:val="001F030A"/>
    <w:rsid w:val="001F1999"/>
    <w:rsid w:val="001F4AD7"/>
    <w:rsid w:val="00215AB3"/>
    <w:rsid w:val="002171A3"/>
    <w:rsid w:val="0024233F"/>
    <w:rsid w:val="00260998"/>
    <w:rsid w:val="002D0E0D"/>
    <w:rsid w:val="002D78C1"/>
    <w:rsid w:val="002E7117"/>
    <w:rsid w:val="002F5512"/>
    <w:rsid w:val="00300423"/>
    <w:rsid w:val="0032092F"/>
    <w:rsid w:val="00330950"/>
    <w:rsid w:val="0036242B"/>
    <w:rsid w:val="00370D21"/>
    <w:rsid w:val="00373D2C"/>
    <w:rsid w:val="0038742F"/>
    <w:rsid w:val="0039048E"/>
    <w:rsid w:val="003A5A8A"/>
    <w:rsid w:val="003A6E5A"/>
    <w:rsid w:val="003B7581"/>
    <w:rsid w:val="003D7A9A"/>
    <w:rsid w:val="003E0726"/>
    <w:rsid w:val="003E7FD0"/>
    <w:rsid w:val="003F709A"/>
    <w:rsid w:val="00407FD8"/>
    <w:rsid w:val="00410C3E"/>
    <w:rsid w:val="0041564C"/>
    <w:rsid w:val="00417C35"/>
    <w:rsid w:val="00423D37"/>
    <w:rsid w:val="00432A80"/>
    <w:rsid w:val="00435B6D"/>
    <w:rsid w:val="004546A7"/>
    <w:rsid w:val="00472730"/>
    <w:rsid w:val="0047623F"/>
    <w:rsid w:val="004B5722"/>
    <w:rsid w:val="004E12F4"/>
    <w:rsid w:val="004E3F6E"/>
    <w:rsid w:val="004E56CC"/>
    <w:rsid w:val="0052796D"/>
    <w:rsid w:val="005531D7"/>
    <w:rsid w:val="00571D6A"/>
    <w:rsid w:val="0057257D"/>
    <w:rsid w:val="00583DDE"/>
    <w:rsid w:val="005C3196"/>
    <w:rsid w:val="005D4A39"/>
    <w:rsid w:val="005E093E"/>
    <w:rsid w:val="005E54B4"/>
    <w:rsid w:val="00624280"/>
    <w:rsid w:val="00667B85"/>
    <w:rsid w:val="00671062"/>
    <w:rsid w:val="006A3D71"/>
    <w:rsid w:val="006E1901"/>
    <w:rsid w:val="006E6489"/>
    <w:rsid w:val="006F5E78"/>
    <w:rsid w:val="006F68AD"/>
    <w:rsid w:val="00700243"/>
    <w:rsid w:val="00725A16"/>
    <w:rsid w:val="00727305"/>
    <w:rsid w:val="00745335"/>
    <w:rsid w:val="00761502"/>
    <w:rsid w:val="0076791C"/>
    <w:rsid w:val="00770B62"/>
    <w:rsid w:val="00771EB1"/>
    <w:rsid w:val="007A211C"/>
    <w:rsid w:val="007C15F4"/>
    <w:rsid w:val="007E6662"/>
    <w:rsid w:val="007F1AF5"/>
    <w:rsid w:val="007F5C15"/>
    <w:rsid w:val="0084047B"/>
    <w:rsid w:val="008676CE"/>
    <w:rsid w:val="00880D41"/>
    <w:rsid w:val="008A4C1C"/>
    <w:rsid w:val="008E5457"/>
    <w:rsid w:val="009059CA"/>
    <w:rsid w:val="009247EE"/>
    <w:rsid w:val="0095676C"/>
    <w:rsid w:val="00964429"/>
    <w:rsid w:val="00971679"/>
    <w:rsid w:val="009A03CF"/>
    <w:rsid w:val="009B12D0"/>
    <w:rsid w:val="009B7A37"/>
    <w:rsid w:val="009C5674"/>
    <w:rsid w:val="009D3230"/>
    <w:rsid w:val="009F6E3E"/>
    <w:rsid w:val="00A019E7"/>
    <w:rsid w:val="00A12598"/>
    <w:rsid w:val="00A1271C"/>
    <w:rsid w:val="00A51D44"/>
    <w:rsid w:val="00A71397"/>
    <w:rsid w:val="00A95B74"/>
    <w:rsid w:val="00AA26B9"/>
    <w:rsid w:val="00AA29FD"/>
    <w:rsid w:val="00AA3E8A"/>
    <w:rsid w:val="00AA75F3"/>
    <w:rsid w:val="00AA7F64"/>
    <w:rsid w:val="00AE15AE"/>
    <w:rsid w:val="00B21D54"/>
    <w:rsid w:val="00B36AEC"/>
    <w:rsid w:val="00B41706"/>
    <w:rsid w:val="00B47C86"/>
    <w:rsid w:val="00B54600"/>
    <w:rsid w:val="00B56049"/>
    <w:rsid w:val="00B73110"/>
    <w:rsid w:val="00B77089"/>
    <w:rsid w:val="00B84120"/>
    <w:rsid w:val="00B928EA"/>
    <w:rsid w:val="00B95CDD"/>
    <w:rsid w:val="00BA161B"/>
    <w:rsid w:val="00BB3861"/>
    <w:rsid w:val="00BC2449"/>
    <w:rsid w:val="00BD0869"/>
    <w:rsid w:val="00BD0D90"/>
    <w:rsid w:val="00BD7EE3"/>
    <w:rsid w:val="00BE5963"/>
    <w:rsid w:val="00BE5E4E"/>
    <w:rsid w:val="00BE7AFC"/>
    <w:rsid w:val="00BF2E9C"/>
    <w:rsid w:val="00C05758"/>
    <w:rsid w:val="00C1417A"/>
    <w:rsid w:val="00C26995"/>
    <w:rsid w:val="00C46D3F"/>
    <w:rsid w:val="00C547EF"/>
    <w:rsid w:val="00C5508F"/>
    <w:rsid w:val="00C7740E"/>
    <w:rsid w:val="00CA3DEC"/>
    <w:rsid w:val="00CD63D0"/>
    <w:rsid w:val="00D1086A"/>
    <w:rsid w:val="00D155C1"/>
    <w:rsid w:val="00D46A6A"/>
    <w:rsid w:val="00D74A18"/>
    <w:rsid w:val="00D93BD9"/>
    <w:rsid w:val="00DA0148"/>
    <w:rsid w:val="00DA4141"/>
    <w:rsid w:val="00DB6087"/>
    <w:rsid w:val="00DF23E6"/>
    <w:rsid w:val="00E00D5A"/>
    <w:rsid w:val="00E52124"/>
    <w:rsid w:val="00E72F66"/>
    <w:rsid w:val="00E85B25"/>
    <w:rsid w:val="00E95A69"/>
    <w:rsid w:val="00EA095A"/>
    <w:rsid w:val="00EC4318"/>
    <w:rsid w:val="00ED267D"/>
    <w:rsid w:val="00EE3A60"/>
    <w:rsid w:val="00F17AA6"/>
    <w:rsid w:val="00F2334C"/>
    <w:rsid w:val="00F241E9"/>
    <w:rsid w:val="00F45579"/>
    <w:rsid w:val="00F50C43"/>
    <w:rsid w:val="00FB289E"/>
    <w:rsid w:val="00FB2B03"/>
    <w:rsid w:val="00FD0C4B"/>
    <w:rsid w:val="00FD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1397"/>
  </w:style>
  <w:style w:type="paragraph" w:styleId="a5">
    <w:name w:val="footer"/>
    <w:basedOn w:val="a"/>
    <w:link w:val="a6"/>
    <w:uiPriority w:val="99"/>
    <w:semiHidden/>
    <w:unhideWhenUsed/>
    <w:rsid w:val="00A7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1397"/>
  </w:style>
  <w:style w:type="table" w:styleId="a7">
    <w:name w:val="Table Grid"/>
    <w:basedOn w:val="a1"/>
    <w:uiPriority w:val="59"/>
    <w:rsid w:val="0007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048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7117"/>
    <w:rPr>
      <w:color w:val="0000FF"/>
      <w:u w:val="single"/>
    </w:rPr>
  </w:style>
  <w:style w:type="paragraph" w:customStyle="1" w:styleId="ConsPlusTitle">
    <w:name w:val="ConsPlusTitle"/>
    <w:uiPriority w:val="99"/>
    <w:rsid w:val="002E711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2E711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B9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0635&amp;dst=15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4A29427ABB1BE2B4CDC05E818529CDFFC19B00897884E339DC640161D5E8EC5C0D6CF2E4586BD63FDF7D8324B27B4C0EA72E36089ECD834wBS2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3C5CC-3D9A-4D06-8CF3-6CD2EFFB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filippovama</cp:lastModifiedBy>
  <cp:revision>182</cp:revision>
  <cp:lastPrinted>2023-08-14T11:35:00Z</cp:lastPrinted>
  <dcterms:created xsi:type="dcterms:W3CDTF">2023-06-13T12:28:00Z</dcterms:created>
  <dcterms:modified xsi:type="dcterms:W3CDTF">2023-08-14T11:35:00Z</dcterms:modified>
</cp:coreProperties>
</file>