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B1" w:rsidRDefault="00C13D7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EB1" w:rsidRDefault="00C13D76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26EB1" w:rsidRDefault="00C13D76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26EB1" w:rsidRDefault="00526EB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26EB1" w:rsidRDefault="00526EB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26EB1" w:rsidRDefault="00C13D7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26EB1" w:rsidRDefault="00526EB1">
      <w:pPr>
        <w:tabs>
          <w:tab w:val="left" w:pos="709"/>
        </w:tabs>
        <w:jc w:val="center"/>
        <w:rPr>
          <w:sz w:val="28"/>
        </w:rPr>
      </w:pPr>
    </w:p>
    <w:p w:rsidR="00526EB1" w:rsidRDefault="00526EB1">
      <w:pPr>
        <w:tabs>
          <w:tab w:val="left" w:pos="709"/>
        </w:tabs>
        <w:jc w:val="center"/>
        <w:rPr>
          <w:sz w:val="28"/>
        </w:rPr>
      </w:pPr>
    </w:p>
    <w:p w:rsidR="00526EB1" w:rsidRDefault="00E57BD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августа </w:t>
      </w:r>
      <w:r w:rsidR="00C13D76">
        <w:rPr>
          <w:sz w:val="28"/>
        </w:rPr>
        <w:t xml:space="preserve">2023 г.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C13D76">
        <w:rPr>
          <w:sz w:val="28"/>
        </w:rPr>
        <w:t xml:space="preserve">                 </w:t>
      </w:r>
      <w:r>
        <w:rPr>
          <w:sz w:val="28"/>
        </w:rPr>
        <w:t xml:space="preserve">                             № 344-п</w:t>
      </w:r>
    </w:p>
    <w:p w:rsidR="00526EB1" w:rsidRDefault="00526EB1">
      <w:pPr>
        <w:tabs>
          <w:tab w:val="left" w:pos="709"/>
        </w:tabs>
        <w:jc w:val="both"/>
        <w:rPr>
          <w:sz w:val="28"/>
        </w:rPr>
      </w:pPr>
    </w:p>
    <w:p w:rsidR="00526EB1" w:rsidRDefault="00526EB1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526EB1" w:rsidRDefault="00C13D76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генерального плана </w:t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</w:p>
    <w:p w:rsidR="00526EB1" w:rsidRDefault="00C13D7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br/>
        <w:t xml:space="preserve">Рязанской области </w:t>
      </w:r>
    </w:p>
    <w:p w:rsidR="00526EB1" w:rsidRDefault="00526EB1">
      <w:pPr>
        <w:tabs>
          <w:tab w:val="left" w:pos="709"/>
        </w:tabs>
        <w:jc w:val="center"/>
      </w:pPr>
    </w:p>
    <w:p w:rsidR="00526EB1" w:rsidRDefault="00C13D76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 </w:t>
      </w:r>
      <w:r>
        <w:rPr>
          <w:sz w:val="28"/>
          <w:szCs w:val="28"/>
        </w:rPr>
        <w:t xml:space="preserve">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</w:t>
      </w:r>
      <w:r>
        <w:rPr>
          <w:sz w:val="28"/>
          <w:szCs w:val="28"/>
        </w:rPr>
        <w:t xml:space="preserve"> учетом за</w:t>
      </w:r>
      <w:r>
        <w:rPr>
          <w:sz w:val="28"/>
          <w:szCs w:val="28"/>
        </w:rPr>
        <w:t>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18.07.2023 по</w:t>
      </w:r>
      <w:r>
        <w:rPr>
          <w:sz w:val="28"/>
          <w:szCs w:val="28"/>
          <w:highlight w:val="white"/>
        </w:rPr>
        <w:t xml:space="preserve"> проекту генерального плана муниципального образования – </w:t>
      </w:r>
      <w:proofErr w:type="spellStart"/>
      <w:r>
        <w:rPr>
          <w:sz w:val="28"/>
          <w:highlight w:val="white"/>
        </w:rPr>
        <w:t>Старожиловское</w:t>
      </w:r>
      <w:proofErr w:type="spellEnd"/>
      <w:r>
        <w:rPr>
          <w:sz w:val="28"/>
          <w:highlight w:val="white"/>
        </w:rPr>
        <w:t xml:space="preserve"> городс</w:t>
      </w:r>
      <w:r>
        <w:rPr>
          <w:sz w:val="28"/>
        </w:rPr>
        <w:t>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 xml:space="preserve">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Государственному </w:t>
      </w:r>
      <w:r>
        <w:rPr>
          <w:rFonts w:ascii="Times New Roman" w:hAnsi="Times New Roman"/>
          <w:color w:val="auto"/>
          <w:sz w:val="28"/>
          <w:szCs w:val="28"/>
        </w:rPr>
        <w:t>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526EB1" w:rsidRDefault="00C13D7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9" w:tgtFrame="consultantplus://offline/ref=462631291156407778D3E89ED8E99D2640B4EEE283B4EFA07E0B4074BD6ED652EE19575B84E0816D433B049F23EEa5N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Федерации;</w:t>
      </w:r>
    </w:p>
    <w:p w:rsidR="00526EB1" w:rsidRDefault="00C13D7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>государственный реестр недвижимости в соответствии с Федеральн</w:t>
      </w:r>
      <w:r>
        <w:rPr>
          <w:rFonts w:ascii="Times New Roman" w:hAnsi="Times New Roman"/>
          <w:color w:val="auto"/>
          <w:sz w:val="28"/>
          <w:highlight w:val="white"/>
        </w:rPr>
        <w:t xml:space="preserve">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526EB1" w:rsidRDefault="00C13D7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526EB1" w:rsidRDefault="00C13D7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0" w:tgtFrame="http://www.pravo.gov.ru/">
        <w:r>
          <w:rPr>
            <w:rFonts w:ascii="Times New Roman" w:hAnsi="Times New Roman"/>
            <w:color w:val="auto"/>
            <w:sz w:val="28"/>
            <w:szCs w:val="28"/>
          </w:rPr>
          <w:t>www.pra</w:t>
        </w:r>
        <w:r>
          <w:rPr>
            <w:rFonts w:ascii="Times New Roman" w:hAnsi="Times New Roman"/>
            <w:color w:val="auto"/>
            <w:sz w:val="28"/>
            <w:szCs w:val="28"/>
          </w:rPr>
          <w:t>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Старожиловский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</w:t>
      </w:r>
      <w:r>
        <w:rPr>
          <w:rFonts w:ascii="Times New Roman" w:hAnsi="Times New Roman"/>
          <w:sz w:val="28"/>
          <w:szCs w:val="28"/>
        </w:rPr>
        <w:t xml:space="preserve">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526EB1" w:rsidRDefault="00C13D7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решение Совета депутатов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Старожиловское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городское</w:t>
      </w:r>
      <w:r>
        <w:rPr>
          <w:rFonts w:ascii="Times New Roman" w:hAnsi="Times New Roman"/>
          <w:sz w:val="28"/>
          <w:highlight w:val="white"/>
        </w:rPr>
        <w:t xml:space="preserve"> поселение </w:t>
      </w:r>
      <w:proofErr w:type="spellStart"/>
      <w:r>
        <w:rPr>
          <w:rFonts w:ascii="Times New Roman" w:hAnsi="Times New Roman"/>
          <w:sz w:val="28"/>
          <w:highlight w:val="white"/>
        </w:rPr>
        <w:t>Старожиловского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30.12.2013 № 24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«Об утверждении проекта «Генеральный план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Старожиловское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городское поселение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Старожиловского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.</w:t>
      </w:r>
    </w:p>
    <w:p w:rsidR="00526EB1" w:rsidRDefault="00C13D7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</w:t>
      </w:r>
      <w:r>
        <w:rPr>
          <w:rFonts w:ascii="Times New Roman" w:hAnsi="Times New Roman"/>
          <w:sz w:val="28"/>
          <w:szCs w:val="28"/>
          <w:highlight w:val="white"/>
        </w:rPr>
        <w:t>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526EB1" w:rsidRDefault="00526EB1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526EB1" w:rsidRDefault="00526EB1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6EB1" w:rsidRDefault="00C13D76">
      <w:pPr>
        <w:tabs>
          <w:tab w:val="left" w:pos="709"/>
        </w:tabs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Начальник                                                                                                    Р.В. Шашкин</w:t>
      </w:r>
    </w:p>
    <w:p w:rsidR="00526EB1" w:rsidRDefault="00526EB1">
      <w:pPr>
        <w:tabs>
          <w:tab w:val="left" w:pos="709"/>
        </w:tabs>
        <w:jc w:val="both"/>
        <w:rPr>
          <w:rFonts w:eastAsia="Times New Roman" w:cs="Times New Roman"/>
          <w:sz w:val="28"/>
        </w:rPr>
      </w:pPr>
    </w:p>
    <w:p w:rsidR="00526EB1" w:rsidRDefault="00526EB1">
      <w:pPr>
        <w:pStyle w:val="30"/>
      </w:pPr>
    </w:p>
    <w:sectPr w:rsidR="00526EB1">
      <w:headerReference w:type="default" r:id="rId11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76" w:rsidRDefault="00C13D76">
      <w:r>
        <w:separator/>
      </w:r>
    </w:p>
  </w:endnote>
  <w:endnote w:type="continuationSeparator" w:id="0">
    <w:p w:rsidR="00C13D76" w:rsidRDefault="00C1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76" w:rsidRDefault="00C13D76">
      <w:r>
        <w:separator/>
      </w:r>
    </w:p>
  </w:footnote>
  <w:footnote w:type="continuationSeparator" w:id="0">
    <w:p w:rsidR="00C13D76" w:rsidRDefault="00C13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B1" w:rsidRDefault="00C13D76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E57BD0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526EB1" w:rsidRDefault="00526EB1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551E"/>
    <w:multiLevelType w:val="multilevel"/>
    <w:tmpl w:val="737A76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CD0D3E"/>
    <w:multiLevelType w:val="multilevel"/>
    <w:tmpl w:val="83E0C454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B1"/>
    <w:rsid w:val="00526EB1"/>
    <w:rsid w:val="00C13D76"/>
    <w:rsid w:val="00E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209</cp:revision>
  <dcterms:created xsi:type="dcterms:W3CDTF">2023-08-01T08:30:00Z</dcterms:created>
  <dcterms:modified xsi:type="dcterms:W3CDTF">2023-08-01T08:35:00Z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