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17" w:rsidRDefault="00C3661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17" w:rsidRDefault="00C3661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17D17" w:rsidRDefault="00C3661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7D17" w:rsidRDefault="00417D1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17D17" w:rsidRDefault="00417D1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417D17" w:rsidRDefault="00C3661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17D17" w:rsidRDefault="00417D17">
      <w:pPr>
        <w:tabs>
          <w:tab w:val="left" w:pos="709"/>
        </w:tabs>
        <w:jc w:val="center"/>
        <w:rPr>
          <w:sz w:val="28"/>
        </w:rPr>
      </w:pPr>
    </w:p>
    <w:p w:rsidR="00417D17" w:rsidRDefault="00417D17">
      <w:pPr>
        <w:tabs>
          <w:tab w:val="left" w:pos="709"/>
        </w:tabs>
        <w:jc w:val="center"/>
        <w:rPr>
          <w:sz w:val="28"/>
        </w:rPr>
      </w:pPr>
    </w:p>
    <w:p w:rsidR="00417D17" w:rsidRDefault="00F656C4">
      <w:pPr>
        <w:tabs>
          <w:tab w:val="left" w:pos="709"/>
        </w:tabs>
      </w:pPr>
      <w:r>
        <w:rPr>
          <w:sz w:val="28"/>
        </w:rPr>
        <w:t xml:space="preserve">07 августа </w:t>
      </w:r>
      <w:r w:rsidR="00C36615">
        <w:rPr>
          <w:sz w:val="28"/>
        </w:rPr>
        <w:t xml:space="preserve">2023 г.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C36615">
        <w:rPr>
          <w:sz w:val="28"/>
        </w:rPr>
        <w:t xml:space="preserve">                                                         № </w:t>
      </w:r>
      <w:r>
        <w:rPr>
          <w:sz w:val="28"/>
        </w:rPr>
        <w:t>363-п</w:t>
      </w:r>
    </w:p>
    <w:p w:rsidR="00417D17" w:rsidRDefault="00417D17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17D17">
        <w:trPr>
          <w:trHeight w:val="1515"/>
        </w:trPr>
        <w:tc>
          <w:tcPr>
            <w:tcW w:w="9923" w:type="dxa"/>
          </w:tcPr>
          <w:p w:rsidR="00417D17" w:rsidRDefault="00417D1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17D17" w:rsidRDefault="00C3661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Дубровическое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417D17" w:rsidRDefault="00C36615" w:rsidP="00B36D2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417D17">
        <w:trPr>
          <w:trHeight w:val="8460"/>
        </w:trPr>
        <w:tc>
          <w:tcPr>
            <w:tcW w:w="9923" w:type="dxa"/>
          </w:tcPr>
          <w:p w:rsidR="00417D17" w:rsidRDefault="00C36615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</w:t>
            </w:r>
            <w:r>
              <w:rPr>
                <w:spacing w:val="-6"/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от 01.08.2023, руководствуясь постановлением Правительства Рязанской области от 06.08.2008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Утвердить изменения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27.11.2019 № </w:t>
            </w:r>
            <w:r>
              <w:rPr>
                <w:sz w:val="28"/>
              </w:rPr>
              <w:t>379</w:t>
            </w:r>
            <w:r>
              <w:rPr>
                <w:sz w:val="28"/>
                <w:szCs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области»:</w:t>
            </w:r>
          </w:p>
          <w:p w:rsidR="00417D17" w:rsidRDefault="00C36615">
            <w:pPr>
              <w:pStyle w:val="a8"/>
              <w:widowControl w:val="0"/>
              <w:spacing w:after="0" w:line="240" w:lineRule="auto"/>
              <w:ind w:firstLine="850"/>
              <w:jc w:val="both"/>
            </w:pPr>
            <w:r>
              <w:rPr>
                <w:sz w:val="28"/>
                <w:szCs w:val="28"/>
              </w:rPr>
              <w:t>1) в приложении № 1 в таблице, определяющей площади функциональных зон, в пункте 2.2 «Параметры функциональных зон» цифры «117082» заменить цифрами «148000»;</w:t>
            </w:r>
          </w:p>
          <w:p w:rsidR="00417D17" w:rsidRDefault="00C36615">
            <w:pPr>
              <w:pStyle w:val="a8"/>
              <w:widowControl w:val="0"/>
              <w:spacing w:before="57" w:after="57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приложении № 2 согласно приложению № 1 к настоящему постановлению;</w:t>
            </w:r>
          </w:p>
          <w:p w:rsidR="00417D17" w:rsidRDefault="00C36615">
            <w:pPr>
              <w:pStyle w:val="a8"/>
              <w:widowControl w:val="0"/>
              <w:spacing w:before="57" w:after="57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приложении № 4 согласно приложению № 2 к настоящему постановлению.</w:t>
            </w:r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before="57" w:after="57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Настоящее постановление вступает в силу со дня его официального опубликования.</w:t>
            </w:r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области» обеспечить доступ              </w:t>
            </w:r>
            <w:r>
              <w:rPr>
                <w:color w:val="auto"/>
                <w:sz w:val="28"/>
                <w:szCs w:val="28"/>
              </w:rPr>
              <w:t>к изменениям в генеральный</w:t>
            </w:r>
            <w:r>
              <w:rPr>
                <w:sz w:val="28"/>
                <w:szCs w:val="28"/>
              </w:rPr>
              <w:t xml:space="preserve">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                   в соответствии с требованиями Градостроительного кодекса Российской Федерации.</w:t>
            </w:r>
            <w:proofErr w:type="gramEnd"/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417D17" w:rsidRDefault="00C3661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417D17" w:rsidRDefault="00C3661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73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  <w:szCs w:val="28"/>
              </w:rPr>
              <w:t xml:space="preserve"> 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Дубровическое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417D17" w:rsidRDefault="00C36615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417D17" w:rsidRDefault="00417D17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left="1879"/>
              <w:jc w:val="both"/>
              <w:rPr>
                <w:sz w:val="28"/>
                <w:szCs w:val="28"/>
              </w:rPr>
            </w:pPr>
          </w:p>
          <w:p w:rsidR="00417D17" w:rsidRDefault="00417D1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17D17">
        <w:tc>
          <w:tcPr>
            <w:tcW w:w="9923" w:type="dxa"/>
          </w:tcPr>
          <w:p w:rsidR="00417D17" w:rsidRDefault="00C3661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417D17" w:rsidRDefault="00417D17">
      <w:pPr>
        <w:tabs>
          <w:tab w:val="left" w:pos="709"/>
        </w:tabs>
        <w:jc w:val="both"/>
      </w:pPr>
    </w:p>
    <w:sectPr w:rsidR="00417D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7E" w:rsidRDefault="001D417E">
      <w:r>
        <w:separator/>
      </w:r>
    </w:p>
  </w:endnote>
  <w:endnote w:type="continuationSeparator" w:id="0">
    <w:p w:rsidR="001D417E" w:rsidRDefault="001D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17" w:rsidRDefault="00417D1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17" w:rsidRDefault="00417D1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7E" w:rsidRDefault="001D417E">
      <w:r>
        <w:separator/>
      </w:r>
    </w:p>
  </w:footnote>
  <w:footnote w:type="continuationSeparator" w:id="0">
    <w:p w:rsidR="001D417E" w:rsidRDefault="001D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17" w:rsidRDefault="00C36615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656C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17D17" w:rsidRDefault="00417D17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17" w:rsidRDefault="00417D1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1069"/>
    <w:multiLevelType w:val="multilevel"/>
    <w:tmpl w:val="7F38089E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2BA638EC"/>
    <w:multiLevelType w:val="multilevel"/>
    <w:tmpl w:val="C9B011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7D17"/>
    <w:rsid w:val="001D417E"/>
    <w:rsid w:val="00417D17"/>
    <w:rsid w:val="00B36D22"/>
    <w:rsid w:val="00C36615"/>
    <w:rsid w:val="00F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136</cp:revision>
  <cp:lastPrinted>2023-08-01T14:57:00Z</cp:lastPrinted>
  <dcterms:created xsi:type="dcterms:W3CDTF">2022-01-11T11:42:00Z</dcterms:created>
  <dcterms:modified xsi:type="dcterms:W3CDTF">2023-08-07T11:52:00Z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