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FC" w:rsidRDefault="007C55B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8FC" w:rsidRDefault="007C55B5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F58FC" w:rsidRDefault="007C55B5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F58FC" w:rsidRDefault="007F58F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7F58FC" w:rsidRDefault="007F58F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7F58FC" w:rsidRDefault="007C55B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F58FC" w:rsidRDefault="007F58FC">
      <w:pPr>
        <w:tabs>
          <w:tab w:val="left" w:pos="709"/>
        </w:tabs>
        <w:jc w:val="center"/>
        <w:rPr>
          <w:sz w:val="28"/>
        </w:rPr>
      </w:pPr>
    </w:p>
    <w:p w:rsidR="007F58FC" w:rsidRDefault="007F58FC">
      <w:pPr>
        <w:tabs>
          <w:tab w:val="left" w:pos="709"/>
        </w:tabs>
        <w:jc w:val="center"/>
        <w:rPr>
          <w:sz w:val="28"/>
        </w:rPr>
      </w:pPr>
    </w:p>
    <w:p w:rsidR="007F58FC" w:rsidRDefault="00192C0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августа </w:t>
      </w:r>
      <w:r w:rsidR="007C55B5">
        <w:rPr>
          <w:sz w:val="28"/>
        </w:rPr>
        <w:t xml:space="preserve">2023 г.                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7C55B5">
        <w:rPr>
          <w:sz w:val="28"/>
        </w:rPr>
        <w:t xml:space="preserve">                          № </w:t>
      </w:r>
      <w:r>
        <w:rPr>
          <w:sz w:val="28"/>
        </w:rPr>
        <w:t>365-п</w:t>
      </w:r>
    </w:p>
    <w:p w:rsidR="007F58FC" w:rsidRDefault="007F58FC">
      <w:pPr>
        <w:tabs>
          <w:tab w:val="left" w:pos="709"/>
        </w:tabs>
        <w:jc w:val="both"/>
        <w:rPr>
          <w:sz w:val="28"/>
        </w:rPr>
      </w:pPr>
    </w:p>
    <w:p w:rsidR="007F58FC" w:rsidRDefault="007F58FC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7F58FC" w:rsidRDefault="007C55B5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генерального плана </w:t>
      </w:r>
      <w:r>
        <w:rPr>
          <w:rFonts w:ascii="Times New Roman" w:hAnsi="Times New Roman"/>
          <w:sz w:val="28"/>
          <w:szCs w:val="28"/>
        </w:rPr>
        <w:t>муниципального образования –</w:t>
      </w:r>
    </w:p>
    <w:p w:rsidR="007F58FC" w:rsidRDefault="007C55B5">
      <w:pPr>
        <w:tabs>
          <w:tab w:val="left" w:pos="709"/>
        </w:tabs>
        <w:jc w:val="center"/>
      </w:pP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 поселение Скопинского</w:t>
      </w:r>
      <w:r>
        <w:rPr>
          <w:color w:val="000000" w:themeColor="text1"/>
          <w:sz w:val="28"/>
        </w:rPr>
        <w:t xml:space="preserve"> муниципального района </w:t>
      </w:r>
      <w:r>
        <w:rPr>
          <w:color w:val="000000" w:themeColor="text1"/>
          <w:sz w:val="28"/>
        </w:rPr>
        <w:br/>
        <w:t xml:space="preserve">Рязанской области </w:t>
      </w:r>
    </w:p>
    <w:p w:rsidR="007F58FC" w:rsidRDefault="007F58FC">
      <w:pPr>
        <w:tabs>
          <w:tab w:val="left" w:pos="709"/>
        </w:tabs>
        <w:jc w:val="center"/>
      </w:pPr>
    </w:p>
    <w:p w:rsidR="007F58FC" w:rsidRDefault="007C55B5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 xml:space="preserve">Градостроительного кодекса Российской Федерации, статьи 2 Закона Рязанской области от 28.12.2018 № 106-ОЗ            </w:t>
      </w:r>
      <w:r>
        <w:rPr>
          <w:sz w:val="28"/>
          <w:szCs w:val="28"/>
        </w:rPr>
        <w:t xml:space="preserve">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proofErr w:type="gramStart"/>
      <w:r>
        <w:rPr>
          <w:sz w:val="28"/>
          <w:szCs w:val="28"/>
        </w:rPr>
        <w:t>области», с</w:t>
      </w:r>
      <w:r>
        <w:rPr>
          <w:sz w:val="28"/>
          <w:szCs w:val="28"/>
        </w:rPr>
        <w:t xml:space="preserve"> учетом заключения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18.07.2023 по</w:t>
      </w:r>
      <w:r>
        <w:rPr>
          <w:sz w:val="28"/>
          <w:szCs w:val="28"/>
          <w:highlight w:val="white"/>
        </w:rPr>
        <w:t xml:space="preserve"> проекту генера</w:t>
      </w:r>
      <w:r>
        <w:rPr>
          <w:sz w:val="28"/>
          <w:szCs w:val="28"/>
        </w:rPr>
        <w:t xml:space="preserve">льного плана муниципального образования –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 поселение Скопинского</w:t>
      </w:r>
      <w:r>
        <w:rPr>
          <w:color w:val="000000" w:themeColor="text1"/>
          <w:sz w:val="28"/>
        </w:rPr>
        <w:t xml:space="preserve"> муниципального района </w:t>
      </w:r>
      <w:r>
        <w:rPr>
          <w:color w:val="000000" w:themeColor="text1"/>
          <w:sz w:val="28"/>
        </w:rPr>
        <w:br/>
        <w:t>Рязанской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постановлением Правител</w:t>
      </w:r>
      <w:r>
        <w:rPr>
          <w:sz w:val="28"/>
          <w:szCs w:val="28"/>
        </w:rPr>
        <w:t>ьства Рязанской области 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  <w:proofErr w:type="gramEnd"/>
    </w:p>
    <w:p w:rsidR="007F58FC" w:rsidRDefault="007C55B5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</w:t>
      </w:r>
      <w:r>
        <w:rPr>
          <w:rFonts w:ascii="Times New Roman" w:hAnsi="Times New Roman"/>
          <w:sz w:val="28"/>
          <w:szCs w:val="28"/>
        </w:rPr>
        <w:t>генеральный план муниципального образования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Скопинского муницип</w:t>
      </w:r>
      <w:r>
        <w:rPr>
          <w:rFonts w:ascii="Times New Roman" w:hAnsi="Times New Roman"/>
          <w:sz w:val="28"/>
          <w:szCs w:val="28"/>
        </w:rPr>
        <w:t>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области.</w:t>
      </w:r>
    </w:p>
    <w:p w:rsidR="007F58FC" w:rsidRDefault="007C55B5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F58FC" w:rsidRDefault="007C55B5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Государственному казенному учреждению Рязанской </w:t>
      </w:r>
      <w:r>
        <w:rPr>
          <w:rFonts w:ascii="Times New Roman" w:hAnsi="Times New Roman"/>
          <w:color w:val="auto"/>
          <w:sz w:val="28"/>
          <w:szCs w:val="28"/>
        </w:rPr>
        <w:t>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7F58FC" w:rsidRDefault="007C55B5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>образования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Скопинского</w:t>
      </w:r>
      <w:r>
        <w:rPr>
          <w:rFonts w:ascii="Times New Roman" w:hAnsi="Times New Roman"/>
          <w:sz w:val="28"/>
          <w:szCs w:val="28"/>
        </w:rPr>
        <w:t xml:space="preserve"> муницип</w:t>
      </w:r>
      <w:r>
        <w:rPr>
          <w:rFonts w:ascii="Times New Roman" w:hAnsi="Times New Roman"/>
          <w:sz w:val="28"/>
          <w:szCs w:val="28"/>
        </w:rPr>
        <w:t xml:space="preserve">ального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9" w:tgtFrame="consultantplus://offline/ref=462631291156407778D3E89ED8E99D2640B4EEE283B4EFA07E0B4074BD6ED652EE19575B84E0816D433B049F23EEa5N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Федерации;</w:t>
      </w:r>
    </w:p>
    <w:p w:rsidR="007F58FC" w:rsidRDefault="007C55B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proofErr w:type="gramStart"/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</w:r>
      <w:r>
        <w:rPr>
          <w:rFonts w:ascii="Times New Roman" w:hAnsi="Times New Roman"/>
          <w:color w:val="auto"/>
          <w:sz w:val="28"/>
          <w:highlight w:val="white"/>
        </w:rPr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  <w:proofErr w:type="gramEnd"/>
    </w:p>
    <w:p w:rsidR="007F58FC" w:rsidRDefault="007C55B5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7F58FC" w:rsidRDefault="007C55B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</w:t>
      </w:r>
      <w:r>
        <w:rPr>
          <w:rFonts w:ascii="Times New Roman" w:hAnsi="Times New Roman"/>
          <w:color w:val="auto"/>
          <w:sz w:val="28"/>
          <w:szCs w:val="28"/>
        </w:rPr>
        <w:t>равовом департаменте аппарата Губернатора и Правительства Рязанской области;</w:t>
      </w:r>
    </w:p>
    <w:p w:rsidR="007F58FC" w:rsidRDefault="007C55B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0" w:tgtFrame="http://www.pravo.gov.ru/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  <w:proofErr w:type="gramEnd"/>
    </w:p>
    <w:p w:rsidR="007F58FC" w:rsidRDefault="007C55B5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</w:t>
      </w:r>
      <w:r>
        <w:rPr>
          <w:rFonts w:ascii="Times New Roman" w:hAnsi="Times New Roman"/>
          <w:sz w:val="28"/>
          <w:szCs w:val="28"/>
        </w:rPr>
        <w:t>бласти в сети «Интернет».</w:t>
      </w:r>
    </w:p>
    <w:p w:rsidR="007F58FC" w:rsidRDefault="007C55B5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Полянское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Скопинского муниципального района Рязанской области обеспечить размеще</w:t>
      </w:r>
      <w:r>
        <w:rPr>
          <w:rFonts w:ascii="Times New Roman" w:hAnsi="Times New Roman"/>
          <w:sz w:val="28"/>
          <w:szCs w:val="28"/>
        </w:rPr>
        <w:t>ние 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на официальном сайте муниципального образования в сети «Интернет», публ</w:t>
      </w:r>
      <w:r>
        <w:rPr>
          <w:rFonts w:ascii="Times New Roman" w:hAnsi="Times New Roman"/>
          <w:sz w:val="28"/>
          <w:szCs w:val="28"/>
          <w:highlight w:val="white"/>
        </w:rPr>
        <w:t>икацию в средствах массовой информации.</w:t>
      </w:r>
    </w:p>
    <w:p w:rsidR="007F58FC" w:rsidRDefault="007C55B5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не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подлежащим применению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решение Совета депутатов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Полянское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сельское поселение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Скопинского муниципального района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от 27.02.2014 № 185 «Об утверждении генерального плана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Полянское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сельское поселение Скопинского муниципального района Рязанской области»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>.</w:t>
      </w:r>
    </w:p>
    <w:p w:rsidR="007F58FC" w:rsidRDefault="007C55B5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исполнением настоящег</w:t>
      </w:r>
      <w:r>
        <w:rPr>
          <w:rFonts w:ascii="Times New Roman" w:hAnsi="Times New Roman"/>
          <w:sz w:val="28"/>
          <w:szCs w:val="28"/>
          <w:highlight w:val="white"/>
        </w:rPr>
        <w:t>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sz w:val="28"/>
        </w:rPr>
        <w:t>.</w:t>
      </w:r>
    </w:p>
    <w:p w:rsidR="007F58FC" w:rsidRDefault="007F58FC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7F58FC" w:rsidRDefault="007F58FC">
      <w:pPr>
        <w:pStyle w:val="ConsPlusNormal1"/>
        <w:widowControl w:val="0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7F58FC" w:rsidRDefault="007C55B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   Р.В. Шашкин</w:t>
      </w:r>
    </w:p>
    <w:p w:rsidR="007F58FC" w:rsidRDefault="007F58FC">
      <w:pPr>
        <w:tabs>
          <w:tab w:val="left" w:pos="709"/>
        </w:tabs>
        <w:jc w:val="both"/>
        <w:rPr>
          <w:sz w:val="28"/>
        </w:rPr>
      </w:pPr>
    </w:p>
    <w:p w:rsidR="007F58FC" w:rsidRDefault="007F58F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7F58FC" w:rsidRDefault="007F58FC">
      <w:pPr>
        <w:pStyle w:val="30"/>
      </w:pPr>
    </w:p>
    <w:sectPr w:rsidR="007F58FC">
      <w:headerReference w:type="default" r:id="rId11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B5" w:rsidRDefault="007C55B5">
      <w:r>
        <w:separator/>
      </w:r>
    </w:p>
  </w:endnote>
  <w:endnote w:type="continuationSeparator" w:id="0">
    <w:p w:rsidR="007C55B5" w:rsidRDefault="007C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B5" w:rsidRDefault="007C55B5">
      <w:r>
        <w:separator/>
      </w:r>
    </w:p>
  </w:footnote>
  <w:footnote w:type="continuationSeparator" w:id="0">
    <w:p w:rsidR="007C55B5" w:rsidRDefault="007C5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FC" w:rsidRDefault="007C55B5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192C01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7F58FC" w:rsidRDefault="007F58FC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700F"/>
    <w:multiLevelType w:val="multilevel"/>
    <w:tmpl w:val="8C2CF29C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7AD5149B"/>
    <w:multiLevelType w:val="multilevel"/>
    <w:tmpl w:val="413AC3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FC"/>
    <w:rsid w:val="00192C01"/>
    <w:rsid w:val="007C55B5"/>
    <w:rsid w:val="007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208</cp:revision>
  <dcterms:created xsi:type="dcterms:W3CDTF">2023-08-08T13:50:00Z</dcterms:created>
  <dcterms:modified xsi:type="dcterms:W3CDTF">2023-08-08T13:50:00Z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