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A9" w:rsidRDefault="007D361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3A9" w:rsidRDefault="007D3614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D33A9" w:rsidRDefault="007D3614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D33A9" w:rsidRDefault="00DD33A9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DD33A9" w:rsidRDefault="00DD33A9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DD33A9" w:rsidRDefault="007D361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D33A9" w:rsidRDefault="00DD33A9">
      <w:pPr>
        <w:tabs>
          <w:tab w:val="left" w:pos="709"/>
        </w:tabs>
        <w:jc w:val="center"/>
        <w:rPr>
          <w:sz w:val="28"/>
        </w:rPr>
      </w:pPr>
    </w:p>
    <w:p w:rsidR="00DD33A9" w:rsidRDefault="00DD33A9">
      <w:pPr>
        <w:tabs>
          <w:tab w:val="left" w:pos="709"/>
        </w:tabs>
        <w:jc w:val="center"/>
        <w:rPr>
          <w:sz w:val="28"/>
        </w:rPr>
      </w:pPr>
    </w:p>
    <w:p w:rsidR="00DD33A9" w:rsidRDefault="00E1302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августа </w:t>
      </w:r>
      <w:r w:rsidR="007D3614">
        <w:rPr>
          <w:sz w:val="28"/>
        </w:rPr>
        <w:t xml:space="preserve">2023 г.         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7D3614">
        <w:rPr>
          <w:sz w:val="28"/>
        </w:rPr>
        <w:t xml:space="preserve">  № </w:t>
      </w:r>
      <w:r>
        <w:rPr>
          <w:sz w:val="28"/>
        </w:rPr>
        <w:t>370-п</w:t>
      </w:r>
    </w:p>
    <w:p w:rsidR="00DD33A9" w:rsidRDefault="00DD33A9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DD33A9">
        <w:trPr>
          <w:trHeight w:val="1515"/>
        </w:trPr>
        <w:tc>
          <w:tcPr>
            <w:tcW w:w="9929" w:type="dxa"/>
          </w:tcPr>
          <w:p w:rsidR="00DD33A9" w:rsidRDefault="00DD33A9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DD33A9" w:rsidRDefault="007D3614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подготовке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предложений о внесении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в генеральный план   муниципального 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Берестянское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Сасовского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муниципального района Рязанской области</w:t>
            </w:r>
          </w:p>
        </w:tc>
      </w:tr>
      <w:tr w:rsidR="00DD33A9">
        <w:tc>
          <w:tcPr>
            <w:tcW w:w="9929" w:type="dxa"/>
          </w:tcPr>
          <w:p w:rsidR="00DD33A9" w:rsidRDefault="007D3614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</w:rPr>
              <w:t xml:space="preserve">На основании обращения администрации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Сасовский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Рязанской област</w:t>
            </w:r>
            <w:r>
              <w:rPr>
                <w:color w:val="000000" w:themeColor="text1"/>
                <w:sz w:val="28"/>
              </w:rPr>
              <w:t>и,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</w:t>
            </w:r>
            <w:r>
              <w:rPr>
                <w:color w:val="000000" w:themeColor="text1"/>
                <w:sz w:val="28"/>
              </w:rPr>
              <w:t>бразований Рязанской области и органами государственной власти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>с учетом решения комиссии</w:t>
            </w:r>
            <w:r>
              <w:rPr>
                <w:sz w:val="28"/>
              </w:rPr>
              <w:br/>
              <w:t>по территориальному планированию, землепользованию и застройке Рязанской области от</w:t>
            </w:r>
            <w:proofErr w:type="gramEnd"/>
            <w:r>
              <w:rPr>
                <w:sz w:val="28"/>
              </w:rPr>
              <w:t xml:space="preserve"> 28.07.2023, </w:t>
            </w:r>
            <w:r>
              <w:rPr>
                <w:color w:val="000000" w:themeColor="text1"/>
                <w:sz w:val="28"/>
              </w:rPr>
              <w:t xml:space="preserve">руководствуясь постановлением Правительства </w:t>
            </w:r>
            <w:r>
              <w:rPr>
                <w:color w:val="000000" w:themeColor="text1"/>
                <w:sz w:val="28"/>
              </w:rPr>
              <w:t>Рязанской области от 06.08.2008 № 153 «Об утверждении Положения о главном управлении архитектуры и градостроительства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DD33A9" w:rsidRDefault="007D361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Приступить к подготовке проекта </w:t>
            </w:r>
            <w:r>
              <w:rPr>
                <w:color w:val="000000" w:themeColor="text1"/>
                <w:sz w:val="28"/>
              </w:rPr>
              <w:t xml:space="preserve">внесения изменений в генеральный план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Берестянское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Сасовского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Рязанской области от 02.</w:t>
            </w:r>
            <w:r>
              <w:rPr>
                <w:color w:val="000000" w:themeColor="text1"/>
                <w:sz w:val="28"/>
              </w:rPr>
              <w:t xml:space="preserve">11.2022 № 626-п «Об утверждении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Берестянское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Сасовского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области»  (далее – проект внесения изменений в генеральный план), в части изменения функциональной зо</w:t>
            </w:r>
            <w:r>
              <w:rPr>
                <w:color w:val="000000" w:themeColor="text1"/>
                <w:sz w:val="28"/>
              </w:rPr>
              <w:t>ны земельных участков с</w:t>
            </w:r>
            <w:proofErr w:type="gramEnd"/>
            <w:r>
              <w:rPr>
                <w:color w:val="000000" w:themeColor="text1"/>
                <w:sz w:val="28"/>
              </w:rPr>
              <w:t xml:space="preserve"> кадастровыми номерами 62:18:0100101:1976, 62:18:0100101:1982, 62:18:0100101:1984 на зону «Зона кладбищ».</w:t>
            </w:r>
          </w:p>
          <w:p w:rsidR="00DD33A9" w:rsidRDefault="007D361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</w:t>
            </w:r>
            <w:r>
              <w:rPr>
                <w:color w:val="000000" w:themeColor="text1"/>
                <w:sz w:val="28"/>
              </w:rPr>
              <w:t>бласти» разработ</w:t>
            </w:r>
            <w:r>
              <w:rPr>
                <w:color w:val="000000" w:themeColor="text1"/>
                <w:sz w:val="28"/>
              </w:rPr>
              <w:t xml:space="preserve">ать </w:t>
            </w:r>
            <w:r>
              <w:rPr>
                <w:color w:val="000000" w:themeColor="text1"/>
                <w:sz w:val="28"/>
              </w:rPr>
              <w:lastRenderedPageBreak/>
              <w:t>проект внесения изменений в генеральный план, 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br/>
              <w:t>в</w:t>
            </w:r>
            <w:r>
              <w:rPr>
                <w:color w:val="000000" w:themeColor="text1"/>
                <w:sz w:val="28"/>
              </w:rPr>
              <w:t xml:space="preserve"> федеральной государственной информационной системе территориального планирования, согласовать проект внесения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</w:t>
            </w:r>
            <w:r>
              <w:rPr>
                <w:color w:val="000000" w:themeColor="text1"/>
                <w:sz w:val="28"/>
                <w:szCs w:val="28"/>
              </w:rPr>
              <w:t xml:space="preserve">тановленный законодательством срок </w:t>
            </w:r>
            <w:r>
              <w:rPr>
                <w:color w:val="000000" w:themeColor="text1"/>
                <w:sz w:val="28"/>
                <w:szCs w:val="28"/>
              </w:rPr>
              <w:t>и порядке.</w:t>
            </w:r>
          </w:p>
          <w:p w:rsidR="00DD33A9" w:rsidRDefault="007D361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</w:t>
            </w:r>
            <w:r>
              <w:rPr>
                <w:color w:val="000000" w:themeColor="text1"/>
                <w:sz w:val="28"/>
                <w:szCs w:val="28"/>
              </w:rPr>
              <w:t xml:space="preserve"> срок и порядке.</w:t>
            </w:r>
          </w:p>
          <w:p w:rsidR="00DD33A9" w:rsidRDefault="007D361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обеспечить:</w:t>
            </w:r>
          </w:p>
          <w:p w:rsidR="00DD33A9" w:rsidRDefault="007D3614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DD33A9" w:rsidRDefault="007D3614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</w:t>
            </w:r>
            <w:r>
              <w:rPr>
                <w:color w:val="000000" w:themeColor="text1"/>
                <w:sz w:val="28"/>
              </w:rPr>
              <w:t>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</w:p>
          <w:p w:rsidR="00DD33A9" w:rsidRDefault="007D361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настоящее постановление на официальном сайте главн</w:t>
            </w:r>
            <w:r>
              <w:rPr>
                <w:color w:val="000000" w:themeColor="text1"/>
                <w:sz w:val="28"/>
              </w:rPr>
              <w:t>ого управления архитектуры и градостроительства Рязанской области         в сети «Интернет».</w:t>
            </w:r>
          </w:p>
          <w:p w:rsidR="00DD33A9" w:rsidRDefault="007D361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Сасовский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Берестянское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С</w:t>
            </w:r>
            <w:r>
              <w:rPr>
                <w:color w:val="000000" w:themeColor="text1"/>
                <w:sz w:val="28"/>
              </w:rPr>
              <w:t>асовского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DD33A9" w:rsidRDefault="007D361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>за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исполнением настоящего постановления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возложить </w:t>
            </w:r>
            <w:r>
              <w:rPr>
                <w:color w:val="000000" w:themeColor="text1"/>
                <w:sz w:val="28"/>
              </w:rPr>
              <w:br/>
              <w:t>на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отдел градостроительного контроля и правового обеспечения</w:t>
            </w:r>
            <w:r>
              <w:rPr>
                <w:color w:val="000000" w:themeColor="text1"/>
                <w:sz w:val="28"/>
              </w:rPr>
              <w:t>.</w:t>
            </w:r>
          </w:p>
          <w:p w:rsidR="00DD33A9" w:rsidRDefault="00DD33A9">
            <w:pPr>
              <w:widowControl w:val="0"/>
              <w:ind w:left="142"/>
              <w:jc w:val="both"/>
              <w:rPr>
                <w:highlight w:val="yellow"/>
              </w:rPr>
            </w:pPr>
          </w:p>
          <w:p w:rsidR="00DD33A9" w:rsidRDefault="00DD33A9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33A9">
        <w:tc>
          <w:tcPr>
            <w:tcW w:w="9929" w:type="dxa"/>
          </w:tcPr>
          <w:p w:rsidR="00DD33A9" w:rsidRDefault="007D3614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DD33A9" w:rsidRDefault="00DD33A9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DD33A9" w:rsidRDefault="00DD33A9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DD33A9" w:rsidRDefault="00DD33A9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DD33A9" w:rsidRDefault="00DD33A9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DD33A9" w:rsidRDefault="00DD33A9">
      <w:pPr>
        <w:rPr>
          <w:sz w:val="28"/>
        </w:rPr>
      </w:pPr>
    </w:p>
    <w:p w:rsidR="00DD33A9" w:rsidRDefault="00DD33A9">
      <w:pPr>
        <w:tabs>
          <w:tab w:val="left" w:pos="709"/>
        </w:tabs>
        <w:jc w:val="both"/>
        <w:rPr>
          <w:sz w:val="28"/>
        </w:rPr>
      </w:pPr>
    </w:p>
    <w:p w:rsidR="00DD33A9" w:rsidRDefault="00DD33A9">
      <w:pPr>
        <w:pStyle w:val="30"/>
      </w:pPr>
    </w:p>
    <w:sectPr w:rsidR="00DD33A9">
      <w:headerReference w:type="default" r:id="rId9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614" w:rsidRDefault="007D3614">
      <w:r>
        <w:separator/>
      </w:r>
    </w:p>
  </w:endnote>
  <w:endnote w:type="continuationSeparator" w:id="0">
    <w:p w:rsidR="007D3614" w:rsidRDefault="007D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614" w:rsidRDefault="007D3614">
      <w:r>
        <w:separator/>
      </w:r>
    </w:p>
  </w:footnote>
  <w:footnote w:type="continuationSeparator" w:id="0">
    <w:p w:rsidR="007D3614" w:rsidRDefault="007D3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3A9" w:rsidRDefault="007D3614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E13029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DD33A9" w:rsidRDefault="00DD33A9">
    <w:pPr>
      <w:pStyle w:val="af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223"/>
    <w:multiLevelType w:val="multilevel"/>
    <w:tmpl w:val="55A4CE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DE74437"/>
    <w:multiLevelType w:val="multilevel"/>
    <w:tmpl w:val="86D899BA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3A9"/>
    <w:rsid w:val="007D3614"/>
    <w:rsid w:val="00DD33A9"/>
    <w:rsid w:val="00E1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Новикова</dc:creator>
  <cp:lastModifiedBy>Ольга Новикова</cp:lastModifiedBy>
  <cp:revision>2</cp:revision>
  <dcterms:created xsi:type="dcterms:W3CDTF">2023-08-17T13:30:00Z</dcterms:created>
  <dcterms:modified xsi:type="dcterms:W3CDTF">2023-08-17T13:30:00Z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