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29" w:rsidRDefault="00704E6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9D0CA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52A05">
        <w:rPr>
          <w:rFonts w:ascii="Times New Roman" w:hAnsi="Times New Roman" w:cs="Times New Roman"/>
          <w:sz w:val="24"/>
          <w:szCs w:val="24"/>
        </w:rPr>
        <w:t>22</w:t>
      </w:r>
      <w:r w:rsidR="00CA4FB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8.2023 № </w:t>
      </w:r>
      <w:r w:rsidR="00052A05">
        <w:rPr>
          <w:rFonts w:ascii="Times New Roman" w:hAnsi="Times New Roman" w:cs="Times New Roman"/>
          <w:sz w:val="24"/>
          <w:szCs w:val="24"/>
        </w:rPr>
        <w:t>374</w:t>
      </w:r>
      <w:bookmarkStart w:id="0" w:name="_GoBack"/>
      <w:bookmarkEnd w:id="0"/>
      <w:r w:rsidR="00CA4FBA">
        <w:rPr>
          <w:rFonts w:ascii="Times New Roman" w:hAnsi="Times New Roman" w:cs="Times New Roman"/>
          <w:sz w:val="24"/>
          <w:szCs w:val="24"/>
        </w:rPr>
        <w:t>-п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47BDB" w:rsidRDefault="00147BD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47BDB" w:rsidRPr="00455129" w:rsidRDefault="00147BDB" w:rsidP="00147BDB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129">
        <w:rPr>
          <w:rFonts w:ascii="Times New Roman" w:hAnsi="Times New Roman" w:cs="Times New Roman"/>
          <w:b/>
          <w:sz w:val="32"/>
          <w:szCs w:val="32"/>
        </w:rPr>
        <w:t>Внесение изменений в генеральный план муниципального образования – Семеновское сельское поселение Рязанского муниципального района Рязанской области в части территории земельного участка с кадастровым номером 62:15:0020123:618</w:t>
      </w:r>
      <w:r>
        <w:rPr>
          <w:rFonts w:ascii="Times New Roman" w:hAnsi="Times New Roman" w:cs="Times New Roman"/>
          <w:b/>
          <w:sz w:val="32"/>
          <w:szCs w:val="32"/>
        </w:rPr>
        <w:t xml:space="preserve"> и части прилегающей территории</w:t>
      </w:r>
    </w:p>
    <w:p w:rsidR="00CA4FBA" w:rsidRDefault="00CA4FB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563A0A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17.5pt">
            <v:imagedata r:id="rId7" o:title="0" croptop="19137f" cropleft="3805f"/>
          </v:shape>
        </w:pict>
      </w:r>
    </w:p>
    <w:sectPr w:rsidR="00B84029" w:rsidSect="00E86280">
      <w:headerReference w:type="default" r:id="rId8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0A" w:rsidRDefault="00563A0A" w:rsidP="0087346B">
      <w:pPr>
        <w:spacing w:after="0" w:line="240" w:lineRule="auto"/>
      </w:pPr>
      <w:r>
        <w:separator/>
      </w:r>
    </w:p>
  </w:endnote>
  <w:endnote w:type="continuationSeparator" w:id="0">
    <w:p w:rsidR="00563A0A" w:rsidRDefault="00563A0A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0A" w:rsidRDefault="00563A0A" w:rsidP="0087346B">
      <w:pPr>
        <w:spacing w:after="0" w:line="240" w:lineRule="auto"/>
      </w:pPr>
      <w:r>
        <w:separator/>
      </w:r>
    </w:p>
  </w:footnote>
  <w:footnote w:type="continuationSeparator" w:id="0">
    <w:p w:rsidR="00563A0A" w:rsidRDefault="00563A0A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DB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52A05"/>
    <w:rsid w:val="00093C6D"/>
    <w:rsid w:val="000E5E31"/>
    <w:rsid w:val="00147BDB"/>
    <w:rsid w:val="0026277D"/>
    <w:rsid w:val="002A5750"/>
    <w:rsid w:val="00412769"/>
    <w:rsid w:val="004B04DF"/>
    <w:rsid w:val="00522F03"/>
    <w:rsid w:val="005545A1"/>
    <w:rsid w:val="00563A0A"/>
    <w:rsid w:val="005F5D1C"/>
    <w:rsid w:val="00704E6D"/>
    <w:rsid w:val="0085714A"/>
    <w:rsid w:val="0087346B"/>
    <w:rsid w:val="00916385"/>
    <w:rsid w:val="00940D56"/>
    <w:rsid w:val="009D0CA0"/>
    <w:rsid w:val="00A33AD3"/>
    <w:rsid w:val="00A834A6"/>
    <w:rsid w:val="00B84029"/>
    <w:rsid w:val="00CA4FBA"/>
    <w:rsid w:val="00CF150A"/>
    <w:rsid w:val="00D60DF9"/>
    <w:rsid w:val="00E30D22"/>
    <w:rsid w:val="00E86280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Ольга Новикова</cp:lastModifiedBy>
  <cp:revision>21</cp:revision>
  <cp:lastPrinted>2023-07-13T12:03:00Z</cp:lastPrinted>
  <dcterms:created xsi:type="dcterms:W3CDTF">2023-03-09T11:34:00Z</dcterms:created>
  <dcterms:modified xsi:type="dcterms:W3CDTF">2023-08-22T11:56:00Z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