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F16284" w:rsidRDefault="00190FF9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49ED" w:rsidRPr="00F16284" w:rsidTr="00B509A8">
        <w:tc>
          <w:tcPr>
            <w:tcW w:w="5428" w:type="dxa"/>
          </w:tcPr>
          <w:p w:rsidR="004149ED" w:rsidRPr="00F16284" w:rsidRDefault="004149ED" w:rsidP="00B509A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149ED" w:rsidRDefault="004149ED" w:rsidP="00B509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515D89">
              <w:rPr>
                <w:rFonts w:ascii="Times New Roman" w:hAnsi="Times New Roman"/>
                <w:sz w:val="28"/>
                <w:szCs w:val="28"/>
              </w:rPr>
              <w:t>№ 1</w:t>
            </w:r>
          </w:p>
          <w:p w:rsidR="00EB59E8" w:rsidRDefault="004149ED" w:rsidP="00EB59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836674">
              <w:rPr>
                <w:rFonts w:ascii="Times New Roman" w:hAnsi="Times New Roman"/>
                <w:sz w:val="28"/>
                <w:szCs w:val="28"/>
              </w:rPr>
              <w:t>постановлению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B59E8">
              <w:rPr>
                <w:rFonts w:ascii="Times New Roman" w:hAnsi="Times New Roman"/>
                <w:sz w:val="28"/>
                <w:szCs w:val="28"/>
              </w:rPr>
              <w:t xml:space="preserve">комитета </w:t>
            </w:r>
          </w:p>
          <w:p w:rsidR="00EB59E8" w:rsidRDefault="00EB59E8" w:rsidP="00EB59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информации</w:t>
            </w:r>
          </w:p>
          <w:p w:rsidR="00EB59E8" w:rsidRDefault="00EB59E8" w:rsidP="00EB59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массовым коммуникациям</w:t>
            </w:r>
          </w:p>
          <w:p w:rsidR="004149ED" w:rsidRDefault="004149ED" w:rsidP="00EB59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EB59E8" w:rsidRDefault="00EB59E8" w:rsidP="00EB59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B59E8" w:rsidRPr="00F16284" w:rsidRDefault="00A46D13" w:rsidP="00EB59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от 29 сентября 2023 г. № 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bookmarkEnd w:id="0"/>
          </w:p>
        </w:tc>
      </w:tr>
    </w:tbl>
    <w:p w:rsidR="00EB59E8" w:rsidRDefault="00EB59E8" w:rsidP="008C38DA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515D89" w:rsidRPr="00515D89" w:rsidRDefault="00515D89" w:rsidP="00515D89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Cs/>
          <w:sz w:val="28"/>
          <w:szCs w:val="28"/>
        </w:rPr>
      </w:pPr>
      <w:r w:rsidRPr="00515D89">
        <w:rPr>
          <w:rFonts w:ascii="Times New Roman" w:hAnsi="Times New Roman"/>
          <w:bCs/>
          <w:sz w:val="28"/>
          <w:szCs w:val="28"/>
        </w:rPr>
        <w:t>СОСТАВ</w:t>
      </w:r>
    </w:p>
    <w:p w:rsidR="00515D89" w:rsidRDefault="00515D89" w:rsidP="00515D89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Cs/>
          <w:sz w:val="28"/>
          <w:szCs w:val="28"/>
        </w:rPr>
      </w:pPr>
      <w:r w:rsidRPr="00515D89">
        <w:rPr>
          <w:rFonts w:ascii="Times New Roman" w:hAnsi="Times New Roman"/>
          <w:bCs/>
          <w:sz w:val="28"/>
          <w:szCs w:val="28"/>
        </w:rPr>
        <w:t xml:space="preserve">комиссии комитета по </w:t>
      </w:r>
      <w:r>
        <w:rPr>
          <w:rFonts w:ascii="Times New Roman" w:hAnsi="Times New Roman"/>
          <w:bCs/>
          <w:sz w:val="28"/>
          <w:szCs w:val="28"/>
        </w:rPr>
        <w:t>информации и массовым коммуникациям</w:t>
      </w:r>
      <w:r w:rsidRPr="00515D89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Р</w:t>
      </w:r>
      <w:r w:rsidRPr="00515D89">
        <w:rPr>
          <w:rFonts w:ascii="Times New Roman" w:hAnsi="Times New Roman"/>
          <w:bCs/>
          <w:sz w:val="28"/>
          <w:szCs w:val="28"/>
        </w:rPr>
        <w:t>язанской области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15D89">
        <w:rPr>
          <w:rFonts w:ascii="Times New Roman" w:hAnsi="Times New Roman"/>
          <w:bCs/>
          <w:sz w:val="28"/>
          <w:szCs w:val="28"/>
        </w:rPr>
        <w:t xml:space="preserve">по соблюдению требований </w:t>
      </w:r>
      <w:proofErr w:type="gramStart"/>
      <w:r w:rsidRPr="00515D89">
        <w:rPr>
          <w:rFonts w:ascii="Times New Roman" w:hAnsi="Times New Roman"/>
          <w:bCs/>
          <w:sz w:val="28"/>
          <w:szCs w:val="28"/>
        </w:rPr>
        <w:t>к</w:t>
      </w:r>
      <w:proofErr w:type="gramEnd"/>
      <w:r w:rsidRPr="00515D89">
        <w:rPr>
          <w:rFonts w:ascii="Times New Roman" w:hAnsi="Times New Roman"/>
          <w:bCs/>
          <w:sz w:val="28"/>
          <w:szCs w:val="28"/>
        </w:rPr>
        <w:t xml:space="preserve"> служебному </w:t>
      </w:r>
    </w:p>
    <w:p w:rsidR="00515D89" w:rsidRDefault="00515D89" w:rsidP="00515D89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Cs/>
          <w:sz w:val="28"/>
          <w:szCs w:val="28"/>
        </w:rPr>
      </w:pPr>
      <w:r w:rsidRPr="00515D89">
        <w:rPr>
          <w:rFonts w:ascii="Times New Roman" w:hAnsi="Times New Roman"/>
          <w:bCs/>
          <w:sz w:val="28"/>
          <w:szCs w:val="28"/>
        </w:rPr>
        <w:t>поведению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15D89">
        <w:rPr>
          <w:rFonts w:ascii="Times New Roman" w:hAnsi="Times New Roman"/>
          <w:bCs/>
          <w:sz w:val="28"/>
          <w:szCs w:val="28"/>
        </w:rPr>
        <w:t xml:space="preserve">государственных гражданских служащих </w:t>
      </w:r>
    </w:p>
    <w:p w:rsidR="00515D89" w:rsidRPr="008C38DA" w:rsidRDefault="00515D89" w:rsidP="008C38DA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</w:t>
      </w:r>
      <w:r w:rsidRPr="00515D89">
        <w:rPr>
          <w:rFonts w:ascii="Times New Roman" w:hAnsi="Times New Roman"/>
          <w:bCs/>
          <w:sz w:val="28"/>
          <w:szCs w:val="28"/>
        </w:rPr>
        <w:t>язанской области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15D89">
        <w:rPr>
          <w:rFonts w:ascii="Times New Roman" w:hAnsi="Times New Roman"/>
          <w:bCs/>
          <w:sz w:val="28"/>
          <w:szCs w:val="28"/>
        </w:rPr>
        <w:t>и урегулированию конфликта интересов</w:t>
      </w:r>
    </w:p>
    <w:tbl>
      <w:tblPr>
        <w:tblW w:w="941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6520"/>
      </w:tblGrid>
      <w:tr w:rsidR="00515D89" w:rsidTr="008C38DA">
        <w:tc>
          <w:tcPr>
            <w:tcW w:w="2897" w:type="dxa"/>
          </w:tcPr>
          <w:p w:rsidR="00515D89" w:rsidRDefault="00515D8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Назарова </w:t>
            </w:r>
          </w:p>
          <w:p w:rsidR="00515D89" w:rsidRDefault="00515D8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Алексеевна</w:t>
            </w:r>
          </w:p>
        </w:tc>
        <w:tc>
          <w:tcPr>
            <w:tcW w:w="6520" w:type="dxa"/>
          </w:tcPr>
          <w:p w:rsidR="00515D89" w:rsidRDefault="00515D89" w:rsidP="00515D8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заместитель председателя комитета по информации и массовым коммуникациям Рязанской области, председатель комиссии</w:t>
            </w:r>
          </w:p>
        </w:tc>
      </w:tr>
      <w:tr w:rsidR="00515D89" w:rsidTr="008C38DA">
        <w:tc>
          <w:tcPr>
            <w:tcW w:w="2897" w:type="dxa"/>
          </w:tcPr>
          <w:p w:rsidR="00515D89" w:rsidRDefault="00515D8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Захарова </w:t>
            </w:r>
          </w:p>
          <w:p w:rsidR="00515D89" w:rsidRDefault="00515D8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Елена Владимировна</w:t>
            </w:r>
          </w:p>
        </w:tc>
        <w:tc>
          <w:tcPr>
            <w:tcW w:w="6520" w:type="dxa"/>
          </w:tcPr>
          <w:p w:rsidR="00515D89" w:rsidRDefault="00515D8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заместитель председателя комитета по информации и массовым коммуникациям Рязанской области, заместитель председателя комиссии</w:t>
            </w:r>
          </w:p>
        </w:tc>
      </w:tr>
      <w:tr w:rsidR="00515D89" w:rsidTr="008C38DA">
        <w:tc>
          <w:tcPr>
            <w:tcW w:w="2897" w:type="dxa"/>
          </w:tcPr>
          <w:p w:rsidR="00515D89" w:rsidRDefault="00515D8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Мошкова </w:t>
            </w:r>
          </w:p>
          <w:p w:rsidR="00515D89" w:rsidRDefault="00515D8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Светлана Викторовна</w:t>
            </w:r>
          </w:p>
        </w:tc>
        <w:tc>
          <w:tcPr>
            <w:tcW w:w="6520" w:type="dxa"/>
          </w:tcPr>
          <w:p w:rsidR="00515D89" w:rsidRDefault="00515D89" w:rsidP="00515D8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начальник отдела правового, кадрового обеспечения и социальных проектов </w:t>
            </w:r>
            <w:r w:rsidRPr="00515D89">
              <w:rPr>
                <w:rFonts w:ascii="Times New Roman" w:hAnsi="Times New Roman"/>
                <w:sz w:val="28"/>
                <w:szCs w:val="28"/>
              </w:rPr>
              <w:t>комитета по информации и массовым коммуникациям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Рязанской области, секретарь комиссии</w:t>
            </w:r>
          </w:p>
        </w:tc>
      </w:tr>
      <w:tr w:rsidR="00515D89" w:rsidTr="008C38DA">
        <w:tc>
          <w:tcPr>
            <w:tcW w:w="9417" w:type="dxa"/>
            <w:gridSpan w:val="2"/>
          </w:tcPr>
          <w:p w:rsidR="00515D89" w:rsidRDefault="00515D8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</w:tc>
      </w:tr>
      <w:tr w:rsidR="00515D89" w:rsidTr="008C38DA">
        <w:tc>
          <w:tcPr>
            <w:tcW w:w="2897" w:type="dxa"/>
          </w:tcPr>
          <w:p w:rsidR="00515D89" w:rsidRDefault="00515D8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Иванова Мария Вячеславовна</w:t>
            </w:r>
          </w:p>
        </w:tc>
        <w:tc>
          <w:tcPr>
            <w:tcW w:w="6520" w:type="dxa"/>
          </w:tcPr>
          <w:p w:rsidR="00515D89" w:rsidRDefault="00515D8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заместитель </w:t>
            </w:r>
            <w:r w:rsidRPr="00515D89">
              <w:rPr>
                <w:rFonts w:ascii="Times New Roman" w:hAnsi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515D89">
              <w:rPr>
                <w:rFonts w:ascii="Times New Roman" w:hAnsi="Times New Roman"/>
                <w:sz w:val="28"/>
                <w:szCs w:val="28"/>
              </w:rPr>
              <w:t xml:space="preserve"> отдела правового, кадрового обеспечения и социальных проектов комитета по информации и массовым коммуникациям Рязанской области</w:t>
            </w:r>
          </w:p>
        </w:tc>
      </w:tr>
      <w:tr w:rsidR="00515D89" w:rsidTr="008C38DA">
        <w:tc>
          <w:tcPr>
            <w:tcW w:w="2897" w:type="dxa"/>
          </w:tcPr>
          <w:p w:rsidR="00515D89" w:rsidRPr="00C82C10" w:rsidRDefault="00C82C1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82C10">
              <w:rPr>
                <w:rFonts w:ascii="Times New Roman" w:hAnsi="Times New Roman"/>
                <w:sz w:val="28"/>
                <w:szCs w:val="28"/>
              </w:rPr>
              <w:t>Захаркина</w:t>
            </w:r>
            <w:proofErr w:type="spellEnd"/>
          </w:p>
          <w:p w:rsidR="00C82C10" w:rsidRPr="00C82C10" w:rsidRDefault="00C82C1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82C10">
              <w:rPr>
                <w:rFonts w:ascii="Times New Roman" w:hAnsi="Times New Roman"/>
                <w:sz w:val="28"/>
                <w:szCs w:val="28"/>
              </w:rPr>
              <w:t>Светлана Владимировна</w:t>
            </w:r>
          </w:p>
        </w:tc>
        <w:tc>
          <w:tcPr>
            <w:tcW w:w="6520" w:type="dxa"/>
          </w:tcPr>
          <w:p w:rsidR="00515D89" w:rsidRPr="00C82C10" w:rsidRDefault="00515D89" w:rsidP="00C82C1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82C1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82C10" w:rsidRPr="00C82C10">
              <w:rPr>
                <w:rFonts w:ascii="Times New Roman" w:hAnsi="Times New Roman"/>
                <w:sz w:val="28"/>
                <w:szCs w:val="28"/>
              </w:rPr>
              <w:t>проректор по социально-экономическому развитию института ОГБУ ДПО «РИРО»</w:t>
            </w:r>
            <w:r w:rsidR="00C82C10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515D89" w:rsidTr="008C38DA">
        <w:tc>
          <w:tcPr>
            <w:tcW w:w="2897" w:type="dxa"/>
          </w:tcPr>
          <w:p w:rsidR="00515D89" w:rsidRPr="00C82C10" w:rsidRDefault="00C82C1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82C10">
              <w:rPr>
                <w:rFonts w:ascii="Times New Roman" w:hAnsi="Times New Roman"/>
                <w:sz w:val="28"/>
                <w:szCs w:val="28"/>
              </w:rPr>
              <w:t>Малютин</w:t>
            </w:r>
          </w:p>
          <w:p w:rsidR="00C82C10" w:rsidRPr="00C82C10" w:rsidRDefault="00C82C1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82C10">
              <w:rPr>
                <w:rFonts w:ascii="Times New Roman" w:hAnsi="Times New Roman"/>
                <w:sz w:val="28"/>
                <w:szCs w:val="28"/>
              </w:rPr>
              <w:t>Виталий Владимирович</w:t>
            </w:r>
          </w:p>
        </w:tc>
        <w:tc>
          <w:tcPr>
            <w:tcW w:w="6520" w:type="dxa"/>
          </w:tcPr>
          <w:p w:rsidR="00515D89" w:rsidRPr="00C82C10" w:rsidRDefault="00515D89" w:rsidP="00C82C1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82C1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82C10" w:rsidRPr="00C82C10">
              <w:rPr>
                <w:rFonts w:ascii="Times New Roman" w:hAnsi="Times New Roman"/>
                <w:sz w:val="28"/>
                <w:szCs w:val="28"/>
              </w:rPr>
              <w:t>заместитель начальника управления - начальник отдела контроля и мониторинга управления противодействия коррупции антикоррупционного комитета Рязанской области</w:t>
            </w:r>
            <w:r w:rsidRPr="00C82C10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515D89" w:rsidTr="008C38DA">
        <w:tc>
          <w:tcPr>
            <w:tcW w:w="2897" w:type="dxa"/>
          </w:tcPr>
          <w:p w:rsidR="00515D89" w:rsidRPr="008C38DA" w:rsidRDefault="008C38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C38DA">
              <w:rPr>
                <w:rFonts w:ascii="Times New Roman" w:hAnsi="Times New Roman"/>
                <w:sz w:val="28"/>
                <w:szCs w:val="28"/>
              </w:rPr>
              <w:t>Струшкова</w:t>
            </w:r>
            <w:proofErr w:type="spellEnd"/>
          </w:p>
          <w:p w:rsidR="008C38DA" w:rsidRPr="008C38DA" w:rsidRDefault="008C38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C38DA">
              <w:rPr>
                <w:rFonts w:ascii="Times New Roman" w:hAnsi="Times New Roman"/>
                <w:sz w:val="28"/>
                <w:szCs w:val="28"/>
              </w:rPr>
              <w:t>Татьяна Анатольевна</w:t>
            </w:r>
          </w:p>
        </w:tc>
        <w:tc>
          <w:tcPr>
            <w:tcW w:w="6520" w:type="dxa"/>
          </w:tcPr>
          <w:p w:rsidR="00515D89" w:rsidRPr="008C38DA" w:rsidRDefault="00515D89" w:rsidP="008C38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C38D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C38DA" w:rsidRPr="008C38DA">
              <w:rPr>
                <w:rFonts w:ascii="Times New Roman" w:hAnsi="Times New Roman"/>
                <w:sz w:val="28"/>
                <w:szCs w:val="28"/>
              </w:rPr>
              <w:t>консультант</w:t>
            </w:r>
            <w:r w:rsidR="00C82C10" w:rsidRPr="008C38DA">
              <w:rPr>
                <w:rFonts w:ascii="Times New Roman" w:hAnsi="Times New Roman"/>
                <w:sz w:val="28"/>
                <w:szCs w:val="28"/>
              </w:rPr>
              <w:t xml:space="preserve"> отдела контроля прохождения госслужбы управления государственной службы, кадровой политики и наград аппарата Губернатора и Правительства Рязанской области (по согласованию)</w:t>
            </w:r>
          </w:p>
        </w:tc>
      </w:tr>
    </w:tbl>
    <w:p w:rsidR="001C3934" w:rsidRPr="00190FF9" w:rsidRDefault="001C3934" w:rsidP="008C38DA">
      <w:pPr>
        <w:widowControl w:val="0"/>
        <w:autoSpaceDE w:val="0"/>
        <w:autoSpaceDN w:val="0"/>
        <w:rPr>
          <w:rFonts w:ascii="Times New Roman" w:hAnsi="Times New Roman"/>
          <w:sz w:val="28"/>
          <w:szCs w:val="28"/>
        </w:rPr>
      </w:pPr>
    </w:p>
    <w:sectPr w:rsidR="001C3934" w:rsidRPr="00190FF9" w:rsidSect="008C38DA">
      <w:headerReference w:type="default" r:id="rId10"/>
      <w:type w:val="continuous"/>
      <w:pgSz w:w="11907" w:h="16834" w:code="9"/>
      <w:pgMar w:top="1134" w:right="567" w:bottom="993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E6E" w:rsidRDefault="00921E6E">
      <w:r>
        <w:separator/>
      </w:r>
    </w:p>
  </w:endnote>
  <w:endnote w:type="continuationSeparator" w:id="0">
    <w:p w:rsidR="00921E6E" w:rsidRDefault="00921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E6E" w:rsidRDefault="00921E6E">
      <w:r>
        <w:separator/>
      </w:r>
    </w:p>
  </w:footnote>
  <w:footnote w:type="continuationSeparator" w:id="0">
    <w:p w:rsidR="00921E6E" w:rsidRDefault="00921E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A93FE0">
    <w:pPr>
      <w:pStyle w:val="a5"/>
      <w:framePr w:w="1861" w:wrap="around" w:vAnchor="text" w:hAnchor="page" w:x="6486" w:y="-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8C38DA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22.8pt;height:11.4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pbRzMsoTvB11b/jTJH5ys97DgKE=" w:salt="PCO4Piqq53OVnawGs57PH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2601B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0E060D"/>
    <w:rsid w:val="00110140"/>
    <w:rsid w:val="00122CFD"/>
    <w:rsid w:val="00127CE6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C3934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C0BCA"/>
    <w:rsid w:val="003D2A6E"/>
    <w:rsid w:val="003D3B8A"/>
    <w:rsid w:val="003D54F8"/>
    <w:rsid w:val="003F4F5E"/>
    <w:rsid w:val="00400906"/>
    <w:rsid w:val="004149ED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15D89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5F3352"/>
    <w:rsid w:val="006013EB"/>
    <w:rsid w:val="0060479E"/>
    <w:rsid w:val="00604BE7"/>
    <w:rsid w:val="00616AED"/>
    <w:rsid w:val="00632A4F"/>
    <w:rsid w:val="00632B56"/>
    <w:rsid w:val="006351E3"/>
    <w:rsid w:val="00637F70"/>
    <w:rsid w:val="00644236"/>
    <w:rsid w:val="006471E5"/>
    <w:rsid w:val="00670805"/>
    <w:rsid w:val="00671D3B"/>
    <w:rsid w:val="00677EBD"/>
    <w:rsid w:val="00684A5B"/>
    <w:rsid w:val="006A1F71"/>
    <w:rsid w:val="006C3223"/>
    <w:rsid w:val="006C6E17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36674"/>
    <w:rsid w:val="00847073"/>
    <w:rsid w:val="008513B9"/>
    <w:rsid w:val="00861EA1"/>
    <w:rsid w:val="008702D3"/>
    <w:rsid w:val="00876034"/>
    <w:rsid w:val="008827E7"/>
    <w:rsid w:val="008A1696"/>
    <w:rsid w:val="008C38DA"/>
    <w:rsid w:val="008C58FE"/>
    <w:rsid w:val="008E0165"/>
    <w:rsid w:val="008E456A"/>
    <w:rsid w:val="008E6C41"/>
    <w:rsid w:val="008F0816"/>
    <w:rsid w:val="008F6BB7"/>
    <w:rsid w:val="00900F42"/>
    <w:rsid w:val="00921E6E"/>
    <w:rsid w:val="00932E3C"/>
    <w:rsid w:val="009573D3"/>
    <w:rsid w:val="00987FFD"/>
    <w:rsid w:val="00994A7B"/>
    <w:rsid w:val="00997645"/>
    <w:rsid w:val="009977FF"/>
    <w:rsid w:val="009A0532"/>
    <w:rsid w:val="009A085B"/>
    <w:rsid w:val="009C1DE6"/>
    <w:rsid w:val="009C1F0E"/>
    <w:rsid w:val="009D3E8C"/>
    <w:rsid w:val="009D6D25"/>
    <w:rsid w:val="009E3A0E"/>
    <w:rsid w:val="00A01FA3"/>
    <w:rsid w:val="00A1314B"/>
    <w:rsid w:val="00A13160"/>
    <w:rsid w:val="00A137D3"/>
    <w:rsid w:val="00A16FA3"/>
    <w:rsid w:val="00A44A8F"/>
    <w:rsid w:val="00A463D1"/>
    <w:rsid w:val="00A46D13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185F"/>
    <w:rsid w:val="00B376B1"/>
    <w:rsid w:val="00B620D9"/>
    <w:rsid w:val="00B633DB"/>
    <w:rsid w:val="00B639ED"/>
    <w:rsid w:val="00B64012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2C10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4355"/>
    <w:rsid w:val="00EB59E8"/>
    <w:rsid w:val="00EB7CE9"/>
    <w:rsid w:val="00EC433F"/>
    <w:rsid w:val="00ED1FDE"/>
    <w:rsid w:val="00F06EFB"/>
    <w:rsid w:val="00F1529E"/>
    <w:rsid w:val="00F16284"/>
    <w:rsid w:val="00F16F07"/>
    <w:rsid w:val="00F366D6"/>
    <w:rsid w:val="00F45B7C"/>
    <w:rsid w:val="00F45FCE"/>
    <w:rsid w:val="00F9334F"/>
    <w:rsid w:val="00F97D7F"/>
    <w:rsid w:val="00FA122C"/>
    <w:rsid w:val="00FA3B95"/>
    <w:rsid w:val="00FB3A75"/>
    <w:rsid w:val="00FC1278"/>
    <w:rsid w:val="00FC7B25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836674"/>
    <w:pPr>
      <w:ind w:left="720"/>
      <w:contextualSpacing/>
    </w:pPr>
  </w:style>
  <w:style w:type="paragraph" w:customStyle="1" w:styleId="ConsPlusNormal">
    <w:name w:val="ConsPlusNormal"/>
    <w:rsid w:val="0083667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8366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836674"/>
    <w:pPr>
      <w:ind w:left="720"/>
      <w:contextualSpacing/>
    </w:pPr>
  </w:style>
  <w:style w:type="paragraph" w:customStyle="1" w:styleId="ConsPlusNormal">
    <w:name w:val="ConsPlusNormal"/>
    <w:rsid w:val="0083667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8366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0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Мошкова С.В.</cp:lastModifiedBy>
  <cp:revision>2</cp:revision>
  <cp:lastPrinted>2023-06-15T12:06:00Z</cp:lastPrinted>
  <dcterms:created xsi:type="dcterms:W3CDTF">2023-09-29T07:50:00Z</dcterms:created>
  <dcterms:modified xsi:type="dcterms:W3CDTF">2023-09-29T07:50:00Z</dcterms:modified>
</cp:coreProperties>
</file>