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D1310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796FE8" w:rsidRPr="00F16284" w:rsidTr="00D3491E">
        <w:tc>
          <w:tcPr>
            <w:tcW w:w="5428" w:type="dxa"/>
          </w:tcPr>
          <w:p w:rsidR="00796FE8" w:rsidRPr="00F16284" w:rsidRDefault="00796FE8" w:rsidP="00D3491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96FE8" w:rsidRDefault="00796FE8" w:rsidP="00796FE8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796FE8" w:rsidRPr="00F16284" w:rsidRDefault="00796FE8" w:rsidP="00796FE8">
            <w:pPr>
              <w:rPr>
                <w:rFonts w:ascii="Times New Roman" w:hAnsi="Times New Roman"/>
                <w:sz w:val="28"/>
                <w:szCs w:val="28"/>
              </w:rPr>
            </w:pPr>
            <w:r w:rsidRPr="00FA2F25">
              <w:rPr>
                <w:rFonts w:ascii="Times New Roman" w:hAnsi="Times New Roman"/>
                <w:sz w:val="28"/>
                <w:szCs w:val="28"/>
              </w:rPr>
              <w:t xml:space="preserve">к распоряжению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2F25">
              <w:rPr>
                <w:rFonts w:ascii="Times New Roman" w:hAnsi="Times New Roman"/>
                <w:sz w:val="28"/>
                <w:szCs w:val="28"/>
              </w:rPr>
              <w:t>Правительства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2F25">
              <w:rPr>
                <w:rFonts w:ascii="Times New Roman" w:hAnsi="Times New Roman"/>
                <w:sz w:val="28"/>
                <w:szCs w:val="28"/>
              </w:rPr>
              <w:t>Рязанской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2F25">
              <w:rPr>
                <w:rFonts w:ascii="Times New Roman" w:hAnsi="Times New Roman"/>
                <w:sz w:val="28"/>
                <w:szCs w:val="28"/>
              </w:rPr>
              <w:t>области</w:t>
            </w:r>
          </w:p>
        </w:tc>
      </w:tr>
      <w:tr w:rsidR="00796FE8" w:rsidRPr="00F16284" w:rsidTr="00D3491E">
        <w:tc>
          <w:tcPr>
            <w:tcW w:w="5428" w:type="dxa"/>
          </w:tcPr>
          <w:p w:rsidR="00796FE8" w:rsidRPr="00F16284" w:rsidRDefault="00796FE8" w:rsidP="00D3491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96FE8" w:rsidRPr="00F16284" w:rsidRDefault="00796FE8" w:rsidP="00796F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6FE8" w:rsidRPr="00F16284" w:rsidTr="00D3491E">
        <w:tc>
          <w:tcPr>
            <w:tcW w:w="5428" w:type="dxa"/>
          </w:tcPr>
          <w:p w:rsidR="00796FE8" w:rsidRPr="00F16284" w:rsidRDefault="00796FE8" w:rsidP="00D3491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96FE8" w:rsidRPr="00F16284" w:rsidRDefault="00796FE8" w:rsidP="00796F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96FE8" w:rsidRDefault="00796FE8"/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B5C8D" w:rsidRPr="006B5C8D" w:rsidRDefault="006B5C8D" w:rsidP="006B5C8D">
      <w:pPr>
        <w:jc w:val="center"/>
        <w:rPr>
          <w:rFonts w:ascii="Times New Roman" w:hAnsi="Times New Roman"/>
          <w:sz w:val="28"/>
          <w:szCs w:val="28"/>
        </w:rPr>
      </w:pPr>
      <w:r w:rsidRPr="006B5C8D">
        <w:rPr>
          <w:rFonts w:ascii="Times New Roman" w:hAnsi="Times New Roman"/>
          <w:sz w:val="28"/>
          <w:szCs w:val="28"/>
        </w:rPr>
        <w:t>Распределение</w:t>
      </w:r>
    </w:p>
    <w:p w:rsidR="00195FBA" w:rsidRDefault="00DB6A8E" w:rsidP="006B5C8D">
      <w:pPr>
        <w:tabs>
          <w:tab w:val="left" w:pos="8931"/>
        </w:tabs>
        <w:jc w:val="center"/>
        <w:rPr>
          <w:rFonts w:ascii="Times New Roman" w:hAnsi="Times New Roman"/>
          <w:sz w:val="28"/>
          <w:szCs w:val="28"/>
        </w:rPr>
      </w:pPr>
      <w:r w:rsidRPr="00DB6A8E">
        <w:rPr>
          <w:rFonts w:ascii="Times New Roman" w:hAnsi="Times New Roman"/>
          <w:sz w:val="28"/>
          <w:szCs w:val="28"/>
        </w:rPr>
        <w:t>объемов субсидий бюджетам муниципальных образований</w:t>
      </w:r>
    </w:p>
    <w:p w:rsidR="006B5C8D" w:rsidRDefault="00DB6A8E" w:rsidP="006B5C8D">
      <w:pPr>
        <w:tabs>
          <w:tab w:val="left" w:pos="8931"/>
        </w:tabs>
        <w:jc w:val="center"/>
        <w:rPr>
          <w:rFonts w:ascii="Times New Roman" w:hAnsi="Times New Roman"/>
          <w:sz w:val="28"/>
          <w:szCs w:val="28"/>
        </w:rPr>
      </w:pPr>
      <w:r w:rsidRPr="00DB6A8E">
        <w:rPr>
          <w:rFonts w:ascii="Times New Roman" w:hAnsi="Times New Roman"/>
          <w:sz w:val="28"/>
          <w:szCs w:val="28"/>
        </w:rPr>
        <w:t>Рязанской области в 2023 году на финансирование мероприятия</w:t>
      </w:r>
      <w:r w:rsidR="00195FBA">
        <w:rPr>
          <w:rFonts w:ascii="Times New Roman" w:hAnsi="Times New Roman"/>
          <w:sz w:val="28"/>
          <w:szCs w:val="28"/>
        </w:rPr>
        <w:t>,</w:t>
      </w:r>
      <w:r w:rsidRPr="00DB6A8E">
        <w:rPr>
          <w:rFonts w:ascii="Times New Roman" w:hAnsi="Times New Roman"/>
          <w:sz w:val="28"/>
          <w:szCs w:val="28"/>
        </w:rPr>
        <w:t xml:space="preserve"> предусмотренного подпунктом 3.2.1 таблицы пункта 5 «Перечень мероприятий подпрограммы» подпрограммы № 6 «Комплексное развитие сельских территорий» государственной программы Рязанской области «Развитие агропромышленного комплекса»</w:t>
      </w:r>
    </w:p>
    <w:p w:rsidR="00195FBA" w:rsidRDefault="00195FBA" w:rsidP="006B5C8D">
      <w:pPr>
        <w:tabs>
          <w:tab w:val="left" w:pos="8931"/>
        </w:tabs>
        <w:jc w:val="center"/>
        <w:rPr>
          <w:rFonts w:ascii="Times New Roman" w:hAnsi="Times New Roman"/>
          <w:sz w:val="28"/>
          <w:szCs w:val="28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2427"/>
        <w:gridCol w:w="4314"/>
        <w:gridCol w:w="2184"/>
      </w:tblGrid>
      <w:tr w:rsidR="00FD5FBF" w:rsidRPr="00FD5FBF" w:rsidTr="00796FE8">
        <w:trPr>
          <w:trHeight w:val="276"/>
        </w:trPr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BF" w:rsidRPr="00FD5FBF" w:rsidRDefault="00FD5FBF" w:rsidP="00796FE8">
            <w:pPr>
              <w:ind w:right="-4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5FBF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FD5FBF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FD5FBF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1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BF" w:rsidRPr="00FD5FBF" w:rsidRDefault="00FD5FBF" w:rsidP="00796FE8">
            <w:pPr>
              <w:ind w:right="-4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5FBF">
              <w:rPr>
                <w:rFonts w:ascii="Times New Roman" w:hAnsi="Times New Roman"/>
                <w:bCs/>
                <w:sz w:val="24"/>
                <w:szCs w:val="24"/>
              </w:rPr>
              <w:t>Наименование муниципального образования Рязанской области – получателя субсидии</w:t>
            </w:r>
          </w:p>
        </w:tc>
        <w:tc>
          <w:tcPr>
            <w:tcW w:w="2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F" w:rsidRPr="00FD5FBF" w:rsidRDefault="00FD5FBF" w:rsidP="00796FE8">
            <w:pPr>
              <w:ind w:right="-4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5FBF">
              <w:rPr>
                <w:rFonts w:ascii="Times New Roman" w:hAnsi="Times New Roman"/>
                <w:bCs/>
                <w:sz w:val="24"/>
                <w:szCs w:val="24"/>
              </w:rPr>
              <w:t>Наименование проекта по обустройству объектами инженерной инфраструктуры и благоустройству площадок, расположенных на сельских территориях, под компактную жилищную застройку, разработанных в соответствии с документами территориального планирования, в том числе мероприятий в составе проекта</w:t>
            </w:r>
          </w:p>
        </w:tc>
        <w:tc>
          <w:tcPr>
            <w:tcW w:w="1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BF" w:rsidRPr="00FD5FBF" w:rsidRDefault="00FD5FBF" w:rsidP="00796FE8">
            <w:pPr>
              <w:ind w:right="-4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5FBF">
              <w:rPr>
                <w:rFonts w:ascii="Times New Roman" w:hAnsi="Times New Roman"/>
                <w:bCs/>
                <w:sz w:val="24"/>
                <w:szCs w:val="24"/>
              </w:rPr>
              <w:t>Объем субсидии, рублей</w:t>
            </w:r>
          </w:p>
        </w:tc>
      </w:tr>
      <w:tr w:rsidR="00FD5FBF" w:rsidRPr="00FD5FBF" w:rsidTr="00796FE8">
        <w:trPr>
          <w:trHeight w:val="776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BF" w:rsidRPr="00FD5FBF" w:rsidRDefault="00FD5FBF" w:rsidP="00FD5FB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BF" w:rsidRPr="00FD5FBF" w:rsidRDefault="00FD5FBF" w:rsidP="00FD5FB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F" w:rsidRPr="00FD5FBF" w:rsidRDefault="00FD5FBF" w:rsidP="00FD5FB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BF" w:rsidRPr="00FD5FBF" w:rsidRDefault="00FD5FBF" w:rsidP="00FD5FB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B2152" w:rsidRPr="00FD5FBF" w:rsidTr="00796FE8">
        <w:trPr>
          <w:trHeight w:val="262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52" w:rsidRPr="00FD5FBF" w:rsidRDefault="00DB2152" w:rsidP="00DB215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52" w:rsidRPr="00FD5FBF" w:rsidRDefault="00DB2152" w:rsidP="00DB215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52" w:rsidRPr="00FD5FBF" w:rsidRDefault="00DB2152" w:rsidP="00DB215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52" w:rsidRPr="00FD5FBF" w:rsidRDefault="00DB2152" w:rsidP="00DB215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FD5FBF" w:rsidRPr="00FD5FBF" w:rsidTr="00796FE8"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FBF" w:rsidRPr="00FD5FBF" w:rsidRDefault="00FD5FBF" w:rsidP="00FD5FBF">
            <w:pPr>
              <w:ind w:right="-45"/>
              <w:rPr>
                <w:rFonts w:ascii="Times New Roman" w:hAnsi="Times New Roman"/>
                <w:bCs/>
                <w:sz w:val="24"/>
                <w:szCs w:val="24"/>
              </w:rPr>
            </w:pPr>
            <w:r w:rsidRPr="00FD5FBF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FBF" w:rsidRPr="00FD5FBF" w:rsidRDefault="00FD5FBF" w:rsidP="00FD5FBF">
            <w:pPr>
              <w:ind w:right="-45"/>
              <w:rPr>
                <w:rFonts w:ascii="Times New Roman" w:hAnsi="Times New Roman"/>
                <w:bCs/>
                <w:sz w:val="24"/>
                <w:szCs w:val="24"/>
              </w:rPr>
            </w:pPr>
            <w:r w:rsidRPr="00FD5FBF">
              <w:rPr>
                <w:rFonts w:ascii="Times New Roman" w:hAnsi="Times New Roman"/>
                <w:bCs/>
                <w:sz w:val="24"/>
                <w:szCs w:val="24"/>
              </w:rPr>
              <w:t>Александро-Невское городское поселение Александро-Невского муниципального района Рязанской области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FBF" w:rsidRPr="00FD5FBF" w:rsidRDefault="00FD5FBF" w:rsidP="00FD5FBF">
            <w:pPr>
              <w:ind w:right="-45"/>
              <w:rPr>
                <w:rFonts w:ascii="Times New Roman" w:hAnsi="Times New Roman"/>
                <w:bCs/>
                <w:sz w:val="24"/>
                <w:szCs w:val="24"/>
              </w:rPr>
            </w:pPr>
            <w:r w:rsidRPr="00FD5FBF">
              <w:rPr>
                <w:rFonts w:ascii="Times New Roman" w:hAnsi="Times New Roman"/>
                <w:bCs/>
                <w:sz w:val="24"/>
                <w:szCs w:val="24"/>
              </w:rPr>
              <w:t>Обустройство объектами инженерной инфраструктуры и благоустройство площадки под комплексную жилищную застройку из 70-ти индивидуальных жилых домов в р.</w:t>
            </w:r>
            <w:bookmarkStart w:id="0" w:name="_GoBack"/>
            <w:bookmarkEnd w:id="0"/>
            <w:r w:rsidRPr="00FD5FBF">
              <w:rPr>
                <w:rFonts w:ascii="Times New Roman" w:hAnsi="Times New Roman"/>
                <w:bCs/>
                <w:sz w:val="24"/>
                <w:szCs w:val="24"/>
              </w:rPr>
              <w:t>п. Александро-Невский Рязанской области. Наружное электроснабжение. Наружное  газоснабжение. Наружное водоснабжение. Наружная канализация. Уличные автомобильные дороги. Благоустройство территории (озеленение), в том числе: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F" w:rsidRPr="00FD5FBF" w:rsidRDefault="00FD5FBF" w:rsidP="00FD5FB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D5FBF">
              <w:rPr>
                <w:rFonts w:ascii="Times New Roman" w:hAnsi="Times New Roman"/>
                <w:bCs/>
                <w:sz w:val="24"/>
                <w:szCs w:val="24"/>
              </w:rPr>
              <w:t>10 381 763,70</w:t>
            </w:r>
          </w:p>
        </w:tc>
      </w:tr>
      <w:tr w:rsidR="00FD5FBF" w:rsidRPr="00FD5FBF" w:rsidTr="00796FE8">
        <w:trPr>
          <w:trHeight w:val="270"/>
        </w:trPr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FBF" w:rsidRPr="00FD5FBF" w:rsidRDefault="00FD5FBF" w:rsidP="00FD5FBF">
            <w:pPr>
              <w:ind w:right="-45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FBF" w:rsidRPr="00FD5FBF" w:rsidRDefault="00FD5FBF" w:rsidP="00FD5FBF">
            <w:pPr>
              <w:ind w:right="-45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FBF" w:rsidRPr="00FD5FBF" w:rsidRDefault="00FD5FBF" w:rsidP="00FD5FBF">
            <w:pPr>
              <w:ind w:right="-45"/>
              <w:rPr>
                <w:rFonts w:ascii="Times New Roman" w:hAnsi="Times New Roman"/>
                <w:sz w:val="24"/>
                <w:szCs w:val="24"/>
              </w:rPr>
            </w:pPr>
            <w:r w:rsidRPr="00FD5FBF">
              <w:rPr>
                <w:rFonts w:ascii="Times New Roman" w:hAnsi="Times New Roman"/>
                <w:sz w:val="24"/>
                <w:szCs w:val="24"/>
              </w:rPr>
              <w:t>Наружное газоснабжение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F" w:rsidRPr="00FD5FBF" w:rsidRDefault="00FD5FBF" w:rsidP="00FD5FBF">
            <w:pPr>
              <w:rPr>
                <w:sz w:val="24"/>
                <w:szCs w:val="24"/>
              </w:rPr>
            </w:pPr>
            <w:r w:rsidRPr="00FD5FBF">
              <w:rPr>
                <w:rFonts w:ascii="Times New Roman" w:hAnsi="Times New Roman"/>
                <w:bCs/>
                <w:sz w:val="24"/>
                <w:szCs w:val="24"/>
              </w:rPr>
              <w:t>10 381 763,70</w:t>
            </w:r>
          </w:p>
        </w:tc>
      </w:tr>
      <w:tr w:rsidR="00FD5FBF" w:rsidRPr="00796FE8" w:rsidTr="00796FE8">
        <w:tc>
          <w:tcPr>
            <w:tcW w:w="384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D5FBF" w:rsidRPr="00796FE8" w:rsidRDefault="00FD5FBF" w:rsidP="00FD5FBF">
            <w:pPr>
              <w:ind w:right="-45"/>
              <w:rPr>
                <w:rFonts w:ascii="Times New Roman" w:hAnsi="Times New Roman"/>
                <w:bCs/>
                <w:sz w:val="24"/>
                <w:szCs w:val="24"/>
              </w:rPr>
            </w:pPr>
            <w:r w:rsidRPr="00796FE8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F" w:rsidRPr="00796FE8" w:rsidRDefault="00FD5FBF" w:rsidP="00FD5FB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96FE8">
              <w:rPr>
                <w:rFonts w:ascii="Times New Roman" w:hAnsi="Times New Roman"/>
                <w:bCs/>
                <w:sz w:val="24"/>
                <w:szCs w:val="24"/>
              </w:rPr>
              <w:t>10 381 763,70</w:t>
            </w:r>
          </w:p>
        </w:tc>
      </w:tr>
    </w:tbl>
    <w:p w:rsidR="00FD5FBF" w:rsidRDefault="00FD5FBF" w:rsidP="006B5C8D">
      <w:pPr>
        <w:tabs>
          <w:tab w:val="left" w:pos="8931"/>
        </w:tabs>
        <w:jc w:val="center"/>
        <w:rPr>
          <w:rFonts w:ascii="Times New Roman" w:hAnsi="Times New Roman"/>
          <w:sz w:val="28"/>
          <w:szCs w:val="28"/>
        </w:rPr>
      </w:pPr>
    </w:p>
    <w:p w:rsidR="007E7679" w:rsidRPr="00190FF9" w:rsidRDefault="007E7679" w:rsidP="007E7679">
      <w:pPr>
        <w:jc w:val="center"/>
        <w:rPr>
          <w:rFonts w:ascii="Times New Roman" w:hAnsi="Times New Roman"/>
          <w:sz w:val="28"/>
          <w:szCs w:val="28"/>
        </w:rPr>
      </w:pPr>
    </w:p>
    <w:sectPr w:rsidR="007E7679" w:rsidRPr="00190FF9" w:rsidSect="00D13100">
      <w:headerReference w:type="default" r:id="rId14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FE6" w:rsidRDefault="00016FE6">
      <w:r>
        <w:separator/>
      </w:r>
    </w:p>
  </w:endnote>
  <w:endnote w:type="continuationSeparator" w:id="0">
    <w:p w:rsidR="00016FE6" w:rsidRDefault="00016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2D6" w:rsidRDefault="00A972D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2D6" w:rsidRDefault="00A972D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FE6" w:rsidRDefault="00016FE6">
      <w:r>
        <w:separator/>
      </w:r>
    </w:p>
  </w:footnote>
  <w:footnote w:type="continuationSeparator" w:id="0">
    <w:p w:rsidR="00016FE6" w:rsidRDefault="00016F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2D6" w:rsidRDefault="00A972D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2D6" w:rsidRDefault="00A972D6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D5FBF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679"/>
    <w:rsid w:val="00002B03"/>
    <w:rsid w:val="0001360F"/>
    <w:rsid w:val="00016FE6"/>
    <w:rsid w:val="000331B3"/>
    <w:rsid w:val="00033413"/>
    <w:rsid w:val="00037C0C"/>
    <w:rsid w:val="000502A3"/>
    <w:rsid w:val="00051974"/>
    <w:rsid w:val="00056DEB"/>
    <w:rsid w:val="00067F78"/>
    <w:rsid w:val="00073A7A"/>
    <w:rsid w:val="00076D5E"/>
    <w:rsid w:val="00084DD3"/>
    <w:rsid w:val="000917C0"/>
    <w:rsid w:val="000A4257"/>
    <w:rsid w:val="000B0736"/>
    <w:rsid w:val="00122CFD"/>
    <w:rsid w:val="001474E4"/>
    <w:rsid w:val="00151370"/>
    <w:rsid w:val="00162E72"/>
    <w:rsid w:val="00175BE5"/>
    <w:rsid w:val="00180CC4"/>
    <w:rsid w:val="001850F4"/>
    <w:rsid w:val="00190FF9"/>
    <w:rsid w:val="001947BE"/>
    <w:rsid w:val="00195FBA"/>
    <w:rsid w:val="001A01A9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0FD5"/>
    <w:rsid w:val="00224DBA"/>
    <w:rsid w:val="002277FB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B7F78"/>
    <w:rsid w:val="002C17FA"/>
    <w:rsid w:val="002C6B4B"/>
    <w:rsid w:val="002E51A7"/>
    <w:rsid w:val="002E5450"/>
    <w:rsid w:val="002E5A5F"/>
    <w:rsid w:val="002F1E81"/>
    <w:rsid w:val="002F65BE"/>
    <w:rsid w:val="00300386"/>
    <w:rsid w:val="00307F7D"/>
    <w:rsid w:val="00310D92"/>
    <w:rsid w:val="003160CB"/>
    <w:rsid w:val="003222A3"/>
    <w:rsid w:val="003365DD"/>
    <w:rsid w:val="00360A40"/>
    <w:rsid w:val="003701AF"/>
    <w:rsid w:val="00377666"/>
    <w:rsid w:val="00377F62"/>
    <w:rsid w:val="003870C2"/>
    <w:rsid w:val="00394DBE"/>
    <w:rsid w:val="003D3B8A"/>
    <w:rsid w:val="003D54F8"/>
    <w:rsid w:val="003F4F5E"/>
    <w:rsid w:val="003F6037"/>
    <w:rsid w:val="00400906"/>
    <w:rsid w:val="0042590E"/>
    <w:rsid w:val="00426F3C"/>
    <w:rsid w:val="00437F65"/>
    <w:rsid w:val="0045544D"/>
    <w:rsid w:val="00460FEA"/>
    <w:rsid w:val="004639BC"/>
    <w:rsid w:val="00471A59"/>
    <w:rsid w:val="004734B7"/>
    <w:rsid w:val="00481B88"/>
    <w:rsid w:val="00485B4F"/>
    <w:rsid w:val="004862D1"/>
    <w:rsid w:val="004B2D5A"/>
    <w:rsid w:val="004C4934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1253"/>
    <w:rsid w:val="00573FBF"/>
    <w:rsid w:val="00574FF3"/>
    <w:rsid w:val="00582538"/>
    <w:rsid w:val="005838EA"/>
    <w:rsid w:val="0058416D"/>
    <w:rsid w:val="00585EE1"/>
    <w:rsid w:val="00590C0E"/>
    <w:rsid w:val="005939E6"/>
    <w:rsid w:val="005A2BCB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2DD9"/>
    <w:rsid w:val="00671B02"/>
    <w:rsid w:val="00671D3B"/>
    <w:rsid w:val="00677EBD"/>
    <w:rsid w:val="00684A5B"/>
    <w:rsid w:val="006A1F71"/>
    <w:rsid w:val="006B5C8D"/>
    <w:rsid w:val="006D34B3"/>
    <w:rsid w:val="006F328B"/>
    <w:rsid w:val="006F5886"/>
    <w:rsid w:val="00707734"/>
    <w:rsid w:val="00707E19"/>
    <w:rsid w:val="00712F7C"/>
    <w:rsid w:val="0072328A"/>
    <w:rsid w:val="007377B5"/>
    <w:rsid w:val="00745DF7"/>
    <w:rsid w:val="00746CC2"/>
    <w:rsid w:val="00760323"/>
    <w:rsid w:val="00765600"/>
    <w:rsid w:val="00791C9F"/>
    <w:rsid w:val="00792AAB"/>
    <w:rsid w:val="00793B47"/>
    <w:rsid w:val="00796FE8"/>
    <w:rsid w:val="007A1D0C"/>
    <w:rsid w:val="007A2A7B"/>
    <w:rsid w:val="007D4925"/>
    <w:rsid w:val="007E7679"/>
    <w:rsid w:val="007F0C8A"/>
    <w:rsid w:val="007F11AB"/>
    <w:rsid w:val="007F1DC0"/>
    <w:rsid w:val="00800055"/>
    <w:rsid w:val="0081211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C6892"/>
    <w:rsid w:val="008D46D5"/>
    <w:rsid w:val="008D77C4"/>
    <w:rsid w:val="008E0165"/>
    <w:rsid w:val="008E6C41"/>
    <w:rsid w:val="008F0816"/>
    <w:rsid w:val="008F6BB7"/>
    <w:rsid w:val="00900F42"/>
    <w:rsid w:val="00932E3C"/>
    <w:rsid w:val="009573D3"/>
    <w:rsid w:val="009705A4"/>
    <w:rsid w:val="0098637A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63A79"/>
    <w:rsid w:val="00A75371"/>
    <w:rsid w:val="00A96F84"/>
    <w:rsid w:val="00A972D6"/>
    <w:rsid w:val="00AA55CC"/>
    <w:rsid w:val="00AC3953"/>
    <w:rsid w:val="00AC7150"/>
    <w:rsid w:val="00AE1DCA"/>
    <w:rsid w:val="00AF5F7C"/>
    <w:rsid w:val="00AF7584"/>
    <w:rsid w:val="00B00352"/>
    <w:rsid w:val="00B02207"/>
    <w:rsid w:val="00B03403"/>
    <w:rsid w:val="00B10324"/>
    <w:rsid w:val="00B10643"/>
    <w:rsid w:val="00B376B1"/>
    <w:rsid w:val="00B46138"/>
    <w:rsid w:val="00B53D94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7F8E"/>
    <w:rsid w:val="00BA1F2F"/>
    <w:rsid w:val="00BB2C98"/>
    <w:rsid w:val="00BD0B82"/>
    <w:rsid w:val="00BD7BC5"/>
    <w:rsid w:val="00BF4F5F"/>
    <w:rsid w:val="00C04EEB"/>
    <w:rsid w:val="00C0644E"/>
    <w:rsid w:val="00C075A4"/>
    <w:rsid w:val="00C10F12"/>
    <w:rsid w:val="00C11826"/>
    <w:rsid w:val="00C402F9"/>
    <w:rsid w:val="00C4486D"/>
    <w:rsid w:val="00C46D42"/>
    <w:rsid w:val="00C50C32"/>
    <w:rsid w:val="00C60178"/>
    <w:rsid w:val="00C61760"/>
    <w:rsid w:val="00C63CD6"/>
    <w:rsid w:val="00C7271D"/>
    <w:rsid w:val="00C76252"/>
    <w:rsid w:val="00C87D95"/>
    <w:rsid w:val="00C9077A"/>
    <w:rsid w:val="00C95CD2"/>
    <w:rsid w:val="00CA051B"/>
    <w:rsid w:val="00CB3CBE"/>
    <w:rsid w:val="00CE0232"/>
    <w:rsid w:val="00CE2961"/>
    <w:rsid w:val="00CF03D8"/>
    <w:rsid w:val="00D015D5"/>
    <w:rsid w:val="00D03D68"/>
    <w:rsid w:val="00D13100"/>
    <w:rsid w:val="00D266DD"/>
    <w:rsid w:val="00D309D6"/>
    <w:rsid w:val="00D32B04"/>
    <w:rsid w:val="00D374E7"/>
    <w:rsid w:val="00D428EF"/>
    <w:rsid w:val="00D63949"/>
    <w:rsid w:val="00D652E7"/>
    <w:rsid w:val="00D74C2C"/>
    <w:rsid w:val="00D77BCF"/>
    <w:rsid w:val="00D84394"/>
    <w:rsid w:val="00D95E55"/>
    <w:rsid w:val="00DB2152"/>
    <w:rsid w:val="00DB3664"/>
    <w:rsid w:val="00DB6A8E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73679"/>
    <w:rsid w:val="00E87E25"/>
    <w:rsid w:val="00EA04F1"/>
    <w:rsid w:val="00EA2FD3"/>
    <w:rsid w:val="00EB7CE9"/>
    <w:rsid w:val="00EC433F"/>
    <w:rsid w:val="00ED1FDE"/>
    <w:rsid w:val="00EE6DE9"/>
    <w:rsid w:val="00F030F7"/>
    <w:rsid w:val="00F06EFB"/>
    <w:rsid w:val="00F1529E"/>
    <w:rsid w:val="00F16284"/>
    <w:rsid w:val="00F16F07"/>
    <w:rsid w:val="00F45B7C"/>
    <w:rsid w:val="00F45FCE"/>
    <w:rsid w:val="00F9334F"/>
    <w:rsid w:val="00F96336"/>
    <w:rsid w:val="00F96EAD"/>
    <w:rsid w:val="00F97D7F"/>
    <w:rsid w:val="00FA122C"/>
    <w:rsid w:val="00FA3B95"/>
    <w:rsid w:val="00FC1278"/>
    <w:rsid w:val="00FC76FF"/>
    <w:rsid w:val="00FD5FBF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mina\AppData\Roaming\Microsoft\&#1064;&#1072;&#1073;&#1083;&#1086;&#1085;&#1099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340</TotalTime>
  <Pages>1</Pages>
  <Words>150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Волкова Ольга Юрьевна</dc:creator>
  <cp:lastModifiedBy>Дягилева М.А.</cp:lastModifiedBy>
  <cp:revision>59</cp:revision>
  <cp:lastPrinted>2022-11-03T06:03:00Z</cp:lastPrinted>
  <dcterms:created xsi:type="dcterms:W3CDTF">2021-02-02T10:22:00Z</dcterms:created>
  <dcterms:modified xsi:type="dcterms:W3CDTF">2023-09-01T07:43:00Z</dcterms:modified>
</cp:coreProperties>
</file>