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1F" w:rsidRDefault="00CB27AD">
      <w:pPr>
        <w:spacing w:line="288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08351F" w:rsidRDefault="00CB27AD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08351F" w:rsidRDefault="00CB27AD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08351F" w:rsidRDefault="0008351F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8351F" w:rsidRDefault="0008351F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8351F" w:rsidRDefault="00CB27AD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8351F" w:rsidRDefault="0008351F">
      <w:pPr>
        <w:tabs>
          <w:tab w:val="left" w:pos="709"/>
        </w:tabs>
        <w:jc w:val="center"/>
        <w:rPr>
          <w:sz w:val="28"/>
        </w:rPr>
      </w:pPr>
    </w:p>
    <w:p w:rsidR="0008351F" w:rsidRDefault="0008351F">
      <w:pPr>
        <w:tabs>
          <w:tab w:val="left" w:pos="709"/>
        </w:tabs>
        <w:jc w:val="center"/>
        <w:rPr>
          <w:sz w:val="28"/>
        </w:rPr>
      </w:pPr>
    </w:p>
    <w:p w:rsidR="0008351F" w:rsidRDefault="005D581F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сентября </w:t>
      </w:r>
      <w:r w:rsidR="00CB27AD">
        <w:rPr>
          <w:sz w:val="28"/>
        </w:rPr>
        <w:t xml:space="preserve">2023 г.                                                                   </w:t>
      </w:r>
      <w:r>
        <w:rPr>
          <w:sz w:val="28"/>
        </w:rPr>
        <w:t xml:space="preserve">                     </w:t>
      </w:r>
      <w:bookmarkStart w:id="0" w:name="_GoBack"/>
      <w:bookmarkEnd w:id="0"/>
      <w:r w:rsidR="00CB27AD">
        <w:rPr>
          <w:sz w:val="28"/>
        </w:rPr>
        <w:t xml:space="preserve">     № </w:t>
      </w:r>
      <w:r>
        <w:rPr>
          <w:sz w:val="28"/>
        </w:rPr>
        <w:t>457-п</w:t>
      </w:r>
    </w:p>
    <w:p w:rsidR="0008351F" w:rsidRDefault="0008351F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08351F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51F" w:rsidRDefault="0008351F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08351F" w:rsidRDefault="00CB27AD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Собчаковское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</w:rPr>
              <w:t>сельское поселение Спасского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</w:p>
        </w:tc>
      </w:tr>
      <w:tr w:rsidR="0008351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51F" w:rsidRDefault="00CB27AD">
            <w:pPr>
              <w:ind w:firstLine="709"/>
              <w:jc w:val="both"/>
            </w:pPr>
            <w:proofErr w:type="gramStart"/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25.08.2023,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</w:t>
            </w:r>
            <w:proofErr w:type="gramEnd"/>
            <w:r>
              <w:rPr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08351F" w:rsidRDefault="00CB27A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trike/>
                <w:color w:val="auto"/>
                <w:sz w:val="28"/>
                <w:szCs w:val="28"/>
                <w:highlight w:val="white"/>
              </w:rPr>
            </w:pPr>
            <w:proofErr w:type="gramStart"/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изменений в правила землепользования и застройки муниципального образования –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</w:r>
            <w:proofErr w:type="spellStart"/>
            <w:r>
              <w:rPr>
                <w:color w:val="auto"/>
                <w:sz w:val="28"/>
                <w:szCs w:val="28"/>
              </w:rPr>
              <w:t>Собчаковское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</w:rPr>
              <w:t>сельское поселение Спасского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бласти от 30.03.2023 № 156-п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Собчаковское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</w:rPr>
              <w:t>сельское поселение Спасского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области»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ahoma" w:cs="Noto Sans Devanagari"/>
                <w:sz w:val="28"/>
                <w:lang w:eastAsia="zh-CN" w:bidi="hi-IN"/>
              </w:rPr>
              <w:t xml:space="preserve">(в редакции постановления </w:t>
            </w:r>
            <w:proofErr w:type="spellStart"/>
            <w:r>
              <w:rPr>
                <w:rFonts w:eastAsia="Tahoma" w:cs="Noto Sans Devanagari"/>
                <w:sz w:val="28"/>
                <w:lang w:eastAsia="zh-CN" w:bidi="hi-IN"/>
              </w:rPr>
              <w:t>Главархитектуры</w:t>
            </w:r>
            <w:proofErr w:type="spellEnd"/>
            <w:r>
              <w:rPr>
                <w:rFonts w:eastAsia="Tahoma" w:cs="Noto Sans Devanagari"/>
                <w:sz w:val="28"/>
                <w:lang w:eastAsia="zh-CN" w:bidi="hi-IN"/>
              </w:rPr>
              <w:t xml:space="preserve"> Рязанской области от 24.08.2023 № 377-п)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(далее – проект</w:t>
            </w:r>
            <w:proofErr w:type="gramEnd"/>
            <w:r>
              <w:rPr>
                <w:color w:val="auto"/>
                <w:sz w:val="28"/>
                <w:szCs w:val="28"/>
                <w:highlight w:val="white"/>
              </w:rPr>
              <w:t xml:space="preserve"> внесения изменений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в правила землепользования и застройки), </w:t>
            </w:r>
            <w:r>
              <w:rPr>
                <w:color w:val="auto"/>
                <w:sz w:val="28"/>
                <w:szCs w:val="28"/>
              </w:rPr>
              <w:t>в части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изменения территориального зонирования земельного участка с кадастровым номером 62:20:00</w:t>
            </w:r>
            <w:r>
              <w:rPr>
                <w:color w:val="000000" w:themeColor="text1"/>
                <w:sz w:val="28"/>
                <w:lang w:eastAsia="zh-CN" w:bidi="hi-IN"/>
              </w:rPr>
              <w:t>40301:222.</w:t>
            </w:r>
          </w:p>
          <w:p w:rsidR="0008351F" w:rsidRDefault="00CB27A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Поручить государственному казенному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08351F" w:rsidRDefault="00CB27A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</w:t>
            </w:r>
            <w:r>
              <w:rPr>
                <w:color w:val="auto"/>
                <w:sz w:val="28"/>
                <w:szCs w:val="28"/>
              </w:rPr>
              <w:t>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</w:t>
            </w:r>
            <w:r>
              <w:rPr>
                <w:color w:val="auto"/>
                <w:sz w:val="28"/>
                <w:szCs w:val="28"/>
              </w:rPr>
              <w:t>м срок                       и порядке.</w:t>
            </w:r>
          </w:p>
          <w:p w:rsidR="0008351F" w:rsidRDefault="00CB27A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08351F" w:rsidRDefault="00CB27AD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08351F" w:rsidRDefault="00CB27AD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>опубликование настоя</w:t>
            </w:r>
            <w:r>
              <w:rPr>
                <w:sz w:val="28"/>
              </w:rPr>
              <w:t xml:space="preserve">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  <w:proofErr w:type="gramEnd"/>
          </w:p>
          <w:p w:rsidR="0008351F" w:rsidRDefault="00CB27A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auto"/>
                <w:sz w:val="28"/>
                <w:szCs w:val="28"/>
              </w:rPr>
              <w:t>разместить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настоящее постановление </w:t>
            </w:r>
            <w:r>
              <w:rPr>
                <w:color w:val="auto"/>
                <w:sz w:val="28"/>
                <w:szCs w:val="28"/>
              </w:rPr>
              <w:t>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08351F" w:rsidRDefault="00CB27A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Спасский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Собчаков</w:t>
            </w:r>
            <w:r>
              <w:rPr>
                <w:color w:val="auto"/>
                <w:sz w:val="28"/>
                <w:szCs w:val="28"/>
              </w:rPr>
              <w:t>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</w:rPr>
              <w:t>сельское поселение Спасского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08351F" w:rsidRDefault="00CB27A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исполнением </w:t>
            </w:r>
            <w:r>
              <w:rPr>
                <w:color w:val="auto"/>
                <w:sz w:val="28"/>
                <w:szCs w:val="28"/>
              </w:rPr>
              <w:t>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отдел градостро</w:t>
            </w:r>
            <w:r>
              <w:rPr>
                <w:rFonts w:eastAsia="Tahoma" w:cs="Noto Sans Devanagari"/>
                <w:color w:val="000000" w:themeColor="text1"/>
                <w:sz w:val="28"/>
                <w:szCs w:val="28"/>
                <w:lang w:eastAsia="zh-CN" w:bidi="hi-IN"/>
              </w:rPr>
              <w:t>ительного контроля и правового обеспечения</w:t>
            </w:r>
            <w:r>
              <w:rPr>
                <w:rFonts w:eastAsia="Tahoma" w:cs="Noto Sans Devanagari"/>
                <w:sz w:val="28"/>
                <w:lang w:eastAsia="zh-CN" w:bidi="hi-IN"/>
              </w:rPr>
              <w:t>.</w:t>
            </w:r>
          </w:p>
          <w:p w:rsidR="0008351F" w:rsidRDefault="0008351F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08351F" w:rsidRDefault="0008351F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08351F" w:rsidRDefault="0008351F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8351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51F" w:rsidRDefault="00CB27AD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08351F" w:rsidRDefault="0008351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08351F" w:rsidRDefault="0008351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08351F" w:rsidRDefault="0008351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08351F" w:rsidRDefault="0008351F">
      <w:pPr>
        <w:tabs>
          <w:tab w:val="left" w:pos="709"/>
        </w:tabs>
        <w:jc w:val="both"/>
        <w:rPr>
          <w:sz w:val="28"/>
        </w:rPr>
      </w:pPr>
    </w:p>
    <w:p w:rsidR="0008351F" w:rsidRDefault="0008351F"/>
    <w:sectPr w:rsidR="0008351F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AD" w:rsidRDefault="00CB27AD">
      <w:r>
        <w:separator/>
      </w:r>
    </w:p>
  </w:endnote>
  <w:endnote w:type="continuationSeparator" w:id="0">
    <w:p w:rsidR="00CB27AD" w:rsidRDefault="00CB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AD" w:rsidRDefault="00CB27AD">
      <w:r>
        <w:separator/>
      </w:r>
    </w:p>
  </w:footnote>
  <w:footnote w:type="continuationSeparator" w:id="0">
    <w:p w:rsidR="00CB27AD" w:rsidRDefault="00CB2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1F" w:rsidRDefault="00CB27AD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8351F" w:rsidRDefault="0008351F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4F5B"/>
    <w:multiLevelType w:val="multilevel"/>
    <w:tmpl w:val="677A1C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1F"/>
    <w:rsid w:val="0008351F"/>
    <w:rsid w:val="005D581F"/>
    <w:rsid w:val="00CB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103</cp:revision>
  <dcterms:created xsi:type="dcterms:W3CDTF">2020-12-26T06:51:00Z</dcterms:created>
  <dcterms:modified xsi:type="dcterms:W3CDTF">2023-09-27T09:17:00Z</dcterms:modified>
</cp:coreProperties>
</file>