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78" w:rsidRPr="00900174" w:rsidRDefault="00FE7D78" w:rsidP="00FE7D78">
      <w:pPr>
        <w:spacing w:after="0" w:line="28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17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7C35D5" wp14:editId="542A0D2F">
            <wp:extent cx="9334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7D78" w:rsidRPr="00900174" w:rsidRDefault="00FE7D78" w:rsidP="00FE7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01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ГЛАВНОЕ УПРАВЛЕНИЕ ПО ВЗАИМОДЕЙСТВИЮ </w:t>
      </w:r>
    </w:p>
    <w:p w:rsidR="00FE7D78" w:rsidRPr="00900174" w:rsidRDefault="00FE7D78" w:rsidP="00FE7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00174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ФЕДЕРАЛЬНЫМИ ТЕРРИТОРИАЛЬНЫМИ ОРГАНАМИ РЯЗАНСКОЙ ОБЛАСТИ</w:t>
      </w:r>
    </w:p>
    <w:p w:rsidR="00FE7D78" w:rsidRPr="00900174" w:rsidRDefault="00FE7D78" w:rsidP="00FE7D78">
      <w:pPr>
        <w:spacing w:after="0" w:line="288" w:lineRule="auto"/>
        <w:jc w:val="center"/>
        <w:rPr>
          <w:rFonts w:ascii="TimesET" w:eastAsia="Times New Roman" w:hAnsi="TimesET" w:cs="Times New Roman"/>
          <w:sz w:val="24"/>
          <w:szCs w:val="24"/>
          <w:lang w:eastAsia="ru-RU"/>
        </w:rPr>
      </w:pPr>
    </w:p>
    <w:p w:rsidR="00FE7D78" w:rsidRPr="00900174" w:rsidRDefault="00FE7D78" w:rsidP="00FE7D78">
      <w:pPr>
        <w:spacing w:after="0" w:line="240" w:lineRule="auto"/>
        <w:jc w:val="center"/>
        <w:rPr>
          <w:rFonts w:ascii="TimesET" w:eastAsia="Times New Roman" w:hAnsi="TimesET" w:cs="Times New Roman"/>
          <w:b/>
          <w:spacing w:val="40"/>
          <w:sz w:val="32"/>
          <w:szCs w:val="32"/>
          <w:lang w:eastAsia="ru-RU"/>
        </w:rPr>
      </w:pPr>
      <w:r w:rsidRPr="00900174">
        <w:rPr>
          <w:rFonts w:ascii="TimesET" w:eastAsia="Times New Roman" w:hAnsi="TimesET" w:cs="Times New Roman"/>
          <w:b/>
          <w:spacing w:val="40"/>
          <w:sz w:val="32"/>
          <w:szCs w:val="32"/>
          <w:lang w:eastAsia="ru-RU"/>
        </w:rPr>
        <w:t>ПОСТАНОВЛЕНИЕ</w:t>
      </w:r>
    </w:p>
    <w:p w:rsidR="00FE7D78" w:rsidRPr="00900174" w:rsidRDefault="00FE7D78" w:rsidP="00FE7D78">
      <w:pPr>
        <w:spacing w:after="0" w:line="240" w:lineRule="auto"/>
        <w:jc w:val="center"/>
        <w:rPr>
          <w:rFonts w:ascii="TimesET" w:eastAsia="Times New Roman" w:hAnsi="TimesET" w:cs="Times New Roman"/>
          <w:b/>
          <w:spacing w:val="40"/>
          <w:sz w:val="32"/>
          <w:szCs w:val="32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E7D78" w:rsidRPr="00900174" w:rsidTr="00395BB8">
        <w:tc>
          <w:tcPr>
            <w:tcW w:w="4785" w:type="dxa"/>
            <w:shd w:val="clear" w:color="auto" w:fill="auto"/>
          </w:tcPr>
          <w:p w:rsidR="00FE7D78" w:rsidRPr="00913ADE" w:rsidRDefault="007F1826" w:rsidP="007F1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«11» сентября </w:t>
            </w:r>
            <w:r w:rsidR="00FE7D78" w:rsidRPr="00913AD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202</w:t>
            </w:r>
            <w:r w:rsidR="00DF58C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  <w:r w:rsidR="00FE7D78" w:rsidRPr="00913AD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</w:t>
            </w:r>
            <w:r w:rsidR="00FE7D7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ода</w:t>
            </w:r>
          </w:p>
        </w:tc>
        <w:tc>
          <w:tcPr>
            <w:tcW w:w="4785" w:type="dxa"/>
            <w:shd w:val="clear" w:color="auto" w:fill="auto"/>
          </w:tcPr>
          <w:p w:rsidR="00FE7D78" w:rsidRPr="00913ADE" w:rsidRDefault="00FE7D78" w:rsidP="007F18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913AD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7F182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A11C5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FE7D78" w:rsidRPr="00900174" w:rsidRDefault="00FE7D78" w:rsidP="00FE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14" w:rsidRPr="00900174" w:rsidRDefault="00750B14" w:rsidP="0075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14" w:rsidRPr="00DC3BA7" w:rsidRDefault="00750B14" w:rsidP="00750B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C3BA7">
        <w:rPr>
          <w:rFonts w:ascii="Times New Roman" w:hAnsi="Times New Roman" w:cs="Times New Roman"/>
          <w:b w:val="0"/>
          <w:bCs/>
          <w:sz w:val="28"/>
          <w:szCs w:val="28"/>
        </w:rPr>
        <w:t>О внесении изменени</w:t>
      </w:r>
      <w:r w:rsidR="0014208C">
        <w:rPr>
          <w:rFonts w:ascii="Times New Roman" w:hAnsi="Times New Roman" w:cs="Times New Roman"/>
          <w:b w:val="0"/>
          <w:bCs/>
          <w:sz w:val="28"/>
          <w:szCs w:val="28"/>
        </w:rPr>
        <w:t>й</w:t>
      </w:r>
      <w:r w:rsidRPr="00DC3BA7">
        <w:rPr>
          <w:rFonts w:ascii="Times New Roman" w:hAnsi="Times New Roman" w:cs="Times New Roman"/>
          <w:b w:val="0"/>
          <w:bCs/>
          <w:sz w:val="28"/>
          <w:szCs w:val="28"/>
        </w:rPr>
        <w:t xml:space="preserve"> в постановление главного управления                                         по взаимодействию с федеральными территориальными органами                      Рязанской области от 3 апреля 2018 № 3 «</w:t>
      </w:r>
      <w:r w:rsidRPr="00DC3BA7">
        <w:rPr>
          <w:rFonts w:ascii="Times New Roman" w:hAnsi="Times New Roman" w:cs="Times New Roman"/>
          <w:b w:val="0"/>
          <w:sz w:val="28"/>
          <w:szCs w:val="28"/>
        </w:rPr>
        <w:t xml:space="preserve">О комиссии главного управления </w:t>
      </w:r>
      <w:r w:rsidR="00FE7D78">
        <w:rPr>
          <w:rFonts w:ascii="Times New Roman" w:hAnsi="Times New Roman" w:cs="Times New Roman"/>
          <w:b w:val="0"/>
          <w:sz w:val="28"/>
          <w:szCs w:val="28"/>
        </w:rPr>
        <w:t xml:space="preserve">                 </w:t>
      </w:r>
      <w:r w:rsidRPr="00DC3BA7">
        <w:rPr>
          <w:rFonts w:ascii="Times New Roman" w:hAnsi="Times New Roman" w:cs="Times New Roman"/>
          <w:b w:val="0"/>
          <w:sz w:val="28"/>
          <w:szCs w:val="28"/>
        </w:rPr>
        <w:t>по взаимодействию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Pr="00DC3BA7">
        <w:rPr>
          <w:rFonts w:ascii="Times New Roman" w:hAnsi="Times New Roman" w:cs="Times New Roman"/>
          <w:b w:val="0"/>
          <w:sz w:val="28"/>
          <w:szCs w:val="28"/>
        </w:rPr>
        <w:t xml:space="preserve"> федеральными территориальными органами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DC3BA7">
        <w:rPr>
          <w:rFonts w:ascii="Times New Roman" w:hAnsi="Times New Roman" w:cs="Times New Roman"/>
          <w:b w:val="0"/>
          <w:sz w:val="28"/>
          <w:szCs w:val="28"/>
        </w:rPr>
        <w:t>язанской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Pr="00DC3BA7">
        <w:rPr>
          <w:rFonts w:ascii="Times New Roman" w:hAnsi="Times New Roman" w:cs="Times New Roman"/>
          <w:b w:val="0"/>
          <w:sz w:val="28"/>
          <w:szCs w:val="28"/>
        </w:rPr>
        <w:t>о соблюдению требований к служебному поведению</w:t>
      </w:r>
    </w:p>
    <w:p w:rsidR="00750B14" w:rsidRPr="00DC3BA7" w:rsidRDefault="00750B14" w:rsidP="00750B1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DC3BA7">
        <w:rPr>
          <w:rFonts w:ascii="Times New Roman" w:hAnsi="Times New Roman" w:cs="Times New Roman"/>
          <w:b w:val="0"/>
          <w:sz w:val="28"/>
          <w:szCs w:val="28"/>
        </w:rPr>
        <w:t xml:space="preserve">осударственных гражданских служащих </w:t>
      </w: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Pr="00DC3BA7">
        <w:rPr>
          <w:rFonts w:ascii="Times New Roman" w:hAnsi="Times New Roman" w:cs="Times New Roman"/>
          <w:b w:val="0"/>
          <w:sz w:val="28"/>
          <w:szCs w:val="28"/>
        </w:rPr>
        <w:t>язанской</w:t>
      </w:r>
      <w:r w:rsidR="002E39A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DC3BA7">
        <w:rPr>
          <w:rFonts w:ascii="Times New Roman" w:hAnsi="Times New Roman" w:cs="Times New Roman"/>
          <w:b w:val="0"/>
          <w:sz w:val="28"/>
          <w:szCs w:val="28"/>
        </w:rPr>
        <w:t>бласти и урегулированию конфликта интересов»</w:t>
      </w:r>
      <w:r w:rsidR="00101744">
        <w:rPr>
          <w:rFonts w:ascii="Times New Roman" w:hAnsi="Times New Roman" w:cs="Times New Roman"/>
          <w:b w:val="0"/>
          <w:sz w:val="28"/>
          <w:szCs w:val="28"/>
        </w:rPr>
        <w:t xml:space="preserve"> (в редакции постановлений главного управления </w:t>
      </w:r>
      <w:r w:rsidR="0014208C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101744">
        <w:rPr>
          <w:rFonts w:ascii="Times New Roman" w:hAnsi="Times New Roman" w:cs="Times New Roman"/>
          <w:b w:val="0"/>
          <w:sz w:val="28"/>
          <w:szCs w:val="28"/>
        </w:rPr>
        <w:t xml:space="preserve">по взаимодействию с федеральными территориальными органами Рязанской области от 22.12.2020 № 4, от 06.12.2021 № 3, от 15.06.2022 № 7, </w:t>
      </w:r>
      <w:r w:rsidR="002E39A3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</w:t>
      </w:r>
      <w:r w:rsidR="00101744">
        <w:rPr>
          <w:rFonts w:ascii="Times New Roman" w:hAnsi="Times New Roman" w:cs="Times New Roman"/>
          <w:b w:val="0"/>
          <w:sz w:val="28"/>
          <w:szCs w:val="28"/>
        </w:rPr>
        <w:t>от 01.12.2022 № 9)</w:t>
      </w:r>
    </w:p>
    <w:p w:rsidR="00750B14" w:rsidRPr="00654972" w:rsidRDefault="00750B14" w:rsidP="0075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13C" w:rsidRDefault="00C4013C" w:rsidP="0075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972" w:rsidRDefault="00654972" w:rsidP="00750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14" w:rsidRPr="00DC3BA7" w:rsidRDefault="00750B14" w:rsidP="002E39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3B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Главное управление по взаимодействию с федеральными территориальными органами Рязанской области ПОСТАНОВЛЯЕТ:</w:t>
      </w:r>
    </w:p>
    <w:p w:rsidR="00A436E6" w:rsidRDefault="00A436E6" w:rsidP="00A436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3BA7">
        <w:rPr>
          <w:rFonts w:ascii="Times New Roman" w:hAnsi="Times New Roman" w:cs="Times New Roman"/>
          <w:b w:val="0"/>
          <w:bCs/>
          <w:sz w:val="28"/>
          <w:szCs w:val="28"/>
        </w:rPr>
        <w:t>Внести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в постановление г</w:t>
      </w:r>
      <w:r w:rsidRPr="00DC3BA7">
        <w:rPr>
          <w:rFonts w:ascii="Times New Roman" w:hAnsi="Times New Roman" w:cs="Times New Roman"/>
          <w:b w:val="0"/>
          <w:bCs/>
          <w:sz w:val="28"/>
          <w:szCs w:val="28"/>
        </w:rPr>
        <w:t>лавного управления по взаимодействию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DC3BA7">
        <w:rPr>
          <w:rFonts w:ascii="Times New Roman" w:hAnsi="Times New Roman" w:cs="Times New Roman"/>
          <w:b w:val="0"/>
          <w:bCs/>
          <w:sz w:val="28"/>
          <w:szCs w:val="28"/>
        </w:rPr>
        <w:t>с федеральными территориальными органами Рязанской области  от 3 апреля 2018 года № 3 «</w:t>
      </w:r>
      <w:r w:rsidRPr="00DC3BA7">
        <w:rPr>
          <w:rFonts w:ascii="Times New Roman" w:hAnsi="Times New Roman" w:cs="Times New Roman"/>
          <w:b w:val="0"/>
          <w:sz w:val="28"/>
          <w:szCs w:val="28"/>
        </w:rPr>
        <w:t xml:space="preserve">О комиссии главного управления по взаимодействию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DC3BA7">
        <w:rPr>
          <w:rFonts w:ascii="Times New Roman" w:hAnsi="Times New Roman" w:cs="Times New Roman"/>
          <w:b w:val="0"/>
          <w:sz w:val="28"/>
          <w:szCs w:val="28"/>
        </w:rPr>
        <w:t xml:space="preserve"> федеральными территориальными органами Рязанской области по соблюдению требований к служебному поведению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3BA7">
        <w:rPr>
          <w:rFonts w:ascii="Times New Roman" w:hAnsi="Times New Roman" w:cs="Times New Roman"/>
          <w:b w:val="0"/>
          <w:sz w:val="28"/>
          <w:szCs w:val="28"/>
        </w:rPr>
        <w:t>государственных гражданских служащих Рязанской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3BA7">
        <w:rPr>
          <w:rFonts w:ascii="Times New Roman" w:hAnsi="Times New Roman" w:cs="Times New Roman"/>
          <w:b w:val="0"/>
          <w:sz w:val="28"/>
          <w:szCs w:val="28"/>
        </w:rPr>
        <w:t>области и урегулированию конфликта интересов»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 </w:t>
      </w:r>
    </w:p>
    <w:p w:rsidR="00A436E6" w:rsidRDefault="00A436E6" w:rsidP="00A436E6">
      <w:pPr>
        <w:pStyle w:val="ConsPlusTitle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C3BA7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приложении № 1: </w:t>
      </w:r>
    </w:p>
    <w:p w:rsidR="00A436E6" w:rsidRDefault="00A436E6" w:rsidP="00A436E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включить в состав комиссии главного управления по взаимодействию с федеральными территориальными органами Рязанской области </w:t>
      </w:r>
      <w:r w:rsidRPr="00DC3BA7">
        <w:rPr>
          <w:rFonts w:ascii="Times New Roman" w:hAnsi="Times New Roman" w:cs="Times New Roman"/>
          <w:b w:val="0"/>
          <w:sz w:val="28"/>
          <w:szCs w:val="28"/>
        </w:rPr>
        <w:t>по соблюдению требований к служебному поведению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C3BA7">
        <w:rPr>
          <w:rFonts w:ascii="Times New Roman" w:hAnsi="Times New Roman" w:cs="Times New Roman"/>
          <w:b w:val="0"/>
          <w:sz w:val="28"/>
          <w:szCs w:val="28"/>
        </w:rPr>
        <w:t>государственных гражданских служащих и урегулированию конфликта интересов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следующих лиц: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7796"/>
      </w:tblGrid>
      <w:tr w:rsidR="00A436E6" w:rsidTr="00E50884">
        <w:tc>
          <w:tcPr>
            <w:tcW w:w="1905" w:type="dxa"/>
          </w:tcPr>
          <w:p w:rsidR="00A436E6" w:rsidRDefault="00A436E6" w:rsidP="00E50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58C0">
              <w:rPr>
                <w:rFonts w:ascii="Times New Roman" w:hAnsi="Times New Roman" w:cs="Times New Roman"/>
                <w:sz w:val="28"/>
                <w:szCs w:val="28"/>
              </w:rPr>
              <w:t>Зимнухов</w:t>
            </w:r>
            <w:proofErr w:type="spellEnd"/>
            <w:r w:rsidRPr="00DF5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36E6" w:rsidRPr="00DF58C0" w:rsidRDefault="00A436E6" w:rsidP="00E50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F58C0">
              <w:rPr>
                <w:rFonts w:ascii="Times New Roman" w:hAnsi="Times New Roman" w:cs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7796" w:type="dxa"/>
          </w:tcPr>
          <w:p w:rsidR="00A436E6" w:rsidRPr="00DF58C0" w:rsidRDefault="00A436E6" w:rsidP="00E50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8C0">
              <w:rPr>
                <w:rFonts w:ascii="Times New Roman" w:hAnsi="Times New Roman" w:cs="Times New Roman"/>
                <w:sz w:val="28"/>
                <w:szCs w:val="28"/>
              </w:rPr>
              <w:t>- заместитель начальника отдела анализа и проверок управления противодействия коррупции антикоррупционного комитета Рязанской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F58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436E6" w:rsidTr="00E50884">
        <w:tc>
          <w:tcPr>
            <w:tcW w:w="1905" w:type="dxa"/>
          </w:tcPr>
          <w:p w:rsidR="00A436E6" w:rsidRDefault="00A436E6" w:rsidP="00E50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Вешников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Евгений </w:t>
            </w:r>
          </w:p>
          <w:p w:rsidR="00A436E6" w:rsidRDefault="00A436E6" w:rsidP="00E50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Олегович</w:t>
            </w:r>
          </w:p>
          <w:p w:rsidR="00A436E6" w:rsidRDefault="00A436E6" w:rsidP="00E508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A436E6" w:rsidRDefault="00A436E6" w:rsidP="00E508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начальника отдела контроля прохождения госслужбы управления государственной службы, кадровой политики и наград аппарата Губернатора и Правительства Рязанской области, </w:t>
            </w:r>
          </w:p>
        </w:tc>
      </w:tr>
    </w:tbl>
    <w:p w:rsidR="00A436E6" w:rsidRDefault="00A436E6" w:rsidP="00A436E6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исключив Королеву Елену Дмитриевну,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Лебедева Сергея Алексеевича. </w:t>
      </w:r>
    </w:p>
    <w:p w:rsidR="00A436E6" w:rsidRPr="00E15358" w:rsidRDefault="00E15358" w:rsidP="0014208C">
      <w:pPr>
        <w:pStyle w:val="ConsPlusTitle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436E6" w:rsidRPr="00E15358">
        <w:rPr>
          <w:rFonts w:ascii="Times New Roman" w:hAnsi="Times New Roman" w:cs="Times New Roman"/>
          <w:b w:val="0"/>
          <w:bCs/>
          <w:sz w:val="28"/>
          <w:szCs w:val="28"/>
        </w:rPr>
        <w:t xml:space="preserve">в </w:t>
      </w:r>
      <w:hyperlink r:id="rId10" w:history="1">
        <w:r w:rsidR="00A436E6" w:rsidRPr="00E15358">
          <w:rPr>
            <w:rFonts w:ascii="Times New Roman" w:hAnsi="Times New Roman" w:cs="Times New Roman"/>
            <w:b w:val="0"/>
            <w:bCs/>
            <w:sz w:val="28"/>
            <w:szCs w:val="28"/>
          </w:rPr>
          <w:t>приложении № 2</w:t>
        </w:r>
      </w:hyperlink>
      <w:r w:rsidRPr="00E1535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A436E6" w:rsidRPr="00E15358">
        <w:rPr>
          <w:rFonts w:ascii="Times New Roman" w:hAnsi="Times New Roman" w:cs="Times New Roman"/>
          <w:b w:val="0"/>
          <w:bCs/>
          <w:sz w:val="28"/>
          <w:szCs w:val="28"/>
        </w:rPr>
        <w:t>пункт</w:t>
      </w:r>
      <w:r w:rsidRPr="00E15358">
        <w:rPr>
          <w:rFonts w:ascii="Times New Roman" w:hAnsi="Times New Roman" w:cs="Times New Roman"/>
          <w:b w:val="0"/>
          <w:bCs/>
          <w:sz w:val="28"/>
          <w:szCs w:val="28"/>
        </w:rPr>
        <w:t>ы</w:t>
      </w:r>
      <w:r w:rsidR="00A436E6" w:rsidRPr="00E15358">
        <w:rPr>
          <w:rFonts w:ascii="Times New Roman" w:hAnsi="Times New Roman" w:cs="Times New Roman"/>
          <w:b w:val="0"/>
          <w:bCs/>
          <w:sz w:val="28"/>
          <w:szCs w:val="28"/>
        </w:rPr>
        <w:t xml:space="preserve"> 6</w:t>
      </w:r>
      <w:r w:rsidRPr="00E15358">
        <w:rPr>
          <w:rFonts w:ascii="Times New Roman" w:hAnsi="Times New Roman" w:cs="Times New Roman"/>
          <w:b w:val="0"/>
          <w:bCs/>
          <w:sz w:val="28"/>
          <w:szCs w:val="28"/>
        </w:rPr>
        <w:t>, 7</w:t>
      </w:r>
      <w:r w:rsidR="00A436E6" w:rsidRPr="00E15358">
        <w:rPr>
          <w:rFonts w:ascii="Times New Roman" w:hAnsi="Times New Roman" w:cs="Times New Roman"/>
          <w:b w:val="0"/>
          <w:bCs/>
          <w:sz w:val="28"/>
          <w:szCs w:val="28"/>
        </w:rPr>
        <w:t xml:space="preserve"> изложить в следующей редакции: </w:t>
      </w:r>
    </w:p>
    <w:p w:rsidR="00A436E6" w:rsidRPr="00A436E6" w:rsidRDefault="00A436E6" w:rsidP="0014208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436E6">
        <w:rPr>
          <w:rFonts w:ascii="Times New Roman" w:hAnsi="Times New Roman" w:cs="Times New Roman"/>
          <w:b w:val="0"/>
          <w:bCs/>
          <w:sz w:val="28"/>
          <w:szCs w:val="28"/>
        </w:rPr>
        <w:t>«6. В состав комиссии входят:</w:t>
      </w:r>
    </w:p>
    <w:p w:rsidR="00A436E6" w:rsidRPr="00A436E6" w:rsidRDefault="00A436E6" w:rsidP="0014208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436E6">
        <w:rPr>
          <w:rFonts w:ascii="Times New Roman" w:hAnsi="Times New Roman" w:cs="Times New Roman"/>
          <w:b w:val="0"/>
          <w:bCs/>
          <w:sz w:val="28"/>
          <w:szCs w:val="28"/>
        </w:rPr>
        <w:t>а) заместител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и</w:t>
      </w:r>
      <w:r w:rsidRPr="00A436E6">
        <w:rPr>
          <w:rFonts w:ascii="Times New Roman" w:hAnsi="Times New Roman" w:cs="Times New Roman"/>
          <w:b w:val="0"/>
          <w:bCs/>
          <w:sz w:val="28"/>
          <w:szCs w:val="28"/>
        </w:rPr>
        <w:t xml:space="preserve"> руководителя главного управления (председатель комиссии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 и </w:t>
      </w:r>
      <w:r w:rsidRPr="00A436E6">
        <w:rPr>
          <w:rFonts w:ascii="Times New Roman" w:hAnsi="Times New Roman" w:cs="Times New Roman"/>
          <w:b w:val="0"/>
          <w:bCs/>
          <w:sz w:val="28"/>
          <w:szCs w:val="28"/>
        </w:rPr>
        <w:t>заместитель председателя комиссии), начальник отдела кадровой, правовой работы и делопроизводства главного управления, заместитель начальника отдела кадровой, правовой работы и делопроизводства главного управления, ответственный за работу по профилактике коррупционных и иных правонарушений (секретарь комиссии);</w:t>
      </w:r>
    </w:p>
    <w:p w:rsidR="00A436E6" w:rsidRPr="00A436E6" w:rsidRDefault="00A436E6" w:rsidP="0014208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436E6">
        <w:rPr>
          <w:rFonts w:ascii="Times New Roman" w:hAnsi="Times New Roman" w:cs="Times New Roman"/>
          <w:b w:val="0"/>
          <w:bCs/>
          <w:sz w:val="28"/>
          <w:szCs w:val="28"/>
        </w:rPr>
        <w:t xml:space="preserve">б) представитель управления государственной службы, кадровой политики и наград аппарата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Губернатора и </w:t>
      </w:r>
      <w:r w:rsidRPr="00A436E6">
        <w:rPr>
          <w:rFonts w:ascii="Times New Roman" w:hAnsi="Times New Roman" w:cs="Times New Roman"/>
          <w:b w:val="0"/>
          <w:bCs/>
          <w:sz w:val="28"/>
          <w:szCs w:val="28"/>
        </w:rPr>
        <w:t>Правительства Рязанской области;</w:t>
      </w:r>
    </w:p>
    <w:p w:rsidR="00A436E6" w:rsidRPr="00A436E6" w:rsidRDefault="00A436E6" w:rsidP="0014208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436E6">
        <w:rPr>
          <w:rFonts w:ascii="Times New Roman" w:hAnsi="Times New Roman" w:cs="Times New Roman"/>
          <w:b w:val="0"/>
          <w:bCs/>
          <w:sz w:val="28"/>
          <w:szCs w:val="28"/>
        </w:rP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службой;</w:t>
      </w:r>
    </w:p>
    <w:p w:rsidR="00A436E6" w:rsidRDefault="00A436E6" w:rsidP="0014208C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436E6">
        <w:rPr>
          <w:rFonts w:ascii="Times New Roman" w:hAnsi="Times New Roman" w:cs="Times New Roman"/>
          <w:b w:val="0"/>
          <w:bCs/>
          <w:sz w:val="28"/>
          <w:szCs w:val="28"/>
        </w:rPr>
        <w:t xml:space="preserve">г) представитель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 xml:space="preserve">антикоррупционного комитета </w:t>
      </w:r>
      <w:r w:rsidRPr="00A436E6">
        <w:rPr>
          <w:rFonts w:ascii="Times New Roman" w:hAnsi="Times New Roman" w:cs="Times New Roman"/>
          <w:b w:val="0"/>
          <w:bCs/>
          <w:sz w:val="28"/>
          <w:szCs w:val="28"/>
        </w:rPr>
        <w:t>Рязанской области.</w:t>
      </w:r>
    </w:p>
    <w:p w:rsidR="00E15358" w:rsidRDefault="00E15358" w:rsidP="001420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Лица, </w:t>
      </w:r>
      <w:r w:rsidRPr="00E15358">
        <w:rPr>
          <w:rFonts w:ascii="Times New Roman" w:hAnsi="Times New Roman" w:cs="Times New Roman"/>
          <w:sz w:val="28"/>
          <w:szCs w:val="28"/>
        </w:rPr>
        <w:t xml:space="preserve">указанные в </w:t>
      </w:r>
      <w:hyperlink r:id="rId11" w:history="1">
        <w:r w:rsidRPr="00E15358">
          <w:rPr>
            <w:rFonts w:ascii="Times New Roman" w:hAnsi="Times New Roman" w:cs="Times New Roman"/>
            <w:sz w:val="28"/>
            <w:szCs w:val="28"/>
          </w:rPr>
          <w:t>подпунктах «б»</w:t>
        </w:r>
      </w:hyperlink>
      <w:r w:rsidRPr="00E15358">
        <w:rPr>
          <w:rFonts w:ascii="Times New Roman" w:hAnsi="Times New Roman" w:cs="Times New Roman"/>
          <w:sz w:val="28"/>
          <w:szCs w:val="28"/>
        </w:rPr>
        <w:t xml:space="preserve">, «в» и «г» пункта 6 настоящего Положения, включаются в состав комиссии в установленном порядке по согласованию с управлением государственной службы, кадровой политики и наград аппарата Губернатора </w:t>
      </w:r>
      <w:r>
        <w:rPr>
          <w:rFonts w:ascii="Times New Roman" w:hAnsi="Times New Roman" w:cs="Times New Roman"/>
          <w:sz w:val="28"/>
          <w:szCs w:val="28"/>
        </w:rPr>
        <w:t>и Правительства Рязанской области, научными организациями и образовательными учреждениями среднего, высшего и дополнительного профессионального образования, антикоррупционным комитетом Рязанской области на основании запроса руководителя главного управления.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Согласование осуществляется в 10-дневный срок со дня получения запроса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436E6" w:rsidRPr="00A436E6" w:rsidRDefault="00A436E6" w:rsidP="00A436E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21697" w:rsidRDefault="00221697" w:rsidP="0075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14" w:rsidRDefault="00E55CEC" w:rsidP="00750B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главного управления </w:t>
      </w:r>
      <w:r w:rsidR="00750B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0B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0B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А.А. Сурин </w:t>
      </w:r>
      <w:r w:rsidR="00750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E6B17" w:rsidRDefault="00A21583"/>
    <w:p w:rsidR="008B5EDC" w:rsidRDefault="008B5EDC"/>
    <w:p w:rsidR="004F14B0" w:rsidRDefault="004F14B0" w:rsidP="00BD3BCD">
      <w:bookmarkStart w:id="0" w:name="_GoBack"/>
      <w:bookmarkEnd w:id="0"/>
    </w:p>
    <w:sectPr w:rsidR="004F14B0" w:rsidSect="00DF1247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583" w:rsidRDefault="00A21583" w:rsidP="00DF1247">
      <w:pPr>
        <w:spacing w:after="0" w:line="240" w:lineRule="auto"/>
      </w:pPr>
      <w:r>
        <w:separator/>
      </w:r>
    </w:p>
  </w:endnote>
  <w:endnote w:type="continuationSeparator" w:id="0">
    <w:p w:rsidR="00A21583" w:rsidRDefault="00A21583" w:rsidP="00DF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583" w:rsidRDefault="00A21583" w:rsidP="00DF1247">
      <w:pPr>
        <w:spacing w:after="0" w:line="240" w:lineRule="auto"/>
      </w:pPr>
      <w:r>
        <w:separator/>
      </w:r>
    </w:p>
  </w:footnote>
  <w:footnote w:type="continuationSeparator" w:id="0">
    <w:p w:rsidR="00A21583" w:rsidRDefault="00A21583" w:rsidP="00DF1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7069459"/>
      <w:docPartObj>
        <w:docPartGallery w:val="Page Numbers (Top of Page)"/>
        <w:docPartUnique/>
      </w:docPartObj>
    </w:sdtPr>
    <w:sdtEndPr/>
    <w:sdtContent>
      <w:p w:rsidR="002E39A3" w:rsidRDefault="002E39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79C">
          <w:rPr>
            <w:noProof/>
          </w:rPr>
          <w:t>2</w:t>
        </w:r>
        <w:r>
          <w:fldChar w:fldCharType="end"/>
        </w:r>
      </w:p>
    </w:sdtContent>
  </w:sdt>
  <w:p w:rsidR="002E39A3" w:rsidRDefault="002E39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30566"/>
    <w:multiLevelType w:val="hybridMultilevel"/>
    <w:tmpl w:val="7C7057AE"/>
    <w:lvl w:ilvl="0" w:tplc="F65E3FE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14"/>
    <w:rsid w:val="000268A7"/>
    <w:rsid w:val="00101744"/>
    <w:rsid w:val="0014208C"/>
    <w:rsid w:val="00217E2B"/>
    <w:rsid w:val="00221697"/>
    <w:rsid w:val="00260204"/>
    <w:rsid w:val="002E39A3"/>
    <w:rsid w:val="003B03F1"/>
    <w:rsid w:val="00463BB6"/>
    <w:rsid w:val="004A7D22"/>
    <w:rsid w:val="004B097F"/>
    <w:rsid w:val="004F14B0"/>
    <w:rsid w:val="005749F8"/>
    <w:rsid w:val="005E6EEA"/>
    <w:rsid w:val="00654972"/>
    <w:rsid w:val="00694A8D"/>
    <w:rsid w:val="00750B14"/>
    <w:rsid w:val="00797316"/>
    <w:rsid w:val="007A0C5D"/>
    <w:rsid w:val="007F1826"/>
    <w:rsid w:val="00811071"/>
    <w:rsid w:val="0082491B"/>
    <w:rsid w:val="008B5EDC"/>
    <w:rsid w:val="00A0679C"/>
    <w:rsid w:val="00A11C59"/>
    <w:rsid w:val="00A13EA7"/>
    <w:rsid w:val="00A14DFE"/>
    <w:rsid w:val="00A21583"/>
    <w:rsid w:val="00A3055D"/>
    <w:rsid w:val="00A436E6"/>
    <w:rsid w:val="00B06002"/>
    <w:rsid w:val="00BD3BCD"/>
    <w:rsid w:val="00BE523B"/>
    <w:rsid w:val="00C4013C"/>
    <w:rsid w:val="00CC2727"/>
    <w:rsid w:val="00CF4721"/>
    <w:rsid w:val="00DC475C"/>
    <w:rsid w:val="00DF1247"/>
    <w:rsid w:val="00DF58C0"/>
    <w:rsid w:val="00E15358"/>
    <w:rsid w:val="00E55CEC"/>
    <w:rsid w:val="00F43503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0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0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B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1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1247"/>
  </w:style>
  <w:style w:type="paragraph" w:styleId="a7">
    <w:name w:val="footer"/>
    <w:basedOn w:val="a"/>
    <w:link w:val="a8"/>
    <w:uiPriority w:val="99"/>
    <w:unhideWhenUsed/>
    <w:rsid w:val="00DF1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1247"/>
  </w:style>
  <w:style w:type="paragraph" w:styleId="a9">
    <w:name w:val="List Paragraph"/>
    <w:basedOn w:val="a"/>
    <w:uiPriority w:val="34"/>
    <w:qFormat/>
    <w:rsid w:val="00A436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0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750B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0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B1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F1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1247"/>
  </w:style>
  <w:style w:type="paragraph" w:styleId="a7">
    <w:name w:val="footer"/>
    <w:basedOn w:val="a"/>
    <w:link w:val="a8"/>
    <w:uiPriority w:val="99"/>
    <w:unhideWhenUsed/>
    <w:rsid w:val="00DF12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1247"/>
  </w:style>
  <w:style w:type="paragraph" w:styleId="a9">
    <w:name w:val="List Paragraph"/>
    <w:basedOn w:val="a"/>
    <w:uiPriority w:val="34"/>
    <w:qFormat/>
    <w:rsid w:val="00A43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B32E2464D99E422154510F9016F745B8F62D5F152DBA138F996727AA46E478FC65EA11874EEFE52A20E07DAD83BD8C2652F85DBA5A089847BAA2533uDYAM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D2CA94BAD26E46B10C7E2311F7F4E9DE02FEAC4D3BF28FC167FF4E55C2C1D7AFBD8ADEE37E0136AB74E07357D3D4B42AFEC509AA044D2FE0FC1F64Cj47A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1D03D-F4F3-4287-A2BB-E8FFA2EC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Соколова</dc:creator>
  <cp:lastModifiedBy>Марина Соколова</cp:lastModifiedBy>
  <cp:revision>26</cp:revision>
  <cp:lastPrinted>2023-09-07T06:11:00Z</cp:lastPrinted>
  <dcterms:created xsi:type="dcterms:W3CDTF">2022-11-16T05:36:00Z</dcterms:created>
  <dcterms:modified xsi:type="dcterms:W3CDTF">2023-09-07T07:23:00Z</dcterms:modified>
</cp:coreProperties>
</file>