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698F" w:rsidRDefault="00DD783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98F" w:rsidRDefault="00DD783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F698F" w:rsidRDefault="00DD783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F698F" w:rsidRDefault="000F698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F698F" w:rsidRDefault="000F698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F698F" w:rsidRDefault="00DD783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F698F" w:rsidRDefault="000F698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698F" w:rsidRDefault="000F698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F698F" w:rsidRDefault="0028321A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DD783A">
        <w:rPr>
          <w:sz w:val="28"/>
          <w:szCs w:val="28"/>
        </w:rPr>
        <w:t>202</w:t>
      </w:r>
      <w:r w:rsidR="00DD783A">
        <w:rPr>
          <w:sz w:val="28"/>
          <w:szCs w:val="28"/>
        </w:rPr>
        <w:t>3</w:t>
      </w:r>
      <w:r w:rsidR="00DD783A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DD783A">
        <w:rPr>
          <w:sz w:val="28"/>
          <w:szCs w:val="28"/>
        </w:rPr>
        <w:t xml:space="preserve"> № </w:t>
      </w:r>
      <w:r>
        <w:rPr>
          <w:sz w:val="28"/>
          <w:szCs w:val="28"/>
        </w:rPr>
        <w:t>502-п</w:t>
      </w:r>
      <w:r w:rsidR="00DD783A">
        <w:rPr>
          <w:sz w:val="28"/>
          <w:szCs w:val="28"/>
        </w:rPr>
        <w:t xml:space="preserve"> </w:t>
      </w:r>
      <w:r w:rsidR="00DD783A">
        <w:rPr>
          <w:sz w:val="28"/>
          <w:szCs w:val="28"/>
          <w:u w:val="single"/>
        </w:rPr>
        <w:t xml:space="preserve">            </w:t>
      </w:r>
    </w:p>
    <w:p w:rsidR="000F698F" w:rsidRDefault="000F698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F698F" w:rsidRDefault="000F698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F698F" w:rsidRDefault="00DD783A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62:12:0020401:797 по адресу: </w:t>
      </w:r>
      <w:r>
        <w:rPr>
          <w:rStyle w:val="12"/>
          <w:iCs/>
          <w:color w:val="000000"/>
          <w:spacing w:val="0"/>
          <w:kern w:val="2"/>
          <w:sz w:val="28"/>
          <w:szCs w:val="28"/>
          <w:highlight w:val="none"/>
        </w:rPr>
        <w:t>Российская Федерация,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с/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Карабухинское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Карабухино</w:t>
      </w:r>
      <w:bookmarkEnd w:id="0"/>
    </w:p>
    <w:p w:rsidR="000F698F" w:rsidRDefault="000F698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698F" w:rsidRDefault="00DD783A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62:12:0020401:797 по адресу: </w:t>
      </w:r>
      <w:r>
        <w:rPr>
          <w:rStyle w:val="12"/>
          <w:iCs/>
          <w:color w:val="000000"/>
          <w:spacing w:val="0"/>
          <w:kern w:val="2"/>
          <w:sz w:val="28"/>
          <w:szCs w:val="28"/>
        </w:rPr>
        <w:t>Российская Федерация,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с/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Карабухинское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  <w:t>с. Карабухино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>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</w:t>
      </w:r>
      <w:r>
        <w:rPr>
          <w:rFonts w:ascii="Times New Roman" w:hAnsi="Times New Roman" w:cs="Times New Roman"/>
          <w:sz w:val="28"/>
          <w:szCs w:val="28"/>
        </w:rPr>
        <w:t>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</w:t>
      </w:r>
      <w:r>
        <w:rPr>
          <w:rFonts w:ascii="Times New Roman" w:hAnsi="Times New Roman" w:cs="Times New Roman"/>
          <w:sz w:val="28"/>
          <w:szCs w:val="28"/>
        </w:rPr>
        <w:t xml:space="preserve">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 ПОСТАНОВЛЯЕТ:</w:t>
      </w:r>
    </w:p>
    <w:p w:rsidR="000F698F" w:rsidRDefault="00DD783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62:12:0020401:797 по адресу: </w:t>
      </w:r>
      <w:r>
        <w:rPr>
          <w:rStyle w:val="12"/>
          <w:iCs/>
          <w:color w:val="000000"/>
          <w:spacing w:val="0"/>
          <w:kern w:val="2"/>
          <w:sz w:val="28"/>
          <w:szCs w:val="28"/>
        </w:rPr>
        <w:t>Российская Федерация,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Рязанская область,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Путятинский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с/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Карабухинское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Карабухино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202122"/>
          <w:spacing w:val="0"/>
          <w:sz w:val="28"/>
          <w:szCs w:val="28"/>
        </w:rPr>
        <w:t>Религиозное использование (3.7)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98F" w:rsidRDefault="00DD783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0F698F" w:rsidRDefault="00DD783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</w:t>
      </w:r>
      <w:r>
        <w:rPr>
          <w:rFonts w:ascii="Times New Roman" w:hAnsi="Times New Roman" w:cs="Times New Roman"/>
          <w:sz w:val="28"/>
          <w:szCs w:val="28"/>
        </w:rPr>
        <w:t>департаменте аппарата Губернатора и Правительства Рязанской области;</w:t>
      </w:r>
      <w:proofErr w:type="gramEnd"/>
    </w:p>
    <w:p w:rsidR="000F698F" w:rsidRDefault="00DD783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0F698F" w:rsidRDefault="00DD783A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F698F" w:rsidRDefault="00DD783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в сети «Интернет»;</w:t>
      </w:r>
    </w:p>
    <w:p w:rsidR="000F698F" w:rsidRDefault="00DD783A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0F698F" w:rsidRDefault="00DD783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Карабухинское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Путятинского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ых актов органов местного самоуправления.</w:t>
      </w:r>
    </w:p>
    <w:p w:rsidR="000F698F" w:rsidRDefault="00DD783A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0F698F" w:rsidRDefault="000F698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F698F" w:rsidRDefault="000F69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698F" w:rsidRDefault="000F698F">
      <w:pPr>
        <w:tabs>
          <w:tab w:val="left" w:pos="709"/>
        </w:tabs>
        <w:jc w:val="both"/>
        <w:rPr>
          <w:sz w:val="28"/>
          <w:szCs w:val="28"/>
        </w:rPr>
      </w:pPr>
    </w:p>
    <w:p w:rsidR="000F698F" w:rsidRDefault="00DD783A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F698F" w:rsidRDefault="000F698F">
      <w:pPr>
        <w:tabs>
          <w:tab w:val="left" w:pos="709"/>
        </w:tabs>
        <w:rPr>
          <w:sz w:val="28"/>
          <w:szCs w:val="28"/>
        </w:rPr>
      </w:pPr>
    </w:p>
    <w:p w:rsidR="000F698F" w:rsidRDefault="00DD783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5pt;height:16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698F" w:rsidRDefault="000F69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5pt;height:16.5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F698F" w:rsidRDefault="00DD783A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705" cy="21526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698F" w:rsidRDefault="000F69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05pt;height:16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0F698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3A" w:rsidRDefault="00DD783A">
      <w:r>
        <w:separator/>
      </w:r>
    </w:p>
  </w:endnote>
  <w:endnote w:type="continuationSeparator" w:id="0">
    <w:p w:rsidR="00DD783A" w:rsidRDefault="00DD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3A" w:rsidRDefault="00DD783A">
      <w:r>
        <w:separator/>
      </w:r>
    </w:p>
  </w:footnote>
  <w:footnote w:type="continuationSeparator" w:id="0">
    <w:p w:rsidR="00DD783A" w:rsidRDefault="00DD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8F" w:rsidRDefault="000F698F">
    <w:pPr>
      <w:pStyle w:val="af1"/>
      <w:jc w:val="center"/>
    </w:pPr>
  </w:p>
  <w:p w:rsidR="000F698F" w:rsidRDefault="00DD783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8F" w:rsidRDefault="000F698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7FC2"/>
    <w:multiLevelType w:val="multilevel"/>
    <w:tmpl w:val="FCF627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E657CA"/>
    <w:multiLevelType w:val="multilevel"/>
    <w:tmpl w:val="3BFC9A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98F"/>
    <w:rsid w:val="000F698F"/>
    <w:rsid w:val="0028321A"/>
    <w:rsid w:val="00D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1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3</cp:revision>
  <dcterms:created xsi:type="dcterms:W3CDTF">2023-10-24T13:02:00Z</dcterms:created>
  <dcterms:modified xsi:type="dcterms:W3CDTF">2023-10-24T13:08:00Z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2023-10-12T10:20:53Z</cp:lastPrinted>
  <dcterms:modified xsi:type="dcterms:W3CDTF">2023-10-12T10:21:54Z</dcterms:modified>
  <cp:revision>206</cp:revision>
  <dc:subject/>
  <dc:title>ГЛАВА АДМИНИСТРАЦИИ РЯЗАНСКОЙ ОБЛАСТИ</dc:title>
</cp:coreProperties>
</file>