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728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127">
        <w:rPr>
          <w:rFonts w:ascii="Times New Roman" w:hAnsi="Times New Roman"/>
          <w:bCs/>
          <w:sz w:val="28"/>
          <w:szCs w:val="28"/>
        </w:rPr>
        <w:t>от 10 октября 2023г. № 372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83127">
          <w:headerReference w:type="even" r:id="rId10"/>
          <w:footerReference w:type="first" r:id="rId11"/>
          <w:type w:val="continuous"/>
          <w:pgSz w:w="11907" w:h="16834" w:code="9"/>
          <w:pgMar w:top="567" w:right="1134" w:bottom="1134" w:left="1985" w:header="272" w:footer="567" w:gutter="0"/>
          <w:cols w:space="720"/>
          <w:docGrid w:linePitch="272"/>
        </w:sectPr>
      </w:pPr>
    </w:p>
    <w:tbl>
      <w:tblPr>
        <w:tblW w:w="5112" w:type="pct"/>
        <w:jc w:val="right"/>
        <w:tblLook w:val="01E0" w:firstRow="1" w:lastRow="1" w:firstColumn="1" w:lastColumn="1" w:noHBand="0" w:noVBand="0"/>
      </w:tblPr>
      <w:tblGrid>
        <w:gridCol w:w="9785"/>
      </w:tblGrid>
      <w:tr w:rsidR="00814141" w:rsidRPr="0090112D" w:rsidTr="007D2FDA">
        <w:trPr>
          <w:trHeight w:val="274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0112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112D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23.04.2015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89, от 15.07.2015 № 171, от 16.12.2015 № 317,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17.02.2016 № 28,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03.08.2016 № 174, от 18.01.2017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4,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15.03.2017 № 51, от 19.07.2017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169, от 31.10.2017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26.12.2017 № 413, от 17.04.2018 № 98,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25.09.2018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 xml:space="preserve">от 19.10.2018 </w:t>
            </w:r>
            <w:hyperlink r:id="rId12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90112D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0112D">
              <w:rPr>
                <w:rFonts w:ascii="Times New Roman" w:hAnsi="Times New Roman"/>
                <w:sz w:val="28"/>
                <w:szCs w:val="28"/>
              </w:rPr>
              <w:t xml:space="preserve"> 321,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21.12.2018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0112D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5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0112D">
              <w:rPr>
                <w:rFonts w:ascii="Times New Roman" w:hAnsi="Times New Roman"/>
                <w:sz w:val="28"/>
                <w:szCs w:val="28"/>
              </w:rPr>
              <w:t xml:space="preserve"> 433, от 05.02.2019 № 21,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19.03.2019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69,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21.05.2019 № 138, от 26.06.2019 № 190,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29.10.2019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27.12.2019 № 440, от 07.02.2020 № 12,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17.03.2020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9011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112D" w:rsidRDefault="003D7287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7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470" w:rsidRPr="0090112D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hyperlink r:id="rId18" w:history="1">
              <w:r w:rsidR="00935470" w:rsidRPr="0090112D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90112D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9011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112D" w:rsidRDefault="005D5139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 xml:space="preserve">от 11.11.2020 </w:t>
            </w:r>
            <w:hyperlink r:id="rId19" w:history="1">
              <w:r w:rsidRPr="0090112D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9011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90112D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0" w:history="1">
              <w:r w:rsidR="00610349" w:rsidRPr="0090112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90112D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2F1F" w:rsidRPr="0090112D">
              <w:rPr>
                <w:rFonts w:ascii="Times New Roman" w:hAnsi="Times New Roman"/>
                <w:sz w:val="28"/>
                <w:szCs w:val="28"/>
              </w:rPr>
              <w:t>от 02.03.2021 № 25,</w:t>
            </w:r>
          </w:p>
          <w:p w:rsidR="0090112D" w:rsidRDefault="007D2F1F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 w:rsidRPr="0090112D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2D4" w:rsidRPr="0090112D">
              <w:rPr>
                <w:rFonts w:ascii="Times New Roman" w:hAnsi="Times New Roman"/>
                <w:sz w:val="28"/>
                <w:szCs w:val="28"/>
              </w:rPr>
              <w:t>от 21.09.2021 № 254,</w:t>
            </w:r>
          </w:p>
          <w:p w:rsidR="0090112D" w:rsidRDefault="009152D4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28.12.2021 № 424, от 29.12.2021 № 438</w:t>
            </w:r>
            <w:r w:rsidR="006D1243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1243" w:rsidRPr="0090112D">
              <w:rPr>
                <w:rFonts w:ascii="Times New Roman" w:hAnsi="Times New Roman"/>
                <w:sz w:val="28"/>
                <w:szCs w:val="28"/>
              </w:rPr>
              <w:t>от 26.04.2022 № 167</w:t>
            </w:r>
            <w:r w:rsidR="0055674B" w:rsidRPr="009011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112D" w:rsidRDefault="0055674B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 w:rsidRPr="0090112D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03C" w:rsidRPr="0090112D">
              <w:rPr>
                <w:rFonts w:ascii="Times New Roman" w:hAnsi="Times New Roman"/>
                <w:sz w:val="28"/>
                <w:szCs w:val="28"/>
              </w:rPr>
              <w:t>от 26.08.2022 № 308</w:t>
            </w:r>
            <w:r w:rsidR="00640771" w:rsidRPr="009011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112D" w:rsidRDefault="00640771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54D7" w:rsidRPr="0090112D">
              <w:rPr>
                <w:rFonts w:ascii="Times New Roman" w:hAnsi="Times New Roman"/>
                <w:sz w:val="28"/>
                <w:szCs w:val="28"/>
              </w:rPr>
              <w:t>14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.1</w:t>
            </w:r>
            <w:r w:rsidR="00C554D7" w:rsidRPr="0090112D">
              <w:rPr>
                <w:rFonts w:ascii="Times New Roman" w:hAnsi="Times New Roman"/>
                <w:sz w:val="28"/>
                <w:szCs w:val="28"/>
              </w:rPr>
              <w:t>1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C554D7" w:rsidRPr="0090112D">
              <w:rPr>
                <w:rFonts w:ascii="Times New Roman" w:hAnsi="Times New Roman"/>
                <w:sz w:val="28"/>
                <w:szCs w:val="28"/>
              </w:rPr>
              <w:t>407</w:t>
            </w:r>
            <w:r w:rsidR="0005217A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435023" w:rsidRP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DD6" w:rsidRPr="009011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35023" w:rsidRPr="0090112D">
              <w:rPr>
                <w:rFonts w:ascii="Times New Roman" w:hAnsi="Times New Roman"/>
                <w:sz w:val="28"/>
                <w:szCs w:val="28"/>
              </w:rPr>
              <w:t>20.12.2022 №</w:t>
            </w:r>
            <w:r w:rsidR="00C357FA" w:rsidRPr="0090112D">
              <w:rPr>
                <w:rFonts w:ascii="Times New Roman" w:hAnsi="Times New Roman"/>
                <w:sz w:val="28"/>
                <w:szCs w:val="28"/>
              </w:rPr>
              <w:t xml:space="preserve"> 482</w:t>
            </w:r>
            <w:r w:rsidR="004A0DD6" w:rsidRPr="0090112D">
              <w:rPr>
                <w:rFonts w:ascii="Times New Roman" w:hAnsi="Times New Roman"/>
                <w:sz w:val="28"/>
                <w:szCs w:val="28"/>
              </w:rPr>
              <w:t>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DD6" w:rsidRPr="0090112D">
              <w:rPr>
                <w:rFonts w:ascii="Times New Roman" w:hAnsi="Times New Roman"/>
                <w:sz w:val="28"/>
                <w:szCs w:val="28"/>
              </w:rPr>
              <w:t>от 26.12.2022 № 527,</w:t>
            </w:r>
          </w:p>
          <w:p w:rsidR="0090112D" w:rsidRDefault="004A0DD6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83674C" w:rsidRPr="0090112D">
              <w:rPr>
                <w:rFonts w:ascii="Times New Roman" w:hAnsi="Times New Roman"/>
                <w:sz w:val="28"/>
                <w:szCs w:val="28"/>
              </w:rPr>
              <w:t>, от 14.03.2023 № 87,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4C" w:rsidRPr="0090112D">
              <w:rPr>
                <w:rFonts w:ascii="Times New Roman" w:hAnsi="Times New Roman"/>
                <w:sz w:val="28"/>
                <w:szCs w:val="28"/>
              </w:rPr>
              <w:t>от 10.05.2022 № 175,</w:t>
            </w:r>
          </w:p>
          <w:p w:rsidR="0090112D" w:rsidRDefault="0083674C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>от 14.03.2023 № 87, от 10.05.2023 № 175,</w:t>
            </w:r>
            <w:r w:rsidR="0090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от 30.06.2023 № 254</w:t>
            </w:r>
            <w:r w:rsidR="00B06D4E" w:rsidRPr="009011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D2FDA" w:rsidRPr="0090112D" w:rsidRDefault="00B06D4E" w:rsidP="0090112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4575A" w:rsidRPr="0090112D">
              <w:rPr>
                <w:rFonts w:ascii="Times New Roman" w:hAnsi="Times New Roman"/>
                <w:sz w:val="28"/>
                <w:szCs w:val="28"/>
              </w:rPr>
              <w:t>15</w:t>
            </w:r>
            <w:r w:rsidRPr="0090112D">
              <w:rPr>
                <w:rFonts w:ascii="Times New Roman" w:hAnsi="Times New Roman"/>
                <w:sz w:val="28"/>
                <w:szCs w:val="28"/>
              </w:rPr>
              <w:t>.08.2023</w:t>
            </w:r>
            <w:r w:rsidR="008F2998" w:rsidRPr="0090112D">
              <w:rPr>
                <w:rFonts w:ascii="Times New Roman" w:hAnsi="Times New Roman"/>
                <w:sz w:val="28"/>
                <w:szCs w:val="28"/>
              </w:rPr>
              <w:t xml:space="preserve"> № 30</w:t>
            </w:r>
            <w:r w:rsidR="00C4575A" w:rsidRPr="0090112D">
              <w:rPr>
                <w:rFonts w:ascii="Times New Roman" w:hAnsi="Times New Roman"/>
                <w:sz w:val="28"/>
                <w:szCs w:val="28"/>
              </w:rPr>
              <w:t>9</w:t>
            </w:r>
            <w:r w:rsidR="00C357FA" w:rsidRPr="009011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0112D" w:rsidRPr="0090112D" w:rsidRDefault="0090112D" w:rsidP="00901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112D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90112D" w:rsidRDefault="0090112D" w:rsidP="0090112D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12D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</w:r>
    </w:p>
    <w:p w:rsidR="007D2FDA" w:rsidRPr="0090112D" w:rsidRDefault="007D2FDA" w:rsidP="0090112D">
      <w:pPr>
        <w:pStyle w:val="ad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12D">
        <w:rPr>
          <w:rFonts w:ascii="Times New Roman" w:hAnsi="Times New Roman"/>
          <w:sz w:val="28"/>
          <w:szCs w:val="28"/>
        </w:rPr>
        <w:t xml:space="preserve">1. В разделе 5 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«Сведения о подпрограммах Программы»:</w:t>
      </w:r>
    </w:p>
    <w:p w:rsidR="007D2FDA" w:rsidRPr="0090112D" w:rsidRDefault="007D2FDA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12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подразделе 5.1 «Подпрограмма № 1 «Модернизация коммунального комплекса»:</w:t>
      </w:r>
    </w:p>
    <w:p w:rsidR="007D2FDA" w:rsidRDefault="007D2FDA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12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90112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подпункты 3.1.</w:t>
      </w:r>
      <w:r w:rsidR="00EC69AD" w:rsidRPr="0090112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EC69AD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3.1.3, 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3.1.</w:t>
      </w:r>
      <w:r w:rsidR="000A4294" w:rsidRPr="0090112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,  3.2.</w:t>
      </w:r>
      <w:r w:rsidR="003B4836" w:rsidRPr="0090112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, 3.5.1 таблицы пункта 4 «Результаты структурных элементов подпрограммы» изложить в следующей редакции:</w:t>
      </w:r>
    </w:p>
    <w:p w:rsidR="0090112D" w:rsidRPr="0090112D" w:rsidRDefault="0090112D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9389" w:type="dxa"/>
        <w:tblInd w:w="80" w:type="dxa"/>
        <w:tblLook w:val="04A0" w:firstRow="1" w:lastRow="0" w:firstColumn="1" w:lastColumn="0" w:noHBand="0" w:noVBand="1"/>
      </w:tblPr>
      <w:tblGrid>
        <w:gridCol w:w="767"/>
        <w:gridCol w:w="2187"/>
        <w:gridCol w:w="524"/>
        <w:gridCol w:w="543"/>
        <w:gridCol w:w="601"/>
        <w:gridCol w:w="601"/>
        <w:gridCol w:w="560"/>
        <w:gridCol w:w="567"/>
        <w:gridCol w:w="601"/>
        <w:gridCol w:w="608"/>
        <w:gridCol w:w="608"/>
        <w:gridCol w:w="608"/>
        <w:gridCol w:w="614"/>
      </w:tblGrid>
      <w:tr w:rsidR="007D2FDA" w:rsidRPr="0090112D" w:rsidTr="0090112D">
        <w:trPr>
          <w:trHeight w:val="255"/>
        </w:trPr>
        <w:tc>
          <w:tcPr>
            <w:tcW w:w="727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07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7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72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1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09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9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09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15" w:type="dxa"/>
          </w:tcPr>
          <w:p w:rsidR="007D2FDA" w:rsidRPr="0090112D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7D2FDA" w:rsidRPr="0090112D" w:rsidTr="0090112D">
        <w:trPr>
          <w:trHeight w:val="792"/>
        </w:trPr>
        <w:tc>
          <w:tcPr>
            <w:tcW w:w="727" w:type="dxa"/>
          </w:tcPr>
          <w:p w:rsidR="007D2FDA" w:rsidRPr="0090112D" w:rsidRDefault="007D2FDA" w:rsidP="00EC69A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«3.1.</w:t>
            </w:r>
            <w:r w:rsidR="00EC69AD" w:rsidRPr="0090112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7" w:type="dxa"/>
          </w:tcPr>
          <w:p w:rsidR="007D2FDA" w:rsidRPr="0090112D" w:rsidRDefault="00867C68" w:rsidP="00867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С</w:t>
            </w:r>
            <w:r w:rsidR="007D2FDA" w:rsidRPr="0090112D">
              <w:rPr>
                <w:rFonts w:ascii="Times New Roman" w:hAnsi="Times New Roman"/>
                <w:sz w:val="22"/>
                <w:szCs w:val="22"/>
              </w:rPr>
              <w:t>троительство и реконструкци</w:t>
            </w:r>
            <w:r w:rsidRPr="0090112D">
              <w:rPr>
                <w:rFonts w:ascii="Times New Roman" w:hAnsi="Times New Roman"/>
                <w:sz w:val="22"/>
                <w:szCs w:val="22"/>
              </w:rPr>
              <w:t>я</w:t>
            </w:r>
            <w:r w:rsidR="007D2FDA" w:rsidRPr="009011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112D">
              <w:rPr>
                <w:rFonts w:ascii="Times New Roman" w:hAnsi="Times New Roman"/>
                <w:sz w:val="22"/>
                <w:szCs w:val="22"/>
              </w:rPr>
              <w:t>водопроводных сетей</w:t>
            </w:r>
          </w:p>
        </w:tc>
        <w:tc>
          <w:tcPr>
            <w:tcW w:w="527" w:type="dxa"/>
          </w:tcPr>
          <w:p w:rsidR="007D2FDA" w:rsidRPr="0090112D" w:rsidRDefault="005B0FB0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46" w:type="dxa"/>
          </w:tcPr>
          <w:p w:rsidR="007D2FDA" w:rsidRPr="0090112D" w:rsidRDefault="007D2FD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</w:t>
            </w:r>
            <w:r w:rsidR="00AB3EE6" w:rsidRPr="0090112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601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7,0</w:t>
            </w:r>
          </w:p>
          <w:p w:rsidR="00332C8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7D2FDA" w:rsidRPr="0090112D" w:rsidRDefault="008149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16</w:t>
            </w:r>
            <w:r w:rsidR="00332C8A" w:rsidRPr="0090112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5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72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1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09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09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09" w:type="dxa"/>
          </w:tcPr>
          <w:p w:rsidR="007D2FDA" w:rsidRPr="0090112D" w:rsidRDefault="00332C8A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15" w:type="dxa"/>
          </w:tcPr>
          <w:p w:rsidR="007D2FDA" w:rsidRPr="0090112D" w:rsidRDefault="00332C8A" w:rsidP="00BA5D9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074530" w:rsidRPr="0090112D" w:rsidTr="0090112D">
        <w:trPr>
          <w:trHeight w:val="792"/>
        </w:trPr>
        <w:tc>
          <w:tcPr>
            <w:tcW w:w="727" w:type="dxa"/>
          </w:tcPr>
          <w:p w:rsidR="00074530" w:rsidRPr="0090112D" w:rsidRDefault="00074530" w:rsidP="00EC69A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07" w:type="dxa"/>
          </w:tcPr>
          <w:p w:rsidR="00074530" w:rsidRPr="0090112D" w:rsidRDefault="00074530" w:rsidP="00867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Строительство и реконструкция водозаборных узлов</w:t>
            </w:r>
          </w:p>
        </w:tc>
        <w:tc>
          <w:tcPr>
            <w:tcW w:w="527" w:type="dxa"/>
          </w:tcPr>
          <w:p w:rsidR="00074530" w:rsidRPr="0090112D" w:rsidRDefault="00074530" w:rsidP="00AA798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46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1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1" w:type="dxa"/>
          </w:tcPr>
          <w:p w:rsidR="00074530" w:rsidRPr="0090112D" w:rsidRDefault="008149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2" w:type="dxa"/>
          </w:tcPr>
          <w:p w:rsidR="00074530" w:rsidRPr="0090112D" w:rsidRDefault="00946629" w:rsidP="009466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074530" w:rsidRPr="0090112D" w:rsidRDefault="00946629" w:rsidP="009466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9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9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9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5" w:type="dxa"/>
          </w:tcPr>
          <w:p w:rsidR="00074530" w:rsidRPr="0090112D" w:rsidRDefault="00946629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3»</w:t>
            </w:r>
          </w:p>
        </w:tc>
      </w:tr>
      <w:tr w:rsidR="00074530" w:rsidRPr="0090112D" w:rsidTr="0090112D">
        <w:trPr>
          <w:trHeight w:val="610"/>
        </w:trPr>
        <w:tc>
          <w:tcPr>
            <w:tcW w:w="727" w:type="dxa"/>
          </w:tcPr>
          <w:p w:rsidR="00074530" w:rsidRPr="0090112D" w:rsidRDefault="00074530" w:rsidP="0078418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«3.1.6</w:t>
            </w:r>
          </w:p>
        </w:tc>
        <w:tc>
          <w:tcPr>
            <w:tcW w:w="2207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Капитальный ремонт водопроводных сетей</w:t>
            </w:r>
          </w:p>
        </w:tc>
        <w:tc>
          <w:tcPr>
            <w:tcW w:w="527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46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565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09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09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09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5" w:type="dxa"/>
          </w:tcPr>
          <w:p w:rsidR="00074530" w:rsidRPr="0090112D" w:rsidRDefault="00074530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1,0»</w:t>
            </w:r>
          </w:p>
        </w:tc>
      </w:tr>
      <w:tr w:rsidR="003B4836" w:rsidRPr="0090112D" w:rsidTr="0090112D">
        <w:trPr>
          <w:trHeight w:val="610"/>
        </w:trPr>
        <w:tc>
          <w:tcPr>
            <w:tcW w:w="727" w:type="dxa"/>
          </w:tcPr>
          <w:p w:rsidR="003B4836" w:rsidRPr="0090112D" w:rsidRDefault="003B4836" w:rsidP="0078418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«3.2.2</w:t>
            </w:r>
          </w:p>
        </w:tc>
        <w:tc>
          <w:tcPr>
            <w:tcW w:w="2207" w:type="dxa"/>
          </w:tcPr>
          <w:p w:rsidR="003B4836" w:rsidRPr="0090112D" w:rsidRDefault="005D291A" w:rsidP="005D29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Строительство и реконструкция канализационных сетей</w:t>
            </w:r>
          </w:p>
        </w:tc>
        <w:tc>
          <w:tcPr>
            <w:tcW w:w="527" w:type="dxa"/>
          </w:tcPr>
          <w:p w:rsidR="003B4836" w:rsidRPr="0090112D" w:rsidRDefault="005D291A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46" w:type="dxa"/>
          </w:tcPr>
          <w:p w:rsidR="003B4836" w:rsidRPr="0090112D" w:rsidRDefault="00213C24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601" w:type="dxa"/>
          </w:tcPr>
          <w:p w:rsidR="003B4836" w:rsidRPr="0090112D" w:rsidRDefault="00213C24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0,58</w:t>
            </w:r>
          </w:p>
        </w:tc>
        <w:tc>
          <w:tcPr>
            <w:tcW w:w="601" w:type="dxa"/>
          </w:tcPr>
          <w:p w:rsidR="003B4836" w:rsidRPr="0090112D" w:rsidRDefault="00213C24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0,85</w:t>
            </w:r>
          </w:p>
        </w:tc>
        <w:tc>
          <w:tcPr>
            <w:tcW w:w="565" w:type="dxa"/>
          </w:tcPr>
          <w:p w:rsidR="003B4836" w:rsidRPr="0090112D" w:rsidRDefault="002F1544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2" w:type="dxa"/>
          </w:tcPr>
          <w:p w:rsidR="003B4836" w:rsidRPr="0090112D" w:rsidRDefault="002F1544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</w:tcPr>
          <w:p w:rsidR="003B4836" w:rsidRPr="0090112D" w:rsidRDefault="002F1544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</w:tcPr>
          <w:p w:rsidR="003B4836" w:rsidRPr="0090112D" w:rsidRDefault="002F1544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</w:tcPr>
          <w:p w:rsidR="003B4836" w:rsidRPr="0090112D" w:rsidRDefault="002F1544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</w:tcPr>
          <w:p w:rsidR="003B4836" w:rsidRPr="0090112D" w:rsidRDefault="002F1544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5" w:type="dxa"/>
          </w:tcPr>
          <w:p w:rsidR="003B4836" w:rsidRPr="0090112D" w:rsidRDefault="002F1544" w:rsidP="006A489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  <w:tr w:rsidR="00074530" w:rsidRPr="0090112D" w:rsidTr="0090112D">
        <w:trPr>
          <w:trHeight w:val="1660"/>
        </w:trPr>
        <w:tc>
          <w:tcPr>
            <w:tcW w:w="727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«3.5.1</w:t>
            </w:r>
          </w:p>
        </w:tc>
        <w:tc>
          <w:tcPr>
            <w:tcW w:w="2207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90112D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90112D"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527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46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01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601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565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2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5" w:type="dxa"/>
          </w:tcPr>
          <w:p w:rsidR="00074530" w:rsidRPr="0090112D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</w:tbl>
    <w:p w:rsidR="0090112D" w:rsidRPr="0090112D" w:rsidRDefault="0090112D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3E0563" w:rsidRDefault="007D2FDA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hyperlink r:id="rId21" w:history="1">
        <w:r w:rsidR="00FB1761" w:rsidRPr="0090112D">
          <w:rPr>
            <w:rFonts w:ascii="Times New Roman" w:eastAsia="Calibri" w:hAnsi="Times New Roman"/>
            <w:sz w:val="28"/>
            <w:szCs w:val="28"/>
            <w:lang w:eastAsia="en-US"/>
          </w:rPr>
          <w:t>пункт 3.1</w:t>
        </w:r>
      </w:hyperlink>
      <w:r w:rsidR="003E0563" w:rsidRPr="0090112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FB1761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22" w:history="1">
        <w:r w:rsidR="00FB1761" w:rsidRPr="0090112D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подпункты </w:t>
        </w:r>
      </w:hyperlink>
      <w:hyperlink r:id="rId23" w:history="1">
        <w:r w:rsidR="00FB1761" w:rsidRPr="0090112D">
          <w:rPr>
            <w:rFonts w:ascii="Times New Roman" w:eastAsia="Calibri" w:hAnsi="Times New Roman"/>
            <w:sz w:val="28"/>
            <w:szCs w:val="28"/>
            <w:lang w:eastAsia="en-US"/>
          </w:rPr>
          <w:t>3.1.</w:t>
        </w:r>
        <w:r w:rsidR="003E0563" w:rsidRPr="0090112D">
          <w:rPr>
            <w:rFonts w:ascii="Times New Roman" w:eastAsia="Calibri" w:hAnsi="Times New Roman"/>
            <w:sz w:val="28"/>
            <w:szCs w:val="28"/>
            <w:lang w:eastAsia="en-US"/>
          </w:rPr>
          <w:t>2,</w:t>
        </w:r>
      </w:hyperlink>
      <w:r w:rsidR="003E0563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3.1.</w:t>
      </w:r>
      <w:r w:rsidR="00520E2B" w:rsidRPr="0090112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3E0563" w:rsidRPr="0090112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F2839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3.1.5,</w:t>
      </w:r>
      <w:r w:rsidR="00520E2B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3.1.6,</w:t>
      </w:r>
      <w:r w:rsidR="003E0563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пункт 3.2, подпункты 3.2.1</w:t>
      </w:r>
      <w:r w:rsidR="00520E2B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E0563" w:rsidRPr="0090112D">
        <w:rPr>
          <w:rFonts w:ascii="Times New Roman" w:eastAsia="Calibri" w:hAnsi="Times New Roman"/>
          <w:sz w:val="28"/>
          <w:szCs w:val="28"/>
          <w:lang w:eastAsia="en-US"/>
        </w:rPr>
        <w:t>3.2.</w:t>
      </w:r>
      <w:r w:rsidR="002D32E7" w:rsidRPr="0090112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E0563" w:rsidRPr="0090112D">
        <w:rPr>
          <w:rFonts w:ascii="Times New Roman" w:eastAsia="Calibri" w:hAnsi="Times New Roman"/>
          <w:sz w:val="28"/>
          <w:szCs w:val="28"/>
          <w:lang w:eastAsia="en-US"/>
        </w:rPr>
        <w:t>, п</w:t>
      </w:r>
      <w:r w:rsidR="00FF0322" w:rsidRPr="0090112D">
        <w:rPr>
          <w:rFonts w:ascii="Times New Roman" w:eastAsia="Calibri" w:hAnsi="Times New Roman"/>
          <w:sz w:val="28"/>
          <w:szCs w:val="28"/>
          <w:lang w:eastAsia="en-US"/>
        </w:rPr>
        <w:t>ункт 3.3, подпункт 3.3.3</w:t>
      </w:r>
      <w:r w:rsidR="00BE4F5E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, пункт 3.5, подпункт 3.5.1 </w:t>
      </w:r>
      <w:r w:rsidR="00520E2B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таблиц</w:t>
      </w:r>
      <w:r w:rsidR="00FB1761" w:rsidRPr="0090112D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пункта 5 «Перечень мероприятий подпрограммы</w:t>
      </w:r>
      <w:r w:rsidR="00C62B10" w:rsidRPr="0090112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90112D" w:rsidRPr="0090112D" w:rsidRDefault="0090112D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690D81" w:rsidRPr="0090112D" w:rsidRDefault="00690D81">
      <w:pPr>
        <w:rPr>
          <w:rFonts w:ascii="Times New Roman" w:hAnsi="Times New Roman"/>
          <w:sz w:val="2"/>
          <w:szCs w:val="2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1784"/>
        <w:gridCol w:w="378"/>
        <w:gridCol w:w="406"/>
        <w:gridCol w:w="658"/>
        <w:gridCol w:w="448"/>
        <w:gridCol w:w="560"/>
        <w:gridCol w:w="504"/>
        <w:gridCol w:w="559"/>
        <w:gridCol w:w="504"/>
        <w:gridCol w:w="490"/>
        <w:gridCol w:w="490"/>
        <w:gridCol w:w="462"/>
        <w:gridCol w:w="490"/>
        <w:gridCol w:w="476"/>
        <w:gridCol w:w="462"/>
      </w:tblGrid>
      <w:tr w:rsidR="0090112D" w:rsidRPr="0090112D" w:rsidTr="0090112D">
        <w:trPr>
          <w:tblHeader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</w:tcPr>
          <w:p w:rsidR="00FE675F" w:rsidRPr="0090112D" w:rsidRDefault="00FE675F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90112D" w:rsidRPr="0090112D" w:rsidTr="0090112D">
        <w:trPr>
          <w:cantSplit/>
          <w:trHeight w:val="1709"/>
        </w:trPr>
        <w:tc>
          <w:tcPr>
            <w:tcW w:w="728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«3.1.</w:t>
            </w:r>
          </w:p>
        </w:tc>
        <w:tc>
          <w:tcPr>
            <w:tcW w:w="1784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Задача 1.     Модернизация систем водоснабжения, </w:t>
            </w:r>
          </w:p>
          <w:p w:rsidR="00D63011" w:rsidRPr="0090112D" w:rsidRDefault="00D63011" w:rsidP="0090112D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78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4849CD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097262,54372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213948,87675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4849CD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02604,19644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</w:tr>
      <w:tr w:rsidR="0090112D" w:rsidRPr="0090112D" w:rsidTr="0090112D">
        <w:trPr>
          <w:cantSplit/>
          <w:trHeight w:val="1840"/>
        </w:trPr>
        <w:tc>
          <w:tcPr>
            <w:tcW w:w="728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CE123A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1097262,54372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211922,67675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9569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199839,86697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</w:tr>
      <w:tr w:rsidR="0090112D" w:rsidRPr="0090112D" w:rsidTr="0090112D">
        <w:trPr>
          <w:cantSplit/>
          <w:trHeight w:val="3269"/>
        </w:trPr>
        <w:tc>
          <w:tcPr>
            <w:tcW w:w="728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3A6104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</w:t>
            </w: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отчетного финансового года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2026,20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8F7EE6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»</w:t>
            </w:r>
          </w:p>
        </w:tc>
      </w:tr>
      <w:tr w:rsidR="0090112D" w:rsidRPr="0090112D" w:rsidTr="0090112D">
        <w:trPr>
          <w:cantSplit/>
          <w:trHeight w:val="1772"/>
        </w:trPr>
        <w:tc>
          <w:tcPr>
            <w:tcW w:w="728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F33615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D63011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1784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  <w:p w:rsidR="00D63011" w:rsidRPr="0090112D" w:rsidRDefault="00D63011" w:rsidP="0090112D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  <w:r w:rsidR="0076579D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40850,05415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170944,5078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</w:t>
            </w:r>
            <w:r w:rsidR="0076579D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19905,54635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50000,0</w:t>
            </w:r>
          </w:p>
        </w:tc>
      </w:tr>
      <w:tr w:rsidR="0090112D" w:rsidRPr="0090112D" w:rsidTr="0090112D">
        <w:trPr>
          <w:cantSplit/>
          <w:trHeight w:val="3327"/>
        </w:trPr>
        <w:tc>
          <w:tcPr>
            <w:tcW w:w="728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vMerge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90112D" w:rsidRPr="0090112D" w:rsidTr="0090112D">
        <w:trPr>
          <w:cantSplit/>
          <w:trHeight w:val="1993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</w:t>
            </w:r>
            <w:r w:rsidR="005563D8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</w:t>
            </w:r>
            <w:r w:rsidR="00244827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водоснабжения малых населенных пунктов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C415EB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4910,93557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C415EB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1988,95746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C415EB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2921,97811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2000,0</w:t>
            </w:r>
            <w:r w:rsidR="003E0563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0112D" w:rsidRPr="0090112D" w:rsidTr="0090112D">
        <w:trPr>
          <w:cantSplit/>
          <w:trHeight w:val="1993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F2839" w:rsidRPr="0090112D" w:rsidRDefault="00BF2839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«3.1.5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F2839" w:rsidRPr="0090112D" w:rsidRDefault="00BF2839" w:rsidP="0090112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муниципальн</w:t>
            </w:r>
            <w:r w:rsidR="00E07D7B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ым</w:t>
            </w: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</w:t>
            </w:r>
            <w:r w:rsidR="00E07D7B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ям</w:t>
            </w: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на строительство и реконструкцию объектов водоснабжения </w:t>
            </w:r>
            <w:proofErr w:type="spellStart"/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монопрофильных</w:t>
            </w:r>
            <w:proofErr w:type="spellEnd"/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муниципальных образований (моногородов)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917B3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917B3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917B3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917B3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F2839" w:rsidRPr="0090112D" w:rsidRDefault="00BF2839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10000,0»</w:t>
            </w:r>
          </w:p>
        </w:tc>
      </w:tr>
      <w:tr w:rsidR="0090112D" w:rsidRPr="0090112D" w:rsidTr="0090112D">
        <w:trPr>
          <w:cantSplit/>
          <w:trHeight w:val="1993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2D2825" w:rsidRPr="0090112D" w:rsidRDefault="002D2825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«3.1.6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2D2825" w:rsidRPr="0090112D" w:rsidRDefault="002D2825" w:rsidP="0090112D">
            <w:pPr>
              <w:spacing w:line="233" w:lineRule="auto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капитальный ремонт водопроводных сетей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2D2825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2D2825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2D2825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2D2825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17500,0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E3307C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17000,0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E3307C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D2825" w:rsidRPr="0090112D" w:rsidRDefault="00E3307C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100,0</w:t>
            </w:r>
            <w:r w:rsidR="003041B1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0112D" w:rsidRPr="0090112D" w:rsidTr="0090112D">
        <w:trPr>
          <w:cantSplit/>
          <w:trHeight w:val="2055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C4364" w:rsidRPr="0090112D" w:rsidRDefault="003E0563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BC4364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Задача 2. Модернизация систем водоотведения  и очистки сточных вод Рязанской области, в том числе: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160</w:t>
            </w:r>
            <w:r w:rsidR="00F133C9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6852,11795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76817,540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</w:t>
            </w:r>
            <w:r w:rsidR="00F133C9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8534,57795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21500,0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</w:tr>
      <w:tr w:rsidR="0090112D" w:rsidRPr="0090112D" w:rsidTr="0090112D">
        <w:trPr>
          <w:cantSplit/>
          <w:trHeight w:val="1513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</w:t>
            </w:r>
            <w:r w:rsidR="00472019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водоотведения 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  <w:r w:rsidR="004B51BA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5219,089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  <w:r w:rsidR="004B51BA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3719,089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21500,0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</w:tr>
      <w:tr w:rsidR="0090112D" w:rsidRPr="0090112D" w:rsidTr="0090112D">
        <w:trPr>
          <w:cantSplit/>
          <w:trHeight w:val="2325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</w:t>
            </w:r>
            <w:r w:rsidR="005A0464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</w:t>
            </w:r>
            <w:r w:rsidR="00B91BC7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строительство и реконструкцию объектов водоотведения и очистки сточных вод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B91BC7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78617,28895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91BC7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34678,97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91BC7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43938,31895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  <w:r w:rsidR="003E0563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0112D" w:rsidRPr="0090112D" w:rsidTr="0090112D">
        <w:trPr>
          <w:cantSplit/>
          <w:trHeight w:val="2265"/>
        </w:trPr>
        <w:tc>
          <w:tcPr>
            <w:tcW w:w="728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«3.3</w:t>
            </w:r>
          </w:p>
        </w:tc>
        <w:tc>
          <w:tcPr>
            <w:tcW w:w="1784" w:type="dxa"/>
            <w:vMerge w:val="restart"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Задача 3. Модернизация систем теплоснабжения, </w:t>
            </w:r>
          </w:p>
          <w:p w:rsidR="00D63011" w:rsidRPr="0090112D" w:rsidRDefault="00D63011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 том числе:</w:t>
            </w:r>
          </w:p>
          <w:p w:rsidR="00D63011" w:rsidRPr="0090112D" w:rsidRDefault="00D63011" w:rsidP="0090112D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  <w:r w:rsidR="00707660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707660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448,6309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239758,82640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707660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297297,2235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</w:tr>
      <w:tr w:rsidR="0090112D" w:rsidRPr="0090112D" w:rsidTr="0090112D">
        <w:trPr>
          <w:cantSplit/>
          <w:trHeight w:val="2261"/>
        </w:trPr>
        <w:tc>
          <w:tcPr>
            <w:tcW w:w="728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vMerge/>
            <w:tcMar>
              <w:top w:w="0" w:type="dxa"/>
              <w:bottom w:w="0" w:type="dxa"/>
            </w:tcMar>
          </w:tcPr>
          <w:p w:rsidR="00D63011" w:rsidRPr="0090112D" w:rsidRDefault="00D63011" w:rsidP="0090112D">
            <w:pPr>
              <w:pStyle w:val="ConsPlusNormal"/>
              <w:spacing w:line="233" w:lineRule="auto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vMerge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241CCA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1035448,6309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238151,40740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397733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297297,2235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63011" w:rsidRPr="0090112D" w:rsidRDefault="00D6301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</w:tr>
      <w:tr w:rsidR="0090112D" w:rsidRPr="0090112D" w:rsidTr="0090112D">
        <w:trPr>
          <w:cantSplit/>
          <w:trHeight w:val="3218"/>
        </w:trPr>
        <w:tc>
          <w:tcPr>
            <w:tcW w:w="728" w:type="dxa"/>
            <w:vMerge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vMerge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1607,419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3E0563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0112D" w:rsidRPr="0090112D" w:rsidTr="00A479FC">
        <w:trPr>
          <w:cantSplit/>
          <w:trHeight w:val="2253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C4364" w:rsidRPr="0090112D" w:rsidRDefault="003E0563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BC4364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3.3.3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капитальный ремонт тепловых сетей</w:t>
            </w:r>
          </w:p>
          <w:p w:rsidR="00BC4364" w:rsidRPr="0090112D" w:rsidRDefault="00BC4364" w:rsidP="0090112D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D75D84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  <w:r w:rsidR="00D75D84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736,1309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199795,15740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D75D84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  <w:r w:rsidR="00D75D84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940,9735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  <w:r w:rsidR="00FF0322" w:rsidRPr="0090112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90112D" w:rsidRPr="0090112D" w:rsidTr="00A479FC">
        <w:trPr>
          <w:cantSplit/>
          <w:trHeight w:val="2281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BC4364" w:rsidRPr="00A479FC" w:rsidRDefault="003E0563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BC4364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</w:t>
            </w:r>
            <w:r w:rsidR="00894462"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BC4364" w:rsidRPr="0090112D" w:rsidRDefault="00BC4364" w:rsidP="0090112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Задача </w:t>
            </w:r>
            <w:r w:rsidR="00646093"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  <w:r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. </w:t>
            </w:r>
            <w:r w:rsidR="00611923"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Модернизация парка коммунальной техники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BC4364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  <w:r w:rsidR="00BF2839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611923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780018,97767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288750,0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191268,97767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0E5F02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BC4364" w:rsidRPr="0090112D" w:rsidRDefault="000E5F02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</w:t>
            </w:r>
            <w:r w:rsidR="00BC4364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</w:tr>
      <w:tr w:rsidR="0090112D" w:rsidRPr="0090112D" w:rsidTr="0090112D">
        <w:trPr>
          <w:cantSplit/>
          <w:trHeight w:val="2617"/>
        </w:trPr>
        <w:tc>
          <w:tcPr>
            <w:tcW w:w="728" w:type="dxa"/>
            <w:tcMar>
              <w:top w:w="0" w:type="dxa"/>
              <w:bottom w:w="0" w:type="dxa"/>
            </w:tcMar>
          </w:tcPr>
          <w:p w:rsidR="00A22A51" w:rsidRPr="0090112D" w:rsidRDefault="00A22A51" w:rsidP="0090112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3.5.1</w:t>
            </w:r>
          </w:p>
        </w:tc>
        <w:tc>
          <w:tcPr>
            <w:tcW w:w="1784" w:type="dxa"/>
            <w:tcMar>
              <w:top w:w="0" w:type="dxa"/>
              <w:bottom w:w="0" w:type="dxa"/>
            </w:tcMar>
          </w:tcPr>
          <w:p w:rsidR="00A22A51" w:rsidRPr="0090112D" w:rsidRDefault="00A22A51" w:rsidP="0090112D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приобретение транспортных сре</w:t>
            </w:r>
            <w:proofErr w:type="gramStart"/>
            <w:r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дств дл</w:t>
            </w:r>
            <w:proofErr w:type="gramEnd"/>
            <w:r w:rsidRPr="0090112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37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65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  <w:r w:rsidR="00BF2839"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5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780018,97767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288750,0</w:t>
            </w:r>
          </w:p>
        </w:tc>
        <w:tc>
          <w:tcPr>
            <w:tcW w:w="55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191268,97767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22A51" w:rsidRPr="0090112D" w:rsidRDefault="00A22A51" w:rsidP="0090112D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0112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60000,0»</w:t>
            </w:r>
          </w:p>
        </w:tc>
      </w:tr>
    </w:tbl>
    <w:p w:rsidR="00EE197E" w:rsidRPr="0090112D" w:rsidRDefault="0090112D" w:rsidP="0090112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EE197E" w:rsidRPr="0090112D">
        <w:rPr>
          <w:rFonts w:ascii="Times New Roman" w:hAnsi="Times New Roman"/>
          <w:sz w:val="28"/>
          <w:szCs w:val="28"/>
        </w:rPr>
        <w:t xml:space="preserve">в </w:t>
      </w:r>
      <w:r w:rsidR="00EE197E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пункте 4 </w:t>
      </w:r>
      <w:r w:rsidR="00EE197E" w:rsidRPr="0090112D">
        <w:rPr>
          <w:rFonts w:ascii="Times New Roman" w:hAnsi="Times New Roman"/>
          <w:sz w:val="28"/>
          <w:szCs w:val="28"/>
        </w:rPr>
        <w:t>Порядка предоставления и распределения субсидий из областного бюджета местным бюджетам</w:t>
      </w:r>
      <w:r w:rsidR="00EE197E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1370D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подпункта 6.1 </w:t>
      </w:r>
      <w:r w:rsidR="00EE197E" w:rsidRPr="0090112D">
        <w:rPr>
          <w:rFonts w:ascii="Times New Roman" w:eastAsia="Calibri" w:hAnsi="Times New Roman"/>
          <w:sz w:val="28"/>
          <w:szCs w:val="28"/>
          <w:lang w:eastAsia="en-US"/>
        </w:rPr>
        <w:t>пункта 6 «Механизм финансирования мероприятий подпрограммы»:</w:t>
      </w:r>
    </w:p>
    <w:p w:rsidR="0065020C" w:rsidRPr="0090112D" w:rsidRDefault="00CE6713" w:rsidP="0090112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90112D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60F7D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 абзаце втором </w:t>
      </w:r>
      <w:r w:rsidR="00BD21D1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слова «в подпункте </w:t>
      </w:r>
      <w:r w:rsidR="00360F7D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1.1.1» </w:t>
      </w:r>
      <w:r w:rsidR="00BD21D1" w:rsidRPr="0090112D">
        <w:rPr>
          <w:rFonts w:ascii="Times New Roman" w:eastAsia="Calibri" w:hAnsi="Times New Roman"/>
          <w:sz w:val="28"/>
          <w:szCs w:val="28"/>
          <w:lang w:eastAsia="en-US"/>
        </w:rPr>
        <w:t>заменить словами</w:t>
      </w:r>
      <w:r w:rsidR="00A32002" w:rsidRPr="00A32002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60F7D" w:rsidRPr="0090112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D21D1"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в подпунктах </w:t>
      </w:r>
      <w:r w:rsidR="00360F7D" w:rsidRPr="0090112D">
        <w:rPr>
          <w:rFonts w:ascii="Times New Roman" w:eastAsia="Calibri" w:hAnsi="Times New Roman"/>
          <w:sz w:val="28"/>
          <w:szCs w:val="28"/>
          <w:lang w:eastAsia="en-US"/>
        </w:rPr>
        <w:t>1.1.1, 3.1.5»</w:t>
      </w:r>
      <w:r w:rsidR="00050BA5" w:rsidRPr="0090112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E197E" w:rsidRPr="0090112D" w:rsidRDefault="00EE197E" w:rsidP="0090112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12D">
        <w:rPr>
          <w:rFonts w:ascii="Times New Roman" w:eastAsia="Calibri" w:hAnsi="Times New Roman"/>
          <w:sz w:val="28"/>
          <w:szCs w:val="28"/>
          <w:lang w:eastAsia="en-US"/>
        </w:rPr>
        <w:t>в абзаце третьем цифры «</w:t>
      </w:r>
      <w:hyperlink r:id="rId24" w:history="1"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3.1.</w:t>
        </w:r>
      </w:hyperlink>
      <w:r w:rsidR="00BB6E1B" w:rsidRPr="0090112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r:id="rId25" w:history="1"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3.1.</w:t>
        </w:r>
      </w:hyperlink>
      <w:r w:rsidR="00BB6E1B" w:rsidRPr="0090112D">
        <w:rPr>
          <w:rFonts w:ascii="Times New Roman" w:eastAsia="Calibri" w:hAnsi="Times New Roman"/>
          <w:sz w:val="28"/>
          <w:szCs w:val="28"/>
          <w:lang w:eastAsia="en-US"/>
        </w:rPr>
        <w:t>6</w:t>
      </w:r>
      <w:hyperlink r:id="rId26" w:history="1"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 xml:space="preserve">» </w:t>
        </w:r>
      </w:hyperlink>
      <w:r w:rsidRPr="0090112D">
        <w:rPr>
          <w:rFonts w:ascii="Times New Roman" w:eastAsia="Calibri" w:hAnsi="Times New Roman"/>
          <w:sz w:val="28"/>
          <w:szCs w:val="28"/>
          <w:lang w:eastAsia="en-US"/>
        </w:rPr>
        <w:t>заменить соответственно цифрами «</w:t>
      </w:r>
      <w:hyperlink r:id="rId27" w:history="1"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3.1.</w:t>
        </w:r>
      </w:hyperlink>
      <w:r w:rsidRPr="0090112D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F5AE1" w:rsidRPr="0090112D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r:id="rId28" w:history="1"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3.1.</w:t>
        </w:r>
      </w:hyperlink>
      <w:r w:rsidR="000F5AE1" w:rsidRPr="0090112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90112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29" w:history="1"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3.</w:t>
        </w:r>
      </w:hyperlink>
      <w:hyperlink r:id="rId30" w:history="1"/>
      <w:hyperlink r:id="rId31" w:history="1">
        <w:r w:rsidR="000F5AE1" w:rsidRPr="0090112D">
          <w:rPr>
            <w:rFonts w:ascii="Times New Roman" w:eastAsia="Calibri" w:hAnsi="Times New Roman"/>
            <w:sz w:val="28"/>
            <w:szCs w:val="28"/>
            <w:lang w:eastAsia="en-US"/>
          </w:rPr>
          <w:t>1</w:t>
        </w:r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.</w:t>
        </w:r>
        <w:r w:rsidR="000F5AE1" w:rsidRPr="0090112D">
          <w:rPr>
            <w:rFonts w:ascii="Times New Roman" w:eastAsia="Calibri" w:hAnsi="Times New Roman"/>
            <w:sz w:val="28"/>
            <w:szCs w:val="28"/>
            <w:lang w:eastAsia="en-US"/>
          </w:rPr>
          <w:t>6</w:t>
        </w:r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>»</w:t>
        </w:r>
        <w:r w:rsidR="00985843" w:rsidRPr="0090112D">
          <w:rPr>
            <w:rFonts w:ascii="Times New Roman" w:eastAsia="Calibri" w:hAnsi="Times New Roman"/>
            <w:sz w:val="28"/>
            <w:szCs w:val="28"/>
            <w:lang w:eastAsia="en-US"/>
          </w:rPr>
          <w:t>.</w:t>
        </w:r>
        <w:r w:rsidRPr="0090112D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</w:hyperlink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C140FA" w:rsidTr="00FB3546">
        <w:trPr>
          <w:trHeight w:val="309"/>
        </w:trPr>
        <w:tc>
          <w:tcPr>
            <w:tcW w:w="2796" w:type="pct"/>
          </w:tcPr>
          <w:p w:rsidR="00C140FA" w:rsidRDefault="00C140FA" w:rsidP="00FB35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0FA" w:rsidRDefault="00C140FA" w:rsidP="00FB35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0FA" w:rsidRDefault="00C140FA" w:rsidP="00FB35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0FA" w:rsidRDefault="00C140FA" w:rsidP="00FB35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C140FA" w:rsidRDefault="00C140FA" w:rsidP="00FB35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C140FA" w:rsidRDefault="00C140FA" w:rsidP="00FB354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40FA" w:rsidRDefault="00C140FA" w:rsidP="00FB354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40FA" w:rsidRDefault="00C140FA" w:rsidP="00FB354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40FA" w:rsidRDefault="00C140FA" w:rsidP="00FB354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A765E" w:rsidRPr="00C140FA" w:rsidRDefault="008A765E" w:rsidP="00C140FA">
      <w:pPr>
        <w:spacing w:line="192" w:lineRule="auto"/>
        <w:ind w:left="-284" w:firstLine="284"/>
        <w:jc w:val="both"/>
        <w:rPr>
          <w:rFonts w:ascii="Times New Roman" w:hAnsi="Times New Roman"/>
          <w:sz w:val="2"/>
          <w:szCs w:val="2"/>
        </w:rPr>
      </w:pPr>
      <w:r w:rsidRPr="00C140FA">
        <w:rPr>
          <w:rFonts w:ascii="Times New Roman" w:hAnsi="Times New Roman"/>
          <w:sz w:val="2"/>
          <w:szCs w:val="2"/>
        </w:rPr>
        <w:t xml:space="preserve"> </w:t>
      </w:r>
    </w:p>
    <w:sectPr w:rsidR="008A765E" w:rsidRPr="00C140FA" w:rsidSect="00BC4364">
      <w:headerReference w:type="default" r:id="rId32"/>
      <w:type w:val="continuous"/>
      <w:pgSz w:w="11907" w:h="16834" w:code="9"/>
      <w:pgMar w:top="993" w:right="567" w:bottom="568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35" w:rsidRDefault="00247235">
      <w:r>
        <w:separator/>
      </w:r>
    </w:p>
  </w:endnote>
  <w:endnote w:type="continuationSeparator" w:id="0">
    <w:p w:rsidR="00247235" w:rsidRDefault="0024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170FC" w:rsidRPr="00C22273">
      <w:tc>
        <w:tcPr>
          <w:tcW w:w="2538" w:type="dxa"/>
          <w:shd w:val="clear" w:color="auto" w:fill="auto"/>
        </w:tcPr>
        <w:p w:rsidR="006170FC" w:rsidRPr="00C22273" w:rsidRDefault="006170F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170FC" w:rsidRPr="00C22273" w:rsidRDefault="006170F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170FC" w:rsidRPr="00C22273" w:rsidRDefault="006170F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170FC" w:rsidRPr="00C22273" w:rsidRDefault="006170F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170FC" w:rsidRDefault="006170F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35" w:rsidRDefault="00247235">
      <w:r>
        <w:separator/>
      </w:r>
    </w:p>
  </w:footnote>
  <w:footnote w:type="continuationSeparator" w:id="0">
    <w:p w:rsidR="00247235" w:rsidRDefault="0024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Default="006170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170FC" w:rsidRDefault="006170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Pr="00481B88" w:rsidRDefault="006170F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170FC" w:rsidRPr="00481B88" w:rsidRDefault="006170F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83127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170FC" w:rsidRPr="00E37801" w:rsidRDefault="006170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6wFNWbwVC1FY/ePhw67v/jG3uI=" w:salt="TqpC6GP7ZMa1ADlUsWtf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10403"/>
    <w:rsid w:val="000107B0"/>
    <w:rsid w:val="00010878"/>
    <w:rsid w:val="00010DC6"/>
    <w:rsid w:val="00011825"/>
    <w:rsid w:val="0001242A"/>
    <w:rsid w:val="000135D4"/>
    <w:rsid w:val="0001360F"/>
    <w:rsid w:val="0001400E"/>
    <w:rsid w:val="00014213"/>
    <w:rsid w:val="000156BA"/>
    <w:rsid w:val="00015D02"/>
    <w:rsid w:val="000169E2"/>
    <w:rsid w:val="00016BB4"/>
    <w:rsid w:val="00020359"/>
    <w:rsid w:val="0002104C"/>
    <w:rsid w:val="00022FE5"/>
    <w:rsid w:val="0002316A"/>
    <w:rsid w:val="00023553"/>
    <w:rsid w:val="00025126"/>
    <w:rsid w:val="00025936"/>
    <w:rsid w:val="00025CB9"/>
    <w:rsid w:val="00026472"/>
    <w:rsid w:val="0003000A"/>
    <w:rsid w:val="00030FA4"/>
    <w:rsid w:val="000315EF"/>
    <w:rsid w:val="000320B6"/>
    <w:rsid w:val="00032820"/>
    <w:rsid w:val="00032A39"/>
    <w:rsid w:val="00032BC1"/>
    <w:rsid w:val="00032D38"/>
    <w:rsid w:val="000331B3"/>
    <w:rsid w:val="00033413"/>
    <w:rsid w:val="00033FC3"/>
    <w:rsid w:val="00035C2E"/>
    <w:rsid w:val="0003628E"/>
    <w:rsid w:val="000365D1"/>
    <w:rsid w:val="000378DF"/>
    <w:rsid w:val="00037C0C"/>
    <w:rsid w:val="00040939"/>
    <w:rsid w:val="000414FF"/>
    <w:rsid w:val="000427DC"/>
    <w:rsid w:val="00042AF7"/>
    <w:rsid w:val="00042ECC"/>
    <w:rsid w:val="00043061"/>
    <w:rsid w:val="00044211"/>
    <w:rsid w:val="0004462C"/>
    <w:rsid w:val="000448F3"/>
    <w:rsid w:val="00044AB2"/>
    <w:rsid w:val="0004665A"/>
    <w:rsid w:val="000505DC"/>
    <w:rsid w:val="00050BA5"/>
    <w:rsid w:val="00052079"/>
    <w:rsid w:val="0005217A"/>
    <w:rsid w:val="00052C0A"/>
    <w:rsid w:val="000530EB"/>
    <w:rsid w:val="000536AA"/>
    <w:rsid w:val="00053C3A"/>
    <w:rsid w:val="00053FFA"/>
    <w:rsid w:val="00054A7C"/>
    <w:rsid w:val="00054C61"/>
    <w:rsid w:val="00054D09"/>
    <w:rsid w:val="00055366"/>
    <w:rsid w:val="00055727"/>
    <w:rsid w:val="00056A4C"/>
    <w:rsid w:val="00056DEB"/>
    <w:rsid w:val="00056F94"/>
    <w:rsid w:val="00057596"/>
    <w:rsid w:val="000618D7"/>
    <w:rsid w:val="00062116"/>
    <w:rsid w:val="00062282"/>
    <w:rsid w:val="00063953"/>
    <w:rsid w:val="000651E0"/>
    <w:rsid w:val="00065654"/>
    <w:rsid w:val="00067221"/>
    <w:rsid w:val="00067B80"/>
    <w:rsid w:val="000724FF"/>
    <w:rsid w:val="00072779"/>
    <w:rsid w:val="00072F2A"/>
    <w:rsid w:val="000733F6"/>
    <w:rsid w:val="00073A7A"/>
    <w:rsid w:val="00073CE3"/>
    <w:rsid w:val="00074530"/>
    <w:rsid w:val="00074986"/>
    <w:rsid w:val="00075DF9"/>
    <w:rsid w:val="000766CF"/>
    <w:rsid w:val="00076B99"/>
    <w:rsid w:val="00076D5E"/>
    <w:rsid w:val="00077CFF"/>
    <w:rsid w:val="00081AC6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DD3"/>
    <w:rsid w:val="00084F3D"/>
    <w:rsid w:val="00090D5A"/>
    <w:rsid w:val="00091231"/>
    <w:rsid w:val="000917C0"/>
    <w:rsid w:val="00091B8D"/>
    <w:rsid w:val="000931C1"/>
    <w:rsid w:val="0009359C"/>
    <w:rsid w:val="00093DD5"/>
    <w:rsid w:val="00095901"/>
    <w:rsid w:val="00095C41"/>
    <w:rsid w:val="00096C68"/>
    <w:rsid w:val="00096E2C"/>
    <w:rsid w:val="00096E88"/>
    <w:rsid w:val="000A03F1"/>
    <w:rsid w:val="000A0D9E"/>
    <w:rsid w:val="000A16C3"/>
    <w:rsid w:val="000A202C"/>
    <w:rsid w:val="000A2D29"/>
    <w:rsid w:val="000A2E5E"/>
    <w:rsid w:val="000A4294"/>
    <w:rsid w:val="000A4446"/>
    <w:rsid w:val="000A44AD"/>
    <w:rsid w:val="000A7B99"/>
    <w:rsid w:val="000B02AC"/>
    <w:rsid w:val="000B0736"/>
    <w:rsid w:val="000B0FEA"/>
    <w:rsid w:val="000B15AC"/>
    <w:rsid w:val="000B3B23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605B"/>
    <w:rsid w:val="000C7574"/>
    <w:rsid w:val="000D0D51"/>
    <w:rsid w:val="000D2504"/>
    <w:rsid w:val="000D27F4"/>
    <w:rsid w:val="000D294A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4DED"/>
    <w:rsid w:val="000E58F6"/>
    <w:rsid w:val="000E5E72"/>
    <w:rsid w:val="000E5F02"/>
    <w:rsid w:val="000E7750"/>
    <w:rsid w:val="000E7E51"/>
    <w:rsid w:val="000F0AAA"/>
    <w:rsid w:val="000F2599"/>
    <w:rsid w:val="000F2C9B"/>
    <w:rsid w:val="000F3395"/>
    <w:rsid w:val="000F3690"/>
    <w:rsid w:val="000F3C49"/>
    <w:rsid w:val="000F42B0"/>
    <w:rsid w:val="000F4DF4"/>
    <w:rsid w:val="000F4E64"/>
    <w:rsid w:val="000F50C7"/>
    <w:rsid w:val="000F5AE1"/>
    <w:rsid w:val="000F5EF3"/>
    <w:rsid w:val="000F6ABD"/>
    <w:rsid w:val="000F7F49"/>
    <w:rsid w:val="00100573"/>
    <w:rsid w:val="00100C1E"/>
    <w:rsid w:val="00100CFE"/>
    <w:rsid w:val="0010372D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880"/>
    <w:rsid w:val="001144DC"/>
    <w:rsid w:val="00116210"/>
    <w:rsid w:val="001179DF"/>
    <w:rsid w:val="0012135E"/>
    <w:rsid w:val="001214FE"/>
    <w:rsid w:val="001216BC"/>
    <w:rsid w:val="00121F95"/>
    <w:rsid w:val="001225B2"/>
    <w:rsid w:val="0012273F"/>
    <w:rsid w:val="00122CFD"/>
    <w:rsid w:val="00123167"/>
    <w:rsid w:val="00123835"/>
    <w:rsid w:val="00124CEC"/>
    <w:rsid w:val="0012504F"/>
    <w:rsid w:val="001259C8"/>
    <w:rsid w:val="0012672A"/>
    <w:rsid w:val="00126809"/>
    <w:rsid w:val="00127FDE"/>
    <w:rsid w:val="00130D5E"/>
    <w:rsid w:val="00131ACB"/>
    <w:rsid w:val="001320FF"/>
    <w:rsid w:val="001323FC"/>
    <w:rsid w:val="00133DD4"/>
    <w:rsid w:val="00134872"/>
    <w:rsid w:val="00134AAE"/>
    <w:rsid w:val="0013619A"/>
    <w:rsid w:val="00136561"/>
    <w:rsid w:val="001378EA"/>
    <w:rsid w:val="0014003F"/>
    <w:rsid w:val="001429FA"/>
    <w:rsid w:val="00143C86"/>
    <w:rsid w:val="0014451D"/>
    <w:rsid w:val="00144827"/>
    <w:rsid w:val="00144D7F"/>
    <w:rsid w:val="00144EAB"/>
    <w:rsid w:val="001455F8"/>
    <w:rsid w:val="001462B2"/>
    <w:rsid w:val="001479D1"/>
    <w:rsid w:val="0015058B"/>
    <w:rsid w:val="00150887"/>
    <w:rsid w:val="00150A9C"/>
    <w:rsid w:val="00151370"/>
    <w:rsid w:val="00151489"/>
    <w:rsid w:val="001552C9"/>
    <w:rsid w:val="00155AC1"/>
    <w:rsid w:val="00156946"/>
    <w:rsid w:val="00156BED"/>
    <w:rsid w:val="001576B0"/>
    <w:rsid w:val="00157B6D"/>
    <w:rsid w:val="0016042C"/>
    <w:rsid w:val="001613B3"/>
    <w:rsid w:val="00162E72"/>
    <w:rsid w:val="001646F8"/>
    <w:rsid w:val="00164E03"/>
    <w:rsid w:val="001657BE"/>
    <w:rsid w:val="0016610A"/>
    <w:rsid w:val="00166329"/>
    <w:rsid w:val="00166E3E"/>
    <w:rsid w:val="00167FA9"/>
    <w:rsid w:val="00171CEE"/>
    <w:rsid w:val="0017225B"/>
    <w:rsid w:val="001731DB"/>
    <w:rsid w:val="0017422D"/>
    <w:rsid w:val="00174724"/>
    <w:rsid w:val="00175BE5"/>
    <w:rsid w:val="00176B24"/>
    <w:rsid w:val="00176B9F"/>
    <w:rsid w:val="001775D4"/>
    <w:rsid w:val="001779DF"/>
    <w:rsid w:val="00180B66"/>
    <w:rsid w:val="001817B1"/>
    <w:rsid w:val="00182C05"/>
    <w:rsid w:val="00183072"/>
    <w:rsid w:val="0018351F"/>
    <w:rsid w:val="00183B95"/>
    <w:rsid w:val="0018457A"/>
    <w:rsid w:val="00184D9D"/>
    <w:rsid w:val="001850F4"/>
    <w:rsid w:val="001856BC"/>
    <w:rsid w:val="001876BA"/>
    <w:rsid w:val="00190237"/>
    <w:rsid w:val="001907A0"/>
    <w:rsid w:val="0019114C"/>
    <w:rsid w:val="001922A6"/>
    <w:rsid w:val="00192327"/>
    <w:rsid w:val="0019258A"/>
    <w:rsid w:val="00192C86"/>
    <w:rsid w:val="0019454B"/>
    <w:rsid w:val="001947BE"/>
    <w:rsid w:val="00194FC2"/>
    <w:rsid w:val="0019500A"/>
    <w:rsid w:val="0019560A"/>
    <w:rsid w:val="001A2746"/>
    <w:rsid w:val="001A560F"/>
    <w:rsid w:val="001A5E51"/>
    <w:rsid w:val="001A6DB9"/>
    <w:rsid w:val="001B0982"/>
    <w:rsid w:val="001B1B1D"/>
    <w:rsid w:val="001B1FBA"/>
    <w:rsid w:val="001B25CB"/>
    <w:rsid w:val="001B32BA"/>
    <w:rsid w:val="001B3A11"/>
    <w:rsid w:val="001B5186"/>
    <w:rsid w:val="001B607B"/>
    <w:rsid w:val="001C009A"/>
    <w:rsid w:val="001C094A"/>
    <w:rsid w:val="001C420F"/>
    <w:rsid w:val="001C447B"/>
    <w:rsid w:val="001C4866"/>
    <w:rsid w:val="001C52AB"/>
    <w:rsid w:val="001C5D54"/>
    <w:rsid w:val="001C5D9B"/>
    <w:rsid w:val="001C5EEB"/>
    <w:rsid w:val="001C6CA9"/>
    <w:rsid w:val="001C7033"/>
    <w:rsid w:val="001C7A95"/>
    <w:rsid w:val="001D0298"/>
    <w:rsid w:val="001D0AB9"/>
    <w:rsid w:val="001D1072"/>
    <w:rsid w:val="001D1594"/>
    <w:rsid w:val="001D1C69"/>
    <w:rsid w:val="001D305D"/>
    <w:rsid w:val="001D36E1"/>
    <w:rsid w:val="001D49D7"/>
    <w:rsid w:val="001D50AA"/>
    <w:rsid w:val="001D562E"/>
    <w:rsid w:val="001D655A"/>
    <w:rsid w:val="001D6D15"/>
    <w:rsid w:val="001E0317"/>
    <w:rsid w:val="001E0D7D"/>
    <w:rsid w:val="001E0F12"/>
    <w:rsid w:val="001E20F1"/>
    <w:rsid w:val="001E2754"/>
    <w:rsid w:val="001E4640"/>
    <w:rsid w:val="001E4FAA"/>
    <w:rsid w:val="001E529B"/>
    <w:rsid w:val="001E55EC"/>
    <w:rsid w:val="001E6B22"/>
    <w:rsid w:val="001F0BB1"/>
    <w:rsid w:val="001F0C49"/>
    <w:rsid w:val="001F12E8"/>
    <w:rsid w:val="001F1F71"/>
    <w:rsid w:val="001F205B"/>
    <w:rsid w:val="001F228C"/>
    <w:rsid w:val="001F27BC"/>
    <w:rsid w:val="001F407D"/>
    <w:rsid w:val="001F4182"/>
    <w:rsid w:val="001F50CA"/>
    <w:rsid w:val="001F5D9F"/>
    <w:rsid w:val="001F64B8"/>
    <w:rsid w:val="001F6777"/>
    <w:rsid w:val="001F7C83"/>
    <w:rsid w:val="00200423"/>
    <w:rsid w:val="002004F2"/>
    <w:rsid w:val="00201946"/>
    <w:rsid w:val="00203046"/>
    <w:rsid w:val="0020364E"/>
    <w:rsid w:val="00203A09"/>
    <w:rsid w:val="00205217"/>
    <w:rsid w:val="00205935"/>
    <w:rsid w:val="00205DC7"/>
    <w:rsid w:val="002066FF"/>
    <w:rsid w:val="00206BD4"/>
    <w:rsid w:val="002073A6"/>
    <w:rsid w:val="00207804"/>
    <w:rsid w:val="00207A3E"/>
    <w:rsid w:val="00207A89"/>
    <w:rsid w:val="00211184"/>
    <w:rsid w:val="0021306B"/>
    <w:rsid w:val="00213294"/>
    <w:rsid w:val="00213A0D"/>
    <w:rsid w:val="00213C24"/>
    <w:rsid w:val="00213FC5"/>
    <w:rsid w:val="002156EF"/>
    <w:rsid w:val="00216FD7"/>
    <w:rsid w:val="002174DB"/>
    <w:rsid w:val="0022059F"/>
    <w:rsid w:val="0022075C"/>
    <w:rsid w:val="0022104E"/>
    <w:rsid w:val="00221B22"/>
    <w:rsid w:val="00222A9C"/>
    <w:rsid w:val="00222F9C"/>
    <w:rsid w:val="00223DD8"/>
    <w:rsid w:val="0022408B"/>
    <w:rsid w:val="002248C4"/>
    <w:rsid w:val="00225330"/>
    <w:rsid w:val="0022574B"/>
    <w:rsid w:val="002272FB"/>
    <w:rsid w:val="002303A1"/>
    <w:rsid w:val="002303A3"/>
    <w:rsid w:val="002314D2"/>
    <w:rsid w:val="00231728"/>
    <w:rsid w:val="00231F1C"/>
    <w:rsid w:val="00233FA2"/>
    <w:rsid w:val="00234307"/>
    <w:rsid w:val="00235377"/>
    <w:rsid w:val="00236547"/>
    <w:rsid w:val="00236899"/>
    <w:rsid w:val="00236F9B"/>
    <w:rsid w:val="002370F3"/>
    <w:rsid w:val="00240AE9"/>
    <w:rsid w:val="00241CCA"/>
    <w:rsid w:val="00242958"/>
    <w:rsid w:val="00242BFB"/>
    <w:rsid w:val="00242DDB"/>
    <w:rsid w:val="002432E0"/>
    <w:rsid w:val="002447DF"/>
    <w:rsid w:val="00244827"/>
    <w:rsid w:val="00245115"/>
    <w:rsid w:val="00246942"/>
    <w:rsid w:val="00246A88"/>
    <w:rsid w:val="00247235"/>
    <w:rsid w:val="00247279"/>
    <w:rsid w:val="0024751A"/>
    <w:rsid w:val="002479A2"/>
    <w:rsid w:val="0025170B"/>
    <w:rsid w:val="00251B11"/>
    <w:rsid w:val="00251C9B"/>
    <w:rsid w:val="00252B5C"/>
    <w:rsid w:val="002533C2"/>
    <w:rsid w:val="00254B8B"/>
    <w:rsid w:val="00254BE2"/>
    <w:rsid w:val="00254E29"/>
    <w:rsid w:val="00256527"/>
    <w:rsid w:val="00256874"/>
    <w:rsid w:val="0026087E"/>
    <w:rsid w:val="00261D51"/>
    <w:rsid w:val="00261E86"/>
    <w:rsid w:val="00262D72"/>
    <w:rsid w:val="0026494F"/>
    <w:rsid w:val="00264989"/>
    <w:rsid w:val="00264E48"/>
    <w:rsid w:val="00265215"/>
    <w:rsid w:val="00265420"/>
    <w:rsid w:val="00266888"/>
    <w:rsid w:val="00266F06"/>
    <w:rsid w:val="00270308"/>
    <w:rsid w:val="00270414"/>
    <w:rsid w:val="00271D29"/>
    <w:rsid w:val="002733F7"/>
    <w:rsid w:val="002734FA"/>
    <w:rsid w:val="00274E14"/>
    <w:rsid w:val="00274E2D"/>
    <w:rsid w:val="0027737C"/>
    <w:rsid w:val="00280A6D"/>
    <w:rsid w:val="00281D39"/>
    <w:rsid w:val="00283050"/>
    <w:rsid w:val="00283593"/>
    <w:rsid w:val="002844C2"/>
    <w:rsid w:val="00284E9B"/>
    <w:rsid w:val="0028503C"/>
    <w:rsid w:val="00285ADC"/>
    <w:rsid w:val="00286A95"/>
    <w:rsid w:val="002919B8"/>
    <w:rsid w:val="00292B07"/>
    <w:rsid w:val="00292EF3"/>
    <w:rsid w:val="002953B6"/>
    <w:rsid w:val="002957D1"/>
    <w:rsid w:val="00295D10"/>
    <w:rsid w:val="00297395"/>
    <w:rsid w:val="0029753A"/>
    <w:rsid w:val="0029790A"/>
    <w:rsid w:val="002A026E"/>
    <w:rsid w:val="002A03A0"/>
    <w:rsid w:val="002A0D28"/>
    <w:rsid w:val="002A26F8"/>
    <w:rsid w:val="002A3FFC"/>
    <w:rsid w:val="002A4A16"/>
    <w:rsid w:val="002A4AFC"/>
    <w:rsid w:val="002A4B8B"/>
    <w:rsid w:val="002A4C10"/>
    <w:rsid w:val="002A6DDB"/>
    <w:rsid w:val="002A769F"/>
    <w:rsid w:val="002A77CF"/>
    <w:rsid w:val="002B0EDD"/>
    <w:rsid w:val="002B1B88"/>
    <w:rsid w:val="002B3B6B"/>
    <w:rsid w:val="002B451A"/>
    <w:rsid w:val="002B5552"/>
    <w:rsid w:val="002B7A59"/>
    <w:rsid w:val="002B7EA4"/>
    <w:rsid w:val="002C03C9"/>
    <w:rsid w:val="002C07E4"/>
    <w:rsid w:val="002C148A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2825"/>
    <w:rsid w:val="002D32E7"/>
    <w:rsid w:val="002D34A0"/>
    <w:rsid w:val="002D36D4"/>
    <w:rsid w:val="002D3CEE"/>
    <w:rsid w:val="002D4A1D"/>
    <w:rsid w:val="002D64E5"/>
    <w:rsid w:val="002D78B6"/>
    <w:rsid w:val="002E0091"/>
    <w:rsid w:val="002E0242"/>
    <w:rsid w:val="002E1323"/>
    <w:rsid w:val="002E2479"/>
    <w:rsid w:val="002E2737"/>
    <w:rsid w:val="002E345F"/>
    <w:rsid w:val="002E3F35"/>
    <w:rsid w:val="002E513C"/>
    <w:rsid w:val="002E5601"/>
    <w:rsid w:val="002E630B"/>
    <w:rsid w:val="002E66B7"/>
    <w:rsid w:val="002F1544"/>
    <w:rsid w:val="002F19A4"/>
    <w:rsid w:val="002F1AF7"/>
    <w:rsid w:val="002F1E81"/>
    <w:rsid w:val="002F2F80"/>
    <w:rsid w:val="002F3F9B"/>
    <w:rsid w:val="002F4B5C"/>
    <w:rsid w:val="002F4DBC"/>
    <w:rsid w:val="00300841"/>
    <w:rsid w:val="00300CF7"/>
    <w:rsid w:val="003035A0"/>
    <w:rsid w:val="003038FC"/>
    <w:rsid w:val="003041B1"/>
    <w:rsid w:val="0030487A"/>
    <w:rsid w:val="00304FA6"/>
    <w:rsid w:val="00306CD7"/>
    <w:rsid w:val="003078BA"/>
    <w:rsid w:val="003079CB"/>
    <w:rsid w:val="00310503"/>
    <w:rsid w:val="00310B3B"/>
    <w:rsid w:val="00310D92"/>
    <w:rsid w:val="00310E1F"/>
    <w:rsid w:val="00310E42"/>
    <w:rsid w:val="00311506"/>
    <w:rsid w:val="003116AC"/>
    <w:rsid w:val="00311EC6"/>
    <w:rsid w:val="003130F4"/>
    <w:rsid w:val="003144B9"/>
    <w:rsid w:val="003148B8"/>
    <w:rsid w:val="00315563"/>
    <w:rsid w:val="003160CB"/>
    <w:rsid w:val="003166D6"/>
    <w:rsid w:val="00316D13"/>
    <w:rsid w:val="00316FB0"/>
    <w:rsid w:val="003175F3"/>
    <w:rsid w:val="00317895"/>
    <w:rsid w:val="00317A9E"/>
    <w:rsid w:val="00321273"/>
    <w:rsid w:val="00321C17"/>
    <w:rsid w:val="003222A3"/>
    <w:rsid w:val="0032443D"/>
    <w:rsid w:val="00324C33"/>
    <w:rsid w:val="0032559D"/>
    <w:rsid w:val="003271F6"/>
    <w:rsid w:val="003278DD"/>
    <w:rsid w:val="00332C8A"/>
    <w:rsid w:val="00334AE4"/>
    <w:rsid w:val="00334EEF"/>
    <w:rsid w:val="0033543D"/>
    <w:rsid w:val="0033778B"/>
    <w:rsid w:val="00337B25"/>
    <w:rsid w:val="00337F2B"/>
    <w:rsid w:val="0034259C"/>
    <w:rsid w:val="003453D7"/>
    <w:rsid w:val="003471BE"/>
    <w:rsid w:val="003479B7"/>
    <w:rsid w:val="00350700"/>
    <w:rsid w:val="00350EAA"/>
    <w:rsid w:val="0035209C"/>
    <w:rsid w:val="003539FB"/>
    <w:rsid w:val="003547CD"/>
    <w:rsid w:val="0035495D"/>
    <w:rsid w:val="00354E88"/>
    <w:rsid w:val="00355DD4"/>
    <w:rsid w:val="00356640"/>
    <w:rsid w:val="00357FF1"/>
    <w:rsid w:val="00360A40"/>
    <w:rsid w:val="00360F7D"/>
    <w:rsid w:val="003612D8"/>
    <w:rsid w:val="00361CCD"/>
    <w:rsid w:val="00362480"/>
    <w:rsid w:val="003631C5"/>
    <w:rsid w:val="003651DD"/>
    <w:rsid w:val="0036550F"/>
    <w:rsid w:val="00366A21"/>
    <w:rsid w:val="003676FC"/>
    <w:rsid w:val="00372A0E"/>
    <w:rsid w:val="003731C1"/>
    <w:rsid w:val="00373CCF"/>
    <w:rsid w:val="00374712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771"/>
    <w:rsid w:val="003908B4"/>
    <w:rsid w:val="00391BCB"/>
    <w:rsid w:val="00391D03"/>
    <w:rsid w:val="0039219F"/>
    <w:rsid w:val="003939DD"/>
    <w:rsid w:val="00393A3A"/>
    <w:rsid w:val="00394E22"/>
    <w:rsid w:val="00397109"/>
    <w:rsid w:val="00397733"/>
    <w:rsid w:val="003A023C"/>
    <w:rsid w:val="003A0DB3"/>
    <w:rsid w:val="003A1312"/>
    <w:rsid w:val="003A13FE"/>
    <w:rsid w:val="003A1471"/>
    <w:rsid w:val="003A1882"/>
    <w:rsid w:val="003A22A6"/>
    <w:rsid w:val="003A2EB6"/>
    <w:rsid w:val="003A3480"/>
    <w:rsid w:val="003A4441"/>
    <w:rsid w:val="003A604F"/>
    <w:rsid w:val="003A6104"/>
    <w:rsid w:val="003A65C8"/>
    <w:rsid w:val="003A6742"/>
    <w:rsid w:val="003A67EC"/>
    <w:rsid w:val="003A6B55"/>
    <w:rsid w:val="003A77A3"/>
    <w:rsid w:val="003B090A"/>
    <w:rsid w:val="003B265A"/>
    <w:rsid w:val="003B26D7"/>
    <w:rsid w:val="003B3764"/>
    <w:rsid w:val="003B44C9"/>
    <w:rsid w:val="003B4599"/>
    <w:rsid w:val="003B461A"/>
    <w:rsid w:val="003B4836"/>
    <w:rsid w:val="003B508A"/>
    <w:rsid w:val="003B7EE1"/>
    <w:rsid w:val="003C0FC4"/>
    <w:rsid w:val="003C2E7B"/>
    <w:rsid w:val="003C3BB1"/>
    <w:rsid w:val="003C4442"/>
    <w:rsid w:val="003C5546"/>
    <w:rsid w:val="003C5A0A"/>
    <w:rsid w:val="003C7436"/>
    <w:rsid w:val="003C7D89"/>
    <w:rsid w:val="003C7E62"/>
    <w:rsid w:val="003D0310"/>
    <w:rsid w:val="003D0DE4"/>
    <w:rsid w:val="003D0FA7"/>
    <w:rsid w:val="003D17CB"/>
    <w:rsid w:val="003D1B17"/>
    <w:rsid w:val="003D316A"/>
    <w:rsid w:val="003D3B8A"/>
    <w:rsid w:val="003D5053"/>
    <w:rsid w:val="003D54F8"/>
    <w:rsid w:val="003D5B42"/>
    <w:rsid w:val="003D5CCB"/>
    <w:rsid w:val="003D6647"/>
    <w:rsid w:val="003D6F33"/>
    <w:rsid w:val="003D7287"/>
    <w:rsid w:val="003E0563"/>
    <w:rsid w:val="003E0838"/>
    <w:rsid w:val="003E33FE"/>
    <w:rsid w:val="003E3618"/>
    <w:rsid w:val="003E5621"/>
    <w:rsid w:val="003E58C7"/>
    <w:rsid w:val="003E67CC"/>
    <w:rsid w:val="003E7B6B"/>
    <w:rsid w:val="003F0A52"/>
    <w:rsid w:val="003F0CD8"/>
    <w:rsid w:val="003F1032"/>
    <w:rsid w:val="003F1517"/>
    <w:rsid w:val="003F2241"/>
    <w:rsid w:val="003F2419"/>
    <w:rsid w:val="003F244D"/>
    <w:rsid w:val="003F2787"/>
    <w:rsid w:val="003F4C53"/>
    <w:rsid w:val="003F4F5E"/>
    <w:rsid w:val="003F598B"/>
    <w:rsid w:val="003F59C5"/>
    <w:rsid w:val="003F5EAF"/>
    <w:rsid w:val="003F6575"/>
    <w:rsid w:val="003F6D71"/>
    <w:rsid w:val="00400906"/>
    <w:rsid w:val="004013AD"/>
    <w:rsid w:val="00401CEE"/>
    <w:rsid w:val="004021DF"/>
    <w:rsid w:val="00402BD4"/>
    <w:rsid w:val="00402D37"/>
    <w:rsid w:val="0040306F"/>
    <w:rsid w:val="00403EBF"/>
    <w:rsid w:val="0040419F"/>
    <w:rsid w:val="004043D1"/>
    <w:rsid w:val="00404CC5"/>
    <w:rsid w:val="004052C6"/>
    <w:rsid w:val="00405C71"/>
    <w:rsid w:val="00407E04"/>
    <w:rsid w:val="004126A8"/>
    <w:rsid w:val="00413780"/>
    <w:rsid w:val="00413F6F"/>
    <w:rsid w:val="00414468"/>
    <w:rsid w:val="004157B3"/>
    <w:rsid w:val="0041596B"/>
    <w:rsid w:val="00417DEB"/>
    <w:rsid w:val="004201A5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33FD"/>
    <w:rsid w:val="00433911"/>
    <w:rsid w:val="00434656"/>
    <w:rsid w:val="00435023"/>
    <w:rsid w:val="0043606C"/>
    <w:rsid w:val="0043750F"/>
    <w:rsid w:val="00437664"/>
    <w:rsid w:val="00437F65"/>
    <w:rsid w:val="004403DD"/>
    <w:rsid w:val="00440EC8"/>
    <w:rsid w:val="00440FB1"/>
    <w:rsid w:val="004417CA"/>
    <w:rsid w:val="00442C30"/>
    <w:rsid w:val="00442E78"/>
    <w:rsid w:val="00443700"/>
    <w:rsid w:val="00444464"/>
    <w:rsid w:val="00446E0F"/>
    <w:rsid w:val="00451870"/>
    <w:rsid w:val="004520A5"/>
    <w:rsid w:val="00452309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1546"/>
    <w:rsid w:val="00471B30"/>
    <w:rsid w:val="00472019"/>
    <w:rsid w:val="004734B7"/>
    <w:rsid w:val="004744D8"/>
    <w:rsid w:val="004750E2"/>
    <w:rsid w:val="00475553"/>
    <w:rsid w:val="00476A39"/>
    <w:rsid w:val="00477976"/>
    <w:rsid w:val="00480E54"/>
    <w:rsid w:val="00481ACE"/>
    <w:rsid w:val="00481B88"/>
    <w:rsid w:val="00482717"/>
    <w:rsid w:val="00483291"/>
    <w:rsid w:val="00483427"/>
    <w:rsid w:val="0048480E"/>
    <w:rsid w:val="004849CD"/>
    <w:rsid w:val="0048568F"/>
    <w:rsid w:val="00485B4F"/>
    <w:rsid w:val="004862D1"/>
    <w:rsid w:val="004867A6"/>
    <w:rsid w:val="00486ECC"/>
    <w:rsid w:val="00486F58"/>
    <w:rsid w:val="00490F6B"/>
    <w:rsid w:val="00490FAB"/>
    <w:rsid w:val="00491717"/>
    <w:rsid w:val="0049185E"/>
    <w:rsid w:val="00492669"/>
    <w:rsid w:val="00492956"/>
    <w:rsid w:val="00493EF8"/>
    <w:rsid w:val="00494B9B"/>
    <w:rsid w:val="00494FB3"/>
    <w:rsid w:val="004955CC"/>
    <w:rsid w:val="00495947"/>
    <w:rsid w:val="00496175"/>
    <w:rsid w:val="00497485"/>
    <w:rsid w:val="00497D50"/>
    <w:rsid w:val="004A0DD6"/>
    <w:rsid w:val="004A13A7"/>
    <w:rsid w:val="004A1653"/>
    <w:rsid w:val="004A1D79"/>
    <w:rsid w:val="004A2AD1"/>
    <w:rsid w:val="004A33AA"/>
    <w:rsid w:val="004A3414"/>
    <w:rsid w:val="004A4FA8"/>
    <w:rsid w:val="004A6445"/>
    <w:rsid w:val="004A6EB2"/>
    <w:rsid w:val="004A7557"/>
    <w:rsid w:val="004B0517"/>
    <w:rsid w:val="004B1984"/>
    <w:rsid w:val="004B2C07"/>
    <w:rsid w:val="004B2D5A"/>
    <w:rsid w:val="004B39BD"/>
    <w:rsid w:val="004B4152"/>
    <w:rsid w:val="004B4153"/>
    <w:rsid w:val="004B51BA"/>
    <w:rsid w:val="004B580D"/>
    <w:rsid w:val="004B5FE6"/>
    <w:rsid w:val="004B6670"/>
    <w:rsid w:val="004B7C19"/>
    <w:rsid w:val="004C0AF0"/>
    <w:rsid w:val="004C11F1"/>
    <w:rsid w:val="004C3451"/>
    <w:rsid w:val="004C371E"/>
    <w:rsid w:val="004C454D"/>
    <w:rsid w:val="004C5023"/>
    <w:rsid w:val="004C5AB5"/>
    <w:rsid w:val="004C7D53"/>
    <w:rsid w:val="004D0174"/>
    <w:rsid w:val="004D2421"/>
    <w:rsid w:val="004D293D"/>
    <w:rsid w:val="004D447B"/>
    <w:rsid w:val="004D4775"/>
    <w:rsid w:val="004D4947"/>
    <w:rsid w:val="004D68BF"/>
    <w:rsid w:val="004D6F67"/>
    <w:rsid w:val="004D7250"/>
    <w:rsid w:val="004D74E5"/>
    <w:rsid w:val="004E4A3C"/>
    <w:rsid w:val="004E54E8"/>
    <w:rsid w:val="004F0F86"/>
    <w:rsid w:val="004F220C"/>
    <w:rsid w:val="004F2E5F"/>
    <w:rsid w:val="004F3761"/>
    <w:rsid w:val="004F44FE"/>
    <w:rsid w:val="004F463D"/>
    <w:rsid w:val="004F5351"/>
    <w:rsid w:val="004F6303"/>
    <w:rsid w:val="004F693E"/>
    <w:rsid w:val="004F73A6"/>
    <w:rsid w:val="0050016F"/>
    <w:rsid w:val="00500B0D"/>
    <w:rsid w:val="00501084"/>
    <w:rsid w:val="00501335"/>
    <w:rsid w:val="005022C8"/>
    <w:rsid w:val="005024AE"/>
    <w:rsid w:val="00503C37"/>
    <w:rsid w:val="00504678"/>
    <w:rsid w:val="005059A0"/>
    <w:rsid w:val="00505C5F"/>
    <w:rsid w:val="005109D5"/>
    <w:rsid w:val="005109F4"/>
    <w:rsid w:val="00511F0F"/>
    <w:rsid w:val="00512A47"/>
    <w:rsid w:val="0051394A"/>
    <w:rsid w:val="005140F1"/>
    <w:rsid w:val="0051418B"/>
    <w:rsid w:val="0051444B"/>
    <w:rsid w:val="005152F5"/>
    <w:rsid w:val="00515E07"/>
    <w:rsid w:val="00517798"/>
    <w:rsid w:val="00520092"/>
    <w:rsid w:val="00520535"/>
    <w:rsid w:val="00520773"/>
    <w:rsid w:val="00520E2B"/>
    <w:rsid w:val="005215B6"/>
    <w:rsid w:val="00521F77"/>
    <w:rsid w:val="0052223A"/>
    <w:rsid w:val="00523757"/>
    <w:rsid w:val="005244C5"/>
    <w:rsid w:val="005258AD"/>
    <w:rsid w:val="00525FFC"/>
    <w:rsid w:val="00526062"/>
    <w:rsid w:val="00527385"/>
    <w:rsid w:val="00530654"/>
    <w:rsid w:val="00530A72"/>
    <w:rsid w:val="00531C68"/>
    <w:rsid w:val="00531FA6"/>
    <w:rsid w:val="00532119"/>
    <w:rsid w:val="005321DC"/>
    <w:rsid w:val="005335F3"/>
    <w:rsid w:val="00533948"/>
    <w:rsid w:val="00534631"/>
    <w:rsid w:val="00535C29"/>
    <w:rsid w:val="00537E1F"/>
    <w:rsid w:val="00537E97"/>
    <w:rsid w:val="00537F41"/>
    <w:rsid w:val="00540660"/>
    <w:rsid w:val="00540CA7"/>
    <w:rsid w:val="00540D4D"/>
    <w:rsid w:val="005420FA"/>
    <w:rsid w:val="00542B55"/>
    <w:rsid w:val="00543118"/>
    <w:rsid w:val="00543477"/>
    <w:rsid w:val="00543BCE"/>
    <w:rsid w:val="00543C38"/>
    <w:rsid w:val="00543D2D"/>
    <w:rsid w:val="00543D9C"/>
    <w:rsid w:val="00545A3D"/>
    <w:rsid w:val="00546BC6"/>
    <w:rsid w:val="00546DBB"/>
    <w:rsid w:val="00547BC2"/>
    <w:rsid w:val="00547C63"/>
    <w:rsid w:val="005500D1"/>
    <w:rsid w:val="00550C3F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3D8"/>
    <w:rsid w:val="0055674B"/>
    <w:rsid w:val="0055773B"/>
    <w:rsid w:val="005577A5"/>
    <w:rsid w:val="00557EEE"/>
    <w:rsid w:val="0056067F"/>
    <w:rsid w:val="005609ED"/>
    <w:rsid w:val="00561A5B"/>
    <w:rsid w:val="00563490"/>
    <w:rsid w:val="00563E2D"/>
    <w:rsid w:val="0056416D"/>
    <w:rsid w:val="005641E3"/>
    <w:rsid w:val="005644C5"/>
    <w:rsid w:val="00565219"/>
    <w:rsid w:val="00565F27"/>
    <w:rsid w:val="00566CC2"/>
    <w:rsid w:val="00567A76"/>
    <w:rsid w:val="005700FE"/>
    <w:rsid w:val="0057074C"/>
    <w:rsid w:val="00571C1C"/>
    <w:rsid w:val="00571E62"/>
    <w:rsid w:val="00573FBF"/>
    <w:rsid w:val="00574F34"/>
    <w:rsid w:val="00574FF3"/>
    <w:rsid w:val="00576048"/>
    <w:rsid w:val="00576BE0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6222"/>
    <w:rsid w:val="00586656"/>
    <w:rsid w:val="00586CCC"/>
    <w:rsid w:val="0058709F"/>
    <w:rsid w:val="005878D7"/>
    <w:rsid w:val="00587E00"/>
    <w:rsid w:val="0059016C"/>
    <w:rsid w:val="00590216"/>
    <w:rsid w:val="00590C0E"/>
    <w:rsid w:val="005911E8"/>
    <w:rsid w:val="00591AD2"/>
    <w:rsid w:val="00591D85"/>
    <w:rsid w:val="0059290F"/>
    <w:rsid w:val="0059328C"/>
    <w:rsid w:val="00593331"/>
    <w:rsid w:val="005939E6"/>
    <w:rsid w:val="005955E5"/>
    <w:rsid w:val="005955F5"/>
    <w:rsid w:val="00596AC2"/>
    <w:rsid w:val="005A0464"/>
    <w:rsid w:val="005A122A"/>
    <w:rsid w:val="005A1B3C"/>
    <w:rsid w:val="005A233F"/>
    <w:rsid w:val="005A2F5F"/>
    <w:rsid w:val="005A361D"/>
    <w:rsid w:val="005A394B"/>
    <w:rsid w:val="005A3A11"/>
    <w:rsid w:val="005A3C89"/>
    <w:rsid w:val="005A411B"/>
    <w:rsid w:val="005A4227"/>
    <w:rsid w:val="005A6D59"/>
    <w:rsid w:val="005A7C8D"/>
    <w:rsid w:val="005B0FB0"/>
    <w:rsid w:val="005B229B"/>
    <w:rsid w:val="005B29CF"/>
    <w:rsid w:val="005B2C38"/>
    <w:rsid w:val="005B3518"/>
    <w:rsid w:val="005B37BB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0AB4"/>
    <w:rsid w:val="005C1397"/>
    <w:rsid w:val="005C2C5A"/>
    <w:rsid w:val="005C3D54"/>
    <w:rsid w:val="005C417C"/>
    <w:rsid w:val="005C4D7B"/>
    <w:rsid w:val="005C536E"/>
    <w:rsid w:val="005C56AE"/>
    <w:rsid w:val="005C593F"/>
    <w:rsid w:val="005C7449"/>
    <w:rsid w:val="005C7FC6"/>
    <w:rsid w:val="005D0879"/>
    <w:rsid w:val="005D19CE"/>
    <w:rsid w:val="005D291A"/>
    <w:rsid w:val="005D3A53"/>
    <w:rsid w:val="005D3CDF"/>
    <w:rsid w:val="005D5139"/>
    <w:rsid w:val="005D5B91"/>
    <w:rsid w:val="005D715D"/>
    <w:rsid w:val="005D71DF"/>
    <w:rsid w:val="005D76C1"/>
    <w:rsid w:val="005E013F"/>
    <w:rsid w:val="005E0333"/>
    <w:rsid w:val="005E1346"/>
    <w:rsid w:val="005E1FCD"/>
    <w:rsid w:val="005E20B0"/>
    <w:rsid w:val="005E2C03"/>
    <w:rsid w:val="005E3007"/>
    <w:rsid w:val="005E33FE"/>
    <w:rsid w:val="005E3453"/>
    <w:rsid w:val="005E56C8"/>
    <w:rsid w:val="005E6015"/>
    <w:rsid w:val="005E657F"/>
    <w:rsid w:val="005E6D99"/>
    <w:rsid w:val="005E7060"/>
    <w:rsid w:val="005F02DD"/>
    <w:rsid w:val="005F0440"/>
    <w:rsid w:val="005F069F"/>
    <w:rsid w:val="005F0BED"/>
    <w:rsid w:val="005F102E"/>
    <w:rsid w:val="005F1418"/>
    <w:rsid w:val="005F17A5"/>
    <w:rsid w:val="005F1CD2"/>
    <w:rsid w:val="005F282C"/>
    <w:rsid w:val="005F2ADD"/>
    <w:rsid w:val="005F2C49"/>
    <w:rsid w:val="005F308C"/>
    <w:rsid w:val="005F3A9D"/>
    <w:rsid w:val="005F491F"/>
    <w:rsid w:val="005F50DE"/>
    <w:rsid w:val="005F5844"/>
    <w:rsid w:val="005F783A"/>
    <w:rsid w:val="006013EB"/>
    <w:rsid w:val="006014A2"/>
    <w:rsid w:val="00601C23"/>
    <w:rsid w:val="00601CDA"/>
    <w:rsid w:val="006028CF"/>
    <w:rsid w:val="00602E58"/>
    <w:rsid w:val="00603338"/>
    <w:rsid w:val="006034B0"/>
    <w:rsid w:val="0060479E"/>
    <w:rsid w:val="00604BE7"/>
    <w:rsid w:val="00605ED6"/>
    <w:rsid w:val="006063B2"/>
    <w:rsid w:val="00607002"/>
    <w:rsid w:val="00610349"/>
    <w:rsid w:val="00611923"/>
    <w:rsid w:val="00615224"/>
    <w:rsid w:val="006155F2"/>
    <w:rsid w:val="00615B19"/>
    <w:rsid w:val="00616A2F"/>
    <w:rsid w:val="00616AED"/>
    <w:rsid w:val="006170FC"/>
    <w:rsid w:val="00620678"/>
    <w:rsid w:val="006210B4"/>
    <w:rsid w:val="00621570"/>
    <w:rsid w:val="00621797"/>
    <w:rsid w:val="00622698"/>
    <w:rsid w:val="006234D0"/>
    <w:rsid w:val="0062555F"/>
    <w:rsid w:val="0062571B"/>
    <w:rsid w:val="006269D0"/>
    <w:rsid w:val="00626A66"/>
    <w:rsid w:val="0062780D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B93"/>
    <w:rsid w:val="00636E96"/>
    <w:rsid w:val="0064032A"/>
    <w:rsid w:val="00640771"/>
    <w:rsid w:val="00640BB7"/>
    <w:rsid w:val="00641D1F"/>
    <w:rsid w:val="006430CD"/>
    <w:rsid w:val="0064313D"/>
    <w:rsid w:val="006434F9"/>
    <w:rsid w:val="006441DE"/>
    <w:rsid w:val="00644236"/>
    <w:rsid w:val="006456D2"/>
    <w:rsid w:val="00646093"/>
    <w:rsid w:val="00646A3A"/>
    <w:rsid w:val="00646A8C"/>
    <w:rsid w:val="00647165"/>
    <w:rsid w:val="006471E5"/>
    <w:rsid w:val="0065020C"/>
    <w:rsid w:val="0065295F"/>
    <w:rsid w:val="0065610F"/>
    <w:rsid w:val="006631AD"/>
    <w:rsid w:val="00663EA6"/>
    <w:rsid w:val="00665C6E"/>
    <w:rsid w:val="00667AD0"/>
    <w:rsid w:val="00670585"/>
    <w:rsid w:val="00670AFB"/>
    <w:rsid w:val="00671494"/>
    <w:rsid w:val="00671529"/>
    <w:rsid w:val="00671A48"/>
    <w:rsid w:val="00671C6C"/>
    <w:rsid w:val="00671D3B"/>
    <w:rsid w:val="00672000"/>
    <w:rsid w:val="0067220F"/>
    <w:rsid w:val="00672469"/>
    <w:rsid w:val="0067286F"/>
    <w:rsid w:val="00673627"/>
    <w:rsid w:val="00674725"/>
    <w:rsid w:val="00677659"/>
    <w:rsid w:val="00680481"/>
    <w:rsid w:val="0068067E"/>
    <w:rsid w:val="006806D7"/>
    <w:rsid w:val="006807EB"/>
    <w:rsid w:val="00682881"/>
    <w:rsid w:val="006830BF"/>
    <w:rsid w:val="00683693"/>
    <w:rsid w:val="0068417B"/>
    <w:rsid w:val="00684796"/>
    <w:rsid w:val="00684842"/>
    <w:rsid w:val="00684A5B"/>
    <w:rsid w:val="00684A9D"/>
    <w:rsid w:val="00686BFE"/>
    <w:rsid w:val="00690A4D"/>
    <w:rsid w:val="00690D81"/>
    <w:rsid w:val="00692990"/>
    <w:rsid w:val="0069300B"/>
    <w:rsid w:val="006930E0"/>
    <w:rsid w:val="0069350F"/>
    <w:rsid w:val="00693F87"/>
    <w:rsid w:val="00697048"/>
    <w:rsid w:val="006A1F71"/>
    <w:rsid w:val="006A25C9"/>
    <w:rsid w:val="006A4894"/>
    <w:rsid w:val="006A568D"/>
    <w:rsid w:val="006A5A15"/>
    <w:rsid w:val="006A636F"/>
    <w:rsid w:val="006A6B50"/>
    <w:rsid w:val="006A6EEA"/>
    <w:rsid w:val="006A6F66"/>
    <w:rsid w:val="006B0B78"/>
    <w:rsid w:val="006B23A5"/>
    <w:rsid w:val="006B27D0"/>
    <w:rsid w:val="006B28B0"/>
    <w:rsid w:val="006B30DC"/>
    <w:rsid w:val="006B3412"/>
    <w:rsid w:val="006B48AB"/>
    <w:rsid w:val="006B48DB"/>
    <w:rsid w:val="006B59B2"/>
    <w:rsid w:val="006B6208"/>
    <w:rsid w:val="006B73BE"/>
    <w:rsid w:val="006B7502"/>
    <w:rsid w:val="006B76F3"/>
    <w:rsid w:val="006B7BE0"/>
    <w:rsid w:val="006C048C"/>
    <w:rsid w:val="006C1907"/>
    <w:rsid w:val="006C1917"/>
    <w:rsid w:val="006C1AC6"/>
    <w:rsid w:val="006C2ADB"/>
    <w:rsid w:val="006C3632"/>
    <w:rsid w:val="006C5649"/>
    <w:rsid w:val="006C73DD"/>
    <w:rsid w:val="006D1243"/>
    <w:rsid w:val="006D218A"/>
    <w:rsid w:val="006D3387"/>
    <w:rsid w:val="006D4CC7"/>
    <w:rsid w:val="006D50A4"/>
    <w:rsid w:val="006D5385"/>
    <w:rsid w:val="006D61C3"/>
    <w:rsid w:val="006D7250"/>
    <w:rsid w:val="006D7413"/>
    <w:rsid w:val="006D78F0"/>
    <w:rsid w:val="006E0178"/>
    <w:rsid w:val="006E232B"/>
    <w:rsid w:val="006E3359"/>
    <w:rsid w:val="006E3425"/>
    <w:rsid w:val="006E397C"/>
    <w:rsid w:val="006E4536"/>
    <w:rsid w:val="006E5ACE"/>
    <w:rsid w:val="006E6639"/>
    <w:rsid w:val="006E7563"/>
    <w:rsid w:val="006F19B1"/>
    <w:rsid w:val="006F2720"/>
    <w:rsid w:val="006F30D9"/>
    <w:rsid w:val="006F328B"/>
    <w:rsid w:val="006F5427"/>
    <w:rsid w:val="006F5886"/>
    <w:rsid w:val="006F5F26"/>
    <w:rsid w:val="006F638A"/>
    <w:rsid w:val="00700E42"/>
    <w:rsid w:val="007015A5"/>
    <w:rsid w:val="007021E4"/>
    <w:rsid w:val="0070292A"/>
    <w:rsid w:val="00704317"/>
    <w:rsid w:val="00705799"/>
    <w:rsid w:val="00705D11"/>
    <w:rsid w:val="00707660"/>
    <w:rsid w:val="00707734"/>
    <w:rsid w:val="007078B1"/>
    <w:rsid w:val="00707E19"/>
    <w:rsid w:val="00710B43"/>
    <w:rsid w:val="007116EC"/>
    <w:rsid w:val="0071185D"/>
    <w:rsid w:val="00712D21"/>
    <w:rsid w:val="00712F7C"/>
    <w:rsid w:val="007132F4"/>
    <w:rsid w:val="0071481B"/>
    <w:rsid w:val="00714F45"/>
    <w:rsid w:val="007157BE"/>
    <w:rsid w:val="00715953"/>
    <w:rsid w:val="00715A73"/>
    <w:rsid w:val="00716B25"/>
    <w:rsid w:val="00716E20"/>
    <w:rsid w:val="007173B7"/>
    <w:rsid w:val="00717D43"/>
    <w:rsid w:val="00717EF6"/>
    <w:rsid w:val="00720125"/>
    <w:rsid w:val="0072065A"/>
    <w:rsid w:val="007209CC"/>
    <w:rsid w:val="00722A96"/>
    <w:rsid w:val="0072328A"/>
    <w:rsid w:val="00723305"/>
    <w:rsid w:val="0072340C"/>
    <w:rsid w:val="00724086"/>
    <w:rsid w:val="00725169"/>
    <w:rsid w:val="007260E7"/>
    <w:rsid w:val="00726E26"/>
    <w:rsid w:val="007270FE"/>
    <w:rsid w:val="007306B0"/>
    <w:rsid w:val="00730BE0"/>
    <w:rsid w:val="00730F33"/>
    <w:rsid w:val="0073188B"/>
    <w:rsid w:val="007328C3"/>
    <w:rsid w:val="007334E9"/>
    <w:rsid w:val="007340A1"/>
    <w:rsid w:val="00734453"/>
    <w:rsid w:val="00734ADD"/>
    <w:rsid w:val="00736A19"/>
    <w:rsid w:val="00736D97"/>
    <w:rsid w:val="0073724C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CC2"/>
    <w:rsid w:val="00746FDF"/>
    <w:rsid w:val="00747444"/>
    <w:rsid w:val="00747B37"/>
    <w:rsid w:val="007501EC"/>
    <w:rsid w:val="007501F6"/>
    <w:rsid w:val="0075034F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60323"/>
    <w:rsid w:val="00760861"/>
    <w:rsid w:val="00760BEE"/>
    <w:rsid w:val="007611CA"/>
    <w:rsid w:val="00761A6C"/>
    <w:rsid w:val="00761DEF"/>
    <w:rsid w:val="00761DF2"/>
    <w:rsid w:val="00762760"/>
    <w:rsid w:val="00763073"/>
    <w:rsid w:val="00763BE0"/>
    <w:rsid w:val="0076491B"/>
    <w:rsid w:val="00764991"/>
    <w:rsid w:val="00765600"/>
    <w:rsid w:val="0076579D"/>
    <w:rsid w:val="00766A9B"/>
    <w:rsid w:val="00766D9E"/>
    <w:rsid w:val="00767E81"/>
    <w:rsid w:val="00770D12"/>
    <w:rsid w:val="00772673"/>
    <w:rsid w:val="007745A3"/>
    <w:rsid w:val="007758EB"/>
    <w:rsid w:val="00775A30"/>
    <w:rsid w:val="007772CB"/>
    <w:rsid w:val="0077772E"/>
    <w:rsid w:val="00777FA7"/>
    <w:rsid w:val="00780AD4"/>
    <w:rsid w:val="00782AB3"/>
    <w:rsid w:val="00782BE6"/>
    <w:rsid w:val="00782E9E"/>
    <w:rsid w:val="007840AF"/>
    <w:rsid w:val="0078418D"/>
    <w:rsid w:val="007847A5"/>
    <w:rsid w:val="00784ED4"/>
    <w:rsid w:val="00786FA9"/>
    <w:rsid w:val="00787E0C"/>
    <w:rsid w:val="007909FF"/>
    <w:rsid w:val="00790BB1"/>
    <w:rsid w:val="00791C9F"/>
    <w:rsid w:val="00792806"/>
    <w:rsid w:val="00792AAB"/>
    <w:rsid w:val="00792ACD"/>
    <w:rsid w:val="00792EDF"/>
    <w:rsid w:val="00792F33"/>
    <w:rsid w:val="00793B47"/>
    <w:rsid w:val="00796864"/>
    <w:rsid w:val="00796AD3"/>
    <w:rsid w:val="00796F85"/>
    <w:rsid w:val="007970C5"/>
    <w:rsid w:val="00797D1E"/>
    <w:rsid w:val="007A007C"/>
    <w:rsid w:val="007A0A8C"/>
    <w:rsid w:val="007A1D0C"/>
    <w:rsid w:val="007A2A7B"/>
    <w:rsid w:val="007A2F22"/>
    <w:rsid w:val="007A3802"/>
    <w:rsid w:val="007A4684"/>
    <w:rsid w:val="007A5C84"/>
    <w:rsid w:val="007A5E3F"/>
    <w:rsid w:val="007A6159"/>
    <w:rsid w:val="007A62A7"/>
    <w:rsid w:val="007A7A8D"/>
    <w:rsid w:val="007B2479"/>
    <w:rsid w:val="007B3289"/>
    <w:rsid w:val="007B339C"/>
    <w:rsid w:val="007B3682"/>
    <w:rsid w:val="007B3C99"/>
    <w:rsid w:val="007B4602"/>
    <w:rsid w:val="007B4EF2"/>
    <w:rsid w:val="007B5A4D"/>
    <w:rsid w:val="007B5CDA"/>
    <w:rsid w:val="007C206A"/>
    <w:rsid w:val="007C2F45"/>
    <w:rsid w:val="007C3610"/>
    <w:rsid w:val="007C3E95"/>
    <w:rsid w:val="007C566B"/>
    <w:rsid w:val="007C607F"/>
    <w:rsid w:val="007C6CC5"/>
    <w:rsid w:val="007C7B61"/>
    <w:rsid w:val="007D0C16"/>
    <w:rsid w:val="007D1108"/>
    <w:rsid w:val="007D2242"/>
    <w:rsid w:val="007D2F1F"/>
    <w:rsid w:val="007D2FDA"/>
    <w:rsid w:val="007D4925"/>
    <w:rsid w:val="007D54DC"/>
    <w:rsid w:val="007D56D0"/>
    <w:rsid w:val="007D66E4"/>
    <w:rsid w:val="007D6EBA"/>
    <w:rsid w:val="007D7958"/>
    <w:rsid w:val="007E0C1D"/>
    <w:rsid w:val="007E0D7C"/>
    <w:rsid w:val="007E1AE8"/>
    <w:rsid w:val="007E1BF0"/>
    <w:rsid w:val="007E1E66"/>
    <w:rsid w:val="007E1F47"/>
    <w:rsid w:val="007E2460"/>
    <w:rsid w:val="007E3AD1"/>
    <w:rsid w:val="007E412D"/>
    <w:rsid w:val="007E43B5"/>
    <w:rsid w:val="007E4FC0"/>
    <w:rsid w:val="007E5A65"/>
    <w:rsid w:val="007E64F9"/>
    <w:rsid w:val="007E6D21"/>
    <w:rsid w:val="007E7DE2"/>
    <w:rsid w:val="007F0C8A"/>
    <w:rsid w:val="007F0D40"/>
    <w:rsid w:val="007F0FA1"/>
    <w:rsid w:val="007F11AB"/>
    <w:rsid w:val="007F1CEC"/>
    <w:rsid w:val="007F36CC"/>
    <w:rsid w:val="007F3958"/>
    <w:rsid w:val="007F39D5"/>
    <w:rsid w:val="007F3B09"/>
    <w:rsid w:val="007F4707"/>
    <w:rsid w:val="007F4740"/>
    <w:rsid w:val="007F4D4C"/>
    <w:rsid w:val="007F5DE4"/>
    <w:rsid w:val="007F5F8D"/>
    <w:rsid w:val="007F60C1"/>
    <w:rsid w:val="007F779B"/>
    <w:rsid w:val="0080033F"/>
    <w:rsid w:val="00802F8A"/>
    <w:rsid w:val="00803005"/>
    <w:rsid w:val="0080451D"/>
    <w:rsid w:val="00804725"/>
    <w:rsid w:val="0080503A"/>
    <w:rsid w:val="008059C2"/>
    <w:rsid w:val="00805D28"/>
    <w:rsid w:val="00810DA3"/>
    <w:rsid w:val="00811013"/>
    <w:rsid w:val="00813356"/>
    <w:rsid w:val="00813B70"/>
    <w:rsid w:val="0081403C"/>
    <w:rsid w:val="00814141"/>
    <w:rsid w:val="008143CB"/>
    <w:rsid w:val="00814929"/>
    <w:rsid w:val="00815251"/>
    <w:rsid w:val="0081648E"/>
    <w:rsid w:val="008166C4"/>
    <w:rsid w:val="00816ACE"/>
    <w:rsid w:val="00817A74"/>
    <w:rsid w:val="00817E59"/>
    <w:rsid w:val="00820147"/>
    <w:rsid w:val="00821372"/>
    <w:rsid w:val="00822029"/>
    <w:rsid w:val="008235EF"/>
    <w:rsid w:val="00823606"/>
    <w:rsid w:val="00823AA9"/>
    <w:rsid w:val="00823CA1"/>
    <w:rsid w:val="0082431D"/>
    <w:rsid w:val="0082454A"/>
    <w:rsid w:val="00827259"/>
    <w:rsid w:val="008272DE"/>
    <w:rsid w:val="00831EDB"/>
    <w:rsid w:val="00832782"/>
    <w:rsid w:val="008334E3"/>
    <w:rsid w:val="00833B23"/>
    <w:rsid w:val="00834D65"/>
    <w:rsid w:val="00835226"/>
    <w:rsid w:val="00835D11"/>
    <w:rsid w:val="0083674C"/>
    <w:rsid w:val="00836866"/>
    <w:rsid w:val="0083759B"/>
    <w:rsid w:val="008375F1"/>
    <w:rsid w:val="008377BD"/>
    <w:rsid w:val="00840C96"/>
    <w:rsid w:val="00841603"/>
    <w:rsid w:val="008417B6"/>
    <w:rsid w:val="00842296"/>
    <w:rsid w:val="00842976"/>
    <w:rsid w:val="00842A0D"/>
    <w:rsid w:val="00843BAD"/>
    <w:rsid w:val="00844088"/>
    <w:rsid w:val="00844CEA"/>
    <w:rsid w:val="00845B03"/>
    <w:rsid w:val="00847199"/>
    <w:rsid w:val="008471B8"/>
    <w:rsid w:val="00847B74"/>
    <w:rsid w:val="00847D1E"/>
    <w:rsid w:val="00850028"/>
    <w:rsid w:val="00850FA0"/>
    <w:rsid w:val="00850FE6"/>
    <w:rsid w:val="008513B9"/>
    <w:rsid w:val="00851B3D"/>
    <w:rsid w:val="00851F65"/>
    <w:rsid w:val="00852F37"/>
    <w:rsid w:val="008545DD"/>
    <w:rsid w:val="00854CF4"/>
    <w:rsid w:val="00855687"/>
    <w:rsid w:val="0085715A"/>
    <w:rsid w:val="008607CB"/>
    <w:rsid w:val="008617B2"/>
    <w:rsid w:val="00862523"/>
    <w:rsid w:val="00862675"/>
    <w:rsid w:val="00862A7E"/>
    <w:rsid w:val="00862AF5"/>
    <w:rsid w:val="00864146"/>
    <w:rsid w:val="00864293"/>
    <w:rsid w:val="00865025"/>
    <w:rsid w:val="008653B4"/>
    <w:rsid w:val="008656C1"/>
    <w:rsid w:val="00865CBF"/>
    <w:rsid w:val="00867C68"/>
    <w:rsid w:val="00867DDB"/>
    <w:rsid w:val="008700E1"/>
    <w:rsid w:val="008702D3"/>
    <w:rsid w:val="00870993"/>
    <w:rsid w:val="00870D4E"/>
    <w:rsid w:val="0087185B"/>
    <w:rsid w:val="008738A5"/>
    <w:rsid w:val="00873ED8"/>
    <w:rsid w:val="00873FE3"/>
    <w:rsid w:val="00874119"/>
    <w:rsid w:val="00875F5B"/>
    <w:rsid w:val="00876034"/>
    <w:rsid w:val="00876455"/>
    <w:rsid w:val="00876623"/>
    <w:rsid w:val="00881E4B"/>
    <w:rsid w:val="00881FA6"/>
    <w:rsid w:val="00881FC8"/>
    <w:rsid w:val="0088226F"/>
    <w:rsid w:val="008827E7"/>
    <w:rsid w:val="00882C99"/>
    <w:rsid w:val="00883B8D"/>
    <w:rsid w:val="00883B8F"/>
    <w:rsid w:val="008858D2"/>
    <w:rsid w:val="00885BA8"/>
    <w:rsid w:val="00885D61"/>
    <w:rsid w:val="00886DFA"/>
    <w:rsid w:val="00886F95"/>
    <w:rsid w:val="0089088E"/>
    <w:rsid w:val="0089101A"/>
    <w:rsid w:val="0089230A"/>
    <w:rsid w:val="0089278E"/>
    <w:rsid w:val="008935E6"/>
    <w:rsid w:val="00893737"/>
    <w:rsid w:val="00894445"/>
    <w:rsid w:val="00894462"/>
    <w:rsid w:val="008967CF"/>
    <w:rsid w:val="00897610"/>
    <w:rsid w:val="00897C28"/>
    <w:rsid w:val="008A0C77"/>
    <w:rsid w:val="008A10D9"/>
    <w:rsid w:val="008A1696"/>
    <w:rsid w:val="008A1747"/>
    <w:rsid w:val="008A1B20"/>
    <w:rsid w:val="008A2D83"/>
    <w:rsid w:val="008A3637"/>
    <w:rsid w:val="008A4935"/>
    <w:rsid w:val="008A4A0C"/>
    <w:rsid w:val="008A4E59"/>
    <w:rsid w:val="008A5B86"/>
    <w:rsid w:val="008A7171"/>
    <w:rsid w:val="008A739D"/>
    <w:rsid w:val="008A765E"/>
    <w:rsid w:val="008B0630"/>
    <w:rsid w:val="008B0DF6"/>
    <w:rsid w:val="008B0EEC"/>
    <w:rsid w:val="008B15A4"/>
    <w:rsid w:val="008B1649"/>
    <w:rsid w:val="008B2962"/>
    <w:rsid w:val="008B2C0A"/>
    <w:rsid w:val="008B380B"/>
    <w:rsid w:val="008B398C"/>
    <w:rsid w:val="008B3AE8"/>
    <w:rsid w:val="008B4135"/>
    <w:rsid w:val="008B466F"/>
    <w:rsid w:val="008B472B"/>
    <w:rsid w:val="008B48A0"/>
    <w:rsid w:val="008B4ED2"/>
    <w:rsid w:val="008B4EE8"/>
    <w:rsid w:val="008B57D9"/>
    <w:rsid w:val="008B59FF"/>
    <w:rsid w:val="008B5D03"/>
    <w:rsid w:val="008B73FB"/>
    <w:rsid w:val="008B7458"/>
    <w:rsid w:val="008B77F5"/>
    <w:rsid w:val="008B7B72"/>
    <w:rsid w:val="008B7D2A"/>
    <w:rsid w:val="008B7E7B"/>
    <w:rsid w:val="008C1EE0"/>
    <w:rsid w:val="008C2524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4F41"/>
    <w:rsid w:val="008D5A94"/>
    <w:rsid w:val="008D5D73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2944"/>
    <w:rsid w:val="008F2998"/>
    <w:rsid w:val="008F2D23"/>
    <w:rsid w:val="008F3D24"/>
    <w:rsid w:val="008F4389"/>
    <w:rsid w:val="008F4D94"/>
    <w:rsid w:val="008F4F77"/>
    <w:rsid w:val="008F6495"/>
    <w:rsid w:val="008F64E8"/>
    <w:rsid w:val="008F6BB7"/>
    <w:rsid w:val="008F7EE6"/>
    <w:rsid w:val="00900F42"/>
    <w:rsid w:val="0090112D"/>
    <w:rsid w:val="00901513"/>
    <w:rsid w:val="00906A45"/>
    <w:rsid w:val="00911FED"/>
    <w:rsid w:val="00912E43"/>
    <w:rsid w:val="0091306B"/>
    <w:rsid w:val="0091390B"/>
    <w:rsid w:val="009140AD"/>
    <w:rsid w:val="00914CAD"/>
    <w:rsid w:val="009152D4"/>
    <w:rsid w:val="00915A97"/>
    <w:rsid w:val="009161FF"/>
    <w:rsid w:val="0091785D"/>
    <w:rsid w:val="0091789B"/>
    <w:rsid w:val="00917B3C"/>
    <w:rsid w:val="00917FAE"/>
    <w:rsid w:val="00920056"/>
    <w:rsid w:val="00924907"/>
    <w:rsid w:val="00925918"/>
    <w:rsid w:val="00927878"/>
    <w:rsid w:val="009279A8"/>
    <w:rsid w:val="00931A80"/>
    <w:rsid w:val="00932958"/>
    <w:rsid w:val="00932CB6"/>
    <w:rsid w:val="00932E3C"/>
    <w:rsid w:val="00934152"/>
    <w:rsid w:val="0093448B"/>
    <w:rsid w:val="00934C27"/>
    <w:rsid w:val="00934D05"/>
    <w:rsid w:val="00935470"/>
    <w:rsid w:val="0094162A"/>
    <w:rsid w:val="009416A8"/>
    <w:rsid w:val="00942A9F"/>
    <w:rsid w:val="0094467B"/>
    <w:rsid w:val="00945244"/>
    <w:rsid w:val="00945C35"/>
    <w:rsid w:val="00946629"/>
    <w:rsid w:val="009529B4"/>
    <w:rsid w:val="00953C6E"/>
    <w:rsid w:val="00955E78"/>
    <w:rsid w:val="00956951"/>
    <w:rsid w:val="00957607"/>
    <w:rsid w:val="00957AEC"/>
    <w:rsid w:val="009606E7"/>
    <w:rsid w:val="00960CA4"/>
    <w:rsid w:val="0096363C"/>
    <w:rsid w:val="009640C3"/>
    <w:rsid w:val="00965649"/>
    <w:rsid w:val="00965670"/>
    <w:rsid w:val="00965DAC"/>
    <w:rsid w:val="00966A27"/>
    <w:rsid w:val="009704B3"/>
    <w:rsid w:val="009704FB"/>
    <w:rsid w:val="00971024"/>
    <w:rsid w:val="009711C0"/>
    <w:rsid w:val="00971222"/>
    <w:rsid w:val="00972B57"/>
    <w:rsid w:val="00975BCF"/>
    <w:rsid w:val="00975FBD"/>
    <w:rsid w:val="00976A7B"/>
    <w:rsid w:val="00977A29"/>
    <w:rsid w:val="00977B29"/>
    <w:rsid w:val="00977CF6"/>
    <w:rsid w:val="009803E0"/>
    <w:rsid w:val="00981E27"/>
    <w:rsid w:val="00982CCC"/>
    <w:rsid w:val="00983F45"/>
    <w:rsid w:val="00984749"/>
    <w:rsid w:val="00984CFA"/>
    <w:rsid w:val="00985843"/>
    <w:rsid w:val="00985C64"/>
    <w:rsid w:val="0098653C"/>
    <w:rsid w:val="00986E2A"/>
    <w:rsid w:val="00986FD2"/>
    <w:rsid w:val="00987FC1"/>
    <w:rsid w:val="009919F6"/>
    <w:rsid w:val="0099278C"/>
    <w:rsid w:val="00993AE5"/>
    <w:rsid w:val="00994AF8"/>
    <w:rsid w:val="00995169"/>
    <w:rsid w:val="00995464"/>
    <w:rsid w:val="00995492"/>
    <w:rsid w:val="00996BCF"/>
    <w:rsid w:val="00997474"/>
    <w:rsid w:val="009977FF"/>
    <w:rsid w:val="00997B8C"/>
    <w:rsid w:val="009A085B"/>
    <w:rsid w:val="009A0A0C"/>
    <w:rsid w:val="009A0B10"/>
    <w:rsid w:val="009A0B8B"/>
    <w:rsid w:val="009A0D77"/>
    <w:rsid w:val="009A120C"/>
    <w:rsid w:val="009A2590"/>
    <w:rsid w:val="009A2796"/>
    <w:rsid w:val="009A398B"/>
    <w:rsid w:val="009A3B54"/>
    <w:rsid w:val="009A6A4C"/>
    <w:rsid w:val="009A6BD1"/>
    <w:rsid w:val="009A6FD7"/>
    <w:rsid w:val="009A7BB7"/>
    <w:rsid w:val="009B095C"/>
    <w:rsid w:val="009B0CB8"/>
    <w:rsid w:val="009B0EC7"/>
    <w:rsid w:val="009B16B7"/>
    <w:rsid w:val="009B242E"/>
    <w:rsid w:val="009B27E4"/>
    <w:rsid w:val="009B3B5B"/>
    <w:rsid w:val="009B4566"/>
    <w:rsid w:val="009B4FED"/>
    <w:rsid w:val="009B548F"/>
    <w:rsid w:val="009B5845"/>
    <w:rsid w:val="009B6C6C"/>
    <w:rsid w:val="009B7BEF"/>
    <w:rsid w:val="009C0398"/>
    <w:rsid w:val="009C04F8"/>
    <w:rsid w:val="009C1DE6"/>
    <w:rsid w:val="009C1F0E"/>
    <w:rsid w:val="009C2561"/>
    <w:rsid w:val="009C3932"/>
    <w:rsid w:val="009C3B12"/>
    <w:rsid w:val="009C4A0E"/>
    <w:rsid w:val="009C4CEA"/>
    <w:rsid w:val="009C5AB5"/>
    <w:rsid w:val="009C6785"/>
    <w:rsid w:val="009D0914"/>
    <w:rsid w:val="009D0AD1"/>
    <w:rsid w:val="009D1767"/>
    <w:rsid w:val="009D2238"/>
    <w:rsid w:val="009D28E7"/>
    <w:rsid w:val="009D2B14"/>
    <w:rsid w:val="009D2CAC"/>
    <w:rsid w:val="009D3323"/>
    <w:rsid w:val="009D3E8C"/>
    <w:rsid w:val="009D417F"/>
    <w:rsid w:val="009D42A3"/>
    <w:rsid w:val="009D546C"/>
    <w:rsid w:val="009D7ABB"/>
    <w:rsid w:val="009E066F"/>
    <w:rsid w:val="009E0943"/>
    <w:rsid w:val="009E1BEE"/>
    <w:rsid w:val="009E25C2"/>
    <w:rsid w:val="009E3A0E"/>
    <w:rsid w:val="009E3B74"/>
    <w:rsid w:val="009E67ED"/>
    <w:rsid w:val="009E71F0"/>
    <w:rsid w:val="009E79BF"/>
    <w:rsid w:val="009E7B34"/>
    <w:rsid w:val="009E7F56"/>
    <w:rsid w:val="009F00E7"/>
    <w:rsid w:val="009F0140"/>
    <w:rsid w:val="009F046E"/>
    <w:rsid w:val="009F305D"/>
    <w:rsid w:val="009F3954"/>
    <w:rsid w:val="009F3EE1"/>
    <w:rsid w:val="009F52A4"/>
    <w:rsid w:val="009F6441"/>
    <w:rsid w:val="009F6E05"/>
    <w:rsid w:val="009F70A5"/>
    <w:rsid w:val="009F71AF"/>
    <w:rsid w:val="009F7F1A"/>
    <w:rsid w:val="00A01A22"/>
    <w:rsid w:val="00A026BF"/>
    <w:rsid w:val="00A02CF9"/>
    <w:rsid w:val="00A051B1"/>
    <w:rsid w:val="00A1015F"/>
    <w:rsid w:val="00A106B6"/>
    <w:rsid w:val="00A10CA1"/>
    <w:rsid w:val="00A10EFD"/>
    <w:rsid w:val="00A12D21"/>
    <w:rsid w:val="00A1314B"/>
    <w:rsid w:val="00A13160"/>
    <w:rsid w:val="00A137D3"/>
    <w:rsid w:val="00A15D52"/>
    <w:rsid w:val="00A15FA1"/>
    <w:rsid w:val="00A17F38"/>
    <w:rsid w:val="00A21749"/>
    <w:rsid w:val="00A218BF"/>
    <w:rsid w:val="00A21A88"/>
    <w:rsid w:val="00A22A51"/>
    <w:rsid w:val="00A27DB9"/>
    <w:rsid w:val="00A30163"/>
    <w:rsid w:val="00A30537"/>
    <w:rsid w:val="00A307A7"/>
    <w:rsid w:val="00A31B89"/>
    <w:rsid w:val="00A31EA8"/>
    <w:rsid w:val="00A32002"/>
    <w:rsid w:val="00A323C8"/>
    <w:rsid w:val="00A328D9"/>
    <w:rsid w:val="00A3367C"/>
    <w:rsid w:val="00A33A7D"/>
    <w:rsid w:val="00A35B86"/>
    <w:rsid w:val="00A363C6"/>
    <w:rsid w:val="00A3717E"/>
    <w:rsid w:val="00A37465"/>
    <w:rsid w:val="00A37893"/>
    <w:rsid w:val="00A37D56"/>
    <w:rsid w:val="00A41639"/>
    <w:rsid w:val="00A4194B"/>
    <w:rsid w:val="00A431A3"/>
    <w:rsid w:val="00A447F7"/>
    <w:rsid w:val="00A44A8F"/>
    <w:rsid w:val="00A44D46"/>
    <w:rsid w:val="00A45431"/>
    <w:rsid w:val="00A45FB3"/>
    <w:rsid w:val="00A46D5C"/>
    <w:rsid w:val="00A47243"/>
    <w:rsid w:val="00A479FC"/>
    <w:rsid w:val="00A51274"/>
    <w:rsid w:val="00A51D96"/>
    <w:rsid w:val="00A52474"/>
    <w:rsid w:val="00A52EBC"/>
    <w:rsid w:val="00A53B2E"/>
    <w:rsid w:val="00A53B6C"/>
    <w:rsid w:val="00A54B58"/>
    <w:rsid w:val="00A555FD"/>
    <w:rsid w:val="00A55AAB"/>
    <w:rsid w:val="00A574FA"/>
    <w:rsid w:val="00A601AE"/>
    <w:rsid w:val="00A63972"/>
    <w:rsid w:val="00A650F9"/>
    <w:rsid w:val="00A65A11"/>
    <w:rsid w:val="00A660CE"/>
    <w:rsid w:val="00A66D4B"/>
    <w:rsid w:val="00A7063D"/>
    <w:rsid w:val="00A708AA"/>
    <w:rsid w:val="00A71003"/>
    <w:rsid w:val="00A74D0A"/>
    <w:rsid w:val="00A764CB"/>
    <w:rsid w:val="00A77A1A"/>
    <w:rsid w:val="00A77C4F"/>
    <w:rsid w:val="00A8056F"/>
    <w:rsid w:val="00A806BE"/>
    <w:rsid w:val="00A809D6"/>
    <w:rsid w:val="00A80D9B"/>
    <w:rsid w:val="00A8148F"/>
    <w:rsid w:val="00A81761"/>
    <w:rsid w:val="00A8224D"/>
    <w:rsid w:val="00A82497"/>
    <w:rsid w:val="00A82858"/>
    <w:rsid w:val="00A8356B"/>
    <w:rsid w:val="00A83714"/>
    <w:rsid w:val="00A83A92"/>
    <w:rsid w:val="00A852CD"/>
    <w:rsid w:val="00A86C4A"/>
    <w:rsid w:val="00A86F97"/>
    <w:rsid w:val="00A90193"/>
    <w:rsid w:val="00A90376"/>
    <w:rsid w:val="00A904B2"/>
    <w:rsid w:val="00A90860"/>
    <w:rsid w:val="00A9103A"/>
    <w:rsid w:val="00A92B16"/>
    <w:rsid w:val="00A93203"/>
    <w:rsid w:val="00A93466"/>
    <w:rsid w:val="00A936EA"/>
    <w:rsid w:val="00A9514C"/>
    <w:rsid w:val="00A9518E"/>
    <w:rsid w:val="00A9548C"/>
    <w:rsid w:val="00A96C75"/>
    <w:rsid w:val="00A96F84"/>
    <w:rsid w:val="00A971B2"/>
    <w:rsid w:val="00A9761E"/>
    <w:rsid w:val="00A97D71"/>
    <w:rsid w:val="00AA1C84"/>
    <w:rsid w:val="00AA335B"/>
    <w:rsid w:val="00AA5A1B"/>
    <w:rsid w:val="00AA6767"/>
    <w:rsid w:val="00AA7AFA"/>
    <w:rsid w:val="00AA7F4A"/>
    <w:rsid w:val="00AB04BD"/>
    <w:rsid w:val="00AB0A87"/>
    <w:rsid w:val="00AB11F8"/>
    <w:rsid w:val="00AB21B5"/>
    <w:rsid w:val="00AB3D4D"/>
    <w:rsid w:val="00AB3EE6"/>
    <w:rsid w:val="00AB47A6"/>
    <w:rsid w:val="00AB607A"/>
    <w:rsid w:val="00AB654A"/>
    <w:rsid w:val="00AB6B38"/>
    <w:rsid w:val="00AB6DCA"/>
    <w:rsid w:val="00AB7285"/>
    <w:rsid w:val="00AC0AFA"/>
    <w:rsid w:val="00AC0F4A"/>
    <w:rsid w:val="00AC1E68"/>
    <w:rsid w:val="00AC375E"/>
    <w:rsid w:val="00AC3953"/>
    <w:rsid w:val="00AC48EA"/>
    <w:rsid w:val="00AC4932"/>
    <w:rsid w:val="00AC57CD"/>
    <w:rsid w:val="00AC5C6F"/>
    <w:rsid w:val="00AC5D11"/>
    <w:rsid w:val="00AC6FFB"/>
    <w:rsid w:val="00AC7150"/>
    <w:rsid w:val="00AC772F"/>
    <w:rsid w:val="00AD0785"/>
    <w:rsid w:val="00AD0C43"/>
    <w:rsid w:val="00AD1400"/>
    <w:rsid w:val="00AD1CBA"/>
    <w:rsid w:val="00AD2E45"/>
    <w:rsid w:val="00AD3E8C"/>
    <w:rsid w:val="00AD4869"/>
    <w:rsid w:val="00AD4E2B"/>
    <w:rsid w:val="00AD6D40"/>
    <w:rsid w:val="00AD78C1"/>
    <w:rsid w:val="00AE0594"/>
    <w:rsid w:val="00AE1475"/>
    <w:rsid w:val="00AE1E52"/>
    <w:rsid w:val="00AE3482"/>
    <w:rsid w:val="00AE423D"/>
    <w:rsid w:val="00AE4CAA"/>
    <w:rsid w:val="00AE4CB0"/>
    <w:rsid w:val="00AE5364"/>
    <w:rsid w:val="00AE567B"/>
    <w:rsid w:val="00AE654A"/>
    <w:rsid w:val="00AE6B0B"/>
    <w:rsid w:val="00AF0294"/>
    <w:rsid w:val="00AF0EE6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A87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28"/>
    <w:rsid w:val="00B0513E"/>
    <w:rsid w:val="00B05BEE"/>
    <w:rsid w:val="00B06D4E"/>
    <w:rsid w:val="00B06FCD"/>
    <w:rsid w:val="00B072D6"/>
    <w:rsid w:val="00B0794D"/>
    <w:rsid w:val="00B07B2C"/>
    <w:rsid w:val="00B101FA"/>
    <w:rsid w:val="00B10324"/>
    <w:rsid w:val="00B1182D"/>
    <w:rsid w:val="00B11B04"/>
    <w:rsid w:val="00B1274B"/>
    <w:rsid w:val="00B12983"/>
    <w:rsid w:val="00B12BB0"/>
    <w:rsid w:val="00B13615"/>
    <w:rsid w:val="00B14DEB"/>
    <w:rsid w:val="00B15883"/>
    <w:rsid w:val="00B16EEB"/>
    <w:rsid w:val="00B172B8"/>
    <w:rsid w:val="00B17991"/>
    <w:rsid w:val="00B20DBE"/>
    <w:rsid w:val="00B20EB6"/>
    <w:rsid w:val="00B20FD2"/>
    <w:rsid w:val="00B22859"/>
    <w:rsid w:val="00B23E86"/>
    <w:rsid w:val="00B2612E"/>
    <w:rsid w:val="00B26FEC"/>
    <w:rsid w:val="00B27E05"/>
    <w:rsid w:val="00B34A14"/>
    <w:rsid w:val="00B36140"/>
    <w:rsid w:val="00B373A4"/>
    <w:rsid w:val="00B376B1"/>
    <w:rsid w:val="00B4004E"/>
    <w:rsid w:val="00B40830"/>
    <w:rsid w:val="00B413CE"/>
    <w:rsid w:val="00B4199B"/>
    <w:rsid w:val="00B422E0"/>
    <w:rsid w:val="00B4234F"/>
    <w:rsid w:val="00B426F0"/>
    <w:rsid w:val="00B427E7"/>
    <w:rsid w:val="00B434F6"/>
    <w:rsid w:val="00B445FF"/>
    <w:rsid w:val="00B45E2B"/>
    <w:rsid w:val="00B470AA"/>
    <w:rsid w:val="00B47BB6"/>
    <w:rsid w:val="00B47FD4"/>
    <w:rsid w:val="00B5063B"/>
    <w:rsid w:val="00B52083"/>
    <w:rsid w:val="00B5223F"/>
    <w:rsid w:val="00B53F08"/>
    <w:rsid w:val="00B541D2"/>
    <w:rsid w:val="00B54514"/>
    <w:rsid w:val="00B54823"/>
    <w:rsid w:val="00B55042"/>
    <w:rsid w:val="00B5528C"/>
    <w:rsid w:val="00B6020F"/>
    <w:rsid w:val="00B60A93"/>
    <w:rsid w:val="00B620D9"/>
    <w:rsid w:val="00B62213"/>
    <w:rsid w:val="00B62A8A"/>
    <w:rsid w:val="00B6336C"/>
    <w:rsid w:val="00B633DB"/>
    <w:rsid w:val="00B639ED"/>
    <w:rsid w:val="00B6440E"/>
    <w:rsid w:val="00B64B33"/>
    <w:rsid w:val="00B6536A"/>
    <w:rsid w:val="00B657E4"/>
    <w:rsid w:val="00B65827"/>
    <w:rsid w:val="00B667C4"/>
    <w:rsid w:val="00B66A8C"/>
    <w:rsid w:val="00B66EC3"/>
    <w:rsid w:val="00B671A3"/>
    <w:rsid w:val="00B6722B"/>
    <w:rsid w:val="00B715F5"/>
    <w:rsid w:val="00B71770"/>
    <w:rsid w:val="00B71F67"/>
    <w:rsid w:val="00B7368D"/>
    <w:rsid w:val="00B73A18"/>
    <w:rsid w:val="00B76643"/>
    <w:rsid w:val="00B76644"/>
    <w:rsid w:val="00B77A89"/>
    <w:rsid w:val="00B8061C"/>
    <w:rsid w:val="00B81EEE"/>
    <w:rsid w:val="00B824B2"/>
    <w:rsid w:val="00B82998"/>
    <w:rsid w:val="00B82A3D"/>
    <w:rsid w:val="00B83585"/>
    <w:rsid w:val="00B838C6"/>
    <w:rsid w:val="00B83ACB"/>
    <w:rsid w:val="00B83BA2"/>
    <w:rsid w:val="00B8458B"/>
    <w:rsid w:val="00B84609"/>
    <w:rsid w:val="00B84E4D"/>
    <w:rsid w:val="00B8521D"/>
    <w:rsid w:val="00B853AA"/>
    <w:rsid w:val="00B861EA"/>
    <w:rsid w:val="00B862BA"/>
    <w:rsid w:val="00B86B00"/>
    <w:rsid w:val="00B875BF"/>
    <w:rsid w:val="00B8771C"/>
    <w:rsid w:val="00B910B4"/>
    <w:rsid w:val="00B91BC7"/>
    <w:rsid w:val="00B91F62"/>
    <w:rsid w:val="00B93DFF"/>
    <w:rsid w:val="00B941DA"/>
    <w:rsid w:val="00B9441A"/>
    <w:rsid w:val="00B968E0"/>
    <w:rsid w:val="00B96EAC"/>
    <w:rsid w:val="00B97B93"/>
    <w:rsid w:val="00BA0A21"/>
    <w:rsid w:val="00BA0E41"/>
    <w:rsid w:val="00BA2162"/>
    <w:rsid w:val="00BA2178"/>
    <w:rsid w:val="00BA2D50"/>
    <w:rsid w:val="00BA31BD"/>
    <w:rsid w:val="00BA5D9D"/>
    <w:rsid w:val="00BA5DB9"/>
    <w:rsid w:val="00BA5F62"/>
    <w:rsid w:val="00BA622D"/>
    <w:rsid w:val="00BA69EA"/>
    <w:rsid w:val="00BA71EE"/>
    <w:rsid w:val="00BA7AD2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18F"/>
    <w:rsid w:val="00BB4231"/>
    <w:rsid w:val="00BB6029"/>
    <w:rsid w:val="00BB68F5"/>
    <w:rsid w:val="00BB6B9E"/>
    <w:rsid w:val="00BB6BE9"/>
    <w:rsid w:val="00BB6E1B"/>
    <w:rsid w:val="00BC009F"/>
    <w:rsid w:val="00BC092E"/>
    <w:rsid w:val="00BC0F22"/>
    <w:rsid w:val="00BC1924"/>
    <w:rsid w:val="00BC2065"/>
    <w:rsid w:val="00BC2BC3"/>
    <w:rsid w:val="00BC4364"/>
    <w:rsid w:val="00BC443D"/>
    <w:rsid w:val="00BC507C"/>
    <w:rsid w:val="00BC5C0D"/>
    <w:rsid w:val="00BC5ECF"/>
    <w:rsid w:val="00BC63D7"/>
    <w:rsid w:val="00BC6994"/>
    <w:rsid w:val="00BC6E04"/>
    <w:rsid w:val="00BC7581"/>
    <w:rsid w:val="00BC7FE3"/>
    <w:rsid w:val="00BD0B82"/>
    <w:rsid w:val="00BD1662"/>
    <w:rsid w:val="00BD1EA2"/>
    <w:rsid w:val="00BD21D1"/>
    <w:rsid w:val="00BD3D66"/>
    <w:rsid w:val="00BD4346"/>
    <w:rsid w:val="00BD4AFE"/>
    <w:rsid w:val="00BD580C"/>
    <w:rsid w:val="00BD5B44"/>
    <w:rsid w:val="00BE0268"/>
    <w:rsid w:val="00BE0A88"/>
    <w:rsid w:val="00BE100D"/>
    <w:rsid w:val="00BE11FC"/>
    <w:rsid w:val="00BE328C"/>
    <w:rsid w:val="00BE358D"/>
    <w:rsid w:val="00BE3F43"/>
    <w:rsid w:val="00BE411E"/>
    <w:rsid w:val="00BE4F5E"/>
    <w:rsid w:val="00BE5CEA"/>
    <w:rsid w:val="00BE7193"/>
    <w:rsid w:val="00BF0591"/>
    <w:rsid w:val="00BF2839"/>
    <w:rsid w:val="00BF3E11"/>
    <w:rsid w:val="00BF3F95"/>
    <w:rsid w:val="00BF473B"/>
    <w:rsid w:val="00BF489A"/>
    <w:rsid w:val="00BF4C01"/>
    <w:rsid w:val="00BF4F5F"/>
    <w:rsid w:val="00BF5E42"/>
    <w:rsid w:val="00BF6398"/>
    <w:rsid w:val="00BF7608"/>
    <w:rsid w:val="00BF7776"/>
    <w:rsid w:val="00BF7DFE"/>
    <w:rsid w:val="00BF7F3D"/>
    <w:rsid w:val="00C001D6"/>
    <w:rsid w:val="00C01571"/>
    <w:rsid w:val="00C044E1"/>
    <w:rsid w:val="00C04DBC"/>
    <w:rsid w:val="00C04EEB"/>
    <w:rsid w:val="00C05351"/>
    <w:rsid w:val="00C05855"/>
    <w:rsid w:val="00C05AD5"/>
    <w:rsid w:val="00C0633C"/>
    <w:rsid w:val="00C06CCE"/>
    <w:rsid w:val="00C070A3"/>
    <w:rsid w:val="00C0738E"/>
    <w:rsid w:val="00C077C2"/>
    <w:rsid w:val="00C07E13"/>
    <w:rsid w:val="00C1065B"/>
    <w:rsid w:val="00C10F12"/>
    <w:rsid w:val="00C114FD"/>
    <w:rsid w:val="00C11826"/>
    <w:rsid w:val="00C12191"/>
    <w:rsid w:val="00C124DB"/>
    <w:rsid w:val="00C12684"/>
    <w:rsid w:val="00C129A1"/>
    <w:rsid w:val="00C140FA"/>
    <w:rsid w:val="00C15176"/>
    <w:rsid w:val="00C15D07"/>
    <w:rsid w:val="00C15D3B"/>
    <w:rsid w:val="00C16394"/>
    <w:rsid w:val="00C20589"/>
    <w:rsid w:val="00C20709"/>
    <w:rsid w:val="00C20E75"/>
    <w:rsid w:val="00C22273"/>
    <w:rsid w:val="00C22511"/>
    <w:rsid w:val="00C22FD8"/>
    <w:rsid w:val="00C23365"/>
    <w:rsid w:val="00C2402F"/>
    <w:rsid w:val="00C24576"/>
    <w:rsid w:val="00C24B46"/>
    <w:rsid w:val="00C26433"/>
    <w:rsid w:val="00C26865"/>
    <w:rsid w:val="00C31604"/>
    <w:rsid w:val="00C31DFE"/>
    <w:rsid w:val="00C325C6"/>
    <w:rsid w:val="00C3513A"/>
    <w:rsid w:val="00C35181"/>
    <w:rsid w:val="00C357FA"/>
    <w:rsid w:val="00C36406"/>
    <w:rsid w:val="00C3699F"/>
    <w:rsid w:val="00C404F6"/>
    <w:rsid w:val="00C415EB"/>
    <w:rsid w:val="00C41FBD"/>
    <w:rsid w:val="00C435DF"/>
    <w:rsid w:val="00C43710"/>
    <w:rsid w:val="00C43EC4"/>
    <w:rsid w:val="00C44504"/>
    <w:rsid w:val="00C44817"/>
    <w:rsid w:val="00C455FE"/>
    <w:rsid w:val="00C4575A"/>
    <w:rsid w:val="00C4680E"/>
    <w:rsid w:val="00C46D42"/>
    <w:rsid w:val="00C47A1E"/>
    <w:rsid w:val="00C501A0"/>
    <w:rsid w:val="00C50C32"/>
    <w:rsid w:val="00C51B05"/>
    <w:rsid w:val="00C52D0D"/>
    <w:rsid w:val="00C52E11"/>
    <w:rsid w:val="00C5360A"/>
    <w:rsid w:val="00C53A02"/>
    <w:rsid w:val="00C5475A"/>
    <w:rsid w:val="00C54FB7"/>
    <w:rsid w:val="00C554D7"/>
    <w:rsid w:val="00C559A5"/>
    <w:rsid w:val="00C60178"/>
    <w:rsid w:val="00C61760"/>
    <w:rsid w:val="00C617E6"/>
    <w:rsid w:val="00C62B10"/>
    <w:rsid w:val="00C63659"/>
    <w:rsid w:val="00C63CD6"/>
    <w:rsid w:val="00C647E1"/>
    <w:rsid w:val="00C6565D"/>
    <w:rsid w:val="00C66A72"/>
    <w:rsid w:val="00C677B1"/>
    <w:rsid w:val="00C67A86"/>
    <w:rsid w:val="00C703E0"/>
    <w:rsid w:val="00C710D3"/>
    <w:rsid w:val="00C71992"/>
    <w:rsid w:val="00C71B59"/>
    <w:rsid w:val="00C742AC"/>
    <w:rsid w:val="00C767A7"/>
    <w:rsid w:val="00C769A6"/>
    <w:rsid w:val="00C769AE"/>
    <w:rsid w:val="00C771FB"/>
    <w:rsid w:val="00C772CE"/>
    <w:rsid w:val="00C7759C"/>
    <w:rsid w:val="00C804F2"/>
    <w:rsid w:val="00C8297E"/>
    <w:rsid w:val="00C82D0A"/>
    <w:rsid w:val="00C831A8"/>
    <w:rsid w:val="00C834C0"/>
    <w:rsid w:val="00C83845"/>
    <w:rsid w:val="00C8396B"/>
    <w:rsid w:val="00C83C23"/>
    <w:rsid w:val="00C8486F"/>
    <w:rsid w:val="00C85357"/>
    <w:rsid w:val="00C85B66"/>
    <w:rsid w:val="00C86224"/>
    <w:rsid w:val="00C87784"/>
    <w:rsid w:val="00C87D95"/>
    <w:rsid w:val="00C9077A"/>
    <w:rsid w:val="00C909DC"/>
    <w:rsid w:val="00C90CAE"/>
    <w:rsid w:val="00C916C7"/>
    <w:rsid w:val="00C91704"/>
    <w:rsid w:val="00C91747"/>
    <w:rsid w:val="00C91B3B"/>
    <w:rsid w:val="00C931D6"/>
    <w:rsid w:val="00C935CA"/>
    <w:rsid w:val="00C93852"/>
    <w:rsid w:val="00C93911"/>
    <w:rsid w:val="00C9411D"/>
    <w:rsid w:val="00C957D3"/>
    <w:rsid w:val="00C95AA3"/>
    <w:rsid w:val="00C95CD2"/>
    <w:rsid w:val="00CA0041"/>
    <w:rsid w:val="00CA028D"/>
    <w:rsid w:val="00CA051B"/>
    <w:rsid w:val="00CA09FD"/>
    <w:rsid w:val="00CA1A3C"/>
    <w:rsid w:val="00CA2E28"/>
    <w:rsid w:val="00CA4469"/>
    <w:rsid w:val="00CA5525"/>
    <w:rsid w:val="00CA7972"/>
    <w:rsid w:val="00CB018A"/>
    <w:rsid w:val="00CB0ED3"/>
    <w:rsid w:val="00CB2BDD"/>
    <w:rsid w:val="00CB2F95"/>
    <w:rsid w:val="00CB35B8"/>
    <w:rsid w:val="00CB36D6"/>
    <w:rsid w:val="00CB3CBE"/>
    <w:rsid w:val="00CB3D72"/>
    <w:rsid w:val="00CB5755"/>
    <w:rsid w:val="00CB6B4B"/>
    <w:rsid w:val="00CB6F35"/>
    <w:rsid w:val="00CB7483"/>
    <w:rsid w:val="00CC0886"/>
    <w:rsid w:val="00CC1C6D"/>
    <w:rsid w:val="00CC2B81"/>
    <w:rsid w:val="00CC32AC"/>
    <w:rsid w:val="00CC362B"/>
    <w:rsid w:val="00CC382C"/>
    <w:rsid w:val="00CC4E36"/>
    <w:rsid w:val="00CC612D"/>
    <w:rsid w:val="00CC6AB6"/>
    <w:rsid w:val="00CD0913"/>
    <w:rsid w:val="00CD09C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60E0"/>
    <w:rsid w:val="00CD7974"/>
    <w:rsid w:val="00CE123A"/>
    <w:rsid w:val="00CE157B"/>
    <w:rsid w:val="00CE2CB7"/>
    <w:rsid w:val="00CE2EA0"/>
    <w:rsid w:val="00CE33D8"/>
    <w:rsid w:val="00CE3839"/>
    <w:rsid w:val="00CE4326"/>
    <w:rsid w:val="00CE44BA"/>
    <w:rsid w:val="00CE4AE4"/>
    <w:rsid w:val="00CE5754"/>
    <w:rsid w:val="00CE6713"/>
    <w:rsid w:val="00CF0011"/>
    <w:rsid w:val="00CF0168"/>
    <w:rsid w:val="00CF03D8"/>
    <w:rsid w:val="00CF07C6"/>
    <w:rsid w:val="00CF1AB2"/>
    <w:rsid w:val="00CF33ED"/>
    <w:rsid w:val="00CF5200"/>
    <w:rsid w:val="00CF5BC6"/>
    <w:rsid w:val="00D00FFB"/>
    <w:rsid w:val="00D015D5"/>
    <w:rsid w:val="00D0203F"/>
    <w:rsid w:val="00D03D68"/>
    <w:rsid w:val="00D07D3F"/>
    <w:rsid w:val="00D10C75"/>
    <w:rsid w:val="00D12BBF"/>
    <w:rsid w:val="00D13643"/>
    <w:rsid w:val="00D13BE2"/>
    <w:rsid w:val="00D14F0A"/>
    <w:rsid w:val="00D1532D"/>
    <w:rsid w:val="00D15AD1"/>
    <w:rsid w:val="00D16F5E"/>
    <w:rsid w:val="00D20221"/>
    <w:rsid w:val="00D203EB"/>
    <w:rsid w:val="00D20E60"/>
    <w:rsid w:val="00D21E6E"/>
    <w:rsid w:val="00D22A3E"/>
    <w:rsid w:val="00D22BE6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0DD0"/>
    <w:rsid w:val="00D31516"/>
    <w:rsid w:val="00D32B04"/>
    <w:rsid w:val="00D3327C"/>
    <w:rsid w:val="00D33CB1"/>
    <w:rsid w:val="00D34A9D"/>
    <w:rsid w:val="00D34B1D"/>
    <w:rsid w:val="00D35870"/>
    <w:rsid w:val="00D373BD"/>
    <w:rsid w:val="00D374E7"/>
    <w:rsid w:val="00D37B5B"/>
    <w:rsid w:val="00D37B5D"/>
    <w:rsid w:val="00D40CCC"/>
    <w:rsid w:val="00D40FF4"/>
    <w:rsid w:val="00D41729"/>
    <w:rsid w:val="00D41B00"/>
    <w:rsid w:val="00D43798"/>
    <w:rsid w:val="00D440CD"/>
    <w:rsid w:val="00D4574E"/>
    <w:rsid w:val="00D45DB8"/>
    <w:rsid w:val="00D45F8F"/>
    <w:rsid w:val="00D47B16"/>
    <w:rsid w:val="00D50420"/>
    <w:rsid w:val="00D50C86"/>
    <w:rsid w:val="00D510C1"/>
    <w:rsid w:val="00D5120C"/>
    <w:rsid w:val="00D51742"/>
    <w:rsid w:val="00D51ED2"/>
    <w:rsid w:val="00D52352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011"/>
    <w:rsid w:val="00D631A8"/>
    <w:rsid w:val="00D63949"/>
    <w:rsid w:val="00D63A40"/>
    <w:rsid w:val="00D64D6E"/>
    <w:rsid w:val="00D65058"/>
    <w:rsid w:val="00D652E7"/>
    <w:rsid w:val="00D65517"/>
    <w:rsid w:val="00D65979"/>
    <w:rsid w:val="00D65F2E"/>
    <w:rsid w:val="00D66E7D"/>
    <w:rsid w:val="00D66F7E"/>
    <w:rsid w:val="00D67A40"/>
    <w:rsid w:val="00D67FD8"/>
    <w:rsid w:val="00D70E3B"/>
    <w:rsid w:val="00D71507"/>
    <w:rsid w:val="00D7192A"/>
    <w:rsid w:val="00D71C3C"/>
    <w:rsid w:val="00D71FD3"/>
    <w:rsid w:val="00D732D8"/>
    <w:rsid w:val="00D7478F"/>
    <w:rsid w:val="00D7557B"/>
    <w:rsid w:val="00D75D84"/>
    <w:rsid w:val="00D76B3C"/>
    <w:rsid w:val="00D76F41"/>
    <w:rsid w:val="00D77BCF"/>
    <w:rsid w:val="00D802E0"/>
    <w:rsid w:val="00D821AD"/>
    <w:rsid w:val="00D82237"/>
    <w:rsid w:val="00D83102"/>
    <w:rsid w:val="00D84394"/>
    <w:rsid w:val="00D85547"/>
    <w:rsid w:val="00D85B97"/>
    <w:rsid w:val="00D85BAF"/>
    <w:rsid w:val="00D86174"/>
    <w:rsid w:val="00D86C7A"/>
    <w:rsid w:val="00D901FA"/>
    <w:rsid w:val="00D90BAF"/>
    <w:rsid w:val="00D915D9"/>
    <w:rsid w:val="00D91982"/>
    <w:rsid w:val="00D91F9B"/>
    <w:rsid w:val="00D92FEE"/>
    <w:rsid w:val="00D936D2"/>
    <w:rsid w:val="00D94742"/>
    <w:rsid w:val="00D95E55"/>
    <w:rsid w:val="00D963F3"/>
    <w:rsid w:val="00D96885"/>
    <w:rsid w:val="00D96DD2"/>
    <w:rsid w:val="00DA0ED2"/>
    <w:rsid w:val="00DA1095"/>
    <w:rsid w:val="00DA14A5"/>
    <w:rsid w:val="00DA1C24"/>
    <w:rsid w:val="00DA24ED"/>
    <w:rsid w:val="00DA25CD"/>
    <w:rsid w:val="00DA2988"/>
    <w:rsid w:val="00DA29B9"/>
    <w:rsid w:val="00DA2A11"/>
    <w:rsid w:val="00DA2D6F"/>
    <w:rsid w:val="00DA3DF2"/>
    <w:rsid w:val="00DA493C"/>
    <w:rsid w:val="00DA5B5B"/>
    <w:rsid w:val="00DA698A"/>
    <w:rsid w:val="00DA78AC"/>
    <w:rsid w:val="00DB1158"/>
    <w:rsid w:val="00DB17BF"/>
    <w:rsid w:val="00DB20CC"/>
    <w:rsid w:val="00DB2F30"/>
    <w:rsid w:val="00DB3664"/>
    <w:rsid w:val="00DB4E94"/>
    <w:rsid w:val="00DB52FD"/>
    <w:rsid w:val="00DB5CC8"/>
    <w:rsid w:val="00DB6220"/>
    <w:rsid w:val="00DB68F8"/>
    <w:rsid w:val="00DB7294"/>
    <w:rsid w:val="00DC04C0"/>
    <w:rsid w:val="00DC16FB"/>
    <w:rsid w:val="00DC1981"/>
    <w:rsid w:val="00DC206E"/>
    <w:rsid w:val="00DC2C2A"/>
    <w:rsid w:val="00DC3AAB"/>
    <w:rsid w:val="00DC4688"/>
    <w:rsid w:val="00DC4A65"/>
    <w:rsid w:val="00DC4F66"/>
    <w:rsid w:val="00DC4F6B"/>
    <w:rsid w:val="00DC4FF5"/>
    <w:rsid w:val="00DC562A"/>
    <w:rsid w:val="00DC6365"/>
    <w:rsid w:val="00DC6D40"/>
    <w:rsid w:val="00DC7C1E"/>
    <w:rsid w:val="00DC7F92"/>
    <w:rsid w:val="00DD0E90"/>
    <w:rsid w:val="00DD2347"/>
    <w:rsid w:val="00DD290C"/>
    <w:rsid w:val="00DD2ED1"/>
    <w:rsid w:val="00DD3EF9"/>
    <w:rsid w:val="00DD5DB6"/>
    <w:rsid w:val="00DD6408"/>
    <w:rsid w:val="00DD6D7A"/>
    <w:rsid w:val="00DD76F6"/>
    <w:rsid w:val="00DE0CEC"/>
    <w:rsid w:val="00DE17A1"/>
    <w:rsid w:val="00DE1A4A"/>
    <w:rsid w:val="00DE2648"/>
    <w:rsid w:val="00DE288D"/>
    <w:rsid w:val="00DE31B9"/>
    <w:rsid w:val="00DE34D4"/>
    <w:rsid w:val="00DE39A8"/>
    <w:rsid w:val="00DE3D51"/>
    <w:rsid w:val="00DE4983"/>
    <w:rsid w:val="00DE4CFD"/>
    <w:rsid w:val="00DE6CBB"/>
    <w:rsid w:val="00DE7913"/>
    <w:rsid w:val="00DE7A5A"/>
    <w:rsid w:val="00DF123B"/>
    <w:rsid w:val="00DF3044"/>
    <w:rsid w:val="00DF3155"/>
    <w:rsid w:val="00DF321A"/>
    <w:rsid w:val="00DF32FD"/>
    <w:rsid w:val="00DF53F6"/>
    <w:rsid w:val="00DF5B64"/>
    <w:rsid w:val="00DF5DF8"/>
    <w:rsid w:val="00DF5F33"/>
    <w:rsid w:val="00DF604D"/>
    <w:rsid w:val="00DF6218"/>
    <w:rsid w:val="00DF6563"/>
    <w:rsid w:val="00E01F08"/>
    <w:rsid w:val="00E028E2"/>
    <w:rsid w:val="00E0367A"/>
    <w:rsid w:val="00E0388F"/>
    <w:rsid w:val="00E03ECB"/>
    <w:rsid w:val="00E048FC"/>
    <w:rsid w:val="00E04FEA"/>
    <w:rsid w:val="00E052BE"/>
    <w:rsid w:val="00E052C2"/>
    <w:rsid w:val="00E052CE"/>
    <w:rsid w:val="00E07D7B"/>
    <w:rsid w:val="00E10033"/>
    <w:rsid w:val="00E10082"/>
    <w:rsid w:val="00E10165"/>
    <w:rsid w:val="00E109D8"/>
    <w:rsid w:val="00E10B44"/>
    <w:rsid w:val="00E10CA5"/>
    <w:rsid w:val="00E1139E"/>
    <w:rsid w:val="00E11795"/>
    <w:rsid w:val="00E1186A"/>
    <w:rsid w:val="00E11AD6"/>
    <w:rsid w:val="00E11F02"/>
    <w:rsid w:val="00E120BF"/>
    <w:rsid w:val="00E1224B"/>
    <w:rsid w:val="00E12CA0"/>
    <w:rsid w:val="00E12E11"/>
    <w:rsid w:val="00E1370D"/>
    <w:rsid w:val="00E142B6"/>
    <w:rsid w:val="00E1493C"/>
    <w:rsid w:val="00E1549C"/>
    <w:rsid w:val="00E16661"/>
    <w:rsid w:val="00E16C57"/>
    <w:rsid w:val="00E17FFB"/>
    <w:rsid w:val="00E20272"/>
    <w:rsid w:val="00E206AF"/>
    <w:rsid w:val="00E20A71"/>
    <w:rsid w:val="00E2201B"/>
    <w:rsid w:val="00E23968"/>
    <w:rsid w:val="00E23AF9"/>
    <w:rsid w:val="00E24D2E"/>
    <w:rsid w:val="00E26502"/>
    <w:rsid w:val="00E2726B"/>
    <w:rsid w:val="00E27410"/>
    <w:rsid w:val="00E303D9"/>
    <w:rsid w:val="00E30536"/>
    <w:rsid w:val="00E308AE"/>
    <w:rsid w:val="00E315E5"/>
    <w:rsid w:val="00E3307C"/>
    <w:rsid w:val="00E33612"/>
    <w:rsid w:val="00E33730"/>
    <w:rsid w:val="00E33739"/>
    <w:rsid w:val="00E36A17"/>
    <w:rsid w:val="00E37801"/>
    <w:rsid w:val="00E37D25"/>
    <w:rsid w:val="00E41666"/>
    <w:rsid w:val="00E41DDA"/>
    <w:rsid w:val="00E4259D"/>
    <w:rsid w:val="00E42B77"/>
    <w:rsid w:val="00E4396F"/>
    <w:rsid w:val="00E43DD4"/>
    <w:rsid w:val="00E4485C"/>
    <w:rsid w:val="00E4545F"/>
    <w:rsid w:val="00E45DB9"/>
    <w:rsid w:val="00E46A33"/>
    <w:rsid w:val="00E46EAA"/>
    <w:rsid w:val="00E5038C"/>
    <w:rsid w:val="00E50831"/>
    <w:rsid w:val="00E50B69"/>
    <w:rsid w:val="00E50C5F"/>
    <w:rsid w:val="00E5298B"/>
    <w:rsid w:val="00E562AA"/>
    <w:rsid w:val="00E5661D"/>
    <w:rsid w:val="00E56D62"/>
    <w:rsid w:val="00E56EFB"/>
    <w:rsid w:val="00E573AD"/>
    <w:rsid w:val="00E5761E"/>
    <w:rsid w:val="00E579EE"/>
    <w:rsid w:val="00E614FE"/>
    <w:rsid w:val="00E61E94"/>
    <w:rsid w:val="00E630F0"/>
    <w:rsid w:val="00E6399E"/>
    <w:rsid w:val="00E6458F"/>
    <w:rsid w:val="00E646DA"/>
    <w:rsid w:val="00E676B9"/>
    <w:rsid w:val="00E679FF"/>
    <w:rsid w:val="00E7025C"/>
    <w:rsid w:val="00E70610"/>
    <w:rsid w:val="00E70ACE"/>
    <w:rsid w:val="00E71B7F"/>
    <w:rsid w:val="00E71D72"/>
    <w:rsid w:val="00E71D92"/>
    <w:rsid w:val="00E7242D"/>
    <w:rsid w:val="00E72701"/>
    <w:rsid w:val="00E731C9"/>
    <w:rsid w:val="00E739DC"/>
    <w:rsid w:val="00E73A3E"/>
    <w:rsid w:val="00E7432E"/>
    <w:rsid w:val="00E757F6"/>
    <w:rsid w:val="00E763D3"/>
    <w:rsid w:val="00E7640A"/>
    <w:rsid w:val="00E81933"/>
    <w:rsid w:val="00E82191"/>
    <w:rsid w:val="00E82BE5"/>
    <w:rsid w:val="00E83127"/>
    <w:rsid w:val="00E84DF2"/>
    <w:rsid w:val="00E8605F"/>
    <w:rsid w:val="00E87E21"/>
    <w:rsid w:val="00E87E25"/>
    <w:rsid w:val="00E90227"/>
    <w:rsid w:val="00E90D71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4F1"/>
    <w:rsid w:val="00EA05C7"/>
    <w:rsid w:val="00EA1E7B"/>
    <w:rsid w:val="00EA25E5"/>
    <w:rsid w:val="00EA2DA6"/>
    <w:rsid w:val="00EA2FD3"/>
    <w:rsid w:val="00EA3D6E"/>
    <w:rsid w:val="00EA5692"/>
    <w:rsid w:val="00EA5877"/>
    <w:rsid w:val="00EA6D90"/>
    <w:rsid w:val="00EA76E7"/>
    <w:rsid w:val="00EA7B7D"/>
    <w:rsid w:val="00EB0017"/>
    <w:rsid w:val="00EB0133"/>
    <w:rsid w:val="00EB0971"/>
    <w:rsid w:val="00EB0BB3"/>
    <w:rsid w:val="00EB10F6"/>
    <w:rsid w:val="00EB254C"/>
    <w:rsid w:val="00EB25CD"/>
    <w:rsid w:val="00EB2AF0"/>
    <w:rsid w:val="00EB35C9"/>
    <w:rsid w:val="00EB4195"/>
    <w:rsid w:val="00EB712D"/>
    <w:rsid w:val="00EB7509"/>
    <w:rsid w:val="00EB7CE9"/>
    <w:rsid w:val="00EB7E49"/>
    <w:rsid w:val="00EC0A50"/>
    <w:rsid w:val="00EC33FE"/>
    <w:rsid w:val="00EC37A3"/>
    <w:rsid w:val="00EC433F"/>
    <w:rsid w:val="00EC4B21"/>
    <w:rsid w:val="00EC68A4"/>
    <w:rsid w:val="00EC69AD"/>
    <w:rsid w:val="00EC6E92"/>
    <w:rsid w:val="00EC6F19"/>
    <w:rsid w:val="00EC7053"/>
    <w:rsid w:val="00EC7556"/>
    <w:rsid w:val="00ED02AD"/>
    <w:rsid w:val="00ED1618"/>
    <w:rsid w:val="00ED1FDE"/>
    <w:rsid w:val="00ED2724"/>
    <w:rsid w:val="00ED296A"/>
    <w:rsid w:val="00ED339B"/>
    <w:rsid w:val="00ED4967"/>
    <w:rsid w:val="00ED51CE"/>
    <w:rsid w:val="00ED5C53"/>
    <w:rsid w:val="00ED5CAA"/>
    <w:rsid w:val="00ED74EB"/>
    <w:rsid w:val="00ED7A71"/>
    <w:rsid w:val="00ED7EDB"/>
    <w:rsid w:val="00EE01A5"/>
    <w:rsid w:val="00EE197E"/>
    <w:rsid w:val="00EE2548"/>
    <w:rsid w:val="00EE51A6"/>
    <w:rsid w:val="00EE587A"/>
    <w:rsid w:val="00EE5BD1"/>
    <w:rsid w:val="00EE75AD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572"/>
    <w:rsid w:val="00EF16B2"/>
    <w:rsid w:val="00EF40CC"/>
    <w:rsid w:val="00EF438C"/>
    <w:rsid w:val="00EF4545"/>
    <w:rsid w:val="00EF4816"/>
    <w:rsid w:val="00EF71D2"/>
    <w:rsid w:val="00EF7B18"/>
    <w:rsid w:val="00F005FA"/>
    <w:rsid w:val="00F00DD5"/>
    <w:rsid w:val="00F0327D"/>
    <w:rsid w:val="00F03962"/>
    <w:rsid w:val="00F039BC"/>
    <w:rsid w:val="00F03C29"/>
    <w:rsid w:val="00F03CB1"/>
    <w:rsid w:val="00F04F69"/>
    <w:rsid w:val="00F0578A"/>
    <w:rsid w:val="00F06EFB"/>
    <w:rsid w:val="00F07169"/>
    <w:rsid w:val="00F0742D"/>
    <w:rsid w:val="00F07629"/>
    <w:rsid w:val="00F0790D"/>
    <w:rsid w:val="00F07E9F"/>
    <w:rsid w:val="00F11EA1"/>
    <w:rsid w:val="00F121FA"/>
    <w:rsid w:val="00F133C9"/>
    <w:rsid w:val="00F13586"/>
    <w:rsid w:val="00F13D7B"/>
    <w:rsid w:val="00F14C38"/>
    <w:rsid w:val="00F1529E"/>
    <w:rsid w:val="00F16756"/>
    <w:rsid w:val="00F16BF6"/>
    <w:rsid w:val="00F16F07"/>
    <w:rsid w:val="00F1733F"/>
    <w:rsid w:val="00F22DE4"/>
    <w:rsid w:val="00F23A63"/>
    <w:rsid w:val="00F24CF6"/>
    <w:rsid w:val="00F24E53"/>
    <w:rsid w:val="00F254CF"/>
    <w:rsid w:val="00F2569D"/>
    <w:rsid w:val="00F302D0"/>
    <w:rsid w:val="00F31A8E"/>
    <w:rsid w:val="00F3264A"/>
    <w:rsid w:val="00F33615"/>
    <w:rsid w:val="00F34FED"/>
    <w:rsid w:val="00F355ED"/>
    <w:rsid w:val="00F3566C"/>
    <w:rsid w:val="00F37740"/>
    <w:rsid w:val="00F379F6"/>
    <w:rsid w:val="00F40422"/>
    <w:rsid w:val="00F4148E"/>
    <w:rsid w:val="00F42677"/>
    <w:rsid w:val="00F434A1"/>
    <w:rsid w:val="00F442BD"/>
    <w:rsid w:val="00F44598"/>
    <w:rsid w:val="00F457B8"/>
    <w:rsid w:val="00F45895"/>
    <w:rsid w:val="00F45B7C"/>
    <w:rsid w:val="00F45FCE"/>
    <w:rsid w:val="00F4681A"/>
    <w:rsid w:val="00F5298F"/>
    <w:rsid w:val="00F537E5"/>
    <w:rsid w:val="00F559B1"/>
    <w:rsid w:val="00F55C62"/>
    <w:rsid w:val="00F560EF"/>
    <w:rsid w:val="00F5645D"/>
    <w:rsid w:val="00F57D74"/>
    <w:rsid w:val="00F60176"/>
    <w:rsid w:val="00F6028A"/>
    <w:rsid w:val="00F61410"/>
    <w:rsid w:val="00F6160F"/>
    <w:rsid w:val="00F62CDF"/>
    <w:rsid w:val="00F62F50"/>
    <w:rsid w:val="00F64141"/>
    <w:rsid w:val="00F64914"/>
    <w:rsid w:val="00F64D41"/>
    <w:rsid w:val="00F6565A"/>
    <w:rsid w:val="00F65B37"/>
    <w:rsid w:val="00F6686C"/>
    <w:rsid w:val="00F66D7E"/>
    <w:rsid w:val="00F66E34"/>
    <w:rsid w:val="00F70918"/>
    <w:rsid w:val="00F7141D"/>
    <w:rsid w:val="00F71A8C"/>
    <w:rsid w:val="00F71DBA"/>
    <w:rsid w:val="00F72240"/>
    <w:rsid w:val="00F74883"/>
    <w:rsid w:val="00F754A5"/>
    <w:rsid w:val="00F76C30"/>
    <w:rsid w:val="00F76E7C"/>
    <w:rsid w:val="00F80779"/>
    <w:rsid w:val="00F830F9"/>
    <w:rsid w:val="00F8365C"/>
    <w:rsid w:val="00F83BF0"/>
    <w:rsid w:val="00F841BB"/>
    <w:rsid w:val="00F84BBB"/>
    <w:rsid w:val="00F85668"/>
    <w:rsid w:val="00F86B28"/>
    <w:rsid w:val="00F86DB0"/>
    <w:rsid w:val="00F87000"/>
    <w:rsid w:val="00F8727C"/>
    <w:rsid w:val="00F90ABE"/>
    <w:rsid w:val="00F90B7E"/>
    <w:rsid w:val="00F9334F"/>
    <w:rsid w:val="00F93EB1"/>
    <w:rsid w:val="00F94AAC"/>
    <w:rsid w:val="00F95011"/>
    <w:rsid w:val="00F96D8E"/>
    <w:rsid w:val="00F97D7F"/>
    <w:rsid w:val="00FA02B8"/>
    <w:rsid w:val="00FA065C"/>
    <w:rsid w:val="00FA122C"/>
    <w:rsid w:val="00FA1E0A"/>
    <w:rsid w:val="00FA3B95"/>
    <w:rsid w:val="00FA4DD7"/>
    <w:rsid w:val="00FA4ED7"/>
    <w:rsid w:val="00FA683A"/>
    <w:rsid w:val="00FA7135"/>
    <w:rsid w:val="00FB1761"/>
    <w:rsid w:val="00FB1F46"/>
    <w:rsid w:val="00FB2009"/>
    <w:rsid w:val="00FB34D9"/>
    <w:rsid w:val="00FB4372"/>
    <w:rsid w:val="00FB4890"/>
    <w:rsid w:val="00FB677B"/>
    <w:rsid w:val="00FB6B45"/>
    <w:rsid w:val="00FB6D55"/>
    <w:rsid w:val="00FB7C44"/>
    <w:rsid w:val="00FC07E0"/>
    <w:rsid w:val="00FC0F72"/>
    <w:rsid w:val="00FC1278"/>
    <w:rsid w:val="00FC15A4"/>
    <w:rsid w:val="00FC5679"/>
    <w:rsid w:val="00FC56D1"/>
    <w:rsid w:val="00FC66D1"/>
    <w:rsid w:val="00FC6B83"/>
    <w:rsid w:val="00FC6CA9"/>
    <w:rsid w:val="00FC6CD4"/>
    <w:rsid w:val="00FC7789"/>
    <w:rsid w:val="00FD001C"/>
    <w:rsid w:val="00FD04BF"/>
    <w:rsid w:val="00FD294C"/>
    <w:rsid w:val="00FD2D86"/>
    <w:rsid w:val="00FD32DF"/>
    <w:rsid w:val="00FD34EA"/>
    <w:rsid w:val="00FD3974"/>
    <w:rsid w:val="00FD3C42"/>
    <w:rsid w:val="00FD432C"/>
    <w:rsid w:val="00FD4A5B"/>
    <w:rsid w:val="00FD55B3"/>
    <w:rsid w:val="00FD5619"/>
    <w:rsid w:val="00FD5AB9"/>
    <w:rsid w:val="00FD6A89"/>
    <w:rsid w:val="00FD6EFE"/>
    <w:rsid w:val="00FD78CC"/>
    <w:rsid w:val="00FD7F57"/>
    <w:rsid w:val="00FE02EA"/>
    <w:rsid w:val="00FE0B85"/>
    <w:rsid w:val="00FE1CB1"/>
    <w:rsid w:val="00FE3CC8"/>
    <w:rsid w:val="00FE5888"/>
    <w:rsid w:val="00FE5930"/>
    <w:rsid w:val="00FE5B6C"/>
    <w:rsid w:val="00FE675F"/>
    <w:rsid w:val="00FE6B11"/>
    <w:rsid w:val="00FE71CC"/>
    <w:rsid w:val="00FE7735"/>
    <w:rsid w:val="00FE7EF3"/>
    <w:rsid w:val="00FF01FD"/>
    <w:rsid w:val="00FF0322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hyperlink" Target="consultantplus://offline/ref=3139BA6C96886EDF34ACA630D8A0A2A3CAF4AFB9A827E8ED3265982051B147123B45C2FC17BFA2FB0645A6CE1A8A7C23C1044BD3E7136C6492EBD2FAL8l5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A4A40EB6D8C0979A237576B0684E18772ADA329FDCC8A4077BF627B4AFD60781D6C2736AE235558DF7E201E6C9FF97690EBF34CCC6802D1352EC7905lEN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5" Type="http://schemas.openxmlformats.org/officeDocument/2006/relationships/hyperlink" Target="consultantplus://offline/ref=3139BA6C96886EDF34ACA630D8A0A2A3CAF4AFB9A827E8ED3265982051B147123B45C2FC17BFA2FB0645A1C3188A7C23C1044BD3E7136C6492EBD2FAL8l5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29" Type="http://schemas.openxmlformats.org/officeDocument/2006/relationships/hyperlink" Target="consultantplus://offline/ref=3139BA6C96886EDF34ACA630D8A0A2A3CAF4AFB9A827E8ED3265982051B147123B45C2FC17BFA2FB0645A0C8188A7C23C1044BD3E7136C6492EBD2FAL8l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139BA6C96886EDF34ACA630D8A0A2A3CAF4AFB9A827E8ED3265982051B147123B45C2FC17BFA2FB0645A1CB148A7C23C1044BD3E7136C6492EBD2FAL8l5L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hyperlink" Target="consultantplus://offline/ref=31A4A40EB6D8C0979A237576B0684E18772ADA329FDCC8A4077BF627B4AFD60781D6C2736AE235558DF7E300EEC9FF97690EBF34CCC6802D1352EC7905lEN" TargetMode="External"/><Relationship Id="rId28" Type="http://schemas.openxmlformats.org/officeDocument/2006/relationships/hyperlink" Target="consultantplus://offline/ref=3139BA6C96886EDF34ACA630D8A0A2A3CAF4AFB9A827E8ED3265982051B147123B45C2FC17BFA2FB0645A1C3188A7C23C1044BD3E7136C6492EBD2FAL8l5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31" Type="http://schemas.openxmlformats.org/officeDocument/2006/relationships/hyperlink" Target="consultantplus://offline/ref=3139BA6C96886EDF34ACA630D8A0A2A3CAF4AFB9A827E8ED3265982051B147123B45C2FC17BFA2FB0645A6CE1A8A7C23C1044BD3E7136C6492EBD2FAL8l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hyperlink" Target="consultantplus://offline/ref=31A4A40EB6D8C0979A237576B0684E18772ADA329FDCC8A4077BF627B4AFD60781D6C2736AE235558DF7E30DE0C9FF97690EBF34CCC6802D1352EC7905lEN" TargetMode="External"/><Relationship Id="rId27" Type="http://schemas.openxmlformats.org/officeDocument/2006/relationships/hyperlink" Target="consultantplus://offline/ref=3139BA6C96886EDF34ACA630D8A0A2A3CAF4AFB9A827E8ED3265982051B147123B45C2FC17BFA2FB0645A1CB148A7C23C1044BD3E7136C6492EBD2FAL8l5L" TargetMode="External"/><Relationship Id="rId30" Type="http://schemas.openxmlformats.org/officeDocument/2006/relationships/hyperlink" Target="consultantplus://offline/ref=3139BA6C96886EDF34ACA630D8A0A2A3CAF4AFB9A827E8ED3265982051B147123B45C2FC17BFA2FB0645A7C81A8A7C23C1044BD3E7136C6492EBD2FAL8l5L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3290-1C74-4946-9E2E-D171A409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9893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6</cp:revision>
  <cp:lastPrinted>2023-10-09T09:12:00Z</cp:lastPrinted>
  <dcterms:created xsi:type="dcterms:W3CDTF">2023-10-09T09:14:00Z</dcterms:created>
  <dcterms:modified xsi:type="dcterms:W3CDTF">2023-10-10T12:38:00Z</dcterms:modified>
</cp:coreProperties>
</file>