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F7AF3">
        <w:tc>
          <w:tcPr>
            <w:tcW w:w="5428" w:type="dxa"/>
          </w:tcPr>
          <w:p w:rsidR="00190FF9" w:rsidRPr="00AF7AF3" w:rsidRDefault="00190FF9" w:rsidP="00AF7A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AF7AF3">
            <w:pPr>
              <w:rPr>
                <w:rFonts w:ascii="Times New Roman" w:hAnsi="Times New Roman"/>
                <w:sz w:val="28"/>
                <w:szCs w:val="28"/>
              </w:rPr>
            </w:pPr>
            <w:r w:rsidRPr="00AF7AF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F7AF3" w:rsidRPr="00AF7AF3" w:rsidRDefault="00AF7AF3" w:rsidP="00AF7AF3">
            <w:pPr>
              <w:rPr>
                <w:rFonts w:ascii="Times New Roman" w:hAnsi="Times New Roman"/>
                <w:sz w:val="28"/>
                <w:szCs w:val="28"/>
              </w:rPr>
            </w:pPr>
            <w:r w:rsidRPr="00AF7AF3">
              <w:rPr>
                <w:rFonts w:ascii="Times New Roman" w:hAnsi="Times New Roman"/>
                <w:sz w:val="28"/>
                <w:szCs w:val="28"/>
              </w:rPr>
              <w:t>к постановлению  Правительства Рязанской области</w:t>
            </w:r>
          </w:p>
        </w:tc>
      </w:tr>
      <w:tr w:rsidR="00AF7AF3" w:rsidRPr="00AF7AF3">
        <w:tc>
          <w:tcPr>
            <w:tcW w:w="5428" w:type="dxa"/>
          </w:tcPr>
          <w:p w:rsidR="00AF7AF3" w:rsidRPr="00AF7AF3" w:rsidRDefault="00AF7AF3" w:rsidP="00AF7A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7AF3" w:rsidRPr="00AF7AF3" w:rsidRDefault="00AF7AF3" w:rsidP="00AF7A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AF3" w:rsidRPr="00AF7AF3">
        <w:tc>
          <w:tcPr>
            <w:tcW w:w="5428" w:type="dxa"/>
          </w:tcPr>
          <w:p w:rsidR="00AF7AF3" w:rsidRPr="00AF7AF3" w:rsidRDefault="00AF7AF3" w:rsidP="00AF7A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7AF3" w:rsidRPr="00AF7AF3" w:rsidRDefault="00AF7AF3" w:rsidP="00AF7A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AF3" w:rsidRPr="00AF7AF3">
        <w:tc>
          <w:tcPr>
            <w:tcW w:w="5428" w:type="dxa"/>
          </w:tcPr>
          <w:p w:rsidR="00AF7AF3" w:rsidRPr="00AF7AF3" w:rsidRDefault="00AF7AF3" w:rsidP="00AF7AF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7AF3" w:rsidRPr="00AF7AF3" w:rsidRDefault="00AF7AF3" w:rsidP="00AF7A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7AF3" w:rsidRP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AF7AF3" w:rsidRP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П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О Р Я Д О К</w:t>
      </w:r>
    </w:p>
    <w:p w:rsid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предоставления субсидий на возмещение части затрат на</w:t>
      </w:r>
      <w:r w:rsidRPr="00AF7AF3">
        <w:rPr>
          <w:rFonts w:ascii="Times New Roman" w:hAnsi="Times New Roman"/>
          <w:b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закладку</w:t>
      </w:r>
    </w:p>
    <w:p w:rsid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и (или) уход за многолетними насаждениями и (или) раскорчевку</w:t>
      </w:r>
    </w:p>
    <w:p w:rsidR="00AF7AF3" w:rsidRP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выбывших из эксплуатации многолетних насаждений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36"/>
      <w:bookmarkStart w:id="1" w:name="P39"/>
      <w:bookmarkEnd w:id="0"/>
      <w:bookmarkEnd w:id="1"/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1.</w:t>
      </w:r>
      <w:r w:rsidR="00AB5588">
        <w:rPr>
          <w:rFonts w:ascii="Times New Roman" w:hAnsi="Times New Roman"/>
          <w:sz w:val="28"/>
          <w:szCs w:val="28"/>
        </w:rPr>
        <w:t> </w:t>
      </w:r>
      <w:proofErr w:type="gramStart"/>
      <w:r w:rsidRPr="00AF7AF3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9">
        <w:r w:rsidRPr="00AF7AF3">
          <w:rPr>
            <w:rFonts w:ascii="Times New Roman" w:hAnsi="Times New Roman"/>
            <w:sz w:val="28"/>
            <w:szCs w:val="28"/>
          </w:rPr>
          <w:t>статьей 78</w:t>
        </w:r>
      </w:hyperlink>
      <w:r w:rsidRPr="00AF7AF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Pr="00AF7AF3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AF7AF3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AF7AF3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Pr="00AF7AF3">
        <w:rPr>
          <w:rFonts w:ascii="Times New Roman" w:hAnsi="Times New Roman"/>
          <w:sz w:val="28"/>
          <w:szCs w:val="28"/>
        </w:rPr>
        <w:t xml:space="preserve"> агропромышленного комплекса и развитие малых форм хозяйствования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закладку и (или) уход за многолетними насаждениями и (или) раскорчевку выбывших </w:t>
      </w:r>
      <w:proofErr w:type="gramStart"/>
      <w:r w:rsidRPr="00AF7AF3">
        <w:rPr>
          <w:rFonts w:ascii="Times New Roman" w:hAnsi="Times New Roman"/>
          <w:sz w:val="28"/>
          <w:szCs w:val="28"/>
        </w:rPr>
        <w:t>из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эксплуатации многолетних насаждений.</w:t>
      </w:r>
    </w:p>
    <w:p w:rsidR="00AF7AF3" w:rsidRPr="00AF7AF3" w:rsidRDefault="00AF7AF3" w:rsidP="00AB558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B5588">
        <w:rPr>
          <w:rFonts w:ascii="Times New Roman" w:hAnsi="Times New Roman"/>
          <w:sz w:val="28"/>
          <w:szCs w:val="28"/>
        </w:rPr>
        <w:t>2. </w:t>
      </w:r>
      <w:proofErr w:type="gramStart"/>
      <w:r w:rsidRPr="00AB5588">
        <w:rPr>
          <w:rFonts w:ascii="Times New Roman" w:hAnsi="Times New Roman"/>
          <w:sz w:val="28"/>
          <w:szCs w:val="28"/>
        </w:rPr>
        <w:t>Субсидии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B5588">
        <w:rPr>
          <w:rFonts w:ascii="Times New Roman" w:hAnsi="Times New Roman"/>
          <w:sz w:val="28"/>
          <w:szCs w:val="28"/>
        </w:rPr>
        <w:t>предоставляются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B5588">
        <w:rPr>
          <w:rFonts w:ascii="Times New Roman" w:hAnsi="Times New Roman"/>
          <w:sz w:val="28"/>
          <w:szCs w:val="28"/>
        </w:rPr>
        <w:t>сельскохозяйственным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B5588">
        <w:rPr>
          <w:rFonts w:ascii="Times New Roman" w:hAnsi="Times New Roman"/>
          <w:sz w:val="28"/>
          <w:szCs w:val="28"/>
        </w:rPr>
        <w:t>товаропроизводителя</w:t>
      </w:r>
      <w:r w:rsidR="00AB5588">
        <w:rPr>
          <w:rFonts w:ascii="Times New Roman" w:hAnsi="Times New Roman"/>
          <w:sz w:val="28"/>
          <w:szCs w:val="28"/>
        </w:rPr>
        <w:t xml:space="preserve">ми </w:t>
      </w:r>
      <w:r w:rsidRPr="00AF7AF3">
        <w:rPr>
          <w:rFonts w:ascii="Times New Roman" w:hAnsi="Times New Roman"/>
          <w:spacing w:val="-4"/>
          <w:sz w:val="28"/>
          <w:szCs w:val="28"/>
        </w:rPr>
        <w:t xml:space="preserve">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1" w:history="1">
        <w:r w:rsidRPr="00AF7AF3">
          <w:rPr>
            <w:rFonts w:ascii="Times New Roman" w:hAnsi="Times New Roman"/>
            <w:spacing w:val="-4"/>
            <w:sz w:val="28"/>
            <w:szCs w:val="28"/>
          </w:rPr>
          <w:t>статьей 3</w:t>
        </w:r>
      </w:hyperlink>
      <w:r w:rsidRPr="00AF7AF3">
        <w:rPr>
          <w:rFonts w:ascii="Times New Roman" w:hAnsi="Times New Roman"/>
          <w:spacing w:val="-4"/>
          <w:sz w:val="28"/>
          <w:szCs w:val="28"/>
        </w:rPr>
        <w:t xml:space="preserve"> Федерального закона </w:t>
      </w:r>
      <w:r w:rsidRPr="00AF7AF3">
        <w:rPr>
          <w:rFonts w:ascii="Times New Roman" w:hAnsi="Times New Roman"/>
          <w:spacing w:val="-4"/>
          <w:sz w:val="28"/>
          <w:szCs w:val="28"/>
        </w:rPr>
        <w:br/>
        <w:t xml:space="preserve">от 29 декабря 2006 года № 264-ФЗ «О развитии сельского хозяйства», </w:t>
      </w:r>
      <w:r w:rsidRPr="00AF7AF3">
        <w:rPr>
          <w:rFonts w:ascii="Times New Roman" w:hAnsi="Times New Roman"/>
          <w:sz w:val="28"/>
          <w:szCs w:val="28"/>
        </w:rPr>
        <w:t xml:space="preserve">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(далее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Получатель)</w:t>
      </w:r>
      <w:r w:rsidRPr="00AF7AF3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– Министерство).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lastRenderedPageBreak/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цели, указанные в </w:t>
      </w:r>
      <w:hyperlink w:anchor="P36">
        <w:r w:rsidRPr="00AF7AF3">
          <w:rPr>
            <w:rFonts w:ascii="Times New Roman" w:hAnsi="Times New Roman"/>
            <w:sz w:val="28"/>
            <w:szCs w:val="28"/>
          </w:rPr>
          <w:t>пункте 1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5"/>
      <w:bookmarkEnd w:id="2"/>
      <w:r w:rsidRPr="00AF7AF3">
        <w:rPr>
          <w:rFonts w:ascii="Times New Roman" w:hAnsi="Times New Roman"/>
          <w:sz w:val="28"/>
          <w:szCs w:val="28"/>
        </w:rPr>
        <w:t>4. Определены следующие условия, которым должен соответствовать Получатель: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 xml:space="preserve">- на дату регистрации заявления о предоставлении субсидии (далее – </w:t>
      </w:r>
      <w:r w:rsidRPr="00AB5588">
        <w:rPr>
          <w:rFonts w:ascii="Times New Roman" w:hAnsi="Times New Roman"/>
          <w:spacing w:val="-4"/>
          <w:sz w:val="28"/>
          <w:szCs w:val="28"/>
        </w:rPr>
        <w:t xml:space="preserve">заявление) Получатель </w:t>
      </w:r>
      <w:r w:rsidR="00AB5588" w:rsidRPr="00AB5588">
        <w:rPr>
          <w:rFonts w:ascii="Times New Roman" w:hAnsi="Times New Roman"/>
          <w:spacing w:val="-4"/>
          <w:sz w:val="28"/>
          <w:szCs w:val="28"/>
        </w:rPr>
        <w:t>–</w:t>
      </w:r>
      <w:r w:rsidRPr="00AB5588">
        <w:rPr>
          <w:rFonts w:ascii="Times New Roman" w:hAnsi="Times New Roman"/>
          <w:spacing w:val="-4"/>
          <w:sz w:val="28"/>
          <w:szCs w:val="28"/>
        </w:rPr>
        <w:t xml:space="preserve"> юридическое</w:t>
      </w:r>
      <w:r w:rsidR="00AB5588" w:rsidRPr="00AB558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5588">
        <w:rPr>
          <w:rFonts w:ascii="Times New Roman" w:hAnsi="Times New Roman"/>
          <w:spacing w:val="-4"/>
          <w:sz w:val="28"/>
          <w:szCs w:val="28"/>
        </w:rPr>
        <w:t>лицо не должен находиться в процесс</w:t>
      </w:r>
      <w:r w:rsidRPr="00AF7AF3">
        <w:rPr>
          <w:rFonts w:ascii="Times New Roman" w:hAnsi="Times New Roman"/>
          <w:sz w:val="28"/>
          <w:szCs w:val="28"/>
        </w:rPr>
        <w:t xml:space="preserve">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Получателя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юридического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лица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не приостановлена в порядке, предусмотренном законодательством Российской Федерации, а Получатель – индивидуальный предприниматель</w:t>
      </w:r>
      <w:r w:rsidR="00446F4F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не должен прекратить деятельность в качестве индивидуального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предпринимателя;</w:t>
      </w:r>
    </w:p>
    <w:p w:rsidR="00AF7AF3" w:rsidRPr="00AF7AF3" w:rsidRDefault="00AF7AF3" w:rsidP="00AF7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F7AF3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</w:t>
      </w:r>
      <w:hyperlink w:anchor="P36">
        <w:r w:rsidRPr="00AF7AF3">
          <w:rPr>
            <w:rFonts w:ascii="Times New Roman" w:hAnsi="Times New Roman"/>
            <w:sz w:val="28"/>
            <w:szCs w:val="28"/>
          </w:rPr>
          <w:t>пункте 1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50"/>
      <w:bookmarkEnd w:id="3"/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</w:t>
      </w:r>
      <w:r w:rsidRPr="00AF7AF3">
        <w:rPr>
          <w:rFonts w:ascii="Times New Roman" w:hAnsi="Times New Roman"/>
          <w:sz w:val="28"/>
          <w:szCs w:val="28"/>
        </w:rPr>
        <w:lastRenderedPageBreak/>
        <w:t>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Получателя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</w:t>
      </w:r>
      <w:hyperlink r:id="rId12" w:history="1">
        <w:r w:rsidRPr="00AF7AF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F7AF3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наличие согласия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3">
        <w:r w:rsidRPr="00AF7AF3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AF7AF3">
        <w:rPr>
          <w:rFonts w:ascii="Times New Roman" w:hAnsi="Times New Roman"/>
          <w:sz w:val="28"/>
          <w:szCs w:val="28"/>
        </w:rPr>
        <w:t xml:space="preserve"> и </w:t>
      </w:r>
      <w:hyperlink r:id="rId14">
        <w:r w:rsidRPr="00AF7AF3">
          <w:rPr>
            <w:rFonts w:ascii="Times New Roman" w:hAnsi="Times New Roman"/>
            <w:sz w:val="28"/>
            <w:szCs w:val="28"/>
          </w:rPr>
          <w:t>269.2</w:t>
        </w:r>
      </w:hyperlink>
      <w:r w:rsidRPr="00AF7AF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– индивидуального предпринимателя);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принятие обязательства </w:t>
      </w:r>
      <w:proofErr w:type="gramStart"/>
      <w:r w:rsidRPr="00AF7AF3">
        <w:rPr>
          <w:rFonts w:ascii="Times New Roman" w:hAnsi="Times New Roman"/>
          <w:sz w:val="28"/>
          <w:szCs w:val="28"/>
        </w:rPr>
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субсидий (далее – Соглашение);</w:t>
      </w:r>
      <w:bookmarkStart w:id="4" w:name="P56"/>
      <w:bookmarkEnd w:id="4"/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 xml:space="preserve">закладка и (или) уход за многолетними насаждениями (до вступления в товарное плодоношение, но не более 3 лет с момента закладки для садов интенсивного типа, которыми являются сады семечковые, косточковые с соблюдением </w:t>
      </w:r>
      <w:proofErr w:type="spellStart"/>
      <w:r w:rsidR="00AF7AF3" w:rsidRPr="00AF7AF3">
        <w:rPr>
          <w:rFonts w:ascii="Times New Roman" w:hAnsi="Times New Roman"/>
          <w:sz w:val="28"/>
          <w:szCs w:val="28"/>
        </w:rPr>
        <w:t>сорто</w:t>
      </w:r>
      <w:proofErr w:type="spellEnd"/>
      <w:r w:rsidR="00AF7AF3" w:rsidRPr="00AF7AF3">
        <w:rPr>
          <w:rFonts w:ascii="Times New Roman" w:hAnsi="Times New Roman"/>
          <w:sz w:val="28"/>
          <w:szCs w:val="28"/>
        </w:rPr>
        <w:t>-подвойных комбинаций и плотностью посадки от</w:t>
      </w:r>
      <w:r>
        <w:rPr>
          <w:rFonts w:ascii="Times New Roman" w:hAnsi="Times New Roman"/>
          <w:sz w:val="28"/>
          <w:szCs w:val="28"/>
        </w:rPr>
        <w:br/>
      </w:r>
      <w:r w:rsidR="00AF7AF3" w:rsidRPr="00AF7AF3">
        <w:rPr>
          <w:rFonts w:ascii="Times New Roman" w:hAnsi="Times New Roman"/>
          <w:sz w:val="28"/>
          <w:szCs w:val="28"/>
        </w:rPr>
        <w:t>800 растений на 1 гектар и более, включая питомники, которыми являются многолетние насаждения, в том числе маточные насаждения плодовых и ягодных культур, возделываемых</w:t>
      </w:r>
      <w:proofErr w:type="gramEnd"/>
      <w:r w:rsidR="00AF7AF3" w:rsidRPr="00AF7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7AF3" w:rsidRPr="00AF7AF3">
        <w:rPr>
          <w:rFonts w:ascii="Times New Roman" w:hAnsi="Times New Roman"/>
          <w:sz w:val="28"/>
          <w:szCs w:val="28"/>
        </w:rPr>
        <w:t>с целью получения посадочного материала), и (или) раскорчевка выбывших из эксплуатации многолетних насаждений (в возрасте 20 лет и более начиная с года закладки при условии наличия у Получателя проекта на закладку многолетних насаждений, которыми являются насаждения семечковых, косточковых, орехоплодных, субтропических, ягодных культур, насаждения хмеля, а также питомники плодовых и ягодных культур и питомники хмеля на раскорчеванной площади)</w:t>
      </w:r>
      <w:r>
        <w:rPr>
          <w:rFonts w:ascii="Times New Roman" w:hAnsi="Times New Roman"/>
          <w:sz w:val="28"/>
          <w:szCs w:val="28"/>
        </w:rPr>
        <w:t>,</w:t>
      </w:r>
      <w:r w:rsidR="00AF7AF3" w:rsidRPr="00AF7A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F7AF3" w:rsidRPr="00AF7AF3">
        <w:rPr>
          <w:rFonts w:ascii="Times New Roman" w:hAnsi="Times New Roman"/>
          <w:sz w:val="28"/>
          <w:szCs w:val="28"/>
        </w:rPr>
        <w:t>произведенные в текущем</w:t>
      </w:r>
      <w:proofErr w:type="gramEnd"/>
      <w:r w:rsidR="00AF7AF3" w:rsidRPr="00AF7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7AF3" w:rsidRPr="00AF7AF3">
        <w:rPr>
          <w:rFonts w:ascii="Times New Roman" w:hAnsi="Times New Roman"/>
          <w:sz w:val="28"/>
          <w:szCs w:val="28"/>
        </w:rPr>
        <w:t xml:space="preserve">финансовом году, а также в предшествующем текущему финансовому году (в случае </w:t>
      </w:r>
      <w:proofErr w:type="spellStart"/>
      <w:r w:rsidR="00AF7AF3" w:rsidRPr="00AF7AF3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="00AF7AF3" w:rsidRPr="00AF7AF3">
        <w:rPr>
          <w:rFonts w:ascii="Times New Roman" w:hAnsi="Times New Roman"/>
          <w:sz w:val="28"/>
          <w:szCs w:val="28"/>
        </w:rPr>
        <w:t xml:space="preserve"> соответствующей субсидии в предшествующем текущему финансовому году финансовом году);</w:t>
      </w:r>
      <w:proofErr w:type="gramEnd"/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>наличие проекта на закладку многолетних насаждений и (или) раскорчевку выбывших из эксплуатации многолетних насаждений;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- использование семян и посадочного материала сельскохозяйственных культур, сорта или гибриды которого внесены в Государственный реестр селекционных достижений, а также при условии, что сортовые и посевные </w:t>
      </w:r>
      <w:r w:rsidRPr="00AF7AF3">
        <w:rPr>
          <w:rFonts w:ascii="Times New Roman" w:hAnsi="Times New Roman"/>
          <w:sz w:val="28"/>
          <w:szCs w:val="28"/>
        </w:rPr>
        <w:lastRenderedPageBreak/>
        <w:t>качества посадочного материала соответствуют ГОСТ</w:t>
      </w:r>
      <w:r w:rsidR="00AB5588">
        <w:rPr>
          <w:rFonts w:ascii="Times New Roman" w:hAnsi="Times New Roman"/>
          <w:sz w:val="28"/>
          <w:szCs w:val="28"/>
        </w:rPr>
        <w:t> </w:t>
      </w:r>
      <w:proofErr w:type="gramStart"/>
      <w:r w:rsidRPr="00AF7AF3">
        <w:rPr>
          <w:rFonts w:ascii="Times New Roman" w:hAnsi="Times New Roman"/>
          <w:sz w:val="28"/>
          <w:szCs w:val="28"/>
        </w:rPr>
        <w:t>Р</w:t>
      </w:r>
      <w:proofErr w:type="gramEnd"/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55758-2013,</w:t>
      </w:r>
      <w:r w:rsidR="00AB5588">
        <w:rPr>
          <w:rFonts w:ascii="Times New Roman" w:hAnsi="Times New Roman"/>
          <w:sz w:val="28"/>
          <w:szCs w:val="28"/>
        </w:rPr>
        <w:br/>
      </w:r>
      <w:hyperlink r:id="rId15">
        <w:r w:rsidRPr="00AF7AF3">
          <w:rPr>
            <w:rFonts w:ascii="Times New Roman" w:hAnsi="Times New Roman"/>
            <w:sz w:val="28"/>
            <w:szCs w:val="28"/>
          </w:rPr>
          <w:t>ГОСТ Р 59653-2021</w:t>
        </w:r>
      </w:hyperlink>
      <w:r w:rsidRPr="00AF7AF3">
        <w:rPr>
          <w:rFonts w:ascii="Times New Roman" w:hAnsi="Times New Roman"/>
          <w:sz w:val="28"/>
          <w:szCs w:val="28"/>
        </w:rPr>
        <w:t xml:space="preserve"> (за исключением культур многолетних насаждений, на которые не распространяется действие указанных государственных стандартов);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 xml:space="preserve">использование при закладке садов интенсивного типа посадочного материала, произведенного сельскохозяйственными товаропроизводителями (за исключением  граждан, ведущих личное подсобное хозяйство, и сельскохозяйственных кредитных потребительских кооперативов) на территории Российской Федерации; 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5" w:name="P83"/>
      <w:bookmarkEnd w:id="5"/>
      <w:r w:rsidRPr="00AF7AF3">
        <w:rPr>
          <w:rFonts w:ascii="Times New Roman" w:hAnsi="Times New Roman"/>
          <w:sz w:val="28"/>
          <w:szCs w:val="28"/>
        </w:rPr>
        <w:t xml:space="preserve">- наличие площадей многолетних насаждений на начало текущего года (в случае проведения работ по уходу за многолетними насаждениями). 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AF7AF3" w:rsidRPr="00AF7AF3">
        <w:rPr>
          <w:rFonts w:ascii="Times New Roman" w:hAnsi="Times New Roman"/>
          <w:sz w:val="28"/>
          <w:szCs w:val="28"/>
        </w:rPr>
        <w:t xml:space="preserve">Результат предоставления субсидии – площадь закладки многолетних насаждений и (или) площадь </w:t>
      </w:r>
      <w:proofErr w:type="spellStart"/>
      <w:r w:rsidR="00AF7AF3" w:rsidRPr="00AF7AF3">
        <w:rPr>
          <w:rFonts w:ascii="Times New Roman" w:hAnsi="Times New Roman"/>
          <w:sz w:val="28"/>
          <w:szCs w:val="28"/>
        </w:rPr>
        <w:t>уходных</w:t>
      </w:r>
      <w:proofErr w:type="spellEnd"/>
      <w:r w:rsidR="00AF7AF3" w:rsidRPr="00AF7AF3">
        <w:rPr>
          <w:rFonts w:ascii="Times New Roman" w:hAnsi="Times New Roman"/>
          <w:sz w:val="28"/>
          <w:szCs w:val="28"/>
        </w:rPr>
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Характеристика (показатель, необходимый для достижения результата предоставления субсидии) – выполнение условия, предусмотренного </w:t>
      </w:r>
      <w:hyperlink w:anchor="P56">
        <w:r w:rsidRPr="00AF7AF3">
          <w:rPr>
            <w:rFonts w:ascii="Times New Roman" w:hAnsi="Times New Roman"/>
            <w:sz w:val="28"/>
            <w:szCs w:val="28"/>
          </w:rPr>
          <w:t>абзацем десятым</w:t>
        </w:r>
      </w:hyperlink>
      <w:hyperlink w:anchor="P59">
        <w:r w:rsidRPr="00AF7AF3">
          <w:rPr>
            <w:rFonts w:ascii="Times New Roman" w:hAnsi="Times New Roman"/>
            <w:sz w:val="28"/>
            <w:szCs w:val="28"/>
          </w:rPr>
          <w:t xml:space="preserve"> пункта 4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F7AF3" w:rsidRPr="00AF7AF3" w:rsidRDefault="00AF7AF3" w:rsidP="00AF7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6. Размер субсидии Получателю определятся по формуле:</w:t>
      </w:r>
    </w:p>
    <w:p w:rsidR="00AF7AF3" w:rsidRPr="00AB5588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p w:rsidR="00AF7AF3" w:rsidRP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Р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= С x П x К1,</w:t>
      </w:r>
    </w:p>
    <w:p w:rsidR="00AF7AF3" w:rsidRPr="00AB5588" w:rsidRDefault="00AF7AF3" w:rsidP="00AF7AF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где: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Р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размер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субсидии, предоставляемой Получателю, рублей;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С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ставка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субсидии, определяемая Министерством, рублей;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П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площадь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закладки</w:t>
      </w:r>
      <w:r w:rsidR="00446F4F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ухода</w:t>
      </w:r>
      <w:r w:rsidR="00446F4F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раскорчевки, гектар;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К</w:t>
      </w:r>
      <w:proofErr w:type="gramStart"/>
      <w:r w:rsidRPr="00AF7AF3">
        <w:rPr>
          <w:rFonts w:ascii="Times New Roman" w:hAnsi="Times New Roman"/>
          <w:sz w:val="28"/>
          <w:szCs w:val="28"/>
        </w:rPr>
        <w:t>1</w:t>
      </w:r>
      <w:proofErr w:type="gramEnd"/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–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повышающий коэффициент на площадь закладки многолетних насаждений – для садов интенсивного типа с плотностью посадки свыше 1250 растений на 1 гектар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1,4, свыше 2500 растений на 1 гектар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1,7, свыше 3500 растений на 1 гектар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3, для питомников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3, для маточных насаждений, заложенных базисными растениями</w:t>
      </w:r>
      <w:r w:rsidR="00446F4F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4, для ягодных кустарниковых насаждений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1,1.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Ставка субсидии на текущий финансовый год определяется Министерством на 1 гектар площади закладки</w:t>
      </w:r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ухода</w:t>
      </w:r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раскорчевки.</w:t>
      </w:r>
    </w:p>
    <w:p w:rsid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7. Для получения субсидий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до 1 декабря текущего финансового года </w:t>
      </w:r>
      <w:hyperlink w:anchor="P158">
        <w:r w:rsidRPr="00AF7AF3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AF7AF3">
        <w:rPr>
          <w:rFonts w:ascii="Times New Roman" w:hAnsi="Times New Roman"/>
          <w:sz w:val="28"/>
          <w:szCs w:val="28"/>
        </w:rPr>
        <w:t xml:space="preserve"> по форме согласно приложению №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AB5588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hyperlink w:anchor="P234">
        <w:r w:rsidR="00AF7AF3" w:rsidRPr="00AF7AF3">
          <w:rPr>
            <w:rFonts w:ascii="Times New Roman" w:hAnsi="Times New Roman"/>
            <w:sz w:val="28"/>
            <w:szCs w:val="28"/>
          </w:rPr>
          <w:t>расчет</w:t>
        </w:r>
      </w:hyperlink>
      <w:r w:rsidR="00AF7AF3" w:rsidRPr="00AF7AF3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2 к настоящему Порядку;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82"/>
      <w:bookmarkStart w:id="7" w:name="P86"/>
      <w:bookmarkEnd w:id="6"/>
      <w:bookmarkEnd w:id="7"/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>сведени</w:t>
      </w:r>
      <w:r w:rsidR="00B048CA">
        <w:rPr>
          <w:rFonts w:ascii="Times New Roman" w:hAnsi="Times New Roman"/>
          <w:sz w:val="28"/>
          <w:szCs w:val="28"/>
        </w:rPr>
        <w:t>я</w:t>
      </w:r>
      <w:r w:rsidR="00AF7AF3" w:rsidRPr="00AF7AF3">
        <w:rPr>
          <w:rFonts w:ascii="Times New Roman" w:hAnsi="Times New Roman"/>
          <w:sz w:val="28"/>
          <w:szCs w:val="28"/>
        </w:rPr>
        <w:t xml:space="preserve"> о закладке многолетних насаждений по форме согласно приложению № 3 к настоящему Порядку (в случае закладки и (или) ухода);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>реестр фактически осуществленных расходов на закладку</w:t>
      </w:r>
      <w:r>
        <w:rPr>
          <w:rFonts w:ascii="Times New Roman" w:hAnsi="Times New Roman"/>
          <w:sz w:val="28"/>
          <w:szCs w:val="28"/>
        </w:rPr>
        <w:t>,</w:t>
      </w:r>
      <w:r w:rsidR="00AF7AF3" w:rsidRPr="00AF7AF3">
        <w:rPr>
          <w:rFonts w:ascii="Times New Roman" w:hAnsi="Times New Roman"/>
          <w:sz w:val="28"/>
          <w:szCs w:val="28"/>
        </w:rPr>
        <w:t xml:space="preserve"> и (или) уход</w:t>
      </w:r>
      <w:r>
        <w:rPr>
          <w:rFonts w:ascii="Times New Roman" w:hAnsi="Times New Roman"/>
          <w:sz w:val="28"/>
          <w:szCs w:val="28"/>
        </w:rPr>
        <w:t>,</w:t>
      </w:r>
      <w:r w:rsidR="00AF7AF3" w:rsidRPr="00AF7AF3">
        <w:rPr>
          <w:rFonts w:ascii="Times New Roman" w:hAnsi="Times New Roman"/>
          <w:sz w:val="28"/>
          <w:szCs w:val="28"/>
        </w:rPr>
        <w:t xml:space="preserve"> и (или) раскорчевку по форме согласно приложению № 4 к настоящему Порядку;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 заверенны</w:t>
      </w:r>
      <w:r w:rsidR="00B048CA">
        <w:rPr>
          <w:rFonts w:ascii="Times New Roman" w:hAnsi="Times New Roman"/>
          <w:sz w:val="28"/>
          <w:szCs w:val="28"/>
        </w:rPr>
        <w:t>е</w:t>
      </w:r>
      <w:r w:rsidRPr="00AF7AF3">
        <w:rPr>
          <w:rFonts w:ascii="Times New Roman" w:hAnsi="Times New Roman"/>
          <w:sz w:val="28"/>
          <w:szCs w:val="28"/>
        </w:rPr>
        <w:t xml:space="preserve"> Получателем копи</w:t>
      </w:r>
      <w:r w:rsidR="00B048CA">
        <w:rPr>
          <w:rFonts w:ascii="Times New Roman" w:hAnsi="Times New Roman"/>
          <w:sz w:val="28"/>
          <w:szCs w:val="28"/>
        </w:rPr>
        <w:t>и</w:t>
      </w:r>
      <w:r w:rsidRPr="00AF7AF3">
        <w:rPr>
          <w:rFonts w:ascii="Times New Roman" w:hAnsi="Times New Roman"/>
          <w:sz w:val="28"/>
          <w:szCs w:val="28"/>
        </w:rPr>
        <w:t>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проекта закладки многолетних насаждений и (или) раскорчевки выбывших из эксплуатации многолетних насаждений;</w:t>
      </w:r>
    </w:p>
    <w:p w:rsidR="00AF7AF3" w:rsidRPr="00AF7AF3" w:rsidRDefault="00AF7AF3" w:rsidP="00AB558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документов, удостоверяющих, что при закладке многолетних насаждений использовался посадочный материал сельскохозяйственных культур, сорта или гибриды которого внесены в Государственный реестр селекционных достижений, а также при условии, что сортовые и посевные качества посадочного материала соответствуют ГОСТ</w:t>
      </w:r>
      <w:r w:rsidR="00AB5588">
        <w:rPr>
          <w:rFonts w:ascii="Times New Roman" w:hAnsi="Times New Roman"/>
          <w:sz w:val="28"/>
          <w:szCs w:val="28"/>
        </w:rPr>
        <w:t> </w:t>
      </w:r>
      <w:proofErr w:type="gramStart"/>
      <w:r w:rsidRPr="00AF7AF3">
        <w:rPr>
          <w:rFonts w:ascii="Times New Roman" w:hAnsi="Times New Roman"/>
          <w:sz w:val="28"/>
          <w:szCs w:val="28"/>
        </w:rPr>
        <w:t>Р</w:t>
      </w:r>
      <w:proofErr w:type="gramEnd"/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55758-2013,</w:t>
      </w:r>
      <w:r w:rsidR="00AB5588">
        <w:rPr>
          <w:rFonts w:ascii="Times New Roman" w:hAnsi="Times New Roman"/>
          <w:sz w:val="28"/>
          <w:szCs w:val="28"/>
        </w:rPr>
        <w:br/>
      </w:r>
      <w:hyperlink r:id="rId16">
        <w:r w:rsidRPr="00AF7AF3">
          <w:rPr>
            <w:rFonts w:ascii="Times New Roman" w:hAnsi="Times New Roman"/>
            <w:sz w:val="28"/>
            <w:szCs w:val="28"/>
          </w:rPr>
          <w:t>ГОСТ</w:t>
        </w:r>
        <w:r w:rsidR="00AB5588">
          <w:rPr>
            <w:rFonts w:ascii="Times New Roman" w:hAnsi="Times New Roman"/>
            <w:sz w:val="28"/>
            <w:szCs w:val="28"/>
          </w:rPr>
          <w:t> </w:t>
        </w:r>
        <w:r w:rsidRPr="00AF7AF3">
          <w:rPr>
            <w:rFonts w:ascii="Times New Roman" w:hAnsi="Times New Roman"/>
            <w:sz w:val="28"/>
            <w:szCs w:val="28"/>
          </w:rPr>
          <w:t>Р</w:t>
        </w:r>
        <w:r w:rsidR="00AB5588">
          <w:rPr>
            <w:rFonts w:ascii="Times New Roman" w:hAnsi="Times New Roman"/>
            <w:sz w:val="28"/>
            <w:szCs w:val="28"/>
          </w:rPr>
          <w:t> </w:t>
        </w:r>
        <w:r w:rsidRPr="00AF7AF3">
          <w:rPr>
            <w:rFonts w:ascii="Times New Roman" w:hAnsi="Times New Roman"/>
            <w:sz w:val="28"/>
            <w:szCs w:val="28"/>
          </w:rPr>
          <w:t>59653-2021</w:t>
        </w:r>
      </w:hyperlink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по форме, утвержденной филиалом федерального </w:t>
      </w:r>
      <w:r w:rsidRPr="00AB5588">
        <w:rPr>
          <w:rFonts w:ascii="Times New Roman" w:hAnsi="Times New Roman"/>
          <w:spacing w:val="-4"/>
          <w:sz w:val="28"/>
          <w:szCs w:val="28"/>
        </w:rPr>
        <w:t>государственного бюджетного учреждения «Российский сельскохозяйственный</w:t>
      </w:r>
      <w:r w:rsidRPr="00AF7AF3">
        <w:rPr>
          <w:rFonts w:ascii="Times New Roman" w:hAnsi="Times New Roman"/>
          <w:sz w:val="28"/>
          <w:szCs w:val="28"/>
        </w:rPr>
        <w:t xml:space="preserve"> центр» по Рязанской области (за исключением культур многолетних насаждений, на </w:t>
      </w:r>
      <w:proofErr w:type="gramStart"/>
      <w:r w:rsidRPr="00AF7AF3">
        <w:rPr>
          <w:rFonts w:ascii="Times New Roman" w:hAnsi="Times New Roman"/>
          <w:sz w:val="28"/>
          <w:szCs w:val="28"/>
        </w:rPr>
        <w:t>которые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не распространяется действие указанных государственных стандартов);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актов о приемке выполненных работ по форме № КС-2, справок о стоимости выполненных работ и затрат по </w:t>
      </w:r>
      <w:hyperlink r:id="rId17" w:history="1">
        <w:r w:rsidRPr="00AF7AF3">
          <w:rPr>
            <w:rFonts w:ascii="Times New Roman" w:hAnsi="Times New Roman"/>
            <w:sz w:val="28"/>
            <w:szCs w:val="28"/>
          </w:rPr>
          <w:t>форме № КС-3</w:t>
        </w:r>
      </w:hyperlink>
      <w:r w:rsidRPr="00AF7AF3">
        <w:rPr>
          <w:rFonts w:ascii="Times New Roman" w:hAnsi="Times New Roman"/>
          <w:sz w:val="28"/>
          <w:szCs w:val="28"/>
        </w:rPr>
        <w:t>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гражданско-правовых договоров, платежных документов, актов о приемке выполненных работ по </w:t>
      </w:r>
      <w:hyperlink r:id="rId18" w:history="1">
        <w:r w:rsidRPr="00AF7AF3">
          <w:rPr>
            <w:rFonts w:ascii="Times New Roman" w:hAnsi="Times New Roman"/>
            <w:sz w:val="28"/>
            <w:szCs w:val="28"/>
          </w:rPr>
          <w:t>форме № КС-2</w:t>
        </w:r>
      </w:hyperlink>
      <w:r w:rsidRPr="00AF7AF3">
        <w:rPr>
          <w:rFonts w:ascii="Times New Roman" w:hAnsi="Times New Roman"/>
          <w:sz w:val="28"/>
          <w:szCs w:val="28"/>
        </w:rPr>
        <w:t xml:space="preserve">, справок о стоимости выполненных работ и затрат по </w:t>
      </w:r>
      <w:hyperlink r:id="rId19" w:history="1">
        <w:r w:rsidRPr="00AF7AF3">
          <w:rPr>
            <w:rFonts w:ascii="Times New Roman" w:hAnsi="Times New Roman"/>
            <w:sz w:val="28"/>
            <w:szCs w:val="28"/>
          </w:rPr>
          <w:t>форме № КС-3</w:t>
        </w:r>
      </w:hyperlink>
      <w:r w:rsidRPr="00AF7AF3">
        <w:rPr>
          <w:rFonts w:ascii="Times New Roman" w:hAnsi="Times New Roman"/>
          <w:sz w:val="28"/>
          <w:szCs w:val="28"/>
        </w:rPr>
        <w:t xml:space="preserve"> (в случае выполнении закладки</w:t>
      </w:r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ухода</w:t>
      </w:r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раскорчевки подрядным способом);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гражданско-правовых договоров, платежных документов, товарных накладных, универсальных передаточных документов на приобретение многолетних насаждений или утвержденный Получателем расчет себестоимости многолетних насаждений (в случае выращивания многолетних насаждений Получателем), гражданско-правовых договоров, платежных документов, товарных накладных или универсальных передаточных документов на приобретение материалов в соответствии с проектом на закладку или сметой на уход;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выписок из Единого государственного реестра недвижимости на земельные участки, на которых осуществлены закладка</w:t>
      </w:r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уход</w:t>
      </w:r>
      <w:r w:rsidR="00AB5588">
        <w:rPr>
          <w:rFonts w:ascii="Times New Roman" w:hAnsi="Times New Roman"/>
          <w:sz w:val="28"/>
          <w:szCs w:val="28"/>
        </w:rPr>
        <w:t>,</w:t>
      </w:r>
      <w:r w:rsidRPr="00AF7AF3">
        <w:rPr>
          <w:rFonts w:ascii="Times New Roman" w:hAnsi="Times New Roman"/>
          <w:sz w:val="28"/>
          <w:szCs w:val="28"/>
        </w:rPr>
        <w:t xml:space="preserve"> и (или) раскорчевка.</w:t>
      </w:r>
    </w:p>
    <w:p w:rsidR="00AF7AF3" w:rsidRPr="00AF7AF3" w:rsidRDefault="00AF7AF3" w:rsidP="00AF7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 В случае</w:t>
      </w:r>
      <w:proofErr w:type="gramStart"/>
      <w:r w:rsidRPr="00AF7AF3">
        <w:rPr>
          <w:rFonts w:ascii="Times New Roman" w:hAnsi="Times New Roman"/>
          <w:sz w:val="28"/>
          <w:szCs w:val="28"/>
        </w:rPr>
        <w:t>,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если Получатель не представил указанный документ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</w:t>
      </w:r>
      <w:r w:rsidRPr="00AF7AF3">
        <w:rPr>
          <w:rFonts w:ascii="Times New Roman" w:hAnsi="Times New Roman"/>
          <w:sz w:val="28"/>
          <w:szCs w:val="28"/>
        </w:rPr>
        <w:lastRenderedPageBreak/>
        <w:t>взаимодействия и подключаемых к ней региональных систем межведомственного электронного взаимодействия, запрашивает необходимый документ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</w:t>
      </w:r>
      <w:r w:rsidR="009855B0">
        <w:rPr>
          <w:rFonts w:ascii="Times New Roman" w:hAnsi="Times New Roman"/>
          <w:sz w:val="28"/>
          <w:szCs w:val="28"/>
        </w:rPr>
        <w:t xml:space="preserve"> </w:t>
      </w:r>
      <w:r w:rsidR="009855B0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юридического лица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bookmarkStart w:id="8" w:name="_GoBack"/>
      <w:bookmarkEnd w:id="8"/>
      <w:r w:rsidRPr="00AF7AF3">
        <w:rPr>
          <w:rFonts w:ascii="Times New Roman" w:hAnsi="Times New Roman"/>
          <w:sz w:val="28"/>
          <w:szCs w:val="28"/>
        </w:rPr>
        <w:t>не введена процедура банкротства.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–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AF7AF3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заявление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В день поступления заявления и документов (сведений) по передаточному акту Министерство делает отметку в специальном журнале о дате принятия заявления и документов (сведений) к рассмотрению.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8. Министерство в течение 15 рабочих дней </w:t>
      </w:r>
      <w:proofErr w:type="gramStart"/>
      <w:r w:rsidRPr="00AF7AF3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осуществляет проверку соблюдения Получателем условий и порядка предоставления субсидии.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условий и порядка предоставления субсидий. Проверка условия, предусмотренного </w:t>
      </w:r>
      <w:hyperlink w:anchor="P72" w:history="1">
        <w:r w:rsidRPr="00AF7AF3">
          <w:rPr>
            <w:rFonts w:ascii="Times New Roman" w:hAnsi="Times New Roman"/>
            <w:sz w:val="28"/>
            <w:szCs w:val="28"/>
          </w:rPr>
          <w:t>абзацем шестым пункта 4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Порядка, осуществляется посредством анализа сведений, полученных Министерством в Главном управлении МЧС России по Рязанской области;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39">
        <w:r w:rsidRPr="00AF7AF3">
          <w:rPr>
            <w:rFonts w:ascii="Times New Roman" w:hAnsi="Times New Roman"/>
            <w:sz w:val="28"/>
            <w:szCs w:val="28"/>
          </w:rPr>
          <w:t>пунктом 2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45">
        <w:r w:rsidRPr="00AF7AF3">
          <w:rPr>
            <w:rFonts w:ascii="Times New Roman" w:hAnsi="Times New Roman"/>
            <w:sz w:val="28"/>
            <w:szCs w:val="28"/>
          </w:rPr>
          <w:t>пунктом 4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lastRenderedPageBreak/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субсидий, предусмотренным </w:t>
      </w:r>
      <w:hyperlink w:anchor="P45">
        <w:r w:rsidRPr="00AF7AF3">
          <w:rPr>
            <w:rFonts w:ascii="Times New Roman" w:hAnsi="Times New Roman"/>
            <w:sz w:val="28"/>
            <w:szCs w:val="28"/>
          </w:rPr>
          <w:t>пунктом 4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F7AF3" w:rsidRPr="00AF7AF3" w:rsidRDefault="00AF7AF3" w:rsidP="00AF7AF3">
      <w:pPr>
        <w:pStyle w:val="a3"/>
        <w:widowControl w:val="0"/>
        <w:shd w:val="clear" w:color="auto" w:fill="FFFFFF"/>
        <w:autoSpaceDE w:val="0"/>
        <w:autoSpaceDN w:val="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F7AF3">
        <w:rPr>
          <w:b w:val="0"/>
          <w:sz w:val="28"/>
          <w:szCs w:val="28"/>
        </w:rPr>
        <w:t>-</w:t>
      </w:r>
      <w:r w:rsidR="00AB5588">
        <w:rPr>
          <w:b w:val="0"/>
          <w:sz w:val="28"/>
          <w:szCs w:val="28"/>
        </w:rPr>
        <w:t> </w:t>
      </w:r>
      <w:r w:rsidRPr="00AF7AF3">
        <w:rPr>
          <w:b w:val="0"/>
          <w:sz w:val="28"/>
          <w:szCs w:val="28"/>
        </w:rPr>
        <w:t xml:space="preserve">документы, предусмотренные </w:t>
      </w:r>
      <w:hyperlink w:anchor="P76">
        <w:r w:rsidRPr="00AF7AF3">
          <w:rPr>
            <w:b w:val="0"/>
            <w:sz w:val="28"/>
            <w:szCs w:val="28"/>
          </w:rPr>
          <w:t>пунктом 7</w:t>
        </w:r>
      </w:hyperlink>
      <w:r w:rsidRPr="00AF7AF3">
        <w:rPr>
          <w:b w:val="0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76">
        <w:r w:rsidRPr="00AF7AF3">
          <w:rPr>
            <w:b w:val="0"/>
            <w:sz w:val="28"/>
            <w:szCs w:val="28"/>
          </w:rPr>
          <w:t>абзацем первым пункта 7</w:t>
        </w:r>
      </w:hyperlink>
      <w:r w:rsidRPr="00AF7AF3">
        <w:rPr>
          <w:b w:val="0"/>
          <w:sz w:val="28"/>
          <w:szCs w:val="28"/>
        </w:rPr>
        <w:t xml:space="preserve"> настоящего Порядка;</w:t>
      </w:r>
    </w:p>
    <w:p w:rsidR="00AF7AF3" w:rsidRPr="00AF7AF3" w:rsidRDefault="00AF7AF3" w:rsidP="00AF7AF3">
      <w:pPr>
        <w:pStyle w:val="a3"/>
        <w:widowControl w:val="0"/>
        <w:shd w:val="clear" w:color="auto" w:fill="FFFFFF"/>
        <w:autoSpaceDE w:val="0"/>
        <w:autoSpaceDN w:val="0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F7AF3">
        <w:rPr>
          <w:b w:val="0"/>
          <w:sz w:val="28"/>
          <w:szCs w:val="28"/>
        </w:rPr>
        <w:t>-</w:t>
      </w:r>
      <w:r w:rsidR="00AB5588">
        <w:rPr>
          <w:b w:val="0"/>
          <w:sz w:val="28"/>
          <w:szCs w:val="28"/>
        </w:rPr>
        <w:t> </w:t>
      </w:r>
      <w:r w:rsidRPr="00AF7AF3">
        <w:rPr>
          <w:b w:val="0"/>
          <w:sz w:val="28"/>
          <w:szCs w:val="28"/>
          <w:shd w:val="clear" w:color="auto" w:fill="FFFFFF"/>
        </w:rPr>
        <w:t xml:space="preserve">несоответствие документов, предусмотренных </w:t>
      </w:r>
      <w:hyperlink w:anchor="P76">
        <w:r w:rsidRPr="00AF7AF3">
          <w:rPr>
            <w:b w:val="0"/>
            <w:sz w:val="28"/>
            <w:szCs w:val="28"/>
            <w:shd w:val="clear" w:color="auto" w:fill="FFFFFF"/>
          </w:rPr>
          <w:t>абзацами первым</w:t>
        </w:r>
      </w:hyperlink>
      <w:r w:rsidR="00AB5588">
        <w:rPr>
          <w:b w:val="0"/>
          <w:sz w:val="28"/>
          <w:szCs w:val="28"/>
          <w:shd w:val="clear" w:color="auto" w:fill="FFFFFF"/>
        </w:rPr>
        <w:t> </w:t>
      </w:r>
      <w:r w:rsidRPr="00AF7AF3">
        <w:rPr>
          <w:b w:val="0"/>
          <w:sz w:val="28"/>
          <w:szCs w:val="28"/>
          <w:shd w:val="clear" w:color="auto" w:fill="FFFFFF"/>
        </w:rPr>
        <w:t>-</w:t>
      </w:r>
      <w:r w:rsidR="00AB5588">
        <w:rPr>
          <w:b w:val="0"/>
          <w:sz w:val="28"/>
          <w:szCs w:val="28"/>
          <w:shd w:val="clear" w:color="auto" w:fill="FFFFFF"/>
        </w:rPr>
        <w:t> </w:t>
      </w:r>
      <w:r w:rsidRPr="00AF7AF3">
        <w:rPr>
          <w:b w:val="0"/>
          <w:sz w:val="28"/>
          <w:szCs w:val="28"/>
          <w:shd w:val="clear" w:color="auto" w:fill="FFFFFF"/>
        </w:rPr>
        <w:t xml:space="preserve">четвертым </w:t>
      </w:r>
      <w:hyperlink w:anchor="P82">
        <w:r w:rsidRPr="00AF7AF3">
          <w:rPr>
            <w:b w:val="0"/>
            <w:sz w:val="28"/>
            <w:szCs w:val="28"/>
            <w:shd w:val="clear" w:color="auto" w:fill="FFFFFF"/>
          </w:rPr>
          <w:t>пункта 7</w:t>
        </w:r>
      </w:hyperlink>
      <w:r w:rsidRPr="00AF7AF3">
        <w:rPr>
          <w:b w:val="0"/>
          <w:sz w:val="28"/>
          <w:szCs w:val="28"/>
          <w:shd w:val="clear" w:color="auto" w:fill="FFFFFF"/>
        </w:rPr>
        <w:t xml:space="preserve"> настоящего Порядка</w:t>
      </w:r>
      <w:r w:rsidRPr="00AF7AF3">
        <w:rPr>
          <w:b w:val="0"/>
          <w:sz w:val="28"/>
          <w:szCs w:val="28"/>
        </w:rPr>
        <w:t xml:space="preserve">, установленной форме и (или) наличие в них технических ошибок. </w:t>
      </w:r>
      <w:proofErr w:type="gramStart"/>
      <w:r w:rsidRPr="00AF7AF3">
        <w:rPr>
          <w:b w:val="0"/>
          <w:sz w:val="28"/>
          <w:szCs w:val="28"/>
        </w:rPr>
        <w:t>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  <w:proofErr w:type="gramEnd"/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-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год, и лимитов бюджетных обязательств на цели, указанные в </w:t>
      </w:r>
      <w:hyperlink w:anchor="P36">
        <w:r w:rsidRPr="00AF7AF3">
          <w:rPr>
            <w:rFonts w:ascii="Times New Roman" w:hAnsi="Times New Roman"/>
            <w:sz w:val="28"/>
            <w:szCs w:val="28"/>
          </w:rPr>
          <w:t>пункте 1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F7AF3" w:rsidRPr="00AF7AF3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w:anchor="P76">
        <w:r w:rsidR="00AF7AF3" w:rsidRPr="00AF7AF3">
          <w:rPr>
            <w:rFonts w:ascii="Times New Roman" w:hAnsi="Times New Roman"/>
            <w:sz w:val="28"/>
            <w:szCs w:val="28"/>
          </w:rPr>
          <w:t>пункте 7</w:t>
        </w:r>
      </w:hyperlink>
      <w:r w:rsidR="00AF7AF3" w:rsidRPr="00AF7AF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76">
        <w:r w:rsidRPr="00AF7AF3">
          <w:rPr>
            <w:rFonts w:ascii="Times New Roman" w:hAnsi="Times New Roman"/>
            <w:sz w:val="28"/>
            <w:szCs w:val="28"/>
          </w:rPr>
          <w:t>пунктом 7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="00AF7AF3" w:rsidRPr="00AF7AF3">
        <w:rPr>
          <w:rFonts w:ascii="Times New Roman" w:hAnsi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AF7AF3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AF7AF3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AF7AF3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Министерство перечисляет субсидии на расчетный или </w:t>
      </w:r>
      <w:r w:rsidRPr="00AF7AF3">
        <w:rPr>
          <w:rFonts w:ascii="Times New Roman" w:hAnsi="Times New Roman"/>
          <w:sz w:val="28"/>
          <w:szCs w:val="28"/>
        </w:rPr>
        <w:lastRenderedPageBreak/>
        <w:t>корреспондентский счет, открытый Получателем в учреждении Центрального банка Российской Федерации или в кредитной организации, в срок не позднее 10-го рабочего дня, следующего за днем регистрации уведомления о предоставлении субсидий.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10.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11. Проверка достижения Получателем значения результата предоставления субсидии проводится на основании отчета.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наименование Получателя;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AF7AF3" w:rsidRPr="00AF7AF3" w:rsidRDefault="00AB5588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24"/>
      <w:bookmarkEnd w:id="9"/>
      <w:r>
        <w:rPr>
          <w:rFonts w:ascii="Times New Roman" w:hAnsi="Times New Roman"/>
          <w:sz w:val="28"/>
          <w:szCs w:val="28"/>
        </w:rPr>
        <w:t>12. </w:t>
      </w:r>
      <w:r w:rsidR="00AF7AF3" w:rsidRPr="00AF7AF3">
        <w:rPr>
          <w:rFonts w:ascii="Times New Roman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="00AF7AF3" w:rsidRPr="00AF7AF3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AF7AF3" w:rsidRPr="00AF7AF3">
        <w:rPr>
          <w:rFonts w:ascii="Times New Roman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субсидии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AF7AF3" w:rsidRPr="00AB5588" w:rsidRDefault="00AF7AF3" w:rsidP="00AF7AF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AF7AF3" w:rsidRPr="00AF7AF3" w:rsidRDefault="00AF7AF3" w:rsidP="00AF7AF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F7AF3">
        <w:rPr>
          <w:rFonts w:ascii="Times New Roman" w:hAnsi="Times New Roman"/>
          <w:sz w:val="28"/>
          <w:szCs w:val="28"/>
        </w:rPr>
        <w:t>С</w:t>
      </w:r>
      <w:r w:rsidRPr="00AF7AF3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AF7AF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F7AF3">
        <w:rPr>
          <w:rFonts w:ascii="Times New Roman" w:hAnsi="Times New Roman"/>
          <w:sz w:val="28"/>
          <w:szCs w:val="28"/>
        </w:rPr>
        <w:t>Р</w:t>
      </w:r>
      <w:r w:rsidRPr="00AF7AF3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AF7AF3">
        <w:rPr>
          <w:rFonts w:ascii="Times New Roman" w:hAnsi="Times New Roman"/>
          <w:sz w:val="28"/>
          <w:szCs w:val="28"/>
        </w:rPr>
        <w:t xml:space="preserve"> x (100% - Ф/</w:t>
      </w:r>
      <w:proofErr w:type="gramStart"/>
      <w:r w:rsidRPr="00AF7AF3">
        <w:rPr>
          <w:rFonts w:ascii="Times New Roman" w:hAnsi="Times New Roman"/>
          <w:sz w:val="28"/>
          <w:szCs w:val="28"/>
        </w:rPr>
        <w:t>П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x 100%),</w:t>
      </w:r>
    </w:p>
    <w:p w:rsidR="00AF7AF3" w:rsidRPr="00AB5588" w:rsidRDefault="00AF7AF3" w:rsidP="00AF7AF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где: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7AF3">
        <w:rPr>
          <w:rFonts w:ascii="Times New Roman" w:hAnsi="Times New Roman"/>
          <w:sz w:val="28"/>
          <w:szCs w:val="28"/>
        </w:rPr>
        <w:t>С</w:t>
      </w:r>
      <w:r w:rsidRPr="00AF7AF3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AF7AF3">
        <w:rPr>
          <w:rFonts w:ascii="Times New Roman" w:hAnsi="Times New Roman"/>
          <w:sz w:val="28"/>
          <w:szCs w:val="28"/>
        </w:rPr>
        <w:t xml:space="preserve">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размер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субсидии, подлежащей возврату в областной бюджет, рублей, копеек;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7AF3">
        <w:rPr>
          <w:rFonts w:ascii="Times New Roman" w:hAnsi="Times New Roman"/>
          <w:sz w:val="28"/>
          <w:szCs w:val="28"/>
        </w:rPr>
        <w:t>Р</w:t>
      </w:r>
      <w:r w:rsidRPr="00AF7AF3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AF7AF3">
        <w:rPr>
          <w:rFonts w:ascii="Times New Roman" w:hAnsi="Times New Roman"/>
          <w:sz w:val="28"/>
          <w:szCs w:val="28"/>
        </w:rPr>
        <w:t xml:space="preserve"> </w:t>
      </w:r>
      <w:r w:rsidR="00AB5588">
        <w:rPr>
          <w:rFonts w:ascii="Times New Roman" w:hAnsi="Times New Roman"/>
          <w:sz w:val="28"/>
          <w:szCs w:val="28"/>
        </w:rPr>
        <w:t>–</w:t>
      </w:r>
      <w:r w:rsidRPr="00AF7AF3">
        <w:rPr>
          <w:rFonts w:ascii="Times New Roman" w:hAnsi="Times New Roman"/>
          <w:sz w:val="28"/>
          <w:szCs w:val="28"/>
        </w:rPr>
        <w:t xml:space="preserve"> размер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предоставленной субсидии, рублей, копеек;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Ф</w:t>
      </w:r>
      <w:r w:rsidR="00AB5588">
        <w:rPr>
          <w:rFonts w:ascii="Times New Roman" w:hAnsi="Times New Roman"/>
          <w:sz w:val="28"/>
          <w:szCs w:val="28"/>
        </w:rPr>
        <w:t> – </w:t>
      </w:r>
      <w:r w:rsidRPr="00AF7AF3">
        <w:rPr>
          <w:rFonts w:ascii="Times New Roman" w:hAnsi="Times New Roman"/>
          <w:sz w:val="28"/>
          <w:szCs w:val="28"/>
        </w:rPr>
        <w:t>фактически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достигнутое значение результата предоставления субсидии;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7AF3">
        <w:rPr>
          <w:rFonts w:ascii="Times New Roman" w:hAnsi="Times New Roman"/>
          <w:sz w:val="28"/>
          <w:szCs w:val="28"/>
        </w:rPr>
        <w:t>П</w:t>
      </w:r>
      <w:proofErr w:type="gramEnd"/>
      <w:r w:rsidR="00AB5588">
        <w:rPr>
          <w:rFonts w:ascii="Times New Roman" w:hAnsi="Times New Roman"/>
          <w:sz w:val="28"/>
          <w:szCs w:val="28"/>
        </w:rPr>
        <w:t> – </w:t>
      </w:r>
      <w:r w:rsidRPr="00AF7AF3">
        <w:rPr>
          <w:rFonts w:ascii="Times New Roman" w:hAnsi="Times New Roman"/>
          <w:sz w:val="28"/>
          <w:szCs w:val="28"/>
        </w:rPr>
        <w:t>плановое</w:t>
      </w:r>
      <w:r w:rsidR="00AB5588">
        <w:rPr>
          <w:rFonts w:ascii="Times New Roman" w:hAnsi="Times New Roman"/>
          <w:sz w:val="28"/>
          <w:szCs w:val="28"/>
        </w:rPr>
        <w:t xml:space="preserve"> </w:t>
      </w:r>
      <w:r w:rsidRPr="00AF7AF3">
        <w:rPr>
          <w:rFonts w:ascii="Times New Roman" w:hAnsi="Times New Roman"/>
          <w:sz w:val="28"/>
          <w:szCs w:val="28"/>
        </w:rPr>
        <w:t>значение результата предоставления субсидии, установленное Соглашением.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AF7AF3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AF7AF3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</w:t>
      </w:r>
      <w:r w:rsidRPr="00AF7AF3">
        <w:rPr>
          <w:rFonts w:ascii="Times New Roman" w:hAnsi="Times New Roman"/>
          <w:sz w:val="28"/>
          <w:szCs w:val="28"/>
        </w:rPr>
        <w:lastRenderedPageBreak/>
        <w:t>округления.</w:t>
      </w:r>
    </w:p>
    <w:p w:rsidR="00AF7AF3" w:rsidRPr="00AF7AF3" w:rsidRDefault="00AB5588" w:rsidP="00AF7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35"/>
      <w:bookmarkEnd w:id="10"/>
      <w:r>
        <w:rPr>
          <w:rFonts w:ascii="Times New Roman" w:hAnsi="Times New Roman"/>
          <w:sz w:val="28"/>
          <w:szCs w:val="28"/>
        </w:rPr>
        <w:t>13. </w:t>
      </w:r>
      <w:r w:rsidR="00AF7AF3" w:rsidRPr="00AF7AF3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20" w:history="1">
        <w:r w:rsidR="00AF7AF3" w:rsidRPr="00AF7AF3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AF7AF3" w:rsidRPr="00AF7AF3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="00AF7AF3" w:rsidRPr="00AF7AF3">
          <w:rPr>
            <w:rFonts w:ascii="Times New Roman" w:hAnsi="Times New Roman"/>
            <w:sz w:val="28"/>
            <w:szCs w:val="28"/>
          </w:rPr>
          <w:t>269.2</w:t>
        </w:r>
      </w:hyperlink>
      <w:r w:rsidR="00AF7AF3" w:rsidRPr="00AF7AF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AF7AF3" w:rsidRP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 xml:space="preserve">14. При обнаружении обстоятельств, предусмотренных </w:t>
      </w:r>
      <w:hyperlink w:anchor="P124">
        <w:r w:rsidRPr="00AF7AF3">
          <w:rPr>
            <w:rFonts w:ascii="Times New Roman" w:hAnsi="Times New Roman"/>
            <w:sz w:val="28"/>
            <w:szCs w:val="28"/>
          </w:rPr>
          <w:t>пунктами 12</w:t>
        </w:r>
      </w:hyperlink>
      <w:r w:rsidRPr="00AF7AF3">
        <w:rPr>
          <w:rFonts w:ascii="Times New Roman" w:hAnsi="Times New Roman"/>
          <w:sz w:val="28"/>
          <w:szCs w:val="28"/>
        </w:rPr>
        <w:t xml:space="preserve">, </w:t>
      </w:r>
      <w:hyperlink w:anchor="P135">
        <w:r w:rsidRPr="00AF7AF3">
          <w:rPr>
            <w:rFonts w:ascii="Times New Roman" w:hAnsi="Times New Roman"/>
            <w:sz w:val="28"/>
            <w:szCs w:val="28"/>
          </w:rPr>
          <w:t>13</w:t>
        </w:r>
      </w:hyperlink>
      <w:r w:rsidRPr="00AF7AF3">
        <w:rPr>
          <w:rFonts w:ascii="Times New Roman" w:hAnsi="Times New Roman"/>
          <w:sz w:val="28"/>
          <w:szCs w:val="28"/>
        </w:rPr>
        <w:t xml:space="preserve"> настоящего Порядка, требование о возврате субсидии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AF7AF3" w:rsidRDefault="00AF7AF3" w:rsidP="00AF7AF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7AF3">
        <w:rPr>
          <w:rFonts w:ascii="Times New Roman" w:hAnsi="Times New Roman"/>
          <w:sz w:val="28"/>
          <w:szCs w:val="28"/>
        </w:rPr>
        <w:t>15.</w:t>
      </w:r>
      <w:r w:rsidR="00AB5588">
        <w:rPr>
          <w:rFonts w:ascii="Times New Roman" w:hAnsi="Times New Roman"/>
          <w:sz w:val="28"/>
          <w:szCs w:val="28"/>
        </w:rPr>
        <w:t> </w:t>
      </w:r>
      <w:r w:rsidRPr="00AF7AF3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  <w:sectPr w:rsidR="00F67410" w:rsidSect="00190FF9">
          <w:headerReference w:type="default" r:id="rId2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843"/>
      </w:tblGrid>
      <w:tr w:rsidR="00F67410" w:rsidRPr="00F67410" w:rsidTr="00F67410">
        <w:tc>
          <w:tcPr>
            <w:tcW w:w="4728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Приложение № 1</w:t>
            </w:r>
          </w:p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к Порядку предоставления субсидий </w:t>
            </w:r>
          </w:p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на возмещение части затрат на закладку </w:t>
            </w:r>
          </w:p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и (или) уход за многолетними насаждениями и (или) раскорчевку выбывших из эксплуатации многолетних насаждений</w:t>
            </w:r>
          </w:p>
        </w:tc>
      </w:tr>
      <w:tr w:rsidR="00F67410" w:rsidRPr="00F67410" w:rsidTr="00F67410">
        <w:tc>
          <w:tcPr>
            <w:tcW w:w="4728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F67410" w:rsidRPr="00F67410" w:rsidTr="00F67410">
        <w:tc>
          <w:tcPr>
            <w:tcW w:w="4728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F67410" w:rsidRPr="00F67410" w:rsidTr="00F67410">
        <w:tc>
          <w:tcPr>
            <w:tcW w:w="4728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В министерство сельского хозяйства </w:t>
            </w:r>
          </w:p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и продовольствия Рязанской области</w:t>
            </w: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1" w:name="P158"/>
      <w:bookmarkEnd w:id="11"/>
      <w:r w:rsidRPr="00F67410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о предоставлении субсидии</w:t>
      </w: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________________________________________________________</w:t>
      </w: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F67410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F67410" w:rsidRPr="00F67410" w:rsidRDefault="00F67410" w:rsidP="00F67410">
      <w:pPr>
        <w:widowControl w:val="0"/>
        <w:autoSpaceDE w:val="0"/>
        <w:autoSpaceDN w:val="0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Прошу предоставить субсидию на возмещение части затрат на закладку и (или) уход за многолетними насаждениями и (или) раскорчевку выбывших из эксплуатации многолетних насаждений.</w:t>
      </w: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4"/>
          <w:szCs w:val="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F67410" w:rsidRPr="00F67410" w:rsidTr="00F674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ИНН _____________________________________________________________</w:t>
            </w:r>
          </w:p>
        </w:tc>
      </w:tr>
      <w:tr w:rsidR="00F67410" w:rsidRPr="00F67410" w:rsidTr="00F674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КПП ______________________________________________________________</w:t>
            </w:r>
          </w:p>
        </w:tc>
      </w:tr>
      <w:tr w:rsidR="00F67410" w:rsidRPr="00F67410" w:rsidTr="00F674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9855B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23">
              <w:r w:rsidR="00F67410" w:rsidRPr="00F67410">
                <w:rPr>
                  <w:rFonts w:ascii="Times New Roman" w:eastAsiaTheme="minorEastAsia" w:hAnsi="Times New Roman"/>
                  <w:sz w:val="28"/>
                  <w:szCs w:val="28"/>
                </w:rPr>
                <w:t>ОКТМО</w:t>
              </w:r>
            </w:hyperlink>
            <w:r w:rsidR="00F67410" w:rsidRPr="00F67410">
              <w:rPr>
                <w:rFonts w:ascii="Times New Roman" w:eastAsiaTheme="minorEastAsia" w:hAnsi="Times New Roman"/>
                <w:sz w:val="28"/>
                <w:szCs w:val="28"/>
              </w:rPr>
              <w:t xml:space="preserve"> ___________________________________________________________</w:t>
            </w:r>
          </w:p>
        </w:tc>
      </w:tr>
      <w:tr w:rsidR="00F67410" w:rsidRPr="00F67410" w:rsidTr="00F674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tabs>
                <w:tab w:val="center" w:pos="4677"/>
              </w:tabs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Почтовый адрес</w:t>
            </w: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ab/>
              <w:t xml:space="preserve"> ____________________________________________________</w:t>
            </w: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br/>
              <w:t>__________________________________________________________________</w:t>
            </w:r>
          </w:p>
        </w:tc>
      </w:tr>
      <w:tr w:rsidR="00F67410" w:rsidRPr="00F67410" w:rsidTr="00F674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Адрес электронной почты ___________________________________________</w:t>
            </w:r>
          </w:p>
        </w:tc>
      </w:tr>
      <w:tr w:rsidR="00F67410" w:rsidRPr="00F67410" w:rsidTr="00F6741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Ф.И.О. и контактный телефон исполнителя _____________________________</w:t>
            </w: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br/>
              <w:t>__________________________________________________________________</w:t>
            </w: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4"/>
          <w:szCs w:val="4"/>
        </w:rPr>
      </w:pPr>
    </w:p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F67410">
          <w:rPr>
            <w:rFonts w:ascii="Times New Roman" w:eastAsiaTheme="minorEastAsia" w:hAnsi="Times New Roman"/>
            <w:sz w:val="28"/>
            <w:szCs w:val="28"/>
          </w:rPr>
          <w:t>пунктом 2</w:t>
        </w:r>
      </w:hyperlink>
      <w:r w:rsidRPr="00F67410">
        <w:rPr>
          <w:rFonts w:ascii="Times New Roman" w:eastAsiaTheme="minorEastAsia" w:hAnsi="Times New Roman"/>
          <w:sz w:val="28"/>
          <w:szCs w:val="28"/>
        </w:rPr>
        <w:t xml:space="preserve"> и условиям, установленным </w:t>
      </w:r>
      <w:hyperlink w:anchor="P47">
        <w:r w:rsidRPr="00F67410">
          <w:rPr>
            <w:rFonts w:ascii="Times New Roman" w:eastAsiaTheme="minorEastAsia" w:hAnsi="Times New Roman"/>
            <w:sz w:val="28"/>
            <w:szCs w:val="28"/>
          </w:rPr>
          <w:t xml:space="preserve">абзацами </w:t>
        </w:r>
      </w:hyperlink>
      <w:r w:rsidRPr="00F67410">
        <w:rPr>
          <w:rFonts w:ascii="Times New Roman" w:eastAsiaTheme="minorEastAsia" w:hAnsi="Times New Roman"/>
          <w:sz w:val="28"/>
          <w:szCs w:val="28"/>
        </w:rPr>
        <w:t>третьим -</w:t>
      </w:r>
      <w:hyperlink w:anchor="P50">
        <w:r w:rsidRPr="00F67410">
          <w:rPr>
            <w:rFonts w:ascii="Times New Roman" w:eastAsiaTheme="minorEastAsia" w:hAnsi="Times New Roman"/>
            <w:sz w:val="28"/>
            <w:szCs w:val="28"/>
          </w:rPr>
          <w:t>пятым пункта 4</w:t>
        </w:r>
      </w:hyperlink>
      <w:r w:rsidRPr="00F67410">
        <w:rPr>
          <w:rFonts w:ascii="Times New Roman" w:eastAsiaTheme="minorEastAsia" w:hAnsi="Times New Roman"/>
          <w:sz w:val="28"/>
          <w:szCs w:val="28"/>
        </w:rPr>
        <w:t xml:space="preserve"> Порядка предоставления субсидий на возмещение части затрат на закладку и (или) уход за многолетними насаждениями и (или) раскорчевку выбывших из эксплуатации многолетних насаждений, подтверждаю.</w:t>
      </w:r>
    </w:p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4">
        <w:r w:rsidRPr="00F67410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F67410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5">
        <w:r w:rsidRPr="00F67410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F67410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</w:t>
      </w:r>
      <w:r w:rsidRPr="00F67410">
        <w:rPr>
          <w:rFonts w:ascii="Times New Roman" w:eastAsiaTheme="minorEastAsia" w:hAnsi="Times New Roman"/>
          <w:sz w:val="28"/>
          <w:szCs w:val="28"/>
        </w:rPr>
        <w:lastRenderedPageBreak/>
        <w:t>области персональных данных (для Получателя субсидии – индивидуального предпринимателя).</w:t>
      </w:r>
    </w:p>
    <w:p w:rsidR="00F67410" w:rsidRPr="00F67410" w:rsidRDefault="00F67410" w:rsidP="00F6741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410">
        <w:rPr>
          <w:rFonts w:ascii="Times New Roman" w:eastAsiaTheme="minorHAnsi" w:hAnsi="Times New Roman"/>
          <w:sz w:val="28"/>
          <w:szCs w:val="28"/>
          <w:lang w:eastAsia="en-US"/>
        </w:rPr>
        <w:t xml:space="preserve">Даю </w:t>
      </w:r>
      <w:proofErr w:type="gramStart"/>
      <w:r w:rsidRPr="00F67410">
        <w:rPr>
          <w:rFonts w:ascii="Times New Roman" w:eastAsiaTheme="minorHAnsi" w:hAnsi="Times New Roman"/>
          <w:sz w:val="28"/>
          <w:szCs w:val="28"/>
          <w:lang w:eastAsia="en-US"/>
        </w:rPr>
        <w:t>обязательство достигнуть результат</w:t>
      </w:r>
      <w:proofErr w:type="gramEnd"/>
      <w:r w:rsidRPr="00F67410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субсидии и характеристики (показателя, необходимого для достижения результата предоставления субсидии).</w:t>
      </w:r>
    </w:p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Банковские реквизиты для перечисления субсидии: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F67410" w:rsidRPr="00F67410" w:rsidTr="00200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Наименование кредитной организации или отделения Центрального банка Российской Федерации _________________________________________</w:t>
            </w:r>
          </w:p>
        </w:tc>
      </w:tr>
      <w:tr w:rsidR="00F67410" w:rsidRPr="00F67410" w:rsidTr="00200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БИК ______________________________________________________________</w:t>
            </w:r>
          </w:p>
        </w:tc>
      </w:tr>
      <w:tr w:rsidR="00F67410" w:rsidRPr="00F67410" w:rsidTr="00200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Корреспондентский счет _____________________________________________</w:t>
            </w:r>
          </w:p>
        </w:tc>
      </w:tr>
      <w:tr w:rsidR="00F67410" w:rsidRPr="00F67410" w:rsidTr="00200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Расчетный счет _____________________________________________________</w:t>
            </w:r>
          </w:p>
        </w:tc>
      </w:tr>
      <w:tr w:rsidR="00F67410" w:rsidRPr="00F67410" w:rsidTr="00200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ИНН _____________________________________________________________</w:t>
            </w:r>
          </w:p>
        </w:tc>
      </w:tr>
      <w:tr w:rsidR="00F67410" w:rsidRPr="00F67410" w:rsidTr="00200D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КПП ______________________________________________________________</w:t>
            </w: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46"/>
        <w:gridCol w:w="2029"/>
        <w:gridCol w:w="726"/>
        <w:gridCol w:w="3007"/>
      </w:tblGrid>
      <w:tr w:rsidR="00F67410" w:rsidRPr="00F67410" w:rsidTr="00F67410"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67410" w:rsidRPr="00F67410" w:rsidRDefault="00F67410" w:rsidP="00F67410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67410" w:rsidRPr="00F67410" w:rsidRDefault="00F67410" w:rsidP="00F6741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67410" w:rsidRPr="00D44BD4" w:rsidTr="00F67410"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«____» ___________ 20__ г.</w:t>
      </w:r>
    </w:p>
    <w:p w:rsidR="00F67410" w:rsidRPr="00F67410" w:rsidRDefault="00F67410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М.П.</w:t>
      </w:r>
      <w:r w:rsidRPr="00F67410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F67410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  <w:sectPr w:rsidR="00F67410" w:rsidRPr="00F67410" w:rsidSect="00F67410"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274" w:type="dxa"/>
        <w:tblLook w:val="01E0" w:firstRow="1" w:lastRow="1" w:firstColumn="1" w:lastColumn="1" w:noHBand="0" w:noVBand="0"/>
      </w:tblPr>
      <w:tblGrid>
        <w:gridCol w:w="8755"/>
        <w:gridCol w:w="5519"/>
      </w:tblGrid>
      <w:tr w:rsidR="00F67410" w:rsidRPr="00F67410" w:rsidTr="00F67410">
        <w:tc>
          <w:tcPr>
            <w:tcW w:w="8755" w:type="dxa"/>
            <w:shd w:val="clear" w:color="auto" w:fill="auto"/>
          </w:tcPr>
          <w:p w:rsidR="00F67410" w:rsidRPr="00F67410" w:rsidRDefault="00F67410" w:rsidP="00200D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9" w:type="dxa"/>
            <w:shd w:val="clear" w:color="auto" w:fill="auto"/>
          </w:tcPr>
          <w:p w:rsidR="00F67410" w:rsidRPr="00F67410" w:rsidRDefault="00F67410" w:rsidP="00200D5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F67410" w:rsidRPr="00F67410" w:rsidRDefault="00F67410" w:rsidP="00F674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на возмещение части затрат на закладку и (или) уход за многолетними насаждениями и (или) раскорчевку выбывших из эксплуатации многолетних насаждений</w:t>
            </w:r>
          </w:p>
        </w:tc>
      </w:tr>
    </w:tbl>
    <w:p w:rsidR="00F67410" w:rsidRPr="00F67410" w:rsidRDefault="00F67410">
      <w:pPr>
        <w:rPr>
          <w:rFonts w:ascii="Times New Roman" w:hAnsi="Times New Roman"/>
        </w:rPr>
      </w:pPr>
    </w:p>
    <w:tbl>
      <w:tblPr>
        <w:tblW w:w="771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971"/>
        <w:gridCol w:w="4118"/>
      </w:tblGrid>
      <w:tr w:rsidR="00F67410" w:rsidRPr="00F67410" w:rsidTr="00F67410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F67410" w:rsidRPr="00F67410" w:rsidTr="00F67410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F67410" w:rsidRPr="00F67410" w:rsidRDefault="00F67410" w:rsidP="00200D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земледелия и растениеводства</w:t>
            </w:r>
          </w:p>
        </w:tc>
      </w:tr>
      <w:tr w:rsidR="00F67410" w:rsidRPr="00F67410" w:rsidTr="00F67410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410" w:rsidRPr="00F67410" w:rsidTr="00F67410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F67410" w:rsidRPr="00F67410" w:rsidTr="00F67410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410" w:rsidRPr="00F67410" w:rsidTr="00F67410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F67410" w:rsidRPr="00F67410" w:rsidTr="00F67410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410" w:rsidRPr="00F67410" w:rsidTr="00F67410">
        <w:tblPrEx>
          <w:tblBorders>
            <w:insideH w:val="single" w:sz="4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F67410" w:rsidRPr="00F67410" w:rsidRDefault="00F67410" w:rsidP="00F67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410" w:rsidRP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710"/>
      <w:bookmarkEnd w:id="12"/>
      <w:r w:rsidRPr="00F67410">
        <w:rPr>
          <w:rFonts w:ascii="Times New Roman" w:hAnsi="Times New Roman" w:cs="Times New Roman"/>
          <w:sz w:val="28"/>
          <w:szCs w:val="28"/>
        </w:rPr>
        <w:t>РАСЧЕТ</w:t>
      </w:r>
    </w:p>
    <w:p w:rsid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410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на закладку и (или) уход за многолетними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10">
        <w:rPr>
          <w:rFonts w:ascii="Times New Roman" w:hAnsi="Times New Roman" w:cs="Times New Roman"/>
          <w:sz w:val="28"/>
          <w:szCs w:val="28"/>
        </w:rPr>
        <w:t>насаждениями</w:t>
      </w:r>
    </w:p>
    <w:p w:rsidR="00F67410" w:rsidRP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410">
        <w:rPr>
          <w:rFonts w:ascii="Times New Roman" w:hAnsi="Times New Roman" w:cs="Times New Roman"/>
          <w:sz w:val="28"/>
          <w:szCs w:val="28"/>
        </w:rPr>
        <w:t>и (или) раскорчевку выбывших из эксплуатации многолетних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410">
        <w:rPr>
          <w:rFonts w:ascii="Times New Roman" w:hAnsi="Times New Roman" w:cs="Times New Roman"/>
          <w:sz w:val="28"/>
          <w:szCs w:val="28"/>
        </w:rPr>
        <w:t>в 20__ году</w:t>
      </w:r>
    </w:p>
    <w:p w:rsidR="00F67410" w:rsidRP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741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67410" w:rsidRP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7410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F67410" w:rsidRP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278"/>
        <w:gridCol w:w="1120"/>
        <w:gridCol w:w="1409"/>
        <w:gridCol w:w="1544"/>
        <w:gridCol w:w="1777"/>
        <w:gridCol w:w="1279"/>
        <w:gridCol w:w="1538"/>
        <w:gridCol w:w="1875"/>
      </w:tblGrid>
      <w:tr w:rsidR="00F67410" w:rsidRPr="00F67410" w:rsidTr="00F67410">
        <w:tc>
          <w:tcPr>
            <w:tcW w:w="202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№</w:t>
            </w:r>
          </w:p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gramStart"/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п</w:t>
            </w:r>
            <w:proofErr w:type="gramEnd"/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/п</w:t>
            </w:r>
          </w:p>
        </w:tc>
        <w:tc>
          <w:tcPr>
            <w:tcW w:w="1138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Наименование выполненных работ</w:t>
            </w:r>
          </w:p>
        </w:tc>
        <w:tc>
          <w:tcPr>
            <w:tcW w:w="389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 xml:space="preserve">Площадь, </w:t>
            </w:r>
            <w:proofErr w:type="gramStart"/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га</w:t>
            </w:r>
            <w:proofErr w:type="gramEnd"/>
          </w:p>
        </w:tc>
        <w:tc>
          <w:tcPr>
            <w:tcW w:w="489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Ставка субсидии, на 1 га, руб.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Коэффициент</w:t>
            </w:r>
          </w:p>
        </w:tc>
        <w:tc>
          <w:tcPr>
            <w:tcW w:w="617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Сумма субсидий, руб. (гр. 6 = гр. 3 x гр. 4 x гр. 5)</w:t>
            </w:r>
          </w:p>
        </w:tc>
        <w:tc>
          <w:tcPr>
            <w:tcW w:w="978" w:type="pct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Сумма субсидий, руб., за счет средств</w:t>
            </w:r>
          </w:p>
        </w:tc>
        <w:tc>
          <w:tcPr>
            <w:tcW w:w="651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gramStart"/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 xml:space="preserve">Фактические затраты на закладку, и (или) уход, и (или) раскорчевку </w:t>
            </w: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br/>
              <w:t>без НДС, руб.</w:t>
            </w:r>
            <w:proofErr w:type="gramEnd"/>
          </w:p>
        </w:tc>
      </w:tr>
      <w:tr w:rsidR="00F67410" w:rsidRPr="00F67410" w:rsidTr="00F67410">
        <w:trPr>
          <w:trHeight w:val="277"/>
        </w:trPr>
        <w:tc>
          <w:tcPr>
            <w:tcW w:w="202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hAnsi="Times New Roman"/>
                <w:spacing w:val="-2"/>
                <w:sz w:val="22"/>
                <w:szCs w:val="22"/>
              </w:rPr>
              <w:t>К</w:t>
            </w:r>
            <w:proofErr w:type="gramStart"/>
            <w:r w:rsidRPr="00F6741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17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областного бюджета</w:t>
            </w:r>
            <w:hyperlink w:anchor="P659" w:history="1">
              <w:r w:rsidRPr="00F67410">
                <w:rPr>
                  <w:rFonts w:ascii="Times New Roman" w:hAnsi="Times New Roman" w:cs="Times New Roman"/>
                  <w:spacing w:val="-2"/>
                  <w:sz w:val="22"/>
                </w:rPr>
                <w:t>*</w:t>
              </w:r>
            </w:hyperlink>
          </w:p>
        </w:tc>
        <w:tc>
          <w:tcPr>
            <w:tcW w:w="534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федерального бюджета</w:t>
            </w:r>
            <w:hyperlink w:anchor="P659" w:history="1">
              <w:r w:rsidRPr="00F67410">
                <w:rPr>
                  <w:rFonts w:ascii="Times New Roman" w:hAnsi="Times New Roman" w:cs="Times New Roman"/>
                  <w:spacing w:val="-2"/>
                  <w:sz w:val="22"/>
                </w:rPr>
                <w:t>*</w:t>
              </w:r>
            </w:hyperlink>
          </w:p>
        </w:tc>
        <w:tc>
          <w:tcPr>
            <w:tcW w:w="651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67410" w:rsidRPr="00F67410" w:rsidTr="00F67410">
        <w:tc>
          <w:tcPr>
            <w:tcW w:w="202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8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4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spacing w:after="1" w:line="0" w:lineRule="atLeas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F67410" w:rsidRPr="00F67410" w:rsidRDefault="00F67410">
      <w:pPr>
        <w:rPr>
          <w:rFonts w:ascii="Times New Roman" w:hAnsi="Times New Roman"/>
          <w:sz w:val="2"/>
          <w:szCs w:val="2"/>
        </w:rPr>
      </w:pP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278"/>
        <w:gridCol w:w="1120"/>
        <w:gridCol w:w="1409"/>
        <w:gridCol w:w="1544"/>
        <w:gridCol w:w="1777"/>
        <w:gridCol w:w="1279"/>
        <w:gridCol w:w="1538"/>
        <w:gridCol w:w="1875"/>
      </w:tblGrid>
      <w:tr w:rsidR="00F67410" w:rsidRPr="00F67410" w:rsidTr="00F67410">
        <w:trPr>
          <w:trHeight w:val="283"/>
          <w:tblHeader/>
        </w:trPr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1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3</w:t>
            </w: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4</w:t>
            </w: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5</w:t>
            </w: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6</w:t>
            </w: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7</w:t>
            </w: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8</w:t>
            </w: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9</w:t>
            </w: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1.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Закладка многолетних насаждений, в том числе: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lastRenderedPageBreak/>
              <w:t>1.1.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садов интенсивного типа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1.2.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питомников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1.3.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маточных насаждений,</w:t>
            </w:r>
          </w:p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gramStart"/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заложенных</w:t>
            </w:r>
            <w:proofErr w:type="gramEnd"/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 xml:space="preserve"> базисными растениями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1.4.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ягодных кустарниковых насаждений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2.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Уход за многолетними насаждениями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X</w:t>
            </w: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2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3.</w:t>
            </w:r>
          </w:p>
        </w:tc>
        <w:tc>
          <w:tcPr>
            <w:tcW w:w="113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Раскорчевка выбывших из эксплуатации многолетних насаждений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X</w:t>
            </w: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F67410" w:rsidRPr="00F67410" w:rsidTr="00F67410">
        <w:tc>
          <w:tcPr>
            <w:tcW w:w="1340" w:type="pct"/>
            <w:gridSpan w:val="2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F67410">
              <w:rPr>
                <w:rFonts w:ascii="Times New Roman" w:hAnsi="Times New Roman" w:cs="Times New Roman"/>
                <w:spacing w:val="-2"/>
                <w:sz w:val="22"/>
              </w:rPr>
              <w:t>Итого</w:t>
            </w:r>
          </w:p>
        </w:tc>
        <w:tc>
          <w:tcPr>
            <w:tcW w:w="3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8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6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1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4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3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</w:tbl>
    <w:p w:rsidR="00F67410" w:rsidRPr="00F67410" w:rsidRDefault="00F67410" w:rsidP="00F674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7410" w:rsidRPr="00F67410" w:rsidRDefault="00F67410" w:rsidP="00F67410">
      <w:pPr>
        <w:pStyle w:val="ConsPlusNormal"/>
        <w:jc w:val="both"/>
        <w:rPr>
          <w:rFonts w:ascii="Times New Roman" w:hAnsi="Times New Roman" w:cs="Times New Roman"/>
          <w:sz w:val="22"/>
        </w:rPr>
      </w:pPr>
      <w:bookmarkStart w:id="13" w:name="P271"/>
      <w:bookmarkEnd w:id="13"/>
      <w:r w:rsidRPr="00F67410">
        <w:rPr>
          <w:rFonts w:ascii="Times New Roman" w:hAnsi="Times New Roman" w:cs="Times New Roman"/>
          <w:sz w:val="22"/>
        </w:rPr>
        <w:t>* Заполняется ответственным сотрудником отдела государственной поддержки предприятий АПК.</w:t>
      </w:r>
    </w:p>
    <w:p w:rsidR="00F67410" w:rsidRPr="00F67410" w:rsidRDefault="00F67410" w:rsidP="00F674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F67410" w:rsidRPr="00F67410" w:rsidTr="00F67410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741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410" w:rsidRPr="00F67410" w:rsidTr="00F67410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7410" w:rsidRPr="00F67410" w:rsidRDefault="00F67410" w:rsidP="00200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1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67410" w:rsidRPr="00F67410" w:rsidRDefault="00F67410" w:rsidP="00F674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410" w:rsidRPr="00F67410" w:rsidRDefault="00F67410" w:rsidP="00F674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7410">
        <w:rPr>
          <w:rFonts w:ascii="Times New Roman" w:hAnsi="Times New Roman" w:cs="Times New Roman"/>
          <w:sz w:val="24"/>
          <w:szCs w:val="24"/>
        </w:rPr>
        <w:t>«___»___________20 ___ г.</w:t>
      </w:r>
    </w:p>
    <w:p w:rsidR="00F67410" w:rsidRPr="00F67410" w:rsidRDefault="00F67410" w:rsidP="00F67410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67410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AF7AF3" w:rsidRDefault="00AF7AF3" w:rsidP="00F67410">
      <w:pPr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rPr>
          <w:rFonts w:ascii="Times New Roman" w:hAnsi="Times New Roman"/>
          <w:sz w:val="28"/>
          <w:szCs w:val="28"/>
        </w:rPr>
      </w:pPr>
    </w:p>
    <w:p w:rsidR="00F67410" w:rsidRDefault="00F67410" w:rsidP="00F67410">
      <w:pPr>
        <w:rPr>
          <w:rFonts w:ascii="Times New Roman" w:hAnsi="Times New Roman"/>
          <w:sz w:val="28"/>
          <w:szCs w:val="28"/>
        </w:rPr>
        <w:sectPr w:rsidR="00F67410" w:rsidSect="00F67410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67410" w:rsidRPr="00F67410" w:rsidTr="00D44BD4">
        <w:tc>
          <w:tcPr>
            <w:tcW w:w="4786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7410" w:rsidRPr="00F67410" w:rsidRDefault="00F67410" w:rsidP="00D44BD4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Приложение № 3</w:t>
            </w:r>
          </w:p>
          <w:p w:rsidR="00D44BD4" w:rsidRPr="00446F4F" w:rsidRDefault="00F67410" w:rsidP="00D44BD4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к Порядку предоставления субсидий </w:t>
            </w:r>
          </w:p>
          <w:p w:rsidR="00F67410" w:rsidRPr="00F67410" w:rsidRDefault="00F67410" w:rsidP="00D44BD4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 w:cs="Arial"/>
                <w:spacing w:val="-2"/>
                <w:sz w:val="28"/>
                <w:szCs w:val="28"/>
              </w:rPr>
              <w:t>на возмещение части затрат на закладку и (или) уход за многолетними насаждениями и (или) раскорчевку выбывших из эксплуатации многолетних насаждений</w:t>
            </w:r>
          </w:p>
        </w:tc>
      </w:tr>
      <w:tr w:rsidR="00F67410" w:rsidRPr="00F67410" w:rsidTr="00D44BD4">
        <w:tc>
          <w:tcPr>
            <w:tcW w:w="4786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Arial" w:eastAsiaTheme="minorEastAsia" w:hAnsi="Arial" w:cs="Arial"/>
          <w:szCs w:val="22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СВЕДЕНИЯ</w:t>
      </w: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 xml:space="preserve">о закладке многолетних насаждений </w:t>
      </w:r>
      <w:proofErr w:type="gramStart"/>
      <w:r w:rsidRPr="00F67410">
        <w:rPr>
          <w:rFonts w:ascii="Times New Roman" w:eastAsiaTheme="minorEastAsia" w:hAnsi="Times New Roman"/>
          <w:sz w:val="28"/>
          <w:szCs w:val="28"/>
        </w:rPr>
        <w:t>в</w:t>
      </w:r>
      <w:proofErr w:type="gramEnd"/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Cs w:val="22"/>
        </w:rPr>
      </w:pPr>
      <w:r w:rsidRPr="00F67410">
        <w:rPr>
          <w:rFonts w:ascii="Times New Roman" w:eastAsiaTheme="minorEastAsia" w:hAnsi="Times New Roman"/>
          <w:szCs w:val="22"/>
        </w:rPr>
        <w:t>____________________________________________</w:t>
      </w:r>
    </w:p>
    <w:p w:rsidR="00F67410" w:rsidRPr="00F67410" w:rsidRDefault="00F67410" w:rsidP="00F67410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Cs w:val="22"/>
        </w:rPr>
      </w:pPr>
      <w:r w:rsidRPr="00F67410">
        <w:rPr>
          <w:rFonts w:ascii="Times New Roman" w:eastAsiaTheme="minorEastAsia" w:hAnsi="Times New Roman"/>
          <w:szCs w:val="22"/>
        </w:rPr>
        <w:t>(наименование Получателя)</w:t>
      </w: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1410"/>
        <w:gridCol w:w="1051"/>
        <w:gridCol w:w="769"/>
        <w:gridCol w:w="1511"/>
        <w:gridCol w:w="1117"/>
        <w:gridCol w:w="1496"/>
        <w:gridCol w:w="1543"/>
      </w:tblGrid>
      <w:tr w:rsidR="00D44BD4" w:rsidRPr="00F67410" w:rsidTr="00D44BD4">
        <w:tc>
          <w:tcPr>
            <w:tcW w:w="27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74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Наименование сорта</w:t>
            </w:r>
          </w:p>
        </w:tc>
        <w:tc>
          <w:tcPr>
            <w:tcW w:w="55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Площадь, </w:t>
            </w:r>
            <w:proofErr w:type="gramStart"/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0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Год посадки</w:t>
            </w:r>
          </w:p>
        </w:tc>
        <w:tc>
          <w:tcPr>
            <w:tcW w:w="8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Год перевода в эксплуатацию</w:t>
            </w:r>
          </w:p>
        </w:tc>
        <w:tc>
          <w:tcPr>
            <w:tcW w:w="593" w:type="pct"/>
            <w:tcMar>
              <w:top w:w="0" w:type="dxa"/>
              <w:bottom w:w="0" w:type="dxa"/>
            </w:tcMar>
          </w:tcPr>
          <w:p w:rsid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Плотность посадки растений, </w:t>
            </w:r>
          </w:p>
          <w:p w:rsidR="00F67410" w:rsidRPr="00446F4F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на 1 га, шт.</w:t>
            </w:r>
          </w:p>
        </w:tc>
        <w:tc>
          <w:tcPr>
            <w:tcW w:w="79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Кол-во деревьев, кустарников </w:t>
            </w: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–</w:t>
            </w: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всего, тыс. шт.</w:t>
            </w:r>
          </w:p>
        </w:tc>
        <w:tc>
          <w:tcPr>
            <w:tcW w:w="820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Первоначальная стоимость посадочного материала, руб.</w:t>
            </w:r>
          </w:p>
        </w:tc>
      </w:tr>
      <w:tr w:rsidR="00D44BD4" w:rsidRPr="00F67410" w:rsidTr="00D44BD4">
        <w:tc>
          <w:tcPr>
            <w:tcW w:w="27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4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55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8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593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9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</w:tr>
      <w:tr w:rsidR="00D44BD4" w:rsidRPr="00F67410" w:rsidTr="00D44BD4">
        <w:tc>
          <w:tcPr>
            <w:tcW w:w="27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4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55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8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593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9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</w:tr>
      <w:tr w:rsidR="00D44BD4" w:rsidRPr="00F67410" w:rsidTr="00D44BD4">
        <w:tc>
          <w:tcPr>
            <w:tcW w:w="277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49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55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408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802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593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794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pct"/>
            <w:tcMar>
              <w:top w:w="0" w:type="dxa"/>
              <w:bottom w:w="0" w:type="dxa"/>
            </w:tcMar>
          </w:tcPr>
          <w:p w:rsidR="00F67410" w:rsidRPr="00F67410" w:rsidRDefault="00F67410" w:rsidP="00F6741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4943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72"/>
        <w:gridCol w:w="545"/>
        <w:gridCol w:w="2030"/>
        <w:gridCol w:w="725"/>
        <w:gridCol w:w="2899"/>
      </w:tblGrid>
      <w:tr w:rsidR="00F67410" w:rsidRPr="00F67410" w:rsidTr="00D44BD4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67410" w:rsidRPr="00F67410" w:rsidRDefault="00F67410" w:rsidP="00200D5E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F67410" w:rsidRPr="00F67410" w:rsidRDefault="00F67410" w:rsidP="00200D5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67410" w:rsidRPr="00D44BD4" w:rsidTr="00D44BD4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410" w:rsidRPr="00F67410" w:rsidRDefault="00F67410" w:rsidP="00200D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«____» ___________ 20__ г.</w:t>
      </w:r>
    </w:p>
    <w:p w:rsidR="00F67410" w:rsidRDefault="00F67410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М.П.</w:t>
      </w:r>
      <w:r w:rsidRPr="00F67410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F67410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D44BD4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44BD4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44BD4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44BD4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  <w:sectPr w:rsidR="00D44BD4" w:rsidSect="00F67410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44BD4" w:rsidRPr="00F67410" w:rsidTr="00200D5E">
        <w:tc>
          <w:tcPr>
            <w:tcW w:w="4786" w:type="dxa"/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44BD4" w:rsidRPr="00446F4F" w:rsidRDefault="00D44BD4" w:rsidP="00200D5E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Приложение № </w:t>
            </w:r>
            <w:r w:rsidRPr="00446F4F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4</w:t>
            </w:r>
          </w:p>
          <w:p w:rsidR="00D44BD4" w:rsidRPr="00D44BD4" w:rsidRDefault="00D44BD4" w:rsidP="00200D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к Порядку предоставления субсидий </w:t>
            </w:r>
          </w:p>
          <w:p w:rsidR="00D44BD4" w:rsidRPr="00F67410" w:rsidRDefault="00D44BD4" w:rsidP="00200D5E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 w:cs="Arial"/>
                <w:spacing w:val="-2"/>
                <w:sz w:val="28"/>
                <w:szCs w:val="28"/>
              </w:rPr>
              <w:t>на возмещение части затрат на закладку и (или) уход за многолетними насаждениями и (или) раскорчевку выбывших из эксплуатации многолетних насаждений</w:t>
            </w:r>
          </w:p>
        </w:tc>
      </w:tr>
    </w:tbl>
    <w:p w:rsidR="00D44BD4" w:rsidRPr="00D44BD4" w:rsidRDefault="00D44BD4"/>
    <w:p w:rsidR="00D44BD4" w:rsidRPr="00D44BD4" w:rsidRDefault="00D44BD4"/>
    <w:p w:rsidR="00D44BD4" w:rsidRPr="00D44BD4" w:rsidRDefault="00D44BD4"/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РЕЕСТР</w:t>
      </w:r>
    </w:p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 xml:space="preserve">фактически осуществленных расходов </w:t>
      </w:r>
      <w:proofErr w:type="gramStart"/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</w:p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</w:t>
      </w: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___________________________</w:t>
      </w:r>
    </w:p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4BD4">
        <w:rPr>
          <w:rFonts w:ascii="Times New Roman" w:eastAsiaTheme="minorHAnsi" w:hAnsi="Times New Roman"/>
          <w:sz w:val="24"/>
          <w:szCs w:val="24"/>
          <w:lang w:eastAsia="en-US"/>
        </w:rPr>
        <w:t>(наименование работ – закладка, и (или) уход, и (или)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44BD4">
        <w:rPr>
          <w:rFonts w:ascii="Times New Roman" w:eastAsiaTheme="minorHAnsi" w:hAnsi="Times New Roman"/>
          <w:sz w:val="24"/>
          <w:szCs w:val="24"/>
          <w:lang w:eastAsia="en-US"/>
        </w:rPr>
        <w:t>раскорчевка)</w:t>
      </w:r>
    </w:p>
    <w:p w:rsidR="00D44BD4" w:rsidRPr="00D44BD4" w:rsidRDefault="00D44BD4" w:rsidP="00D44BD4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в ______ году на площади _______гектар</w:t>
      </w:r>
    </w:p>
    <w:p w:rsidR="00D44BD4" w:rsidRPr="00D44BD4" w:rsidRDefault="00D44BD4" w:rsidP="00D44BD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</w:t>
      </w:r>
    </w:p>
    <w:p w:rsidR="00D44BD4" w:rsidRPr="00D44BD4" w:rsidRDefault="00D44BD4" w:rsidP="00D44BD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4BD4">
        <w:rPr>
          <w:rFonts w:ascii="Times New Roman" w:eastAsiaTheme="minorHAnsi" w:hAnsi="Times New Roman"/>
          <w:sz w:val="24"/>
          <w:szCs w:val="24"/>
          <w:lang w:eastAsia="en-US"/>
        </w:rPr>
        <w:t>(наименование Получателя)</w:t>
      </w:r>
    </w:p>
    <w:p w:rsidR="00D44BD4" w:rsidRPr="00D44BD4" w:rsidRDefault="00D44BD4" w:rsidP="00D44BD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5063"/>
        <w:gridCol w:w="3574"/>
      </w:tblGrid>
      <w:tr w:rsidR="00D44BD4" w:rsidRPr="00D44BD4" w:rsidTr="00D44BD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  <w:p w:rsidR="00D44BD4" w:rsidRPr="00D44BD4" w:rsidRDefault="00D44BD4" w:rsidP="00D44B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//</w:t>
            </w: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D44BD4" w:rsidRPr="00D44BD4" w:rsidTr="00D44BD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44BD4" w:rsidRPr="00D44BD4" w:rsidTr="00D44BD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44BD4" w:rsidRPr="00D44BD4" w:rsidTr="00D44BD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44BD4" w:rsidRPr="00D44BD4" w:rsidTr="00D44BD4"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4BD4" w:rsidRPr="00D44BD4" w:rsidRDefault="00D44BD4" w:rsidP="00D44B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D44BD4" w:rsidRDefault="00D44BD4" w:rsidP="00D44BD4"/>
    <w:tbl>
      <w:tblPr>
        <w:tblW w:w="4943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72"/>
        <w:gridCol w:w="545"/>
        <w:gridCol w:w="2030"/>
        <w:gridCol w:w="725"/>
        <w:gridCol w:w="2899"/>
      </w:tblGrid>
      <w:tr w:rsidR="00D44BD4" w:rsidRPr="00F67410" w:rsidTr="00200D5E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44BD4" w:rsidRPr="00F67410" w:rsidRDefault="00D44BD4" w:rsidP="00200D5E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44BD4" w:rsidRPr="00F67410" w:rsidRDefault="00D44BD4" w:rsidP="00200D5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44BD4" w:rsidRPr="00D44BD4" w:rsidTr="00200D5E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BD4" w:rsidRPr="00F67410" w:rsidRDefault="00D44BD4" w:rsidP="00200D5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D44BD4" w:rsidRPr="00F67410" w:rsidRDefault="00D44BD4" w:rsidP="00D44BD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D44BD4" w:rsidRPr="00F67410" w:rsidRDefault="00D44BD4" w:rsidP="00D44BD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«____» ___________ 20__ г.</w:t>
      </w:r>
    </w:p>
    <w:p w:rsidR="00D44BD4" w:rsidRDefault="00D44BD4" w:rsidP="00D44BD4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М.П.</w:t>
      </w:r>
      <w:r w:rsidRPr="00F67410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F67410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D44BD4" w:rsidRDefault="00D44BD4" w:rsidP="00D44BD4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44BD4" w:rsidRPr="00D44BD4" w:rsidRDefault="00D44BD4" w:rsidP="00D44BD4"/>
    <w:p w:rsidR="00D44BD4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44BD4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D44BD4" w:rsidRPr="00F67410" w:rsidRDefault="00D44BD4" w:rsidP="00F67410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F67410" w:rsidRPr="00F67410" w:rsidRDefault="00F67410" w:rsidP="00F6741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AF7AF3" w:rsidRPr="00F67410" w:rsidRDefault="00AF7AF3" w:rsidP="00AF7AF3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AF7AF3" w:rsidRPr="00F67410" w:rsidSect="00F67410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F3" w:rsidRDefault="00AF7AF3">
      <w:r>
        <w:separator/>
      </w:r>
    </w:p>
  </w:endnote>
  <w:endnote w:type="continuationSeparator" w:id="0">
    <w:p w:rsidR="00AF7AF3" w:rsidRDefault="00AF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F3" w:rsidRDefault="00AF7AF3">
      <w:r>
        <w:separator/>
      </w:r>
    </w:p>
  </w:footnote>
  <w:footnote w:type="continuationSeparator" w:id="0">
    <w:p w:rsidR="00AF7AF3" w:rsidRDefault="00AF7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67410" w:rsidRDefault="00876034" w:rsidP="00F67410">
    <w:pPr>
      <w:jc w:val="center"/>
      <w:rPr>
        <w:rFonts w:ascii="Times New Roman" w:hAnsi="Times New Roman"/>
        <w:sz w:val="28"/>
        <w:szCs w:val="28"/>
      </w:rPr>
    </w:pPr>
    <w:r w:rsidRPr="00F67410">
      <w:rPr>
        <w:rFonts w:ascii="Times New Roman" w:hAnsi="Times New Roman"/>
        <w:sz w:val="28"/>
        <w:szCs w:val="28"/>
      </w:rPr>
      <w:fldChar w:fldCharType="begin"/>
    </w:r>
    <w:r w:rsidRPr="00F67410">
      <w:rPr>
        <w:rFonts w:ascii="Times New Roman" w:hAnsi="Times New Roman"/>
        <w:sz w:val="28"/>
        <w:szCs w:val="28"/>
      </w:rPr>
      <w:instrText xml:space="preserve">PAGE  </w:instrText>
    </w:r>
    <w:r w:rsidRPr="00F67410">
      <w:rPr>
        <w:rFonts w:ascii="Times New Roman" w:hAnsi="Times New Roman"/>
        <w:sz w:val="28"/>
        <w:szCs w:val="28"/>
      </w:rPr>
      <w:fldChar w:fldCharType="separate"/>
    </w:r>
    <w:r w:rsidR="009855B0">
      <w:rPr>
        <w:rFonts w:ascii="Times New Roman" w:hAnsi="Times New Roman"/>
        <w:noProof/>
        <w:sz w:val="28"/>
        <w:szCs w:val="28"/>
      </w:rPr>
      <w:t>7</w:t>
    </w:r>
    <w:r w:rsidRPr="00F67410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RAEkvXk56EEc4EGpJad7yS5iJ0=" w:salt="71Pyl411xHwtIabGXfuwr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F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6F4F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55B0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5588"/>
    <w:rsid w:val="00AC3953"/>
    <w:rsid w:val="00AC7150"/>
    <w:rsid w:val="00AE1DCA"/>
    <w:rsid w:val="00AF5F7C"/>
    <w:rsid w:val="00AF7AF3"/>
    <w:rsid w:val="00B02207"/>
    <w:rsid w:val="00B03403"/>
    <w:rsid w:val="00B048CA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4BD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741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F6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741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20">
    <w:name w:val="Сетка таблицы2"/>
    <w:basedOn w:val="a1"/>
    <w:next w:val="a9"/>
    <w:rsid w:val="00F6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D44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F6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741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20">
    <w:name w:val="Сетка таблицы2"/>
    <w:basedOn w:val="a1"/>
    <w:next w:val="a9"/>
    <w:rsid w:val="00F67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D44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18" Type="http://schemas.openxmlformats.org/officeDocument/2006/relationships/hyperlink" Target="consultantplus://offline/ref=662E0642676C35926F5E574566D68850F79ECAC34DDD21FD364590B6B7C3C20A800E9694C1441A72FAA28D170156604EE2F668B144E091A8Q2J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2E0642676C35926F5E574566D68850F690CCC247D57CF73E1C9CB4B0CC9D1D9547C299C342027AF7E8DE5356A5Q9J" TargetMode="External"/><Relationship Id="rId17" Type="http://schemas.openxmlformats.org/officeDocument/2006/relationships/hyperlink" Target="consultantplus://offline/ref=662E0642676C35926F5E574566D68850F79ECAC34DDD21FD364590B6B7C3C20A800E9694C147197EFAA28D170156604EE2F668B144E091A8Q2J" TargetMode="External"/><Relationship Id="rId25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4BF69DD831BC5CB92563BCB295B64798DD52EF7C5933B4014CB4F9850042576C1E042F23D6AE4EC9758F60NFMFK" TargetMode="External"/><Relationship Id="rId20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2E0642676C35926F5E574566D68850F198C9C34FD17CF73E1C9CB4B0CC9D1D87479A95C1451C7BF2FD8802100E6F4BFBE86EA958E29382A0Q7J" TargetMode="External"/><Relationship Id="rId24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4BF69DD831BC5CB92563BCB295B64798DD52EF7C5933B4014CB4F9850042576C1E042F23D6AE4EC9758F60NFMFK" TargetMode="External"/><Relationship Id="rId23" Type="http://schemas.openxmlformats.org/officeDocument/2006/relationships/hyperlink" Target="consultantplus://offline/ref=C05D34EF8FC343DD47E5B59933FFE16EDD38CF9F901BC3D634FE77BA4E1510C4EF86E6F287F85C6C6986B5C2310EM7G" TargetMode="External"/><Relationship Id="rId10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9" Type="http://schemas.openxmlformats.org/officeDocument/2006/relationships/hyperlink" Target="consultantplus://offline/ref=662E0642676C35926F5E574566D68850F79ECAC34DDD21FD364590B6B7C3C20A800E9694C147197EFAA28D170156604EE2F668B144E091A8Q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4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43</TotalTime>
  <Pages>15</Pages>
  <Words>3226</Words>
  <Characters>27756</Characters>
  <Application>Microsoft Office Word</Application>
  <DocSecurity>0</DocSecurity>
  <Lines>231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2023-10-09T08:25:00Z</cp:lastPrinted>
  <dcterms:created xsi:type="dcterms:W3CDTF">2023-10-05T13:04:00Z</dcterms:created>
  <dcterms:modified xsi:type="dcterms:W3CDTF">2023-10-09T08:25:00Z</dcterms:modified>
</cp:coreProperties>
</file>