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3338B">
        <w:tc>
          <w:tcPr>
            <w:tcW w:w="5428" w:type="dxa"/>
          </w:tcPr>
          <w:p w:rsidR="00190FF9" w:rsidRPr="0043338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3338B" w:rsidRDefault="00190FF9" w:rsidP="0043338B">
            <w:pPr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F1B4C" w:rsidRPr="0043338B" w:rsidRDefault="007F1B4C" w:rsidP="0043338B">
            <w:pPr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1B4C" w:rsidRPr="0043338B" w:rsidRDefault="007F1B4C" w:rsidP="0043338B">
            <w:pPr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3338B" w:rsidRPr="0043338B">
        <w:tc>
          <w:tcPr>
            <w:tcW w:w="5428" w:type="dxa"/>
          </w:tcPr>
          <w:p w:rsidR="0043338B" w:rsidRPr="0043338B" w:rsidRDefault="004333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338B" w:rsidRPr="0043338B" w:rsidRDefault="00745DA8" w:rsidP="004333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24.10.2023 № 392</w:t>
            </w:r>
            <w:bookmarkStart w:id="0" w:name="_GoBack"/>
            <w:bookmarkEnd w:id="0"/>
          </w:p>
        </w:tc>
      </w:tr>
      <w:tr w:rsidR="0043338B" w:rsidRPr="0043338B">
        <w:tc>
          <w:tcPr>
            <w:tcW w:w="5428" w:type="dxa"/>
          </w:tcPr>
          <w:p w:rsidR="0043338B" w:rsidRPr="0043338B" w:rsidRDefault="004333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338B" w:rsidRPr="0043338B" w:rsidRDefault="0043338B" w:rsidP="004333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38B" w:rsidRDefault="0043338B" w:rsidP="007F1B4C">
      <w:pPr>
        <w:jc w:val="center"/>
        <w:rPr>
          <w:rFonts w:ascii="Times New Roman" w:hAnsi="Times New Roman"/>
          <w:sz w:val="28"/>
          <w:szCs w:val="28"/>
        </w:rPr>
      </w:pPr>
    </w:p>
    <w:p w:rsidR="00190FF9" w:rsidRPr="0043338B" w:rsidRDefault="007F1B4C" w:rsidP="007F1B4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>П</w:t>
      </w:r>
      <w:proofErr w:type="gramEnd"/>
      <w:r w:rsid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О</w:t>
      </w:r>
      <w:r w:rsid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Р</w:t>
      </w:r>
      <w:r w:rsid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Я</w:t>
      </w:r>
      <w:r w:rsid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Д</w:t>
      </w:r>
      <w:r w:rsid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О</w:t>
      </w:r>
      <w:r w:rsid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К</w:t>
      </w:r>
    </w:p>
    <w:p w:rsidR="0043338B" w:rsidRDefault="007F1B4C" w:rsidP="007F1B4C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предоставления субсидии автономной некоммерческой</w:t>
      </w:r>
    </w:p>
    <w:p w:rsidR="0043338B" w:rsidRDefault="007F1B4C" w:rsidP="007F1B4C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организации «Центр развития креативных индустрий»</w:t>
      </w:r>
    </w:p>
    <w:p w:rsidR="0043338B" w:rsidRDefault="007F1B4C" w:rsidP="007F1B4C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 xml:space="preserve">в виде имущественного взноса </w:t>
      </w:r>
      <w:r w:rsidR="005237C7" w:rsidRPr="0043338B">
        <w:rPr>
          <w:rFonts w:ascii="Times New Roman" w:hAnsi="Times New Roman"/>
          <w:sz w:val="28"/>
          <w:szCs w:val="28"/>
        </w:rPr>
        <w:t>для обеспечения деятельности</w:t>
      </w:r>
    </w:p>
    <w:p w:rsidR="0043338B" w:rsidRDefault="008E6FD2" w:rsidP="007F1B4C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 xml:space="preserve">в </w:t>
      </w:r>
      <w:r w:rsidR="003F0400" w:rsidRPr="0043338B">
        <w:rPr>
          <w:rFonts w:ascii="Times New Roman" w:hAnsi="Times New Roman"/>
          <w:sz w:val="28"/>
          <w:szCs w:val="28"/>
        </w:rPr>
        <w:t xml:space="preserve">сфере </w:t>
      </w:r>
      <w:r w:rsidRPr="0043338B">
        <w:rPr>
          <w:rFonts w:ascii="Times New Roman" w:hAnsi="Times New Roman"/>
          <w:sz w:val="28"/>
          <w:szCs w:val="28"/>
        </w:rPr>
        <w:t>создания условий для осуществления инвестиционной</w:t>
      </w:r>
    </w:p>
    <w:p w:rsidR="0043338B" w:rsidRDefault="008E6FD2" w:rsidP="007F1B4C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деятельности на территории Рязанской области и в сфере</w:t>
      </w:r>
    </w:p>
    <w:p w:rsidR="007F1B4C" w:rsidRPr="0043338B" w:rsidRDefault="008E6FD2" w:rsidP="007F1B4C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повышения туристической привлекательности Рязанской области</w:t>
      </w:r>
    </w:p>
    <w:p w:rsidR="007F1B4C" w:rsidRPr="0043338B" w:rsidRDefault="007F1B4C" w:rsidP="007F1B4C">
      <w:pPr>
        <w:rPr>
          <w:rFonts w:ascii="Times New Roman" w:hAnsi="Times New Roman"/>
          <w:sz w:val="28"/>
          <w:szCs w:val="28"/>
        </w:rPr>
      </w:pPr>
    </w:p>
    <w:p w:rsidR="007F1B4C" w:rsidRPr="0043338B" w:rsidRDefault="007F1B4C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статьей 78.1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</w:t>
      </w:r>
      <w:r w:rsidRPr="0043338B">
        <w:rPr>
          <w:rFonts w:ascii="Times New Roman" w:hAnsi="Times New Roman"/>
          <w:sz w:val="28"/>
          <w:szCs w:val="28"/>
        </w:rPr>
        <w:t xml:space="preserve"> Федеральным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br/>
        <w:t xml:space="preserve">от 12.01.1996 № 7-ФЗ «О некоммерческих организациях», законом Рязанской области об областном бюджете на очередной финансовый год и плановый период,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юридическим лицам, индивидуальным предпринимателям, а также физическим лицам 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производителям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товаров, работ, услуг, и о признании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утратившими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рамках реализации мероприятия </w:t>
      </w:r>
      <w:hyperlink r:id="rId12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 xml:space="preserve">подпрограммы 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№ 9 «Развитие внутреннего и въездного туризма» государственной программы Рязанской области «Экономическое развитие»,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утвержденной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Правительства Рязанской области от 29.10.2014 № 3</w:t>
      </w:r>
      <w:r w:rsidR="006362A3" w:rsidRPr="0043338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6 (далее – Подпрограмма).</w:t>
      </w:r>
    </w:p>
    <w:p w:rsidR="007F1B4C" w:rsidRPr="0043338B" w:rsidRDefault="007F1B4C" w:rsidP="0043338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"/>
      <w:bookmarkEnd w:id="1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2. Настоящий Порядок регулирует механизм предоставления субсидии за счет средств областного бюджета в рамках Подпрограммы автономной некоммерческой организации «Центр развития креативных индустрий» (далее – АНО «ЦРКИ») в виде имущественного взноса </w:t>
      </w:r>
      <w:r w:rsidR="005237C7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деятельности </w:t>
      </w:r>
      <w:r w:rsidR="00A21331" w:rsidRPr="0043338B">
        <w:rPr>
          <w:rFonts w:ascii="Times New Roman" w:hAnsi="Times New Roman"/>
          <w:sz w:val="28"/>
          <w:szCs w:val="28"/>
        </w:rPr>
        <w:t>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</w:t>
      </w:r>
      <w:r w:rsidR="00A21331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(далее</w:t>
      </w:r>
      <w:r w:rsidR="00811992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субсидия).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457992" w:rsidRPr="0043338B">
        <w:rPr>
          <w:rFonts w:ascii="Times New Roman" w:hAnsi="Times New Roman"/>
          <w:color w:val="000000" w:themeColor="text1"/>
          <w:sz w:val="28"/>
          <w:szCs w:val="28"/>
        </w:rPr>
        <w:t>Комитет инвестиций и туризма Рязанской области (далее – Комитет) является главным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распорядителем средств областного бюджета</w:t>
      </w:r>
      <w:r w:rsidR="00457992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которому в установленном порядке как получателю бюджетных </w:t>
      </w:r>
      <w:r w:rsidR="00DD25A3" w:rsidRPr="0043338B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457992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доводятся лимиты бюджетных обязательств, </w:t>
      </w:r>
      <w:r w:rsidR="00457992" w:rsidRPr="0043338B">
        <w:rPr>
          <w:rFonts w:ascii="Times New Roman" w:hAnsi="Times New Roman"/>
          <w:sz w:val="28"/>
          <w:szCs w:val="28"/>
        </w:rPr>
        <w:t>предусмо</w:t>
      </w:r>
      <w:r w:rsidR="00DD25A3" w:rsidRPr="0043338B">
        <w:rPr>
          <w:rFonts w:ascii="Times New Roman" w:hAnsi="Times New Roman"/>
          <w:sz w:val="28"/>
          <w:szCs w:val="28"/>
        </w:rPr>
        <w:t>тренны</w:t>
      </w:r>
      <w:r w:rsidR="000B036C" w:rsidRPr="0043338B">
        <w:rPr>
          <w:rFonts w:ascii="Times New Roman" w:hAnsi="Times New Roman"/>
          <w:sz w:val="28"/>
          <w:szCs w:val="28"/>
        </w:rPr>
        <w:t>е</w:t>
      </w:r>
      <w:r w:rsidR="00DD25A3" w:rsidRPr="0043338B">
        <w:rPr>
          <w:rFonts w:ascii="Times New Roman" w:hAnsi="Times New Roman"/>
          <w:sz w:val="28"/>
          <w:szCs w:val="28"/>
        </w:rPr>
        <w:t xml:space="preserve"> областным бюджетом на текущий финансовый год и плановы</w:t>
      </w:r>
      <w:r w:rsidR="00534D28" w:rsidRPr="0043338B">
        <w:rPr>
          <w:rFonts w:ascii="Times New Roman" w:hAnsi="Times New Roman"/>
          <w:sz w:val="28"/>
          <w:szCs w:val="28"/>
        </w:rPr>
        <w:t>й период, на цели</w:t>
      </w:r>
      <w:r w:rsidR="000B036C" w:rsidRPr="0043338B">
        <w:rPr>
          <w:rFonts w:ascii="Times New Roman" w:hAnsi="Times New Roman"/>
          <w:sz w:val="28"/>
          <w:szCs w:val="28"/>
        </w:rPr>
        <w:t>,</w:t>
      </w:r>
      <w:r w:rsidR="00534D28" w:rsidRPr="0043338B">
        <w:rPr>
          <w:rFonts w:ascii="Times New Roman" w:hAnsi="Times New Roman"/>
          <w:sz w:val="28"/>
          <w:szCs w:val="28"/>
        </w:rPr>
        <w:t xml:space="preserve"> указанные в пункте </w:t>
      </w:r>
      <w:r w:rsidR="00DD25A3" w:rsidRPr="0043338B">
        <w:rPr>
          <w:rFonts w:ascii="Times New Roman" w:hAnsi="Times New Roman"/>
          <w:sz w:val="28"/>
          <w:szCs w:val="28"/>
        </w:rPr>
        <w:t>2 настоящего Порядка.</w:t>
      </w:r>
      <w:r w:rsidRPr="0043338B">
        <w:rPr>
          <w:rFonts w:ascii="Times New Roman" w:hAnsi="Times New Roman"/>
          <w:sz w:val="28"/>
          <w:szCs w:val="28"/>
        </w:rPr>
        <w:t xml:space="preserve"> 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4. </w:t>
      </w:r>
      <w:proofErr w:type="gramStart"/>
      <w:r w:rsidRPr="0043338B">
        <w:rPr>
          <w:rFonts w:ascii="Times New Roman" w:hAnsi="Times New Roman"/>
          <w:sz w:val="28"/>
          <w:szCs w:val="28"/>
        </w:rPr>
        <w:t xml:space="preserve">Субсидия предоставляется Комитетом  АНО «ЦРКИ» на финансовое обеспечение затрат на основании приказа Комитета о предоставлении субсидии в объеме 100% заявленной потребности в субсидии в размере </w:t>
      </w:r>
      <w:r w:rsidRPr="0043338B">
        <w:rPr>
          <w:rFonts w:ascii="Times New Roman" w:hAnsi="Times New Roman"/>
          <w:sz w:val="28"/>
          <w:szCs w:val="28"/>
        </w:rPr>
        <w:lastRenderedPageBreak/>
        <w:t>согласно заяв</w:t>
      </w:r>
      <w:r w:rsidR="00534D28" w:rsidRPr="0043338B">
        <w:rPr>
          <w:rFonts w:ascii="Times New Roman" w:hAnsi="Times New Roman"/>
          <w:sz w:val="28"/>
          <w:szCs w:val="28"/>
        </w:rPr>
        <w:t>ке</w:t>
      </w:r>
      <w:r w:rsidRPr="0043338B">
        <w:rPr>
          <w:rFonts w:ascii="Times New Roman" w:hAnsi="Times New Roman"/>
          <w:sz w:val="28"/>
          <w:szCs w:val="28"/>
        </w:rPr>
        <w:t xml:space="preserve"> на предоставление субсидии (далее – Заявка) в пределах бюджетных ассигнований, предусмотренных в областном бюджете </w:t>
      </w:r>
      <w:r w:rsidRPr="0043338B">
        <w:rPr>
          <w:rFonts w:ascii="Times New Roman" w:hAnsi="Times New Roman"/>
          <w:sz w:val="28"/>
          <w:szCs w:val="28"/>
        </w:rPr>
        <w:br/>
        <w:t>на соответствующий финансовый год, и лимитов бюджетных обязательств, доведенных в установленном порядке до Комитета на предоставление субсидий</w:t>
      </w:r>
      <w:r w:rsidR="00534D28" w:rsidRPr="0043338B">
        <w:rPr>
          <w:rFonts w:ascii="Times New Roman" w:hAnsi="Times New Roman"/>
          <w:sz w:val="28"/>
          <w:szCs w:val="28"/>
        </w:rPr>
        <w:t xml:space="preserve"> на цели</w:t>
      </w:r>
      <w:r w:rsidR="00F12258" w:rsidRPr="0043338B">
        <w:rPr>
          <w:rFonts w:ascii="Times New Roman" w:hAnsi="Times New Roman"/>
          <w:sz w:val="28"/>
          <w:szCs w:val="28"/>
        </w:rPr>
        <w:t>,</w:t>
      </w:r>
      <w:r w:rsidR="00534D28" w:rsidRPr="0043338B">
        <w:rPr>
          <w:rFonts w:ascii="Times New Roman" w:hAnsi="Times New Roman"/>
          <w:sz w:val="28"/>
          <w:szCs w:val="28"/>
        </w:rPr>
        <w:t xml:space="preserve"> указанные</w:t>
      </w:r>
      <w:proofErr w:type="gramEnd"/>
      <w:r w:rsidR="00534D28" w:rsidRPr="0043338B">
        <w:rPr>
          <w:rFonts w:ascii="Times New Roman" w:hAnsi="Times New Roman"/>
          <w:sz w:val="28"/>
          <w:szCs w:val="28"/>
        </w:rPr>
        <w:t xml:space="preserve"> в пункте 2 настоящего Порядка</w:t>
      </w:r>
      <w:r w:rsidRPr="0043338B">
        <w:rPr>
          <w:rFonts w:ascii="Times New Roman" w:hAnsi="Times New Roman"/>
          <w:sz w:val="28"/>
          <w:szCs w:val="28"/>
        </w:rPr>
        <w:t>, в соответствии с направлениями расходов согласно приложению № 1 к настоящему Порядку.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14"/>
      <w:bookmarkEnd w:id="2"/>
      <w:r w:rsidRPr="0043338B">
        <w:rPr>
          <w:rFonts w:ascii="Times New Roman" w:hAnsi="Times New Roman"/>
          <w:color w:val="000000" w:themeColor="text1"/>
          <w:sz w:val="28"/>
          <w:szCs w:val="28"/>
        </w:rPr>
        <w:t>5. Субсидия предоставляется при соблюдении следующих условий:</w:t>
      </w:r>
    </w:p>
    <w:p w:rsidR="007F1B4C" w:rsidRPr="0043338B" w:rsidRDefault="007F1B4C" w:rsidP="0043338B">
      <w:pPr>
        <w:tabs>
          <w:tab w:val="left" w:pos="749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1) АНО «ЦРКИ» на дату подачи Заявки:</w:t>
      </w:r>
      <w:r w:rsidR="0043338B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офшорные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компании),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превышает 25 процентов (если иное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не предусмотрено законодательством Российской Федерации).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публичных акционерных обществ;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43338B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«ЦРКИ» не введены процедуры банкротства, предусмотренные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статьей 27 </w:t>
      </w:r>
      <w:r w:rsidRPr="0043338B">
        <w:rPr>
          <w:rFonts w:ascii="Times New Roman" w:hAnsi="Times New Roman"/>
          <w:sz w:val="28"/>
          <w:szCs w:val="28"/>
        </w:rPr>
        <w:t>Федерального закона от 26.10.2002 № 127-ФЗ «О несостоятельности (банкротстве)», деятельность АНО «ЦРКИ» не приостановлена в порядке, предусмотренном законодательством Российской Федерации;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="00CD1D66" w:rsidRPr="0043338B">
        <w:rPr>
          <w:rFonts w:ascii="Times New Roman" w:hAnsi="Times New Roman"/>
          <w:sz w:val="28"/>
          <w:szCs w:val="28"/>
        </w:rPr>
        <w:t xml:space="preserve">не имеет </w:t>
      </w:r>
      <w:r w:rsidRPr="0043338B">
        <w:rPr>
          <w:rFonts w:ascii="Times New Roman" w:hAnsi="Times New Roman"/>
          <w:sz w:val="28"/>
          <w:szCs w:val="28"/>
        </w:rPr>
        <w:t>просроченн</w:t>
      </w:r>
      <w:r w:rsidR="00CD1D66" w:rsidRPr="0043338B">
        <w:rPr>
          <w:rFonts w:ascii="Times New Roman" w:hAnsi="Times New Roman"/>
          <w:sz w:val="28"/>
          <w:szCs w:val="28"/>
        </w:rPr>
        <w:t>ой</w:t>
      </w:r>
      <w:r w:rsidRPr="0043338B">
        <w:rPr>
          <w:rFonts w:ascii="Times New Roman" w:hAnsi="Times New Roman"/>
          <w:sz w:val="28"/>
          <w:szCs w:val="28"/>
        </w:rPr>
        <w:t xml:space="preserve"> задолженност</w:t>
      </w:r>
      <w:r w:rsidR="00CD1D66" w:rsidRPr="0043338B">
        <w:rPr>
          <w:rFonts w:ascii="Times New Roman" w:hAnsi="Times New Roman"/>
          <w:sz w:val="28"/>
          <w:szCs w:val="28"/>
        </w:rPr>
        <w:t>и</w:t>
      </w:r>
      <w:r w:rsidRPr="0043338B">
        <w:rPr>
          <w:rFonts w:ascii="Times New Roman" w:hAnsi="Times New Roman"/>
          <w:sz w:val="28"/>
          <w:szCs w:val="28"/>
        </w:rPr>
        <w:t xml:space="preserve"> по возврату в областной бюджет субсидий, бюджетных инвестиций, </w:t>
      </w:r>
      <w:proofErr w:type="gramStart"/>
      <w:r w:rsidRPr="0043338B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в том числе </w:t>
      </w:r>
      <w:r w:rsidR="00CD1D66" w:rsidRPr="0043338B">
        <w:rPr>
          <w:rFonts w:ascii="Times New Roman" w:hAnsi="Times New Roman"/>
          <w:sz w:val="28"/>
          <w:szCs w:val="28"/>
        </w:rPr>
        <w:t>в</w:t>
      </w:r>
      <w:r w:rsidRPr="0043338B">
        <w:rPr>
          <w:rFonts w:ascii="Times New Roman" w:hAnsi="Times New Roman"/>
          <w:sz w:val="28"/>
          <w:szCs w:val="28"/>
        </w:rPr>
        <w:t xml:space="preserve"> соответствии с ины</w:t>
      </w:r>
      <w:r w:rsidR="00CD1D66" w:rsidRPr="0043338B">
        <w:rPr>
          <w:rFonts w:ascii="Times New Roman" w:hAnsi="Times New Roman"/>
          <w:sz w:val="28"/>
          <w:szCs w:val="28"/>
        </w:rPr>
        <w:t>ми правовыми актами, а также иной</w:t>
      </w:r>
      <w:r w:rsidRPr="0043338B">
        <w:rPr>
          <w:rFonts w:ascii="Times New Roman" w:hAnsi="Times New Roman"/>
          <w:sz w:val="28"/>
          <w:szCs w:val="28"/>
        </w:rPr>
        <w:t xml:space="preserve"> просроченн</w:t>
      </w:r>
      <w:r w:rsidR="00CD1D66" w:rsidRPr="0043338B">
        <w:rPr>
          <w:rFonts w:ascii="Times New Roman" w:hAnsi="Times New Roman"/>
          <w:sz w:val="28"/>
          <w:szCs w:val="28"/>
        </w:rPr>
        <w:t>ой</w:t>
      </w:r>
      <w:r w:rsidR="00871F8E" w:rsidRPr="0043338B">
        <w:rPr>
          <w:rFonts w:ascii="Times New Roman" w:hAnsi="Times New Roman"/>
          <w:sz w:val="28"/>
          <w:szCs w:val="28"/>
        </w:rPr>
        <w:t xml:space="preserve"> </w:t>
      </w:r>
      <w:r w:rsidR="00871F8E" w:rsidRPr="0043338B">
        <w:rPr>
          <w:rFonts w:ascii="Times New Roman" w:hAnsi="Times New Roman"/>
          <w:sz w:val="28"/>
          <w:szCs w:val="28"/>
        </w:rPr>
        <w:lastRenderedPageBreak/>
        <w:t>(неур</w:t>
      </w:r>
      <w:r w:rsidR="00C22BC5" w:rsidRPr="0043338B">
        <w:rPr>
          <w:rFonts w:ascii="Times New Roman" w:hAnsi="Times New Roman"/>
          <w:sz w:val="28"/>
          <w:szCs w:val="28"/>
        </w:rPr>
        <w:t>е</w:t>
      </w:r>
      <w:r w:rsidR="00871F8E" w:rsidRPr="0043338B">
        <w:rPr>
          <w:rFonts w:ascii="Times New Roman" w:hAnsi="Times New Roman"/>
          <w:sz w:val="28"/>
          <w:szCs w:val="28"/>
        </w:rPr>
        <w:t>гулированной)</w:t>
      </w:r>
      <w:r w:rsidRPr="0043338B">
        <w:rPr>
          <w:rFonts w:ascii="Times New Roman" w:hAnsi="Times New Roman"/>
          <w:sz w:val="28"/>
          <w:szCs w:val="28"/>
        </w:rPr>
        <w:t xml:space="preserve"> задолженност</w:t>
      </w:r>
      <w:r w:rsidR="00CD1D66" w:rsidRPr="0043338B">
        <w:rPr>
          <w:rFonts w:ascii="Times New Roman" w:hAnsi="Times New Roman"/>
          <w:sz w:val="28"/>
          <w:szCs w:val="28"/>
        </w:rPr>
        <w:t>и</w:t>
      </w:r>
      <w:r w:rsidRPr="0043338B">
        <w:rPr>
          <w:rFonts w:ascii="Times New Roman" w:hAnsi="Times New Roman"/>
          <w:sz w:val="28"/>
          <w:szCs w:val="28"/>
        </w:rPr>
        <w:t xml:space="preserve"> по денежным обязательствам перед областным бюджетом;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цели, указанные в </w:t>
      </w:r>
      <w:hyperlink w:anchor="Par2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7F1B4C" w:rsidRPr="0043338B" w:rsidRDefault="00EA5FDD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соблюдение АНО «</w:t>
      </w:r>
      <w:r w:rsidR="00591917" w:rsidRPr="0043338B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РКИ» 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запрета приобретения за счет </w:t>
      </w:r>
      <w:r w:rsidR="00162B68" w:rsidRPr="0043338B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F1B4C" w:rsidRPr="0043338B" w:rsidRDefault="00EA5FDD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достижение АНО «</w:t>
      </w:r>
      <w:r w:rsidR="00591917" w:rsidRPr="0043338B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РКИ» 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значения результата предоставления субсидии, установленного в соглашении о предоставлении субсидии (далее – Соглашение), согласно пункту 6 настоящего Порядка;</w:t>
      </w:r>
    </w:p>
    <w:p w:rsidR="007F1B4C" w:rsidRPr="0043338B" w:rsidRDefault="00EA5FDD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Par27"/>
      <w:bookmarkEnd w:id="3"/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включение 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в договоры (соглашения), заключаемые АНО «ЦРКИ»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</w:t>
      </w:r>
      <w:r w:rsidR="00864BBD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ом проверок соблюдения указанными поставщиками (подрядчиками, исполнителями) порядка и условий предоставления субсиди</w:t>
      </w:r>
      <w:r w:rsidR="00162B68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в части достижения результата </w:t>
      </w:r>
      <w:r w:rsidR="00C22BC5" w:rsidRPr="0043338B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 со </w:t>
      </w:r>
      <w:hyperlink r:id="rId13" w:history="1">
        <w:r w:rsidR="007F1B4C" w:rsidRPr="0043338B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proofErr w:type="gramEnd"/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4" w:history="1">
        <w:proofErr w:type="gramStart"/>
        <w:r w:rsidR="007F1B4C" w:rsidRPr="0043338B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АНО «ЦРКИ»,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7F1B4C" w:rsidRPr="0043338B" w:rsidRDefault="00EA5FDD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наличие согласия АНО «ЦРКИ» на осуществление Комитетом проверк</w:t>
      </w:r>
      <w:r w:rsidR="00F65AE0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соблюдения АНО «ЦРКИ» порядка и условий предоставления субсиди</w:t>
      </w:r>
      <w:r w:rsidR="00F65AE0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в части достижения результата </w:t>
      </w:r>
      <w:r w:rsidR="00F65AE0" w:rsidRPr="0043338B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предоставления, </w:t>
      </w:r>
      <w:r w:rsidR="00571BA8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а также проверк</w:t>
      </w:r>
      <w:r w:rsidR="00F65AE0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5" w:history="1">
        <w:r w:rsidR="007F1B4C" w:rsidRPr="0043338B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16" w:history="1">
        <w:r w:rsidR="007F1B4C" w:rsidRPr="0043338B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7F1B4C" w:rsidRPr="0043338B" w:rsidRDefault="00EA5FDD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Par33"/>
      <w:bookmarkEnd w:id="4"/>
      <w:r w:rsidRPr="0043338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представление в Комитет ежеквартально до 7 числа месяца, следующего за отчетным кварталом (по итогам отчетного года – до 16 января года, следующего за отчетным годом):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отчета о достижении значения результата предоставления субсидии, указанного в </w:t>
      </w:r>
      <w:hyperlink w:anchor="Par41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пункте 6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по форме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устанавливаемой Соглашением;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отчета об осуществлении расходов, источником финансового обеспечения которых является субсидия</w:t>
      </w:r>
      <w:r w:rsidR="00F65AE0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по форме, устанавли</w:t>
      </w:r>
      <w:r w:rsidR="00387FE8" w:rsidRPr="0043338B">
        <w:rPr>
          <w:rFonts w:ascii="Times New Roman" w:hAnsi="Times New Roman"/>
          <w:color w:val="000000" w:themeColor="text1"/>
          <w:sz w:val="28"/>
          <w:szCs w:val="28"/>
        </w:rPr>
        <w:t>ваемой в Соглашени</w:t>
      </w:r>
      <w:r w:rsidR="005E5C11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на цели, указанные в </w:t>
      </w:r>
      <w:hyperlink w:anchor="Par2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в соответствии с </w:t>
      </w:r>
      <w:hyperlink r:id="rId17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направлениями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расходов согласно приложению № 1 к настоящему Порядку с приложением заверенных копий гражданско-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расходов;</w:t>
      </w:r>
      <w:proofErr w:type="gramEnd"/>
    </w:p>
    <w:p w:rsidR="006362A3" w:rsidRPr="0043338B" w:rsidRDefault="00387FE8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6362A3" w:rsidRPr="0043338B">
        <w:rPr>
          <w:rFonts w:ascii="Times New Roman" w:hAnsi="Times New Roman"/>
          <w:sz w:val="28"/>
          <w:szCs w:val="28"/>
        </w:rPr>
        <w:t xml:space="preserve"> дополнительных отчетов по формам, установленным в Соглашении (в случае установления Комитетом дополнительной отчетности).</w:t>
      </w:r>
    </w:p>
    <w:p w:rsidR="007F1B4C" w:rsidRPr="0043338B" w:rsidRDefault="00EA5FDD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Par39"/>
      <w:bookmarkEnd w:id="5"/>
      <w:r w:rsidRPr="0043338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) осуществление расходов на цели, указанные в </w:t>
      </w:r>
      <w:hyperlink w:anchor="Par2" w:history="1">
        <w:r w:rsidR="007F1B4C"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в соответствии с направлениями расходов субсидии согласно приложению № 1</w:t>
      </w:r>
      <w:r w:rsidR="00591917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Порядку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6D31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41"/>
      <w:bookmarkEnd w:id="6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bookmarkStart w:id="7" w:name="Par45"/>
      <w:bookmarkEnd w:id="7"/>
      <w:r w:rsidR="00726D31" w:rsidRPr="0043338B">
        <w:rPr>
          <w:rFonts w:ascii="Times New Roman" w:hAnsi="Times New Roman"/>
          <w:sz w:val="28"/>
          <w:szCs w:val="28"/>
        </w:rPr>
        <w:t xml:space="preserve">Результат предоставления субсидии – реализованы </w:t>
      </w:r>
      <w:r w:rsidR="00650BD2" w:rsidRPr="0043338B">
        <w:rPr>
          <w:rFonts w:ascii="Times New Roman" w:hAnsi="Times New Roman"/>
          <w:sz w:val="28"/>
          <w:szCs w:val="28"/>
        </w:rPr>
        <w:t>мероприятия</w:t>
      </w:r>
      <w:r w:rsidR="00726D31" w:rsidRPr="0043338B">
        <w:rPr>
          <w:rFonts w:ascii="Times New Roman" w:hAnsi="Times New Roman"/>
          <w:sz w:val="28"/>
          <w:szCs w:val="28"/>
        </w:rPr>
        <w:t xml:space="preserve"> 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области.</w:t>
      </w:r>
    </w:p>
    <w:p w:rsidR="00726D31" w:rsidRPr="0043338B" w:rsidRDefault="00726D31" w:rsidP="00433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8B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0C5F34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43338B">
        <w:rPr>
          <w:rFonts w:ascii="Times New Roman" w:hAnsi="Times New Roman"/>
          <w:sz w:val="28"/>
          <w:szCs w:val="28"/>
        </w:rPr>
        <w:t xml:space="preserve">Для получения субсидии АНО «ЦРКИ» в срок </w:t>
      </w:r>
      <w:r w:rsidR="000F0444" w:rsidRPr="0043338B">
        <w:rPr>
          <w:rFonts w:ascii="Times New Roman" w:hAnsi="Times New Roman"/>
          <w:sz w:val="28"/>
          <w:szCs w:val="28"/>
        </w:rPr>
        <w:t>до</w:t>
      </w:r>
      <w:r w:rsidR="009F7905" w:rsidRPr="0043338B">
        <w:rPr>
          <w:rFonts w:ascii="Times New Roman" w:hAnsi="Times New Roman"/>
          <w:sz w:val="28"/>
          <w:szCs w:val="28"/>
        </w:rPr>
        <w:t xml:space="preserve"> </w:t>
      </w:r>
      <w:r w:rsidR="00A26AFE" w:rsidRPr="0043338B">
        <w:rPr>
          <w:rFonts w:ascii="Times New Roman" w:hAnsi="Times New Roman"/>
          <w:sz w:val="28"/>
          <w:szCs w:val="28"/>
        </w:rPr>
        <w:t>1</w:t>
      </w:r>
      <w:r w:rsidRPr="0043338B">
        <w:rPr>
          <w:rFonts w:ascii="Times New Roman" w:hAnsi="Times New Roman"/>
          <w:sz w:val="28"/>
          <w:szCs w:val="28"/>
        </w:rPr>
        <w:t xml:space="preserve"> декабря текущего финансового года представляет в Комитет Заявку, </w:t>
      </w:r>
      <w:r w:rsidR="0038449B" w:rsidRPr="0043338B">
        <w:rPr>
          <w:rFonts w:ascii="Times New Roman" w:hAnsi="Times New Roman"/>
          <w:sz w:val="28"/>
          <w:szCs w:val="28"/>
        </w:rPr>
        <w:t>включающую</w:t>
      </w:r>
      <w:r w:rsidRPr="0043338B">
        <w:rPr>
          <w:rFonts w:ascii="Times New Roman" w:hAnsi="Times New Roman"/>
          <w:sz w:val="28"/>
          <w:szCs w:val="28"/>
        </w:rPr>
        <w:t xml:space="preserve"> следующие документы:</w:t>
      </w:r>
      <w:r w:rsidR="00BA2209" w:rsidRPr="0043338B">
        <w:rPr>
          <w:rFonts w:ascii="Times New Roman" w:hAnsi="Times New Roman"/>
          <w:sz w:val="28"/>
          <w:szCs w:val="28"/>
        </w:rPr>
        <w:t xml:space="preserve"> </w:t>
      </w:r>
    </w:p>
    <w:p w:rsidR="007F1B4C" w:rsidRPr="0043338B" w:rsidRDefault="003D06AF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F1B4C" w:rsidRPr="0043338B">
        <w:rPr>
          <w:rFonts w:ascii="Times New Roman" w:hAnsi="Times New Roman"/>
          <w:sz w:val="28"/>
          <w:szCs w:val="28"/>
        </w:rPr>
        <w:t xml:space="preserve">заявление </w:t>
      </w:r>
      <w:r w:rsidR="0038449B" w:rsidRPr="0043338B">
        <w:rPr>
          <w:rFonts w:ascii="Times New Roman" w:hAnsi="Times New Roman"/>
          <w:sz w:val="28"/>
          <w:szCs w:val="28"/>
        </w:rPr>
        <w:t>на предоставление субсидии</w:t>
      </w:r>
      <w:r w:rsidR="001900E8" w:rsidRPr="0043338B">
        <w:rPr>
          <w:rFonts w:ascii="Times New Roman" w:hAnsi="Times New Roman"/>
          <w:sz w:val="28"/>
          <w:szCs w:val="28"/>
        </w:rPr>
        <w:t xml:space="preserve"> </w:t>
      </w:r>
      <w:r w:rsidR="007F1B4C" w:rsidRPr="0043338B"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2) копи</w:t>
      </w:r>
      <w:r w:rsidR="005F722F" w:rsidRPr="0043338B">
        <w:rPr>
          <w:rFonts w:ascii="Times New Roman" w:hAnsi="Times New Roman"/>
          <w:sz w:val="28"/>
          <w:szCs w:val="28"/>
        </w:rPr>
        <w:t>ю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Устава</w:t>
      </w:r>
      <w:r w:rsidRPr="0043338B">
        <w:rPr>
          <w:rFonts w:ascii="Times New Roman" w:hAnsi="Times New Roman"/>
          <w:sz w:val="28"/>
          <w:szCs w:val="28"/>
        </w:rPr>
        <w:t xml:space="preserve"> АНО «ЦРКИ», заверенную в порядке, установленном законодательством Российской Федерации;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3)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выписк</w:t>
      </w:r>
      <w:r w:rsidR="005F722F" w:rsidRPr="0043338B">
        <w:rPr>
          <w:rFonts w:ascii="Times New Roman" w:hAnsi="Times New Roman"/>
          <w:sz w:val="28"/>
          <w:szCs w:val="28"/>
        </w:rPr>
        <w:t>у</w:t>
      </w:r>
      <w:r w:rsidRPr="0043338B">
        <w:rPr>
          <w:rFonts w:ascii="Times New Roman" w:hAnsi="Times New Roman"/>
          <w:sz w:val="28"/>
          <w:szCs w:val="28"/>
        </w:rPr>
        <w:t xml:space="preserve"> из ЕГРЮЛ на дату подачи Заявки (представляется по инициативе АНО «ЦРКИ»);</w:t>
      </w:r>
    </w:p>
    <w:p w:rsidR="001900E8" w:rsidRPr="0043338B" w:rsidRDefault="001900E8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4)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</w:t>
      </w:r>
      <w:r w:rsidR="005F722F" w:rsidRPr="0043338B">
        <w:rPr>
          <w:rFonts w:ascii="Times New Roman" w:hAnsi="Times New Roman"/>
          <w:sz w:val="28"/>
          <w:szCs w:val="28"/>
        </w:rPr>
        <w:t xml:space="preserve"> (представляется по инициативе АНО «ЦРКИ»)</w:t>
      </w:r>
      <w:r w:rsidRPr="0043338B">
        <w:rPr>
          <w:rFonts w:ascii="Times New Roman" w:hAnsi="Times New Roman"/>
          <w:sz w:val="28"/>
          <w:szCs w:val="28"/>
        </w:rPr>
        <w:t>;</w:t>
      </w:r>
    </w:p>
    <w:p w:rsidR="007F1B4C" w:rsidRPr="0043338B" w:rsidRDefault="001900E8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5</w:t>
      </w:r>
      <w:r w:rsidR="007F1B4C" w:rsidRPr="0043338B">
        <w:rPr>
          <w:rFonts w:ascii="Times New Roman" w:hAnsi="Times New Roman"/>
          <w:sz w:val="28"/>
          <w:szCs w:val="28"/>
        </w:rPr>
        <w:t>)</w:t>
      </w:r>
      <w:r w:rsidR="003D06AF">
        <w:rPr>
          <w:rFonts w:ascii="Times New Roman" w:hAnsi="Times New Roman"/>
          <w:sz w:val="28"/>
          <w:szCs w:val="28"/>
        </w:rPr>
        <w:t> 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расчет</w:t>
      </w:r>
      <w:r w:rsidR="007F1B4C" w:rsidRPr="0043338B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</w:t>
      </w:r>
      <w:r w:rsidR="004D68F1" w:rsidRPr="0043338B">
        <w:rPr>
          <w:rFonts w:ascii="Times New Roman" w:hAnsi="Times New Roman"/>
          <w:sz w:val="28"/>
          <w:szCs w:val="28"/>
        </w:rPr>
        <w:t xml:space="preserve">                      </w:t>
      </w:r>
      <w:r w:rsidR="007F1B4C" w:rsidRPr="0043338B">
        <w:rPr>
          <w:rFonts w:ascii="Times New Roman" w:hAnsi="Times New Roman"/>
          <w:sz w:val="28"/>
          <w:szCs w:val="28"/>
        </w:rPr>
        <w:t>к настоящему Порядку.</w:t>
      </w:r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АНО «ЦРКИ» не представило документ</w:t>
      </w:r>
      <w:r w:rsidR="0077579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</w:t>
      </w:r>
      <w:r w:rsidR="0077579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</w:t>
      </w:r>
      <w:r w:rsidR="0008165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77579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8165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79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 собственной инициативе, Комитет запрашивает так</w:t>
      </w:r>
      <w:r w:rsidR="0008165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08165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содержащиеся в </w:t>
      </w:r>
      <w:r w:rsidR="0008165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на дату подачи Заявки.</w:t>
      </w:r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8" w:history="1">
        <w:r w:rsidRPr="004333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</w:t>
      </w:r>
      <w:r w:rsidR="0008165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услуг».</w:t>
      </w:r>
      <w:bookmarkStart w:id="8" w:name="Par50"/>
      <w:bookmarkEnd w:id="8"/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Заявка представляется в Комитет руководителем АНО «ЦРКИ» лично или через представителя на бумажном носителе в соответствии с перечнем, указанным в </w:t>
      </w:r>
      <w:hyperlink w:anchor="Par45" w:history="1">
        <w:r w:rsidRPr="004333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Заявке прилагаются копии документа, удостоверяющего личность руководителя АНО «ЦРКИ» или представителя, а также документа, 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удостоверяющего полномочия представителя (в случае подачи документов через представителя).</w:t>
      </w:r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Заявка регистрируется в день ее поступления в журнале регистрации по утверждаемой Комитетом форме с указанием даты поступления.</w:t>
      </w:r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9. Комитет в течение 5 рабочих дней со дня регистрации Заявки:</w:t>
      </w:r>
    </w:p>
    <w:p w:rsidR="007F1B4C" w:rsidRPr="0043338B" w:rsidRDefault="007F1B4C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1) осуществляет запрос и получ</w:t>
      </w:r>
      <w:r w:rsidR="0092509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7579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</w:t>
      </w:r>
      <w:r w:rsidR="0092509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92509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(сведени</w:t>
      </w:r>
      <w:r w:rsidR="0092509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</w:r>
      <w:r w:rsidRPr="003D06A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государственных и муниципальных услуг, предусмотренных </w:t>
      </w:r>
      <w:hyperlink r:id="rId19" w:history="1">
        <w:r w:rsidRPr="003D06AF">
          <w:rPr>
            <w:rFonts w:ascii="Times New Roman" w:hAnsi="Times New Roman" w:cs="Times New Roman"/>
            <w:color w:val="000000" w:themeColor="text1"/>
            <w:spacing w:val="-2"/>
            <w:sz w:val="28"/>
            <w:szCs w:val="28"/>
          </w:rPr>
          <w:t>частью 1 статьи 1</w:t>
        </w:r>
      </w:hyperlink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925096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, на дату регистрации Заявки</w:t>
      </w:r>
      <w:r w:rsidR="008D267A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8D267A" w:rsidRPr="0043338B" w:rsidRDefault="008D267A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из Е</w:t>
      </w:r>
      <w:r w:rsidR="000F78EA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диного государственного реестра юридических </w:t>
      </w:r>
      <w:r w:rsidR="000F78EA" w:rsidRPr="0043338B">
        <w:rPr>
          <w:rFonts w:ascii="Times New Roman" w:hAnsi="Times New Roman" w:cs="Times New Roman"/>
          <w:sz w:val="28"/>
          <w:szCs w:val="28"/>
        </w:rPr>
        <w:t>лиц</w:t>
      </w:r>
      <w:r w:rsidR="000F78EA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78EA" w:rsidRPr="0043338B" w:rsidRDefault="000F78EA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из Единого федерального реестра сведений о банкротстве;</w:t>
      </w:r>
    </w:p>
    <w:p w:rsidR="00ED6F59" w:rsidRPr="0043338B" w:rsidRDefault="008D267A" w:rsidP="004333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D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6F5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наличии (отсутствии) задолженности по уплате налогов, сборов, страховых взносов, пеней и штрафов за нарушение законодательства Российской Федерации о налогах и сборах</w:t>
      </w:r>
      <w:r w:rsidR="002C1D82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D6F59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29EC" w:rsidRPr="0043338B" w:rsidRDefault="007F1B4C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6A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2) </w:t>
      </w:r>
      <w:r w:rsidR="000F29EC" w:rsidRPr="003D06AF">
        <w:rPr>
          <w:rFonts w:ascii="Times New Roman" w:hAnsi="Times New Roman"/>
          <w:spacing w:val="-4"/>
          <w:sz w:val="28"/>
          <w:szCs w:val="28"/>
        </w:rPr>
        <w:t xml:space="preserve">осуществляет проверку достоверности представленной </w:t>
      </w:r>
      <w:r w:rsidR="000F29EC" w:rsidRPr="003D06AF">
        <w:rPr>
          <w:rFonts w:ascii="Times New Roman" w:hAnsi="Times New Roman"/>
          <w:color w:val="000000" w:themeColor="text1"/>
          <w:spacing w:val="-4"/>
          <w:sz w:val="28"/>
          <w:szCs w:val="28"/>
        </w:rPr>
        <w:t>АНО «ЦРКИ»</w:t>
      </w:r>
      <w:r w:rsidR="000F29EC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29EC" w:rsidRPr="0043338B">
        <w:rPr>
          <w:rFonts w:ascii="Times New Roman" w:hAnsi="Times New Roman"/>
          <w:sz w:val="28"/>
          <w:szCs w:val="28"/>
        </w:rPr>
        <w:t xml:space="preserve">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</w:t>
      </w:r>
      <w:r w:rsidR="000F29EC" w:rsidRPr="003D06AF">
        <w:rPr>
          <w:rFonts w:ascii="Times New Roman" w:hAnsi="Times New Roman"/>
          <w:spacing w:val="-2"/>
          <w:sz w:val="28"/>
          <w:szCs w:val="28"/>
        </w:rPr>
        <w:t>закона от 08.08.2001 №</w:t>
      </w:r>
      <w:r w:rsidR="003D06AF" w:rsidRPr="003D06AF">
        <w:rPr>
          <w:rFonts w:ascii="Times New Roman" w:hAnsi="Times New Roman"/>
          <w:spacing w:val="-2"/>
          <w:sz w:val="28"/>
          <w:szCs w:val="28"/>
        </w:rPr>
        <w:t> </w:t>
      </w:r>
      <w:r w:rsidR="000F29EC" w:rsidRPr="003D06AF">
        <w:rPr>
          <w:rFonts w:ascii="Times New Roman" w:hAnsi="Times New Roman"/>
          <w:spacing w:val="-2"/>
          <w:sz w:val="28"/>
          <w:szCs w:val="28"/>
        </w:rPr>
        <w:t>129-ФЗ «О государственной регистрации юридических</w:t>
      </w:r>
      <w:r w:rsidR="000F29EC" w:rsidRPr="0043338B">
        <w:rPr>
          <w:rFonts w:ascii="Times New Roman" w:hAnsi="Times New Roman"/>
          <w:sz w:val="28"/>
          <w:szCs w:val="28"/>
        </w:rPr>
        <w:t xml:space="preserve"> лиц и индивидуальных предпринимателей», а также в иных открытых и общедоступных государственных информационных</w:t>
      </w:r>
      <w:proofErr w:type="gramEnd"/>
      <w:r w:rsidR="000F29EC" w:rsidRPr="004333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29EC" w:rsidRPr="0043338B">
        <w:rPr>
          <w:rFonts w:ascii="Times New Roman" w:hAnsi="Times New Roman"/>
          <w:sz w:val="28"/>
          <w:szCs w:val="28"/>
        </w:rPr>
        <w:t>системах</w:t>
      </w:r>
      <w:proofErr w:type="gramEnd"/>
      <w:r w:rsidR="000F29EC" w:rsidRPr="0043338B">
        <w:rPr>
          <w:rFonts w:ascii="Times New Roman" w:hAnsi="Times New Roman"/>
          <w:sz w:val="28"/>
          <w:szCs w:val="28"/>
        </w:rPr>
        <w:t xml:space="preserve"> (ресурсах);</w:t>
      </w:r>
    </w:p>
    <w:p w:rsidR="007F1B4C" w:rsidRPr="0043338B" w:rsidRDefault="003D06AF" w:rsidP="00433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7F1B4C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соблюдения АНО «ЦРКИ» условий, предусмотренных </w:t>
      </w:r>
      <w:hyperlink w:anchor="Par14" w:history="1">
        <w:r w:rsidR="007F1B4C" w:rsidRPr="004333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</w:t>
        </w:r>
      </w:hyperlink>
      <w:r w:rsidR="007F1B4C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(за исключением условий, предусмотренных подпунктами </w:t>
      </w:r>
      <w:r w:rsidR="003C77E8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2-</w:t>
      </w:r>
      <w:r w:rsidR="007F1B4C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3C77E8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</w:t>
      </w:r>
      <w:r w:rsidR="00DE4F83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7E8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F1B4C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5 настоящего Порядка), и порядка предоставления субсидии. Проверка в соответствии с настоящим Порядком заключается в рассмотрении документов и информации, представленных АНО «ЦРКИ», </w:t>
      </w:r>
      <w:r w:rsidR="000F29EC" w:rsidRPr="0043338B">
        <w:rPr>
          <w:rFonts w:ascii="Times New Roman" w:hAnsi="Times New Roman" w:cs="Times New Roman"/>
          <w:sz w:val="28"/>
          <w:szCs w:val="28"/>
        </w:rPr>
        <w:t xml:space="preserve">а также документов (сведений), запрашиваемых и получаемых </w:t>
      </w:r>
      <w:r w:rsidR="0008300D" w:rsidRPr="0043338B">
        <w:rPr>
          <w:rFonts w:ascii="Times New Roman" w:hAnsi="Times New Roman" w:cs="Times New Roman"/>
          <w:sz w:val="28"/>
          <w:szCs w:val="28"/>
        </w:rPr>
        <w:t>Комитетом</w:t>
      </w:r>
      <w:r w:rsidR="007F1B4C" w:rsidRPr="0043338B">
        <w:rPr>
          <w:rFonts w:ascii="Times New Roman" w:hAnsi="Times New Roman" w:cs="Times New Roman"/>
          <w:sz w:val="28"/>
          <w:szCs w:val="28"/>
        </w:rPr>
        <w:t xml:space="preserve"> посредством межведомственных запросов, анализе содержащейся в них информации на предмет соблюдения АНО «ЦРКИ» условий и порядка предоставления субсиди</w:t>
      </w:r>
      <w:r w:rsidR="000F29EC" w:rsidRPr="0043338B">
        <w:rPr>
          <w:rFonts w:ascii="Times New Roman" w:hAnsi="Times New Roman" w:cs="Times New Roman"/>
          <w:sz w:val="28"/>
          <w:szCs w:val="28"/>
        </w:rPr>
        <w:t>и</w:t>
      </w:r>
      <w:r w:rsidR="00585402" w:rsidRPr="0043338B">
        <w:rPr>
          <w:rFonts w:ascii="Times New Roman" w:hAnsi="Times New Roman" w:cs="Times New Roman"/>
          <w:sz w:val="28"/>
          <w:szCs w:val="28"/>
        </w:rPr>
        <w:t>;</w:t>
      </w:r>
    </w:p>
    <w:p w:rsidR="007F1B4C" w:rsidRPr="0043338B" w:rsidRDefault="000F29EC" w:rsidP="004333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06A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7F1B4C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предоставлении субсидии или об отказе в предоставлении субсидии (с указанием </w:t>
      </w:r>
      <w:r w:rsidR="003263AB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</w:t>
      </w:r>
      <w:r w:rsidR="007F1B4C" w:rsidRPr="00433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отказа) в форме приказа Комитета.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Комитет принимает решение об отказе в предоставлении субсидии по следующим основаниям: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несоблюдение АНО «ЦРКИ» </w:t>
      </w:r>
      <w:r w:rsidR="003263AB" w:rsidRPr="0043338B">
        <w:rPr>
          <w:rFonts w:ascii="Times New Roman" w:hAnsi="Times New Roman"/>
          <w:sz w:val="28"/>
          <w:szCs w:val="28"/>
        </w:rPr>
        <w:t xml:space="preserve">хотя бы одного из </w:t>
      </w:r>
      <w:r w:rsidRPr="0043338B">
        <w:rPr>
          <w:rFonts w:ascii="Times New Roman" w:hAnsi="Times New Roman"/>
          <w:sz w:val="28"/>
          <w:szCs w:val="28"/>
        </w:rPr>
        <w:t xml:space="preserve">условий, предусмотренных </w:t>
      </w:r>
      <w:hyperlink w:anchor="Par14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пунктом 5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</w:t>
      </w:r>
      <w:r w:rsidR="00806631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(за исключением условий, предусмотренных подпунктами 2-4, 6,</w:t>
      </w:r>
      <w:r w:rsidR="00DE4F83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6631" w:rsidRPr="0043338B">
        <w:rPr>
          <w:rFonts w:ascii="Times New Roman" w:hAnsi="Times New Roman"/>
          <w:color w:val="000000" w:themeColor="text1"/>
          <w:sz w:val="28"/>
          <w:szCs w:val="28"/>
        </w:rPr>
        <w:t>7 пункта 5 настоящего Порядка)</w:t>
      </w:r>
      <w:r w:rsidR="00F14AD7" w:rsidRPr="0043338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lastRenderedPageBreak/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1, </w:t>
      </w:r>
      <w:hyperlink r:id="rId20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2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66AF6" w:rsidRPr="004333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пункта 7, пунктом 8 </w:t>
      </w:r>
      <w:r w:rsidRPr="0043338B">
        <w:rPr>
          <w:rFonts w:ascii="Times New Roman" w:hAnsi="Times New Roman"/>
          <w:sz w:val="28"/>
          <w:szCs w:val="28"/>
        </w:rPr>
        <w:t>настоящего Порядка;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АНО «ЦРКИ» информации;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представление Заявки позднее срока, установленного пунктом 7 настоящего Порядка</w:t>
      </w:r>
      <w:r w:rsidR="00AD0105" w:rsidRPr="0043338B">
        <w:rPr>
          <w:rFonts w:ascii="Times New Roman" w:hAnsi="Times New Roman"/>
          <w:sz w:val="28"/>
          <w:szCs w:val="28"/>
        </w:rPr>
        <w:t xml:space="preserve">. 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Уведомление о предоставлении субсидии АНО «ЦРКИ» или об отказе в ее предоставлении с указанием причины отказа в течение 3 рабочих дней со дня принятия соответствующего решения направляется АНО «ЦРКИ» заказным почтовым отправлением или нарочно.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 xml:space="preserve">АНО «ЦРКИ»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Комитет в соответствии с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пунктами 5, </w:t>
      </w:r>
      <w:hyperlink r:id="rId21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7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8 </w:t>
      </w:r>
      <w:r w:rsidR="007C5E37" w:rsidRPr="0043338B">
        <w:rPr>
          <w:rFonts w:ascii="Times New Roman" w:hAnsi="Times New Roman"/>
          <w:sz w:val="28"/>
          <w:szCs w:val="28"/>
        </w:rPr>
        <w:t>настоящего Порядка в срок, установленный пунктом 7 настоящего Порядка.</w:t>
      </w:r>
    </w:p>
    <w:p w:rsidR="007F1B4C" w:rsidRPr="0043338B" w:rsidRDefault="003D06AF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10. </w:t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Комитет заключает с АНО «ЦРКИ» Соглашение в течение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5 рабочих дней со дня принятия решения 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="007F1B4C" w:rsidRPr="0043338B">
        <w:rPr>
          <w:rFonts w:ascii="Times New Roman" w:hAnsi="Times New Roman"/>
          <w:color w:val="000000" w:themeColor="text1"/>
          <w:sz w:val="28"/>
          <w:szCs w:val="28"/>
        </w:rPr>
        <w:t>АНО «ЦРКИ».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Соглашение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включает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43338B">
        <w:rPr>
          <w:rFonts w:ascii="Times New Roman" w:hAnsi="Times New Roman"/>
          <w:color w:val="000000" w:themeColor="text1"/>
          <w:sz w:val="28"/>
          <w:szCs w:val="28"/>
        </w:rPr>
        <w:t>недостижении</w:t>
      </w:r>
      <w:proofErr w:type="spell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согласия по новым условиям в случае уменьшения Комитету ранее доведенных лимитов бюджетных обязательств, приводящ</w:t>
      </w:r>
      <w:r w:rsidR="007C5E37" w:rsidRPr="0043338B"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к невозможности предоставления субсидии в размере, определенном в Соглашении.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Соглашение заключается в соответствии с типовой формой, утвержденной министерством финансов Рязанской области.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11. Комитет перечисляет субсидию на расчетный или корреспондентский счет, открытый АНО «ЦРКИ» в учреждении Центрального банка Российской Федерации или в кредитной организации, не позднее десятого рабочего дня, следующего за днем принятия решения о предоставлении субсидии.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12.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Комитет осуществляет проверку соблюдения АНО «ЦРКИ» порядка и условий предоставления субсиди</w:t>
      </w:r>
      <w:r w:rsidR="0018643E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, в том числе в части достижения результат</w:t>
      </w:r>
      <w:r w:rsidR="0018643E" w:rsidRPr="0043338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43E" w:rsidRPr="0043338B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предоставления, в соответствии с настоящим Порядком и в рамках внутреннего финансового контроля.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2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23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Комитет и министерство финансов Рязанской области в отно</w:t>
      </w:r>
      <w:r w:rsidR="00B71663" w:rsidRPr="0043338B">
        <w:rPr>
          <w:rFonts w:ascii="Times New Roman" w:hAnsi="Times New Roman"/>
          <w:color w:val="000000" w:themeColor="text1"/>
          <w:sz w:val="28"/>
          <w:szCs w:val="28"/>
        </w:rPr>
        <w:t>шении субсидий, предоставленных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начиная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</w:t>
      </w:r>
      <w:r w:rsidR="0018643E" w:rsidRPr="0043338B">
        <w:rPr>
          <w:rFonts w:ascii="Times New Roman" w:hAnsi="Times New Roman"/>
          <w:color w:val="000000" w:themeColor="text1"/>
          <w:sz w:val="28"/>
          <w:szCs w:val="28"/>
        </w:rPr>
        <w:t>оглашением, и событий, отражающ</w:t>
      </w:r>
      <w:r w:rsidR="00482A97" w:rsidRPr="0043338B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факт завершения соответствующего мероприятия по получению результата предоставления субсидии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lastRenderedPageBreak/>
        <w:t>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АНО «ЦРКИ» несет ответственность за достоверность представляемых в </w:t>
      </w:r>
      <w:r w:rsidR="00864BBD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отчетов и документов.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Par87"/>
      <w:bookmarkEnd w:id="9"/>
      <w:r w:rsidRPr="0043338B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АНО «ЦРКИ» представляет в </w:t>
      </w:r>
      <w:r w:rsidR="00864BBD">
        <w:rPr>
          <w:rFonts w:ascii="Times New Roman" w:hAnsi="Times New Roman"/>
          <w:color w:val="000000" w:themeColor="text1"/>
          <w:sz w:val="28"/>
          <w:szCs w:val="28"/>
        </w:rPr>
        <w:t>Комитет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ежеквартально до 7 </w:t>
      </w:r>
      <w:r w:rsidRPr="003D06AF">
        <w:rPr>
          <w:rFonts w:ascii="Times New Roman" w:hAnsi="Times New Roman"/>
          <w:color w:val="000000" w:themeColor="text1"/>
          <w:spacing w:val="-2"/>
          <w:sz w:val="28"/>
          <w:szCs w:val="28"/>
        </w:rPr>
        <w:t>числа месяца, следующего за отчетным кварталом (по итогам отчетного года –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до 16 января года, следующего за отчетным годом):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- отчет о достижении значения результата предоставления субсидии по форме, установленной Соглашением;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по форме, установленной Соглашением, на цели, указанные в </w:t>
      </w:r>
      <w:hyperlink w:anchor="Par2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в соответствии с </w:t>
      </w:r>
      <w:hyperlink r:id="rId24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направлениями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расходов согласно 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приложению №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1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</w:t>
      </w:r>
      <w:r w:rsidR="004211DD" w:rsidRPr="0043338B">
        <w:rPr>
          <w:rFonts w:ascii="Times New Roman" w:hAnsi="Times New Roman"/>
          <w:color w:val="000000" w:themeColor="text1"/>
          <w:sz w:val="28"/>
          <w:szCs w:val="28"/>
        </w:rPr>
        <w:t>етствующих направлений расходов;</w:t>
      </w:r>
      <w:proofErr w:type="gramEnd"/>
    </w:p>
    <w:p w:rsidR="004211DD" w:rsidRPr="0043338B" w:rsidRDefault="004211DD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3338B">
        <w:rPr>
          <w:rFonts w:ascii="Times New Roman" w:hAnsi="Times New Roman"/>
          <w:sz w:val="28"/>
          <w:szCs w:val="28"/>
        </w:rPr>
        <w:t>дополнительные отчеты по формам, установленным в Соглашении (в случае установления Комитетом дополнительной отчетности).</w:t>
      </w:r>
    </w:p>
    <w:p w:rsidR="004211DD" w:rsidRPr="0043338B" w:rsidRDefault="004211DD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отчеты и </w:t>
      </w:r>
      <w:r w:rsidRPr="0043338B">
        <w:rPr>
          <w:rFonts w:ascii="Times New Roman" w:hAnsi="Times New Roman"/>
          <w:sz w:val="28"/>
          <w:szCs w:val="28"/>
        </w:rPr>
        <w:t xml:space="preserve">копии документов представляются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в Комитет руководителем АНО «ЦРКИ» лично или через представителя на бумажном носителе</w:t>
      </w:r>
      <w:r w:rsidRPr="0043338B">
        <w:rPr>
          <w:rFonts w:ascii="Times New Roman" w:hAnsi="Times New Roman"/>
          <w:sz w:val="28"/>
          <w:szCs w:val="28"/>
        </w:rPr>
        <w:t xml:space="preserve"> с предъявлением оригиналов, которые после сверки возвращаются АНО «ЦРКИ».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К отчетам и документам прилагаются копии документа, удостоверяющего личность руководителя АНО «ЦРКИ» или представителя,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а также документа, удостоверяющего полномочия представителя (в случае подачи документов через представителя).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Отчеты и документы регистрируются в день их поступления в журнале регистрации по утверждаемой Комитетом форме с указанием даты поступления.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Проверка</w:t>
      </w:r>
      <w:r w:rsidR="00A5611D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F83" w:rsidRPr="0043338B">
        <w:rPr>
          <w:rFonts w:ascii="Times New Roman" w:hAnsi="Times New Roman"/>
          <w:color w:val="000000" w:themeColor="text1"/>
          <w:sz w:val="28"/>
          <w:szCs w:val="28"/>
        </w:rPr>
        <w:t>соблюдения АНО «</w:t>
      </w:r>
      <w:r w:rsidR="00591917" w:rsidRPr="0043338B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DE4F83" w:rsidRPr="0043338B">
        <w:rPr>
          <w:rFonts w:ascii="Times New Roman" w:hAnsi="Times New Roman"/>
          <w:color w:val="000000" w:themeColor="text1"/>
          <w:sz w:val="28"/>
          <w:szCs w:val="28"/>
        </w:rPr>
        <w:t>РКИ» условий, предусмотренных подпунктами 2-4, 6, 7 пункта 5 настоящего Порядка</w:t>
      </w:r>
      <w:r w:rsidR="000F0444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проводится на </w:t>
      </w:r>
      <w:r w:rsidRPr="003D06A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основании отчетов и документов, представленных в соответствии с </w:t>
      </w:r>
      <w:hyperlink w:anchor="Par87" w:history="1">
        <w:r w:rsidRPr="003D06AF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пунктом 1</w:t>
        </w:r>
        <w:r w:rsidR="00591917" w:rsidRPr="003D06AF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4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 АНО «ЦРКИ», до 1 апреля года, следующего за годом получения субсидии.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Для проведения проверки Комитет издает приказ, в котором указываются: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даты начала и окончания проверки;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наименование проверяемого лица;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цель и предмет проведения проверки;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перечень должностных лиц Комитета, участвующих в проведении проверки.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Комитетом, в течение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подписания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уполномоченным должностным лицом Комитета, вручается или направляется АНО «ЦРКИ» заказным почтовым отправлением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с уведомлением о вручении или иным способом, позволяющим подтвердить факт его получения.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16.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В случае выявления Комитетом по результатам проведенной проверки нарушений условий</w:t>
      </w:r>
      <w:r w:rsidR="007A126E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и обязательств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е(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>ах) нарушения АНО «ЦРКИ» условий предоставления субсидии Комитет</w:t>
      </w:r>
      <w:r w:rsidR="007A126E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в течение 15 рабочих дней, следующих за днем установления (поступления) такой информации, направляет АНО «ЦРКИ» заказным почтовым отправлением или иным способом, позволяющим подтвердить факт его получения,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Комитет в течение 3 месяцев со дня истечения установленного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для возврата субсидии срока принимает меры к взысканию неправомерно полученной и невозвращенной субсидии в судебном порядке.</w:t>
      </w:r>
    </w:p>
    <w:p w:rsidR="007F1B4C" w:rsidRPr="0043338B" w:rsidRDefault="007F1B4C" w:rsidP="004333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17.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="003D06AF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6362A3"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если АНО «ЦРКИ» в срок, установленный в Соглашении, </w:t>
      </w:r>
      <w:r w:rsidRPr="003D06AF">
        <w:rPr>
          <w:rFonts w:ascii="Times New Roman" w:hAnsi="Times New Roman"/>
          <w:color w:val="000000" w:themeColor="text1"/>
          <w:spacing w:val="-2"/>
          <w:sz w:val="28"/>
          <w:szCs w:val="28"/>
        </w:rPr>
        <w:t>не достигнуто значение результата предоставления субсидии, установленного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в Соглашении, АНО «ЦРКИ»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</w:r>
    </w:p>
    <w:p w:rsidR="007F1B4C" w:rsidRPr="003D06AF" w:rsidRDefault="007F1B4C" w:rsidP="003D06AF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color w:val="000000" w:themeColor="text1"/>
          <w:sz w:val="16"/>
          <w:szCs w:val="16"/>
        </w:rPr>
      </w:pPr>
    </w:p>
    <w:p w:rsidR="007F1B4C" w:rsidRPr="0043338B" w:rsidRDefault="007F1B4C" w:rsidP="007F1B4C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возврата</w:t>
      </w:r>
      <w:proofErr w:type="spell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Pr="0043338B">
        <w:rPr>
          <w:rFonts w:ascii="Times New Roman" w:hAnsi="Times New Roman"/>
          <w:color w:val="000000" w:themeColor="text1"/>
          <w:sz w:val="28"/>
          <w:szCs w:val="28"/>
        </w:rPr>
        <w:t>V</w:t>
      </w:r>
      <w:r w:rsidRPr="0043338B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субсидии</w:t>
      </w:r>
      <w:proofErr w:type="spell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x P,</w:t>
      </w:r>
    </w:p>
    <w:p w:rsidR="007F1B4C" w:rsidRPr="003D06AF" w:rsidRDefault="007F1B4C" w:rsidP="007F1B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F1B4C" w:rsidRPr="0043338B" w:rsidRDefault="007F1B4C" w:rsidP="007F1B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7F1B4C" w:rsidRPr="0043338B" w:rsidRDefault="007F1B4C" w:rsidP="007F1B4C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возврата</w:t>
      </w:r>
      <w:proofErr w:type="spell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– размер субсидии, подлежащей возврату;</w:t>
      </w:r>
    </w:p>
    <w:p w:rsidR="007F1B4C" w:rsidRPr="0043338B" w:rsidRDefault="007F1B4C" w:rsidP="007F1B4C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субсидии</w:t>
      </w:r>
      <w:proofErr w:type="spell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– размер субсидии, предоставленной АНО «ЦРКИ» в отчетном финансовом году;</w:t>
      </w:r>
    </w:p>
    <w:p w:rsidR="007F1B4C" w:rsidRPr="0043338B" w:rsidRDefault="007F1B4C" w:rsidP="007F1B4C">
      <w:pPr>
        <w:autoSpaceDE w:val="0"/>
        <w:autoSpaceDN w:val="0"/>
        <w:adjustRightInd w:val="0"/>
        <w:spacing w:before="200" w:after="24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процент </w:t>
      </w:r>
      <w:proofErr w:type="spellStart"/>
      <w:r w:rsidRPr="0043338B">
        <w:rPr>
          <w:rFonts w:ascii="Times New Roman" w:hAnsi="Times New Roman"/>
          <w:color w:val="000000" w:themeColor="text1"/>
          <w:sz w:val="28"/>
          <w:szCs w:val="28"/>
        </w:rPr>
        <w:t>недостижения</w:t>
      </w:r>
      <w:proofErr w:type="spell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показателя, необходимого для достижения результата предоставления субсидии, при этом:</w:t>
      </w:r>
    </w:p>
    <w:p w:rsidR="007F1B4C" w:rsidRPr="003D06AF" w:rsidRDefault="007F1B4C" w:rsidP="007F1B4C">
      <w:pPr>
        <w:autoSpaceDE w:val="0"/>
        <w:autoSpaceDN w:val="0"/>
        <w:adjustRightInd w:val="0"/>
        <w:spacing w:before="200" w:after="240"/>
        <w:ind w:firstLine="709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F1B4C" w:rsidRPr="0043338B" w:rsidRDefault="007F1B4C" w:rsidP="007F1B4C">
      <w:pPr>
        <w:autoSpaceDE w:val="0"/>
        <w:autoSpaceDN w:val="0"/>
        <w:adjustRightInd w:val="0"/>
        <w:spacing w:before="240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P = (1 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d / D) x 100%,</w:t>
      </w:r>
    </w:p>
    <w:p w:rsidR="007F1B4C" w:rsidRPr="003D06AF" w:rsidRDefault="007F1B4C" w:rsidP="007F1B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F1B4C" w:rsidRPr="0043338B" w:rsidRDefault="007F1B4C" w:rsidP="007F1B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7F1B4C" w:rsidRPr="0043338B" w:rsidRDefault="007F1B4C" w:rsidP="007F1B4C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достигнутое значение показателя, необходимого для достижения результата предоставления субсидии;</w:t>
      </w:r>
    </w:p>
    <w:p w:rsidR="007F1B4C" w:rsidRPr="0043338B" w:rsidRDefault="007F1B4C" w:rsidP="007F1B4C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значение показателя, необходимого для достижения результата предоставления субсидии, установленного в Соглашении.</w:t>
      </w:r>
    </w:p>
    <w:p w:rsidR="007F1B4C" w:rsidRPr="0043338B" w:rsidRDefault="007F1B4C" w:rsidP="007F1B4C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18.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Остатки субсидии, не использованные в отчетном финансовом году, в отношении которых Комитетом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lastRenderedPageBreak/>
        <w:t>за отчетным, на цел</w:t>
      </w:r>
      <w:r w:rsidR="00591917" w:rsidRPr="004333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 w:rsidR="00591917" w:rsidRPr="0043338B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hyperlink w:anchor="Par2" w:history="1">
        <w:r w:rsidRPr="0043338B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подлежат возврату в областной бюджет на счет, указанный в Соглашении, в срок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до 25 января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года, следующего за отчетным финансовым годом.</w:t>
      </w:r>
    </w:p>
    <w:p w:rsidR="0043338B" w:rsidRDefault="007F1B4C" w:rsidP="0043338B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Принятие Комитетом решения о наличии потребности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br/>
        <w:t>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364"/>
        <w:gridCol w:w="5264"/>
      </w:tblGrid>
      <w:tr w:rsidR="003D06AF" w:rsidRPr="00F16284" w:rsidTr="003D06AF">
        <w:tc>
          <w:tcPr>
            <w:tcW w:w="4364" w:type="dxa"/>
          </w:tcPr>
          <w:p w:rsidR="003D06AF" w:rsidRPr="00F16284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D06AF" w:rsidRPr="0043338B" w:rsidRDefault="003D06AF" w:rsidP="003D06A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43338B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3D06AF" w:rsidRPr="00F16284" w:rsidRDefault="003D06AF" w:rsidP="003D06AF">
            <w:pPr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</w:t>
            </w:r>
          </w:p>
        </w:tc>
      </w:tr>
    </w:tbl>
    <w:p w:rsidR="003D06AF" w:rsidRDefault="003D06AF" w:rsidP="0043338B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D06AF" w:rsidRPr="0043338B" w:rsidRDefault="003D06AF" w:rsidP="0043338B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D06AF" w:rsidRDefault="0043338B" w:rsidP="0043338B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Направления расходов</w:t>
      </w:r>
      <w:r w:rsidR="003D06AF">
        <w:rPr>
          <w:rFonts w:ascii="Times New Roman" w:hAnsi="Times New Roman"/>
          <w:sz w:val="28"/>
          <w:szCs w:val="28"/>
        </w:rPr>
        <w:t>,</w:t>
      </w:r>
      <w:r w:rsidRPr="0043338B">
        <w:rPr>
          <w:rFonts w:ascii="Times New Roman" w:hAnsi="Times New Roman"/>
          <w:sz w:val="28"/>
          <w:szCs w:val="28"/>
        </w:rPr>
        <w:t xml:space="preserve"> источником финансового</w:t>
      </w:r>
    </w:p>
    <w:p w:rsidR="003D06AF" w:rsidRDefault="0043338B" w:rsidP="0043338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которых является субсидия автономной</w:t>
      </w:r>
    </w:p>
    <w:p w:rsidR="003D06AF" w:rsidRDefault="0043338B" w:rsidP="0043338B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некоммерческой организации</w:t>
      </w:r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«Центр развития</w:t>
      </w:r>
    </w:p>
    <w:p w:rsidR="0043338B" w:rsidRPr="0043338B" w:rsidRDefault="0043338B" w:rsidP="0043338B">
      <w:pPr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креативных</w:t>
      </w:r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индустрий» (далее – АНО «ЦРКИ»)</w:t>
      </w:r>
    </w:p>
    <w:p w:rsidR="0043338B" w:rsidRPr="0043338B" w:rsidRDefault="0043338B" w:rsidP="0043338B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338B" w:rsidRPr="0043338B" w:rsidRDefault="0043338B" w:rsidP="0043338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1.</w:t>
      </w:r>
      <w:r w:rsidRPr="0043338B">
        <w:rPr>
          <w:rFonts w:ascii="Times New Roman" w:hAnsi="Times New Roman"/>
          <w:sz w:val="28"/>
          <w:szCs w:val="28"/>
        </w:rPr>
        <w:tab/>
      </w:r>
      <w:proofErr w:type="gramStart"/>
      <w:r w:rsidRPr="0043338B">
        <w:rPr>
          <w:rFonts w:ascii="Times New Roman" w:hAnsi="Times New Roman" w:hint="eastAsia"/>
          <w:sz w:val="28"/>
          <w:szCs w:val="28"/>
        </w:rPr>
        <w:t>Расходы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связанные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с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организацией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и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проведением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мероприятий</w:t>
      </w:r>
      <w:r w:rsidRPr="0043338B">
        <w:rPr>
          <w:rFonts w:ascii="Times New Roman" w:hAnsi="Times New Roman"/>
          <w:sz w:val="28"/>
          <w:szCs w:val="28"/>
        </w:rPr>
        <w:t xml:space="preserve"> (</w:t>
      </w:r>
      <w:r w:rsidRPr="0043338B">
        <w:rPr>
          <w:rFonts w:ascii="Times New Roman" w:hAnsi="Times New Roman" w:hint="eastAsia"/>
          <w:sz w:val="28"/>
          <w:szCs w:val="28"/>
        </w:rPr>
        <w:t>международных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всероссийских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межрегиональных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региональных</w:t>
      </w:r>
      <w:r w:rsidRPr="0043338B">
        <w:rPr>
          <w:rFonts w:ascii="Times New Roman" w:hAnsi="Times New Roman"/>
          <w:sz w:val="28"/>
          <w:szCs w:val="28"/>
        </w:rPr>
        <w:t>) в сфере создания условий для осуществления инвестиционной деятельности Рязанской области и в сфере повышения туристической привлекательности Рязанской области (далее – Мероприятия), в том числе</w:t>
      </w:r>
      <w:r w:rsidRPr="0043338B">
        <w:rPr>
          <w:rFonts w:ascii="Times New Roman" w:hAnsi="Times New Roman" w:hint="eastAsia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 xml:space="preserve">фестивалей, </w:t>
      </w:r>
      <w:r w:rsidRPr="0043338B">
        <w:rPr>
          <w:rFonts w:ascii="Times New Roman" w:hAnsi="Times New Roman" w:hint="eastAsia"/>
          <w:sz w:val="28"/>
          <w:szCs w:val="28"/>
        </w:rPr>
        <w:t>выставок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семинаров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форумов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338B">
        <w:rPr>
          <w:rFonts w:ascii="Times New Roman" w:hAnsi="Times New Roman" w:hint="eastAsia"/>
          <w:sz w:val="28"/>
          <w:szCs w:val="28"/>
        </w:rPr>
        <w:t>вебинаров</w:t>
      </w:r>
      <w:proofErr w:type="spellEnd"/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мастер</w:t>
      </w:r>
      <w:r w:rsidRPr="0043338B">
        <w:rPr>
          <w:rFonts w:ascii="Times New Roman" w:hAnsi="Times New Roman"/>
          <w:sz w:val="28"/>
          <w:szCs w:val="28"/>
        </w:rPr>
        <w:t>-</w:t>
      </w:r>
      <w:r w:rsidRPr="0043338B">
        <w:rPr>
          <w:rFonts w:ascii="Times New Roman" w:hAnsi="Times New Roman" w:hint="eastAsia"/>
          <w:sz w:val="28"/>
          <w:szCs w:val="28"/>
        </w:rPr>
        <w:t>классов</w:t>
      </w:r>
      <w:r w:rsidRPr="0043338B">
        <w:rPr>
          <w:rFonts w:ascii="Times New Roman" w:hAnsi="Times New Roman"/>
          <w:sz w:val="28"/>
          <w:szCs w:val="28"/>
        </w:rPr>
        <w:t xml:space="preserve">, конференций, </w:t>
      </w:r>
      <w:r w:rsidRPr="0043338B">
        <w:rPr>
          <w:rFonts w:ascii="Times New Roman" w:hAnsi="Times New Roman" w:hint="eastAsia"/>
          <w:sz w:val="28"/>
          <w:szCs w:val="28"/>
        </w:rPr>
        <w:t>круглых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столов</w:t>
      </w:r>
      <w:r w:rsidRPr="0043338B">
        <w:rPr>
          <w:rFonts w:ascii="Times New Roman" w:hAnsi="Times New Roman"/>
          <w:sz w:val="28"/>
          <w:szCs w:val="28"/>
        </w:rPr>
        <w:t xml:space="preserve">, лекций, </w:t>
      </w:r>
      <w:r w:rsidRPr="0043338B">
        <w:rPr>
          <w:rFonts w:ascii="Times New Roman" w:hAnsi="Times New Roman" w:hint="eastAsia"/>
          <w:sz w:val="28"/>
          <w:szCs w:val="28"/>
        </w:rPr>
        <w:t>торжественных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мероприятий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творческих</w:t>
      </w:r>
      <w:r w:rsidRPr="0043338B">
        <w:rPr>
          <w:rFonts w:ascii="Times New Roman" w:hAnsi="Times New Roman"/>
          <w:sz w:val="28"/>
          <w:szCs w:val="28"/>
        </w:rPr>
        <w:t xml:space="preserve"> и </w:t>
      </w:r>
      <w:r w:rsidRPr="0043338B">
        <w:rPr>
          <w:rFonts w:ascii="Times New Roman" w:hAnsi="Times New Roman" w:hint="eastAsia"/>
          <w:sz w:val="28"/>
          <w:szCs w:val="28"/>
        </w:rPr>
        <w:t>концертных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программ</w:t>
      </w:r>
      <w:r w:rsidRPr="0043338B">
        <w:rPr>
          <w:rFonts w:ascii="Times New Roman" w:hAnsi="Times New Roman"/>
          <w:sz w:val="28"/>
          <w:szCs w:val="28"/>
        </w:rPr>
        <w:t>, театральных постановок,</w:t>
      </w:r>
      <w:r w:rsidRPr="0043338B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 w:rsidRPr="0043338B">
        <w:rPr>
          <w:rFonts w:ascii="Times New Roman" w:hAnsi="Times New Roman" w:hint="eastAsia"/>
          <w:sz w:val="28"/>
          <w:szCs w:val="28"/>
        </w:rPr>
        <w:t>анимаций</w:t>
      </w:r>
      <w:proofErr w:type="spellEnd"/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интерактивных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игр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розыгрышей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призов</w:t>
      </w:r>
      <w:r w:rsidRPr="0043338B">
        <w:rPr>
          <w:rFonts w:ascii="Times New Roman" w:hAnsi="Times New Roman"/>
          <w:sz w:val="28"/>
          <w:szCs w:val="28"/>
        </w:rPr>
        <w:t xml:space="preserve">, </w:t>
      </w:r>
      <w:r w:rsidRPr="0043338B">
        <w:rPr>
          <w:rFonts w:ascii="Times New Roman" w:hAnsi="Times New Roman" w:hint="eastAsia"/>
          <w:sz w:val="28"/>
          <w:szCs w:val="28"/>
        </w:rPr>
        <w:t>наград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с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приобретением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расходных</w:t>
      </w:r>
      <w:r w:rsidRPr="0043338B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 w:hint="eastAsia"/>
          <w:sz w:val="28"/>
          <w:szCs w:val="28"/>
        </w:rPr>
        <w:t>материалов</w:t>
      </w:r>
      <w:r w:rsidRPr="0043338B">
        <w:rPr>
          <w:rFonts w:ascii="Times New Roman" w:hAnsi="Times New Roman"/>
          <w:sz w:val="28"/>
          <w:szCs w:val="28"/>
        </w:rPr>
        <w:t>, в том числе:</w:t>
      </w:r>
    </w:p>
    <w:p w:rsidR="0043338B" w:rsidRPr="0043338B" w:rsidRDefault="0043338B" w:rsidP="0043338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расходы на оплату аренды площадки для проведения М</w:t>
      </w:r>
      <w:r w:rsidRPr="0043338B">
        <w:rPr>
          <w:rFonts w:ascii="Times New Roman" w:hAnsi="Times New Roman" w:hint="eastAsia"/>
          <w:sz w:val="28"/>
          <w:szCs w:val="28"/>
        </w:rPr>
        <w:t>ероприятий</w:t>
      </w:r>
      <w:r w:rsidRPr="0043338B">
        <w:rPr>
          <w:rFonts w:ascii="Times New Roman" w:hAnsi="Times New Roman"/>
          <w:sz w:val="28"/>
          <w:szCs w:val="28"/>
        </w:rPr>
        <w:t>, оплату коммунальных услуг и иных услуг, необходимых для обеспечения работы площадки Мероприятий (охрана, уборка, подключение к информационно-телекоммуникационной сети «Интернет», организация пожарной безопасности  и пр</w:t>
      </w:r>
      <w:r w:rsidR="003D06AF">
        <w:rPr>
          <w:rFonts w:ascii="Times New Roman" w:hAnsi="Times New Roman"/>
          <w:sz w:val="28"/>
          <w:szCs w:val="28"/>
        </w:rPr>
        <w:t>очее</w:t>
      </w:r>
      <w:r w:rsidRPr="0043338B">
        <w:rPr>
          <w:rFonts w:ascii="Times New Roman" w:hAnsi="Times New Roman"/>
          <w:sz w:val="28"/>
          <w:szCs w:val="28"/>
        </w:rPr>
        <w:t>);</w:t>
      </w:r>
    </w:p>
    <w:p w:rsidR="0043338B" w:rsidRPr="0043338B" w:rsidRDefault="0043338B" w:rsidP="0043338B">
      <w:pPr>
        <w:tabs>
          <w:tab w:val="left" w:pos="993"/>
        </w:tabs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расходы, связанные с застройкой площадок для проведения М</w:t>
      </w:r>
      <w:r w:rsidRPr="0043338B">
        <w:rPr>
          <w:rFonts w:ascii="Times New Roman" w:hAnsi="Times New Roman" w:hint="eastAsia"/>
          <w:sz w:val="28"/>
          <w:szCs w:val="28"/>
        </w:rPr>
        <w:t>ероприятий</w:t>
      </w:r>
      <w:r w:rsidRPr="0043338B">
        <w:rPr>
          <w:rFonts w:ascii="Times New Roman" w:hAnsi="Times New Roman"/>
          <w:sz w:val="28"/>
          <w:szCs w:val="28"/>
        </w:rPr>
        <w:t xml:space="preserve"> (далее </w:t>
      </w:r>
      <w:r w:rsidR="003D06AF">
        <w:rPr>
          <w:rFonts w:ascii="Times New Roman" w:hAnsi="Times New Roman"/>
          <w:sz w:val="28"/>
          <w:szCs w:val="28"/>
        </w:rPr>
        <w:t>–</w:t>
      </w:r>
      <w:r w:rsidRPr="0043338B">
        <w:rPr>
          <w:rFonts w:ascii="Times New Roman" w:hAnsi="Times New Roman"/>
          <w:sz w:val="28"/>
          <w:szCs w:val="28"/>
        </w:rPr>
        <w:t xml:space="preserve"> площадки) и их обустройством, демонтажем площадок, транспортировкой элементов и конструкций стендов выставочных площадок, сопровождением работы площадок, оплатой аренды и приобретением необходимого имущества и оборудования; </w:t>
      </w:r>
    </w:p>
    <w:p w:rsidR="0043338B" w:rsidRPr="0043338B" w:rsidRDefault="0043338B" w:rsidP="0043338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расходы на оплату товаров, работ, услуг, необходимых для  организации и проведения Мероприятий (услуги по организации деловой                             и культурной программы, транспортные услуги, организация выездного обслуживания и пр</w:t>
      </w:r>
      <w:r w:rsidR="003D06AF">
        <w:rPr>
          <w:rFonts w:ascii="Times New Roman" w:hAnsi="Times New Roman"/>
          <w:sz w:val="28"/>
          <w:szCs w:val="28"/>
        </w:rPr>
        <w:t>очее</w:t>
      </w:r>
      <w:r w:rsidR="00100355">
        <w:rPr>
          <w:rFonts w:ascii="Times New Roman" w:hAnsi="Times New Roman"/>
          <w:sz w:val="28"/>
          <w:szCs w:val="28"/>
        </w:rPr>
        <w:t>);</w:t>
      </w:r>
    </w:p>
    <w:p w:rsidR="0043338B" w:rsidRPr="0043338B" w:rsidRDefault="003D06AF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3338B" w:rsidRPr="0043338B">
        <w:rPr>
          <w:rFonts w:ascii="Times New Roman" w:hAnsi="Times New Roman"/>
          <w:sz w:val="28"/>
          <w:szCs w:val="28"/>
        </w:rPr>
        <w:t>расходы на изготовление и приобретение полиграфической                            и сувенирной продукции;</w:t>
      </w:r>
    </w:p>
    <w:p w:rsidR="0043338B" w:rsidRPr="0043338B" w:rsidRDefault="0043338B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lastRenderedPageBreak/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расходы на информационное сопровождение Мероприятий, в том числе на рекламу, разработку единого бренда и дизайна, печать полиграфической продукции, фотоальбомов, книг, брошюр, разработку и установку информационных стендов, </w:t>
      </w:r>
      <w:proofErr w:type="spellStart"/>
      <w:r w:rsidRPr="0043338B">
        <w:rPr>
          <w:rFonts w:ascii="Times New Roman" w:hAnsi="Times New Roman"/>
          <w:sz w:val="28"/>
          <w:szCs w:val="28"/>
        </w:rPr>
        <w:t>штендеров</w:t>
      </w:r>
      <w:proofErr w:type="spellEnd"/>
      <w:r w:rsidRPr="0043338B">
        <w:rPr>
          <w:rFonts w:ascii="Times New Roman" w:hAnsi="Times New Roman"/>
          <w:sz w:val="28"/>
          <w:szCs w:val="28"/>
        </w:rPr>
        <w:t xml:space="preserve">, указателей, создание </w:t>
      </w:r>
      <w:proofErr w:type="spellStart"/>
      <w:r w:rsidRPr="0043338B">
        <w:rPr>
          <w:rFonts w:ascii="Times New Roman" w:hAnsi="Times New Roman"/>
          <w:sz w:val="28"/>
          <w:szCs w:val="28"/>
        </w:rPr>
        <w:t>видеоконтента</w:t>
      </w:r>
      <w:proofErr w:type="spellEnd"/>
      <w:r w:rsidRPr="0043338B">
        <w:rPr>
          <w:rFonts w:ascii="Times New Roman" w:hAnsi="Times New Roman"/>
          <w:sz w:val="28"/>
          <w:szCs w:val="28"/>
        </w:rPr>
        <w:t>, разработку (изготовление, монтаж) и публикацию видеороликов и информационных материалов в средствах массовой информации и иных информационных ресурсах;</w:t>
      </w:r>
    </w:p>
    <w:p w:rsidR="0043338B" w:rsidRPr="0043338B" w:rsidRDefault="0043338B" w:rsidP="00433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 расходы на уплату налогов и сборов в бюджеты бюджетной системы Российской Федерации.</w:t>
      </w:r>
    </w:p>
    <w:p w:rsidR="0043338B" w:rsidRPr="0043338B" w:rsidRDefault="0043338B" w:rsidP="0043338B">
      <w:pPr>
        <w:ind w:firstLine="709"/>
        <w:jc w:val="both"/>
      </w:pPr>
      <w:r w:rsidRPr="0043338B">
        <w:rPr>
          <w:rFonts w:ascii="Times New Roman" w:hAnsi="Times New Roman"/>
          <w:sz w:val="28"/>
          <w:szCs w:val="28"/>
        </w:rPr>
        <w:t>2</w:t>
      </w:r>
      <w:r w:rsidR="003D06AF">
        <w:rPr>
          <w:rFonts w:ascii="Times New Roman" w:hAnsi="Times New Roman"/>
          <w:sz w:val="28"/>
          <w:szCs w:val="28"/>
        </w:rPr>
        <w:t>. </w:t>
      </w:r>
      <w:r w:rsidRPr="0043338B">
        <w:rPr>
          <w:rFonts w:ascii="Times New Roman" w:hAnsi="Times New Roman"/>
          <w:sz w:val="28"/>
          <w:szCs w:val="28"/>
        </w:rPr>
        <w:t>Прочие расходы АНО «ЦРКИ», связанные с достижением целей настоящего Порядка (не более 1,5% от суммы предоставляемой субсидии).</w:t>
      </w: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38"/>
        <w:gridCol w:w="4690"/>
      </w:tblGrid>
      <w:tr w:rsidR="003D06AF" w:rsidRPr="00F16284" w:rsidTr="003D06AF">
        <w:tc>
          <w:tcPr>
            <w:tcW w:w="4938" w:type="dxa"/>
          </w:tcPr>
          <w:p w:rsidR="003D06AF" w:rsidRPr="00F16284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0" w:type="dxa"/>
          </w:tcPr>
          <w:p w:rsidR="003D06AF" w:rsidRPr="0043338B" w:rsidRDefault="003D06AF" w:rsidP="00517DB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  <w:r w:rsidRPr="00433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06AF" w:rsidRPr="00F16284" w:rsidRDefault="003D06AF" w:rsidP="00517DB6">
            <w:pPr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</w:t>
            </w:r>
          </w:p>
        </w:tc>
      </w:tr>
      <w:tr w:rsidR="003D06AF" w:rsidRPr="00F16284" w:rsidTr="003D06AF">
        <w:tc>
          <w:tcPr>
            <w:tcW w:w="4938" w:type="dxa"/>
          </w:tcPr>
          <w:p w:rsidR="003D06AF" w:rsidRPr="00F16284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0" w:type="dxa"/>
          </w:tcPr>
          <w:p w:rsidR="003D06AF" w:rsidRPr="00F16284" w:rsidRDefault="003D06AF" w:rsidP="00517D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6AF" w:rsidRPr="00F16284" w:rsidTr="003D06AF">
        <w:tc>
          <w:tcPr>
            <w:tcW w:w="4938" w:type="dxa"/>
          </w:tcPr>
          <w:p w:rsidR="003D06AF" w:rsidRPr="00F16284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0" w:type="dxa"/>
          </w:tcPr>
          <w:p w:rsidR="003D06AF" w:rsidRPr="00F16284" w:rsidRDefault="003D06AF" w:rsidP="00517D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6AF" w:rsidRPr="003D06AF" w:rsidTr="003D06AF">
        <w:tc>
          <w:tcPr>
            <w:tcW w:w="4938" w:type="dxa"/>
          </w:tcPr>
          <w:p w:rsidR="003D06AF" w:rsidRPr="003D06AF" w:rsidRDefault="003D06AF" w:rsidP="003D06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0" w:type="dxa"/>
          </w:tcPr>
          <w:p w:rsidR="003D06AF" w:rsidRPr="003D06AF" w:rsidRDefault="003D06AF" w:rsidP="003D06AF">
            <w:pPr>
              <w:rPr>
                <w:rFonts w:ascii="Times New Roman" w:hAnsi="Times New Roman"/>
                <w:sz w:val="28"/>
                <w:szCs w:val="28"/>
              </w:rPr>
            </w:pPr>
            <w:r w:rsidRPr="003D06AF">
              <w:rPr>
                <w:rFonts w:ascii="Times New Roman" w:hAnsi="Times New Roman"/>
                <w:sz w:val="28"/>
                <w:szCs w:val="28"/>
              </w:rPr>
              <w:t>В комитет инвестиций и туризма</w:t>
            </w:r>
          </w:p>
          <w:p w:rsidR="003D06AF" w:rsidRPr="003D06AF" w:rsidRDefault="003D06AF" w:rsidP="003D06AF">
            <w:pPr>
              <w:rPr>
                <w:rFonts w:ascii="Times New Roman" w:hAnsi="Times New Roman"/>
                <w:sz w:val="28"/>
                <w:szCs w:val="28"/>
              </w:rPr>
            </w:pPr>
            <w:r w:rsidRPr="003D06A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43338B" w:rsidRPr="0043338B" w:rsidRDefault="0043338B" w:rsidP="0043338B">
      <w:pPr>
        <w:spacing w:line="19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3338B" w:rsidRPr="0043338B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ЗАЯВЛЕНИЕ</w:t>
      </w:r>
    </w:p>
    <w:p w:rsidR="003D06AF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о предоставлении субсидии автономной некоммерческой</w:t>
      </w:r>
    </w:p>
    <w:p w:rsidR="003D06AF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организации «Центр развития креативных индустрий»</w:t>
      </w:r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в виде</w:t>
      </w:r>
    </w:p>
    <w:p w:rsidR="003D06AF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имущественного взноса для обеспечения деятельности</w:t>
      </w:r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в сфере</w:t>
      </w:r>
    </w:p>
    <w:p w:rsidR="003D06AF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создания условий для осуществления инвестиционной</w:t>
      </w:r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>деятельности</w:t>
      </w:r>
    </w:p>
    <w:p w:rsidR="003D06AF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на территории Рязанской области и в сфере повышения</w:t>
      </w:r>
    </w:p>
    <w:p w:rsidR="0043338B" w:rsidRPr="0043338B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туристической привлекательности Рязанской области</w:t>
      </w:r>
    </w:p>
    <w:p w:rsidR="0043338B" w:rsidRPr="0043338B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 xml:space="preserve">Прошу предоставить субсидию автономной некоммерческой организации «Центр развития креативных индустрий» (далее – АНО «ЦРКИ») в виде имущественного взноса для обеспечения деятельности 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в размере</w:t>
      </w:r>
      <w:r w:rsidR="003D06AF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</w:t>
      </w:r>
      <w:r w:rsidRPr="0043338B">
        <w:rPr>
          <w:rFonts w:ascii="Times New Roman" w:hAnsi="Times New Roman"/>
          <w:sz w:val="28"/>
          <w:szCs w:val="28"/>
        </w:rPr>
        <w:t>.</w:t>
      </w:r>
    </w:p>
    <w:p w:rsidR="0043338B" w:rsidRPr="0043338B" w:rsidRDefault="0043338B" w:rsidP="0043338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38B">
        <w:rPr>
          <w:rFonts w:ascii="Times New Roman" w:eastAsiaTheme="minorHAnsi" w:hAnsi="Times New Roman"/>
          <w:sz w:val="28"/>
          <w:szCs w:val="28"/>
          <w:lang w:eastAsia="en-US"/>
        </w:rPr>
        <w:t>Сведения об АНО «ЦРКИ»:</w:t>
      </w:r>
    </w:p>
    <w:p w:rsidR="0043338B" w:rsidRPr="0043338B" w:rsidRDefault="0043338B" w:rsidP="0043338B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6"/>
          <w:szCs w:val="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4"/>
        <w:gridCol w:w="3182"/>
      </w:tblGrid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680EA7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hyperlink r:id="rId25" w:history="1">
              <w:r w:rsidR="0043338B" w:rsidRPr="0043338B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ОКПО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Сведения о единоличном исполнительном органе (должность, Ф.И.О.)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Местонахождение (юридический, почтовый адрес)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Расчетный или корреспондентский счет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3338B" w:rsidRPr="0043338B" w:rsidTr="003D06AF"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коммерческого банка, в котором открыт лицевой счет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43338B" w:rsidRPr="0043338B" w:rsidRDefault="0043338B" w:rsidP="0043338B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 New Roman" w:hAnsi="Times New Roman"/>
          <w:sz w:val="6"/>
          <w:szCs w:val="6"/>
        </w:rPr>
      </w:pP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 xml:space="preserve">2. Даю согласие на осуществление комитетом инвестиций и туризма Рязанской области (далее – Комитет) проверки соблюдения порядка и условий предоставления субсидии, в том числе в части достижения результата ее предоставления, а также проверки органами государственного финансового контроля в соответствии со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статьями 268.1 и 269.2 </w:t>
      </w:r>
      <w:r w:rsidRPr="0043338B"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3. По состоянию на дату подачи настоящего заявления АНО «ЦРКИ»: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43338B">
        <w:rPr>
          <w:rFonts w:ascii="Times New Roman" w:hAnsi="Times New Roman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D06AF">
        <w:rPr>
          <w:rFonts w:ascii="Times New Roman" w:hAnsi="Times New Roman"/>
          <w:sz w:val="28"/>
          <w:szCs w:val="28"/>
        </w:rPr>
        <w:t>–</w:t>
      </w:r>
      <w:r w:rsidRPr="0043338B">
        <w:rPr>
          <w:rFonts w:ascii="Times New Roman" w:hAnsi="Times New Roman"/>
          <w:sz w:val="28"/>
          <w:szCs w:val="28"/>
        </w:rPr>
        <w:t xml:space="preserve"> офшорные</w:t>
      </w:r>
      <w:r w:rsidR="003D06AF">
        <w:rPr>
          <w:rFonts w:ascii="Times New Roman" w:hAnsi="Times New Roman"/>
          <w:sz w:val="28"/>
          <w:szCs w:val="28"/>
        </w:rPr>
        <w:t xml:space="preserve"> </w:t>
      </w:r>
      <w:r w:rsidRPr="0043338B">
        <w:rPr>
          <w:rFonts w:ascii="Times New Roman" w:hAnsi="Times New Roman"/>
          <w:sz w:val="28"/>
          <w:szCs w:val="28"/>
        </w:rPr>
        <w:t xml:space="preserve">компании), </w:t>
      </w:r>
      <w:r w:rsidRPr="0043338B">
        <w:rPr>
          <w:rFonts w:ascii="Times New Roman" w:hAnsi="Times New Roman"/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превышает 25 процентов (если иное </w:t>
      </w:r>
      <w:r w:rsidRPr="0043338B">
        <w:rPr>
          <w:rFonts w:ascii="Times New Roman" w:hAnsi="Times New Roman"/>
          <w:sz w:val="28"/>
          <w:szCs w:val="28"/>
        </w:rPr>
        <w:br/>
        <w:t>не предусмотрено законодательством Российской Федерации);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43338B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«ЦРКИ» не введены процедуры банкротства, предусмотренные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статьей 27 </w:t>
      </w:r>
      <w:r w:rsidRPr="0043338B">
        <w:rPr>
          <w:rFonts w:ascii="Times New Roman" w:hAnsi="Times New Roman"/>
          <w:sz w:val="28"/>
          <w:szCs w:val="28"/>
        </w:rPr>
        <w:t xml:space="preserve">Федерального закона от 26.10.2002 № 127-ФЗ </w:t>
      </w:r>
      <w:r w:rsidRPr="0043338B">
        <w:rPr>
          <w:rFonts w:ascii="Times New Roman" w:hAnsi="Times New Roman"/>
          <w:sz w:val="28"/>
          <w:szCs w:val="28"/>
        </w:rPr>
        <w:br/>
        <w:t xml:space="preserve">«О несостоятельности (банкротстве)», деятельность АНО «ЦРКИ» </w:t>
      </w:r>
      <w:r w:rsidRPr="0043338B">
        <w:rPr>
          <w:rFonts w:ascii="Times New Roman" w:hAnsi="Times New Roman"/>
          <w:sz w:val="28"/>
          <w:szCs w:val="28"/>
        </w:rPr>
        <w:br/>
      </w:r>
      <w:r w:rsidRPr="0043338B">
        <w:rPr>
          <w:rFonts w:ascii="Times New Roman" w:hAnsi="Times New Roman"/>
          <w:spacing w:val="-4"/>
          <w:sz w:val="28"/>
          <w:szCs w:val="28"/>
        </w:rPr>
        <w:t>не приостановлена в порядке, предусмотренном законодательством Российской</w:t>
      </w:r>
      <w:r w:rsidRPr="0043338B">
        <w:rPr>
          <w:rFonts w:ascii="Times New Roman" w:hAnsi="Times New Roman"/>
          <w:sz w:val="28"/>
          <w:szCs w:val="28"/>
        </w:rPr>
        <w:t xml:space="preserve"> Федерации;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областной бюджет субсидий, бюджетных инвестиций, </w:t>
      </w:r>
      <w:proofErr w:type="gramStart"/>
      <w:r w:rsidRPr="0043338B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в том числе </w:t>
      </w:r>
      <w:r w:rsidRPr="0043338B">
        <w:rPr>
          <w:rFonts w:ascii="Times New Roman" w:hAnsi="Times New Roman"/>
          <w:sz w:val="28"/>
          <w:szCs w:val="28"/>
        </w:rPr>
        <w:br/>
        <w:t>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цели, указанные в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пункте 2</w:t>
      </w:r>
      <w:r w:rsidRPr="0043338B">
        <w:rPr>
          <w:rFonts w:ascii="Times New Roman" w:hAnsi="Times New Roman"/>
          <w:sz w:val="28"/>
          <w:szCs w:val="28"/>
        </w:rPr>
        <w:t xml:space="preserve"> Порядка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создания условий для осуществления инвестиционной деятельности на территории Рязанской области и в сфере </w:t>
      </w:r>
      <w:r w:rsidRPr="0043338B">
        <w:rPr>
          <w:rFonts w:ascii="Times New Roman" w:hAnsi="Times New Roman"/>
          <w:sz w:val="28"/>
          <w:szCs w:val="28"/>
        </w:rPr>
        <w:lastRenderedPageBreak/>
        <w:t xml:space="preserve">повышения туристической привлекательности Рязанской области (далее </w:t>
      </w:r>
      <w:r w:rsidR="003D06AF">
        <w:rPr>
          <w:rFonts w:ascii="Times New Roman" w:hAnsi="Times New Roman"/>
          <w:sz w:val="28"/>
          <w:szCs w:val="28"/>
        </w:rPr>
        <w:t>–</w:t>
      </w:r>
      <w:r w:rsidRPr="0043338B">
        <w:rPr>
          <w:rFonts w:ascii="Times New Roman" w:hAnsi="Times New Roman"/>
          <w:sz w:val="28"/>
          <w:szCs w:val="28"/>
        </w:rPr>
        <w:t xml:space="preserve"> Порядок).</w:t>
      </w:r>
      <w:proofErr w:type="gramEnd"/>
    </w:p>
    <w:p w:rsidR="0043338B" w:rsidRPr="0043338B" w:rsidRDefault="0043338B" w:rsidP="003D06A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38B">
        <w:rPr>
          <w:rFonts w:ascii="Times New Roman" w:hAnsi="Times New Roman"/>
          <w:sz w:val="28"/>
          <w:szCs w:val="28"/>
        </w:rPr>
        <w:t xml:space="preserve">4. АНО «ЦРКИ» </w:t>
      </w:r>
      <w:r w:rsidRPr="0043338B">
        <w:rPr>
          <w:rFonts w:ascii="Times New Roman" w:eastAsiaTheme="minorHAnsi" w:hAnsi="Times New Roman"/>
          <w:sz w:val="28"/>
          <w:szCs w:val="28"/>
          <w:lang w:eastAsia="en-US"/>
        </w:rPr>
        <w:t>в случае получения субсидии обязуется</w:t>
      </w:r>
      <w:r w:rsidRPr="0043338B">
        <w:rPr>
          <w:rFonts w:ascii="Times New Roman" w:hAnsi="Times New Roman"/>
          <w:sz w:val="28"/>
          <w:szCs w:val="28"/>
        </w:rPr>
        <w:t>:</w:t>
      </w:r>
    </w:p>
    <w:p w:rsidR="0043338B" w:rsidRPr="0043338B" w:rsidRDefault="003D06AF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3338B" w:rsidRPr="0043338B">
        <w:rPr>
          <w:rFonts w:ascii="Times New Roman" w:hAnsi="Times New Roman"/>
          <w:sz w:val="28"/>
          <w:szCs w:val="28"/>
        </w:rPr>
        <w:t>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proofErr w:type="gramStart"/>
      <w:r w:rsidRPr="0043338B">
        <w:rPr>
          <w:rFonts w:ascii="Times New Roman" w:hAnsi="Times New Roman"/>
          <w:sz w:val="28"/>
          <w:szCs w:val="28"/>
        </w:rPr>
        <w:t>достигнуть значение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результата предоставления субсидии, установленного в соглашении о предоставлении субсидии (далее – Соглашение), согласно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пункту 6 </w:t>
      </w:r>
      <w:r w:rsidRPr="0043338B">
        <w:rPr>
          <w:rFonts w:ascii="Times New Roman" w:hAnsi="Times New Roman"/>
          <w:sz w:val="28"/>
          <w:szCs w:val="28"/>
        </w:rPr>
        <w:t>Порядка;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предусмотреть включение в договоры (соглашения), заключаемые АНО «ЦРКИ» в целях исполнения обязательств по Соглашению, согласие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статьями 268.1 и</w:t>
      </w:r>
      <w:proofErr w:type="gramEnd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3338B">
        <w:rPr>
          <w:rFonts w:ascii="Times New Roman" w:hAnsi="Times New Roman"/>
          <w:color w:val="000000" w:themeColor="text1"/>
          <w:sz w:val="28"/>
          <w:szCs w:val="28"/>
        </w:rPr>
        <w:t xml:space="preserve">269.2 </w:t>
      </w:r>
      <w:r w:rsidRPr="0043338B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заключенными АНО «ЦРКИ», за счет полученных средств иностранной валюты, за исключением операций, осуществляемых </w:t>
      </w:r>
      <w:r w:rsidRPr="0043338B">
        <w:rPr>
          <w:rFonts w:ascii="Times New Roman" w:hAnsi="Times New Roman"/>
          <w:sz w:val="28"/>
          <w:szCs w:val="28"/>
        </w:rPr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>осуществлять расходы на цели, предусмотренные  пунктом 2 Порядка;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 ежеквартально до 7 числа месяца, следующего за отчетным кварталом (по итогам отчетного года – до 16 января года, следующего за отчетным годом) представлять в Комитет: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- отчет о достижении значения результата предоставления субсидии по форме, установленной Соглашением;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>-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по форме, установленной Соглашением, на цели, указанные в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пункте 2</w:t>
      </w:r>
      <w:r w:rsidRPr="0043338B">
        <w:rPr>
          <w:rFonts w:ascii="Times New Roman" w:hAnsi="Times New Roman"/>
          <w:sz w:val="28"/>
          <w:szCs w:val="28"/>
        </w:rPr>
        <w:t xml:space="preserve"> Порядка, в соответствии </w:t>
      </w:r>
      <w:r w:rsidRPr="0043338B">
        <w:rPr>
          <w:rFonts w:ascii="Times New Roman" w:hAnsi="Times New Roman"/>
          <w:sz w:val="28"/>
          <w:szCs w:val="28"/>
        </w:rPr>
        <w:br/>
        <w:t xml:space="preserve">с </w:t>
      </w:r>
      <w:r w:rsidRPr="0043338B">
        <w:rPr>
          <w:rFonts w:ascii="Times New Roman" w:hAnsi="Times New Roman"/>
          <w:color w:val="000000" w:themeColor="text1"/>
          <w:sz w:val="28"/>
          <w:szCs w:val="28"/>
        </w:rPr>
        <w:t>направлениями</w:t>
      </w:r>
      <w:r w:rsidRPr="0043338B">
        <w:rPr>
          <w:rFonts w:ascii="Times New Roman" w:hAnsi="Times New Roman"/>
          <w:sz w:val="28"/>
          <w:szCs w:val="28"/>
        </w:rPr>
        <w:t xml:space="preserve"> расходов согласн</w:t>
      </w:r>
      <w:r w:rsidR="003D06AF">
        <w:rPr>
          <w:rFonts w:ascii="Times New Roman" w:hAnsi="Times New Roman"/>
          <w:sz w:val="28"/>
          <w:szCs w:val="28"/>
        </w:rPr>
        <w:t>о приложению № </w:t>
      </w:r>
      <w:r w:rsidRPr="0043338B">
        <w:rPr>
          <w:rFonts w:ascii="Times New Roman" w:hAnsi="Times New Roman"/>
          <w:sz w:val="28"/>
          <w:szCs w:val="28"/>
        </w:rPr>
        <w:t xml:space="preserve">1 к Порядку </w:t>
      </w:r>
      <w:r w:rsidRPr="0043338B">
        <w:rPr>
          <w:rFonts w:ascii="Times New Roman" w:hAnsi="Times New Roman"/>
          <w:sz w:val="28"/>
          <w:szCs w:val="28"/>
        </w:rPr>
        <w:br/>
        <w:t xml:space="preserve">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расходов; </w:t>
      </w:r>
      <w:proofErr w:type="gramEnd"/>
    </w:p>
    <w:p w:rsidR="0043338B" w:rsidRPr="0043338B" w:rsidRDefault="003D06AF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3338B" w:rsidRPr="0043338B">
        <w:rPr>
          <w:rFonts w:ascii="Times New Roman" w:hAnsi="Times New Roman"/>
          <w:sz w:val="28"/>
          <w:szCs w:val="28"/>
        </w:rPr>
        <w:t xml:space="preserve">дополнительные отчеты по формам, установленным в Соглашении </w:t>
      </w:r>
      <w:r w:rsidR="0043338B" w:rsidRPr="0043338B">
        <w:rPr>
          <w:rFonts w:ascii="Times New Roman" w:hAnsi="Times New Roman"/>
          <w:sz w:val="28"/>
          <w:szCs w:val="28"/>
        </w:rPr>
        <w:br/>
        <w:t>(в случае установления Комитетом дополнительной отчетности).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lastRenderedPageBreak/>
        <w:t>5.</w:t>
      </w:r>
      <w:r w:rsidR="003D06AF">
        <w:rPr>
          <w:rFonts w:ascii="Times New Roman" w:hAnsi="Times New Roman"/>
          <w:sz w:val="28"/>
          <w:szCs w:val="28"/>
        </w:rPr>
        <w:t> </w:t>
      </w:r>
      <w:r w:rsidRPr="0043338B">
        <w:rPr>
          <w:rFonts w:ascii="Times New Roman" w:hAnsi="Times New Roman"/>
          <w:sz w:val="28"/>
          <w:szCs w:val="28"/>
        </w:rPr>
        <w:t xml:space="preserve">С правовыми и иными актами, регулирующими правоотношения </w:t>
      </w:r>
      <w:r w:rsidRPr="0043338B">
        <w:rPr>
          <w:rFonts w:ascii="Times New Roman" w:hAnsi="Times New Roman"/>
          <w:sz w:val="28"/>
          <w:szCs w:val="28"/>
        </w:rPr>
        <w:br/>
        <w:t xml:space="preserve">по предоставлению субсидии АНО «ЦРКИ» в виде имущественного взноса для обеспечения деятельности 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области, </w:t>
      </w:r>
      <w:proofErr w:type="gramStart"/>
      <w:r w:rsidRPr="0043338B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43338B">
        <w:rPr>
          <w:rFonts w:ascii="Times New Roman" w:hAnsi="Times New Roman"/>
          <w:sz w:val="28"/>
          <w:szCs w:val="28"/>
        </w:rPr>
        <w:t>.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3338B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</w:t>
      </w:r>
      <w:r w:rsidRPr="0043338B">
        <w:rPr>
          <w:rFonts w:ascii="Times New Roman" w:hAnsi="Times New Roman"/>
          <w:sz w:val="28"/>
          <w:szCs w:val="28"/>
        </w:rPr>
        <w:br/>
        <w:t>с требованиями законодательства Российской Федерации в области персональных данных.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Достоверность информации, указанной в настоящем заявлении и представленных документах, подтверждаю.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43338B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43338B">
        <w:rPr>
          <w:rFonts w:ascii="Times New Roman" w:hAnsi="Times New Roman"/>
          <w:sz w:val="28"/>
          <w:szCs w:val="28"/>
        </w:rPr>
        <w:t xml:space="preserve"> и согласен.</w:t>
      </w:r>
    </w:p>
    <w:p w:rsidR="0043338B" w:rsidRPr="0043338B" w:rsidRDefault="0043338B" w:rsidP="003D06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Приложение: (указывается перечень прилагаемых к заявке на предоставление субсидии документов, в соответствии с пунктами 7, 8 Порядка)</w:t>
      </w:r>
      <w:r w:rsidR="003D06AF">
        <w:rPr>
          <w:rFonts w:ascii="Times New Roman" w:hAnsi="Times New Roman"/>
          <w:sz w:val="28"/>
          <w:szCs w:val="28"/>
        </w:rPr>
        <w:t>.</w:t>
      </w:r>
    </w:p>
    <w:p w:rsidR="003D06AF" w:rsidRDefault="003D06AF" w:rsidP="0043338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1871"/>
        <w:gridCol w:w="340"/>
        <w:gridCol w:w="2154"/>
      </w:tblGrid>
      <w:tr w:rsidR="0043338B" w:rsidRPr="0043338B" w:rsidTr="003D06AF">
        <w:tc>
          <w:tcPr>
            <w:tcW w:w="4503" w:type="dxa"/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38B" w:rsidRPr="0043338B" w:rsidTr="003D06AF">
        <w:tc>
          <w:tcPr>
            <w:tcW w:w="4503" w:type="dxa"/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43338B" w:rsidRPr="0043338B" w:rsidRDefault="0043338B" w:rsidP="0043338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3338B" w:rsidRPr="0043338B" w:rsidRDefault="0043338B" w:rsidP="0043338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«____» ____________20 ___ г.</w:t>
      </w:r>
    </w:p>
    <w:p w:rsidR="003D06AF" w:rsidRPr="0043338B" w:rsidRDefault="003D06AF" w:rsidP="003D06AF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sz w:val="24"/>
          <w:szCs w:val="24"/>
        </w:rPr>
        <w:t>М.П.</w:t>
      </w: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06AF" w:rsidRDefault="003D06AF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3338B" w:rsidRDefault="0043338B" w:rsidP="0043338B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38"/>
        <w:gridCol w:w="4690"/>
      </w:tblGrid>
      <w:tr w:rsidR="003D06AF" w:rsidRPr="00F16284" w:rsidTr="00517DB6">
        <w:tc>
          <w:tcPr>
            <w:tcW w:w="4938" w:type="dxa"/>
          </w:tcPr>
          <w:p w:rsidR="003D06AF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D06AF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D06AF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D06AF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D06AF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D06AF" w:rsidRPr="00F16284" w:rsidRDefault="003D06AF" w:rsidP="00517D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0" w:type="dxa"/>
          </w:tcPr>
          <w:p w:rsidR="003D06AF" w:rsidRPr="0043338B" w:rsidRDefault="003D06AF" w:rsidP="00517DB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  <w:r w:rsidRPr="00433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06AF" w:rsidRPr="00F16284" w:rsidRDefault="003D06AF" w:rsidP="00517DB6">
            <w:pPr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создания условий для осуществления инвестиционной деятельности на территории Рязанской области и в сфере повышения туристической привлекательности Рязанской области</w:t>
            </w:r>
          </w:p>
        </w:tc>
      </w:tr>
    </w:tbl>
    <w:p w:rsidR="003D06AF" w:rsidRDefault="003D06AF" w:rsidP="003D06A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D06AF" w:rsidRPr="0043338B" w:rsidRDefault="003D06AF" w:rsidP="003D06A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3338B" w:rsidRPr="0043338B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РАСЧЕТ</w:t>
      </w:r>
    </w:p>
    <w:p w:rsidR="003D06AF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размера субсидии автономной некоммерческой организации</w:t>
      </w:r>
    </w:p>
    <w:p w:rsidR="0043338B" w:rsidRPr="0043338B" w:rsidRDefault="0043338B" w:rsidP="0043338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«Центр развития креативных индустрий» на 20____ г.</w:t>
      </w:r>
    </w:p>
    <w:p w:rsidR="0043338B" w:rsidRPr="0043338B" w:rsidRDefault="0043338B" w:rsidP="004333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3021"/>
        <w:gridCol w:w="3452"/>
        <w:gridCol w:w="2157"/>
      </w:tblGrid>
      <w:tr w:rsidR="0043338B" w:rsidRPr="0043338B" w:rsidTr="003D06A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33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3D06AF" w:rsidRPr="003D06AF">
              <w:rPr>
                <w:rFonts w:ascii="Times New Roman" w:hAnsi="Times New Roman"/>
                <w:sz w:val="24"/>
                <w:szCs w:val="24"/>
              </w:rPr>
              <w:t>/</w:t>
            </w:r>
            <w:r w:rsidRPr="0043338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Планируемая сумма затрат,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43338B" w:rsidRPr="0043338B" w:rsidTr="003D06A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338B" w:rsidRPr="0043338B" w:rsidTr="003D06A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8B" w:rsidRPr="0043338B" w:rsidTr="003D06A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8B" w:rsidRPr="0043338B" w:rsidTr="003D06A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8B" w:rsidRPr="0043338B" w:rsidTr="003D06AF"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3D06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33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* </w:t>
            </w:r>
            <w:r w:rsidRPr="0043338B">
              <w:rPr>
                <w:rFonts w:ascii="Times New Roman" w:hAnsi="Times New Roman"/>
                <w:sz w:val="24"/>
                <w:szCs w:val="24"/>
              </w:rPr>
              <w:t>Итого (размер субсидии):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6AF" w:rsidRPr="003D06AF" w:rsidRDefault="003D06AF" w:rsidP="0043338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43338B" w:rsidRPr="0043338B" w:rsidRDefault="0043338B" w:rsidP="0043338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3338B">
        <w:rPr>
          <w:rFonts w:ascii="Times New Roman" w:eastAsiaTheme="minorHAnsi" w:hAnsi="Times New Roman"/>
          <w:sz w:val="24"/>
          <w:szCs w:val="24"/>
          <w:lang w:eastAsia="en-US"/>
        </w:rPr>
        <w:t xml:space="preserve">* </w:t>
      </w:r>
      <w:r w:rsidRPr="0043338B">
        <w:rPr>
          <w:rFonts w:ascii="Times New Roman" w:hAnsi="Times New Roman"/>
          <w:sz w:val="24"/>
          <w:szCs w:val="24"/>
        </w:rPr>
        <w:t xml:space="preserve">Размер   предоставляемой   субсидии   равен сумме планируемых затрат из графы 4: </w:t>
      </w:r>
      <w:r w:rsidRPr="0043338B">
        <w:rPr>
          <w:sz w:val="24"/>
          <w:szCs w:val="24"/>
        </w:rPr>
        <w:t>______________________________________________ руб.</w:t>
      </w:r>
    </w:p>
    <w:p w:rsidR="0043338B" w:rsidRPr="0043338B" w:rsidRDefault="0043338B" w:rsidP="0043338B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43338B">
        <w:rPr>
          <w:rFonts w:ascii="Times New Roman" w:hAnsi="Times New Roman"/>
          <w:sz w:val="22"/>
          <w:szCs w:val="22"/>
        </w:rPr>
        <w:t xml:space="preserve">                  </w:t>
      </w:r>
      <w:r w:rsidR="003D06AF">
        <w:rPr>
          <w:rFonts w:ascii="Times New Roman" w:hAnsi="Times New Roman"/>
          <w:sz w:val="22"/>
          <w:szCs w:val="22"/>
        </w:rPr>
        <w:t xml:space="preserve">      </w:t>
      </w:r>
      <w:r w:rsidRPr="0043338B">
        <w:rPr>
          <w:rFonts w:ascii="Times New Roman" w:hAnsi="Times New Roman"/>
          <w:sz w:val="22"/>
          <w:szCs w:val="22"/>
        </w:rPr>
        <w:t>(сумма цифрами и прописью)</w:t>
      </w:r>
    </w:p>
    <w:p w:rsidR="0043338B" w:rsidRPr="0043338B" w:rsidRDefault="0043338B" w:rsidP="004333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2"/>
        <w:gridCol w:w="1815"/>
        <w:gridCol w:w="1210"/>
        <w:gridCol w:w="1935"/>
      </w:tblGrid>
      <w:tr w:rsidR="0043338B" w:rsidRPr="0043338B" w:rsidTr="003D06AF">
        <w:tc>
          <w:tcPr>
            <w:tcW w:w="4173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38B" w:rsidRPr="0043338B" w:rsidTr="003D06AF">
        <w:tc>
          <w:tcPr>
            <w:tcW w:w="4173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3D06AF" w:rsidRPr="0043338B" w:rsidTr="003D06AF">
        <w:tc>
          <w:tcPr>
            <w:tcW w:w="4173" w:type="dxa"/>
            <w:tcMar>
              <w:top w:w="28" w:type="dxa"/>
              <w:bottom w:w="28" w:type="dxa"/>
            </w:tcMar>
          </w:tcPr>
          <w:p w:rsidR="003D06AF" w:rsidRPr="0043338B" w:rsidRDefault="003D06AF" w:rsidP="004333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3D06AF" w:rsidRPr="0043338B" w:rsidRDefault="003D06AF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3D06AF" w:rsidRPr="0043338B" w:rsidRDefault="003D06AF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Mar>
              <w:top w:w="28" w:type="dxa"/>
              <w:bottom w:w="28" w:type="dxa"/>
            </w:tcMar>
          </w:tcPr>
          <w:p w:rsidR="003D06AF" w:rsidRPr="0043338B" w:rsidRDefault="003D06AF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38B" w:rsidRPr="0043338B" w:rsidTr="003D06AF">
        <w:tc>
          <w:tcPr>
            <w:tcW w:w="4173" w:type="dxa"/>
            <w:tcMar>
              <w:top w:w="28" w:type="dxa"/>
              <w:bottom w:w="28" w:type="dxa"/>
            </w:tcMar>
          </w:tcPr>
          <w:p w:rsidR="0043338B" w:rsidRPr="0043338B" w:rsidRDefault="0043338B" w:rsidP="003D0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38B">
              <w:rPr>
                <w:rFonts w:ascii="Times New Roman" w:hAnsi="Times New Roman"/>
                <w:sz w:val="28"/>
                <w:szCs w:val="28"/>
              </w:rPr>
              <w:t>Главный бухгалтер АНО «ЦРКИ»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38B" w:rsidRPr="0043338B" w:rsidTr="003D06AF">
        <w:tc>
          <w:tcPr>
            <w:tcW w:w="4173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43338B" w:rsidRPr="0043338B" w:rsidRDefault="0043338B" w:rsidP="00433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8B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43338B" w:rsidRPr="0043338B" w:rsidRDefault="0043338B" w:rsidP="0043338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3338B">
        <w:rPr>
          <w:rFonts w:ascii="Times New Roman" w:hAnsi="Times New Roman"/>
          <w:sz w:val="28"/>
          <w:szCs w:val="28"/>
        </w:rPr>
        <w:t>«__» ___________ 20___ г.</w:t>
      </w:r>
    </w:p>
    <w:p w:rsidR="0043338B" w:rsidRPr="0043338B" w:rsidRDefault="0043338B" w:rsidP="0043338B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338B">
        <w:rPr>
          <w:rFonts w:ascii="Times New Roman" w:hAnsi="Times New Roman"/>
          <w:sz w:val="24"/>
          <w:szCs w:val="24"/>
        </w:rPr>
        <w:t>М.П.</w:t>
      </w:r>
    </w:p>
    <w:sectPr w:rsidR="0043338B" w:rsidRPr="0043338B" w:rsidSect="00190FF9">
      <w:headerReference w:type="default" r:id="rId2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A7" w:rsidRDefault="00680EA7">
      <w:r>
        <w:separator/>
      </w:r>
    </w:p>
  </w:endnote>
  <w:endnote w:type="continuationSeparator" w:id="0">
    <w:p w:rsidR="00680EA7" w:rsidRDefault="0068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A7" w:rsidRDefault="00680EA7">
      <w:r>
        <w:separator/>
      </w:r>
    </w:p>
  </w:footnote>
  <w:footnote w:type="continuationSeparator" w:id="0">
    <w:p w:rsidR="00680EA7" w:rsidRDefault="0068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45DA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A736137"/>
    <w:multiLevelType w:val="hybridMultilevel"/>
    <w:tmpl w:val="D8664702"/>
    <w:lvl w:ilvl="0" w:tplc="11E0FE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39A4"/>
    <w:rsid w:val="00056DEB"/>
    <w:rsid w:val="00060853"/>
    <w:rsid w:val="00073A7A"/>
    <w:rsid w:val="00076D5E"/>
    <w:rsid w:val="00080FE7"/>
    <w:rsid w:val="00081656"/>
    <w:rsid w:val="0008300D"/>
    <w:rsid w:val="00084DD3"/>
    <w:rsid w:val="000917C0"/>
    <w:rsid w:val="000A4257"/>
    <w:rsid w:val="000B036C"/>
    <w:rsid w:val="000B0736"/>
    <w:rsid w:val="000B1284"/>
    <w:rsid w:val="000B2388"/>
    <w:rsid w:val="000C5F34"/>
    <w:rsid w:val="000E6981"/>
    <w:rsid w:val="000F0444"/>
    <w:rsid w:val="000F29EC"/>
    <w:rsid w:val="000F5020"/>
    <w:rsid w:val="000F78EA"/>
    <w:rsid w:val="00100355"/>
    <w:rsid w:val="00122CFD"/>
    <w:rsid w:val="001309DC"/>
    <w:rsid w:val="00151370"/>
    <w:rsid w:val="00162B68"/>
    <w:rsid w:val="00162E72"/>
    <w:rsid w:val="00175BE5"/>
    <w:rsid w:val="001850F4"/>
    <w:rsid w:val="0018643E"/>
    <w:rsid w:val="001900E8"/>
    <w:rsid w:val="00190FF9"/>
    <w:rsid w:val="001947BE"/>
    <w:rsid w:val="001A560F"/>
    <w:rsid w:val="001B0982"/>
    <w:rsid w:val="001B32BA"/>
    <w:rsid w:val="001D6022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4AE5"/>
    <w:rsid w:val="00242DDB"/>
    <w:rsid w:val="002479A2"/>
    <w:rsid w:val="00251DBE"/>
    <w:rsid w:val="0026087E"/>
    <w:rsid w:val="00261DE0"/>
    <w:rsid w:val="00265420"/>
    <w:rsid w:val="00274E14"/>
    <w:rsid w:val="00280A6D"/>
    <w:rsid w:val="002953B6"/>
    <w:rsid w:val="002B0ECC"/>
    <w:rsid w:val="002B7A59"/>
    <w:rsid w:val="002C1D82"/>
    <w:rsid w:val="002C6B4B"/>
    <w:rsid w:val="002E51A7"/>
    <w:rsid w:val="002E5450"/>
    <w:rsid w:val="002E5A5F"/>
    <w:rsid w:val="002F1E81"/>
    <w:rsid w:val="00310D92"/>
    <w:rsid w:val="00313395"/>
    <w:rsid w:val="003160CB"/>
    <w:rsid w:val="003222A3"/>
    <w:rsid w:val="003263AB"/>
    <w:rsid w:val="00360A40"/>
    <w:rsid w:val="00377F62"/>
    <w:rsid w:val="0038449B"/>
    <w:rsid w:val="003870C2"/>
    <w:rsid w:val="00387FE8"/>
    <w:rsid w:val="003C77E8"/>
    <w:rsid w:val="003D06AF"/>
    <w:rsid w:val="003D2A6E"/>
    <w:rsid w:val="003D3B8A"/>
    <w:rsid w:val="003D54F8"/>
    <w:rsid w:val="003E1028"/>
    <w:rsid w:val="003F0400"/>
    <w:rsid w:val="003F4F5E"/>
    <w:rsid w:val="00400906"/>
    <w:rsid w:val="004211DD"/>
    <w:rsid w:val="0042590E"/>
    <w:rsid w:val="004274FE"/>
    <w:rsid w:val="0043338B"/>
    <w:rsid w:val="00437F65"/>
    <w:rsid w:val="00457992"/>
    <w:rsid w:val="00460FEA"/>
    <w:rsid w:val="004734B7"/>
    <w:rsid w:val="00481B88"/>
    <w:rsid w:val="00482A97"/>
    <w:rsid w:val="00485B4F"/>
    <w:rsid w:val="004862D1"/>
    <w:rsid w:val="004A5AB2"/>
    <w:rsid w:val="004B2D5A"/>
    <w:rsid w:val="004D293D"/>
    <w:rsid w:val="004D68F1"/>
    <w:rsid w:val="004F44FE"/>
    <w:rsid w:val="00510569"/>
    <w:rsid w:val="00512A47"/>
    <w:rsid w:val="005237C7"/>
    <w:rsid w:val="00531A20"/>
    <w:rsid w:val="00531C68"/>
    <w:rsid w:val="00532119"/>
    <w:rsid w:val="005335F3"/>
    <w:rsid w:val="00534D28"/>
    <w:rsid w:val="00543C38"/>
    <w:rsid w:val="00543D2D"/>
    <w:rsid w:val="00545A3D"/>
    <w:rsid w:val="00546DBB"/>
    <w:rsid w:val="00561A5B"/>
    <w:rsid w:val="0057074C"/>
    <w:rsid w:val="00571BA8"/>
    <w:rsid w:val="00573FBF"/>
    <w:rsid w:val="00574FF3"/>
    <w:rsid w:val="00582538"/>
    <w:rsid w:val="005838EA"/>
    <w:rsid w:val="00585402"/>
    <w:rsid w:val="00585EE1"/>
    <w:rsid w:val="00590C0E"/>
    <w:rsid w:val="00591917"/>
    <w:rsid w:val="005939E6"/>
    <w:rsid w:val="005A03D5"/>
    <w:rsid w:val="005A4227"/>
    <w:rsid w:val="005B229B"/>
    <w:rsid w:val="005B3518"/>
    <w:rsid w:val="005B3E25"/>
    <w:rsid w:val="005C56AE"/>
    <w:rsid w:val="005C7449"/>
    <w:rsid w:val="005E5C11"/>
    <w:rsid w:val="005E6D99"/>
    <w:rsid w:val="005F2ADD"/>
    <w:rsid w:val="005F2C49"/>
    <w:rsid w:val="005F722F"/>
    <w:rsid w:val="006013EB"/>
    <w:rsid w:val="0060479E"/>
    <w:rsid w:val="00604BE7"/>
    <w:rsid w:val="00616AED"/>
    <w:rsid w:val="00632A4F"/>
    <w:rsid w:val="00632B56"/>
    <w:rsid w:val="006351E3"/>
    <w:rsid w:val="006362A3"/>
    <w:rsid w:val="00644236"/>
    <w:rsid w:val="0064424E"/>
    <w:rsid w:val="006471E5"/>
    <w:rsid w:val="00650BD2"/>
    <w:rsid w:val="00671D3B"/>
    <w:rsid w:val="00677EBD"/>
    <w:rsid w:val="00680EA7"/>
    <w:rsid w:val="00684A5B"/>
    <w:rsid w:val="00693C6A"/>
    <w:rsid w:val="006A1F71"/>
    <w:rsid w:val="006C09E2"/>
    <w:rsid w:val="006C1D56"/>
    <w:rsid w:val="006E17BA"/>
    <w:rsid w:val="006F140B"/>
    <w:rsid w:val="006F328B"/>
    <w:rsid w:val="006F5886"/>
    <w:rsid w:val="00707734"/>
    <w:rsid w:val="00707E19"/>
    <w:rsid w:val="00712F7C"/>
    <w:rsid w:val="0072328A"/>
    <w:rsid w:val="00726D31"/>
    <w:rsid w:val="007377B5"/>
    <w:rsid w:val="00745DA8"/>
    <w:rsid w:val="00746CC2"/>
    <w:rsid w:val="00760323"/>
    <w:rsid w:val="00765600"/>
    <w:rsid w:val="00775799"/>
    <w:rsid w:val="00791C9F"/>
    <w:rsid w:val="00792AAB"/>
    <w:rsid w:val="00793B47"/>
    <w:rsid w:val="007962AF"/>
    <w:rsid w:val="007A126E"/>
    <w:rsid w:val="007A1D0C"/>
    <w:rsid w:val="007A2A7B"/>
    <w:rsid w:val="007C5E37"/>
    <w:rsid w:val="007C61AA"/>
    <w:rsid w:val="007D4925"/>
    <w:rsid w:val="007F0C8A"/>
    <w:rsid w:val="007F11AB"/>
    <w:rsid w:val="007F1B4C"/>
    <w:rsid w:val="007F1DC0"/>
    <w:rsid w:val="00806631"/>
    <w:rsid w:val="00811992"/>
    <w:rsid w:val="008143CB"/>
    <w:rsid w:val="00823CA1"/>
    <w:rsid w:val="00847073"/>
    <w:rsid w:val="008513B9"/>
    <w:rsid w:val="00864BBD"/>
    <w:rsid w:val="008702D3"/>
    <w:rsid w:val="00871F8E"/>
    <w:rsid w:val="00871FFA"/>
    <w:rsid w:val="00876034"/>
    <w:rsid w:val="008827E7"/>
    <w:rsid w:val="008835A2"/>
    <w:rsid w:val="008A1696"/>
    <w:rsid w:val="008C58FE"/>
    <w:rsid w:val="008D267A"/>
    <w:rsid w:val="008E0165"/>
    <w:rsid w:val="008E456A"/>
    <w:rsid w:val="008E6C41"/>
    <w:rsid w:val="008E6FD2"/>
    <w:rsid w:val="008F0816"/>
    <w:rsid w:val="008F6355"/>
    <w:rsid w:val="008F6BB7"/>
    <w:rsid w:val="00900F42"/>
    <w:rsid w:val="00917EC6"/>
    <w:rsid w:val="00925096"/>
    <w:rsid w:val="00932E3C"/>
    <w:rsid w:val="009573D3"/>
    <w:rsid w:val="00987FFD"/>
    <w:rsid w:val="00997645"/>
    <w:rsid w:val="009977FF"/>
    <w:rsid w:val="009A0532"/>
    <w:rsid w:val="009A085B"/>
    <w:rsid w:val="009A7BBA"/>
    <w:rsid w:val="009C1DE6"/>
    <w:rsid w:val="009C1F0E"/>
    <w:rsid w:val="009D3E8C"/>
    <w:rsid w:val="009E3A0E"/>
    <w:rsid w:val="009E450D"/>
    <w:rsid w:val="009F7905"/>
    <w:rsid w:val="00A1314B"/>
    <w:rsid w:val="00A13160"/>
    <w:rsid w:val="00A137D3"/>
    <w:rsid w:val="00A16FA3"/>
    <w:rsid w:val="00A21331"/>
    <w:rsid w:val="00A24653"/>
    <w:rsid w:val="00A26AFE"/>
    <w:rsid w:val="00A44A8F"/>
    <w:rsid w:val="00A463D1"/>
    <w:rsid w:val="00A51D96"/>
    <w:rsid w:val="00A5611D"/>
    <w:rsid w:val="00A93FE0"/>
    <w:rsid w:val="00A96F84"/>
    <w:rsid w:val="00AA6400"/>
    <w:rsid w:val="00AC3953"/>
    <w:rsid w:val="00AC7150"/>
    <w:rsid w:val="00AD0105"/>
    <w:rsid w:val="00AE1DCA"/>
    <w:rsid w:val="00AF5F7C"/>
    <w:rsid w:val="00B00182"/>
    <w:rsid w:val="00B02207"/>
    <w:rsid w:val="00B03403"/>
    <w:rsid w:val="00B10324"/>
    <w:rsid w:val="00B376B1"/>
    <w:rsid w:val="00B61739"/>
    <w:rsid w:val="00B620D9"/>
    <w:rsid w:val="00B633DB"/>
    <w:rsid w:val="00B639ED"/>
    <w:rsid w:val="00B66A8C"/>
    <w:rsid w:val="00B71663"/>
    <w:rsid w:val="00B8061C"/>
    <w:rsid w:val="00B83BA2"/>
    <w:rsid w:val="00B853AA"/>
    <w:rsid w:val="00B875BF"/>
    <w:rsid w:val="00B91F62"/>
    <w:rsid w:val="00BA2209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2BC5"/>
    <w:rsid w:val="00C245A7"/>
    <w:rsid w:val="00C46D42"/>
    <w:rsid w:val="00C50C32"/>
    <w:rsid w:val="00C60178"/>
    <w:rsid w:val="00C61760"/>
    <w:rsid w:val="00C63CD6"/>
    <w:rsid w:val="00C8325B"/>
    <w:rsid w:val="00C86C15"/>
    <w:rsid w:val="00C87D95"/>
    <w:rsid w:val="00C9077A"/>
    <w:rsid w:val="00C95CD2"/>
    <w:rsid w:val="00CA051B"/>
    <w:rsid w:val="00CB3CBE"/>
    <w:rsid w:val="00CD1D66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5742"/>
    <w:rsid w:val="00DB3664"/>
    <w:rsid w:val="00DC16FB"/>
    <w:rsid w:val="00DC4A65"/>
    <w:rsid w:val="00DC4F66"/>
    <w:rsid w:val="00DD25A3"/>
    <w:rsid w:val="00DE3B9D"/>
    <w:rsid w:val="00DE4F83"/>
    <w:rsid w:val="00E10B44"/>
    <w:rsid w:val="00E11F02"/>
    <w:rsid w:val="00E2726B"/>
    <w:rsid w:val="00E34846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FDD"/>
    <w:rsid w:val="00EB1851"/>
    <w:rsid w:val="00EB7CE9"/>
    <w:rsid w:val="00EC433F"/>
    <w:rsid w:val="00ED1FDE"/>
    <w:rsid w:val="00ED6F59"/>
    <w:rsid w:val="00EE24D8"/>
    <w:rsid w:val="00F06EFB"/>
    <w:rsid w:val="00F12258"/>
    <w:rsid w:val="00F14AD7"/>
    <w:rsid w:val="00F1529E"/>
    <w:rsid w:val="00F16284"/>
    <w:rsid w:val="00F16F07"/>
    <w:rsid w:val="00F45B7C"/>
    <w:rsid w:val="00F45FCE"/>
    <w:rsid w:val="00F65AE0"/>
    <w:rsid w:val="00F66AF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1B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F1B4C"/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9"/>
    <w:rsid w:val="00433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rsid w:val="00433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433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7F1B4C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7F1B4C"/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9"/>
    <w:rsid w:val="00433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rsid w:val="00433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rsid w:val="00433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EA987AE48E5195B0525ED4FC6F9F6CBC711D02B91EF4F85DFC329A1C8ABA82098DBCB214AE1B1D0101DEDA3FA0970E5088312E84B97EM5H" TargetMode="External"/><Relationship Id="rId18" Type="http://schemas.openxmlformats.org/officeDocument/2006/relationships/hyperlink" Target="consultantplus://offline/ref=E6EA987AE48E5195B0525ED4FC6F9F6CBB791707B114F4F85DFC329A1C8ABA821B8DE4BC11AE0116514E988F307AM1H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F14D25333F0DF770392F5EE3A1116B0708BC48ED3B8F2E73C0DEAD307F1AE584F66255DB8C24A0A6AC8591CCD160020EAB184000781C02C732BBEDk5t4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EA987AE48E5195B05240D9EA03C166BB7A410DB219F8A902AA34CD43DABCD749CDBAE550EA12175050998936A9C34114D9222E84A5E611F7F9F04074MDH" TargetMode="External"/><Relationship Id="rId17" Type="http://schemas.openxmlformats.org/officeDocument/2006/relationships/hyperlink" Target="consultantplus://offline/ref=E6EA987AE48E5195B05240D9EA03C166BB7A410DB214F9AA03A034CD43DABCD749CDBAE550EA12175550988B37A9C34114D9222E84A5E611F7F9F04074MDH" TargetMode="External"/><Relationship Id="rId25" Type="http://schemas.openxmlformats.org/officeDocument/2006/relationships/hyperlink" Target="consultantplus://offline/ref=70C25009CA568B425B13DDCDAFE1ABFFC03AD6B5CFE2BB14ED3F5316FD3341FBC68833B987EA4FD5C8DB6D8C43e1Y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A987AE48E5195B0525ED4FC6F9F6CBC711D02B91EF4F85DFC329A1C8ABA82098DBCB214AC1D1D0101DEDA3FA0970E5088312E84B97EM5H" TargetMode="External"/><Relationship Id="rId20" Type="http://schemas.openxmlformats.org/officeDocument/2006/relationships/hyperlink" Target="consultantplus://offline/ref=2FF14D25333F0DF770392F5EE3A1116B0708BC48ED3B8F2E73C0DEAD307F1AE584F66255DB8C24A0A6AC8590C4D160020EAB184000781C02C732BBEDk5t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EA987AE48E5195B0525ED4FC6F9F6CBB741A09B61BF4F85DFC329A1C8ABA82098DBCB013AD1B15545BCEDE76F79A1250922F289AB9E6177EMAH" TargetMode="External"/><Relationship Id="rId24" Type="http://schemas.openxmlformats.org/officeDocument/2006/relationships/hyperlink" Target="consultantplus://offline/ref=E6EA987AE48E5195B05240D9EA03C166BB7A410DB214F9AA03A034CD43DABCD749CDBAE550EA12175550988B37A9C34114D9222E84A5E611F7F9F04074M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EA987AE48E5195B0525ED4FC6F9F6CBC711D02B91EF4F85DFC329A1C8ABA82098DBCB214AE1B1D0101DEDA3FA0970E5088312E84B97EM5H" TargetMode="External"/><Relationship Id="rId23" Type="http://schemas.openxmlformats.org/officeDocument/2006/relationships/hyperlink" Target="consultantplus://offline/ref=E6EA987AE48E5195B0525ED4FC6F9F6CBC701D07B11BF4F85DFC329A1C8ABA82098DBCB214AC1D1D0101DEDA3FA0970E5088312E84B97EM5H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6EA987AE48E5195B0525ED4FC6F9F6CBB741A08B91CF4F85DFC329A1C8ABA82098DBCB013AE1F17555BCEDE76F79A1250922F289AB9E6177EMA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6EA987AE48E5195B0525ED4FC6F9F6CBC711D02B91EF4F85DFC329A1C8ABA82098DBCB214AC1D1D0101DEDA3FA0970E5088312E84B97EM5H" TargetMode="External"/><Relationship Id="rId22" Type="http://schemas.openxmlformats.org/officeDocument/2006/relationships/hyperlink" Target="consultantplus://offline/ref=E6EA987AE48E5195B0525ED4FC6F9F6CBC701D07B11BF4F85DFC329A1C8ABA82098DBCB214AE1B1D0101DEDA3FA0970E5088312E84B97EM5H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2858-B952-4D9E-83C2-7935A6C5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5125</Words>
  <Characters>29216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2023-10-23T08:10:00Z</cp:lastPrinted>
  <dcterms:created xsi:type="dcterms:W3CDTF">2023-10-23T07:42:00Z</dcterms:created>
  <dcterms:modified xsi:type="dcterms:W3CDTF">2023-10-24T12:30:00Z</dcterms:modified>
</cp:coreProperties>
</file>