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E6E30" w:rsidRPr="00F16284" w:rsidRDefault="007E6E3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7E6E30" w:rsidRPr="00F16284">
        <w:tc>
          <w:tcPr>
            <w:tcW w:w="5428" w:type="dxa"/>
          </w:tcPr>
          <w:p w:rsidR="007E6E30" w:rsidRPr="00F16284" w:rsidRDefault="007E6E3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6E30" w:rsidRPr="00F16284" w:rsidRDefault="00AC0E4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406</w:t>
            </w:r>
            <w:bookmarkStart w:id="0" w:name="_GoBack"/>
            <w:bookmarkEnd w:id="0"/>
          </w:p>
        </w:tc>
      </w:tr>
      <w:tr w:rsidR="007E6E30" w:rsidRPr="00F16284">
        <w:tc>
          <w:tcPr>
            <w:tcW w:w="5428" w:type="dxa"/>
          </w:tcPr>
          <w:p w:rsidR="007E6E30" w:rsidRPr="00F16284" w:rsidRDefault="007E6E3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6E30" w:rsidRPr="00F16284" w:rsidRDefault="007E6E3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A43DB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6E30" w:rsidRPr="007E6E30" w:rsidRDefault="007E6E30" w:rsidP="00A43DB2">
      <w:pPr>
        <w:jc w:val="right"/>
        <w:rPr>
          <w:rFonts w:ascii="Times New Roman" w:hAnsi="Times New Roman"/>
          <w:sz w:val="28"/>
          <w:szCs w:val="28"/>
        </w:rPr>
      </w:pPr>
    </w:p>
    <w:p w:rsidR="007E6E30" w:rsidRPr="007E6E30" w:rsidRDefault="007E6E30" w:rsidP="00A43DB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 xml:space="preserve">Государственная программа Рязанской области  </w:t>
      </w: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«Реализация молодежной политики</w:t>
      </w:r>
      <w:r w:rsidRPr="007E6E30">
        <w:rPr>
          <w:rFonts w:ascii="Times New Roman" w:hAnsi="Times New Roman"/>
          <w:sz w:val="28"/>
          <w:szCs w:val="28"/>
        </w:rPr>
        <w:t>»</w:t>
      </w: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 xml:space="preserve">1. Приоритеты и цели государственной политики </w:t>
      </w: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в сфере реализации государственной программы Рязанской области</w:t>
      </w: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</w:p>
    <w:p w:rsidR="007E6E30" w:rsidRPr="007E6E30" w:rsidRDefault="007E6E30" w:rsidP="00A43DB2">
      <w:pPr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6E30">
        <w:rPr>
          <w:rFonts w:ascii="Times New Roman" w:hAnsi="Times New Roman"/>
          <w:sz w:val="28"/>
          <w:szCs w:val="28"/>
          <w:lang w:eastAsia="en-US"/>
        </w:rPr>
        <w:t xml:space="preserve">1.1. Оценка текущего состояния Рязанской области </w:t>
      </w:r>
    </w:p>
    <w:p w:rsidR="007E6E30" w:rsidRPr="007E6E30" w:rsidRDefault="007E6E30" w:rsidP="00A43DB2">
      <w:pPr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6E30">
        <w:rPr>
          <w:rFonts w:ascii="Times New Roman" w:hAnsi="Times New Roman"/>
          <w:sz w:val="28"/>
          <w:szCs w:val="28"/>
          <w:lang w:eastAsia="en-US"/>
        </w:rPr>
        <w:t>в сфере молодежной политики</w:t>
      </w:r>
    </w:p>
    <w:p w:rsidR="007E6E30" w:rsidRPr="007E6E30" w:rsidRDefault="007E6E30" w:rsidP="00A43DB2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На 1 января 2023 года в Рязанской области проживало боле</w:t>
      </w:r>
      <w:r w:rsidR="0050523B">
        <w:rPr>
          <w:rFonts w:ascii="Times New Roman" w:hAnsi="Times New Roman"/>
          <w:color w:val="000000"/>
          <w:sz w:val="28"/>
          <w:szCs w:val="28"/>
        </w:rPr>
        <w:t>е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 260 тысяч молодых людей в возрасте от 14 до 35 лет (24 процента от общей численности населения Рязанской области).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Реализация молодежной политики в регионе направлена на создание условий для развития, социализации и самореализации молодежи.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Основными задачами выступают: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- обеспечение эффективной социализации и вовлечения молодежи в активную общественную и добровольческую (волонтерскую) деятельность;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- создание условий для проявления и развития инновационного потенциала молодых людей, поддержка талантливой молодежи;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- совершенствование системы гражданско-патриотического, военно-патриотического и духовно-нравственного воспитания;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- </w:t>
      </w:r>
      <w:r w:rsidRPr="007E6E30">
        <w:rPr>
          <w:rFonts w:ascii="Times New Roman" w:hAnsi="Times New Roman" w:cs="Calibri"/>
          <w:color w:val="000000"/>
          <w:sz w:val="28"/>
          <w:szCs w:val="28"/>
        </w:rPr>
        <w:t>обеспечение жильем молодых семей</w:t>
      </w:r>
      <w:r w:rsidRPr="007E6E30">
        <w:rPr>
          <w:rFonts w:ascii="Times New Roman" w:hAnsi="Times New Roman"/>
          <w:color w:val="000000"/>
          <w:sz w:val="28"/>
          <w:szCs w:val="28"/>
        </w:rPr>
        <w:t>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2"/>
        </w:rPr>
        <w:t>В 2022 году в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 Рязанской области в добровольческую деятельность вовлечены более 75 тысяч молодых граждан, в мероприятия сферы молодежной политики, направленные на патриотическое воспитание молодежи, </w:t>
      </w:r>
      <w:r w:rsidR="00A43DB2">
        <w:rPr>
          <w:rFonts w:ascii="Times New Roman" w:hAnsi="Times New Roman"/>
          <w:color w:val="000000"/>
          <w:sz w:val="28"/>
          <w:szCs w:val="28"/>
        </w:rPr>
        <w:t>–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 более</w:t>
      </w:r>
      <w:r w:rsidR="00A43D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E30">
        <w:rPr>
          <w:rFonts w:ascii="Times New Roman" w:hAnsi="Times New Roman"/>
          <w:color w:val="000000"/>
          <w:sz w:val="28"/>
          <w:szCs w:val="28"/>
        </w:rPr>
        <w:t>29 тысяч.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6E30">
        <w:rPr>
          <w:rFonts w:ascii="Times New Roman" w:hAnsi="Times New Roman"/>
          <w:color w:val="000000"/>
          <w:sz w:val="28"/>
          <w:szCs w:val="28"/>
        </w:rPr>
        <w:t>В целях увеличения количества молодых граждан, занимающихся волонтерской (добровольческой) деятельностью или вовлеченных в деятельность волонтерских (добровольческих) организаций, комитетом по делам молодежи Рязанской области и подведомственными учреждениями ежегодно проводится ряд мероприятий, направленных на повышение компетенций участников добровольческого движения, повышение компетенций организаторов добровольческой деятельности, повышение мотивации добровольцев к участию в социальных практиках, привлечение молодежи к добровольческой (волонтерской) деятельности по профилактике правонарушений и</w:t>
      </w:r>
      <w:proofErr w:type="gramEnd"/>
      <w:r w:rsidRPr="007E6E30">
        <w:rPr>
          <w:rFonts w:ascii="Times New Roman" w:hAnsi="Times New Roman"/>
          <w:color w:val="000000"/>
          <w:sz w:val="28"/>
          <w:szCs w:val="28"/>
        </w:rPr>
        <w:t xml:space="preserve"> антиобщественных действий молодежи, а также ряд просветительских, информационных, социальных и патриотических акций. 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О</w:t>
      </w:r>
      <w:r w:rsidRPr="007E6E30">
        <w:rPr>
          <w:rFonts w:ascii="Times New Roman" w:hAnsi="Times New Roman"/>
          <w:color w:val="000000"/>
          <w:sz w:val="28"/>
          <w:szCs w:val="28"/>
        </w:rPr>
        <w:t>дной из целей реализации молодежной политики в Рязанской области</w:t>
      </w:r>
      <w:r w:rsidR="00A43D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E30">
        <w:rPr>
          <w:rFonts w:ascii="Times New Roman" w:hAnsi="Times New Roman"/>
          <w:sz w:val="28"/>
          <w:szCs w:val="28"/>
        </w:rPr>
        <w:t>является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 государственная поддержка решения жилищной проблемы молодых </w:t>
      </w:r>
      <w:r w:rsidRPr="007E6E30">
        <w:rPr>
          <w:rFonts w:ascii="Times New Roman" w:hAnsi="Times New Roman"/>
          <w:color w:val="000000"/>
          <w:sz w:val="28"/>
          <w:szCs w:val="28"/>
        </w:rPr>
        <w:lastRenderedPageBreak/>
        <w:t xml:space="preserve">семей, признанных в установленном </w:t>
      </w:r>
      <w:proofErr w:type="gramStart"/>
      <w:r w:rsidRPr="007E6E30">
        <w:rPr>
          <w:rFonts w:ascii="Times New Roman" w:hAnsi="Times New Roman"/>
          <w:color w:val="000000"/>
          <w:sz w:val="28"/>
          <w:szCs w:val="28"/>
        </w:rPr>
        <w:t>порядке</w:t>
      </w:r>
      <w:proofErr w:type="gramEnd"/>
      <w:r w:rsidRPr="007E6E30">
        <w:rPr>
          <w:rFonts w:ascii="Times New Roman" w:hAnsi="Times New Roman"/>
          <w:color w:val="000000"/>
          <w:sz w:val="28"/>
          <w:szCs w:val="28"/>
        </w:rPr>
        <w:t xml:space="preserve"> нуждающимися в жилом помещении.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 xml:space="preserve">За период с 2020 по 2022 годы социальная выплата на приобретение жилого помещения или создание объекта индивидуального жилищного строительства была предоставлена 240 молодым семьям. </w:t>
      </w:r>
    </w:p>
    <w:p w:rsidR="007E6E30" w:rsidRPr="007E6E30" w:rsidRDefault="007E6E30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Для совершенствования системы патриотического воспитания молодежи на территории региона проводятся мероприятия гражданско-</w:t>
      </w:r>
      <w:r w:rsidR="0050523B" w:rsidRPr="0050523B">
        <w:rPr>
          <w:rFonts w:ascii="Times New Roman" w:hAnsi="Times New Roman"/>
          <w:color w:val="000000"/>
          <w:sz w:val="28"/>
          <w:szCs w:val="28"/>
        </w:rPr>
        <w:t>патриотической</w:t>
      </w:r>
      <w:r w:rsidRPr="0050523B">
        <w:rPr>
          <w:rFonts w:ascii="Times New Roman" w:hAnsi="Times New Roman"/>
          <w:color w:val="000000"/>
          <w:sz w:val="28"/>
          <w:szCs w:val="28"/>
        </w:rPr>
        <w:t>, духовно-нравственной, военно-патриотической направленности.</w:t>
      </w:r>
      <w:r w:rsidR="0050523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E6E30">
        <w:rPr>
          <w:rFonts w:ascii="Times New Roman" w:hAnsi="Times New Roman"/>
          <w:color w:val="000000"/>
          <w:sz w:val="28"/>
          <w:szCs w:val="28"/>
        </w:rPr>
        <w:t>Ежегодно мероприятиями в сфере патриотического воспитания охвачено более 29 тысяч молодых граждан.</w:t>
      </w:r>
    </w:p>
    <w:p w:rsidR="007E6E30" w:rsidRPr="007E6E30" w:rsidRDefault="007E6E30" w:rsidP="00A43DB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 xml:space="preserve">1.2. Описание приоритетов и целей государственной политики </w:t>
      </w: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в сфере реализации государственной программы Рязанской области</w:t>
      </w:r>
    </w:p>
    <w:p w:rsidR="007E6E30" w:rsidRPr="007E6E30" w:rsidRDefault="007E6E30" w:rsidP="00A43DB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Цели г</w:t>
      </w:r>
      <w:r w:rsidRPr="007E6E30">
        <w:rPr>
          <w:rFonts w:ascii="Times New Roman" w:hAnsi="Times New Roman"/>
          <w:color w:val="000000"/>
          <w:sz w:val="28"/>
          <w:szCs w:val="28"/>
        </w:rPr>
        <w:t>осударственной программы Рязанской области «Реализация молодежной политики» (далее – Программа)</w:t>
      </w:r>
      <w:r w:rsidRPr="007E6E30">
        <w:rPr>
          <w:rFonts w:ascii="Times New Roman" w:hAnsi="Times New Roman" w:cs="Calibri"/>
          <w:sz w:val="28"/>
          <w:szCs w:val="28"/>
        </w:rPr>
        <w:t xml:space="preserve"> </w:t>
      </w:r>
      <w:r w:rsidRPr="007E6E30">
        <w:rPr>
          <w:rFonts w:ascii="Times New Roman" w:hAnsi="Times New Roman"/>
          <w:sz w:val="28"/>
          <w:szCs w:val="28"/>
        </w:rPr>
        <w:t xml:space="preserve">направлены на достижение приоритетов, установленных Стратегией социально-экономического развития Рязанской области до 2030 года, утвержденной постановлением Правительства Рязанской области от 25.12.2018 № 418: 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Toc533085155"/>
      <w:r w:rsidRPr="007E6E30">
        <w:rPr>
          <w:rFonts w:ascii="Times New Roman" w:hAnsi="Times New Roman"/>
          <w:bCs/>
          <w:color w:val="000000"/>
          <w:sz w:val="28"/>
          <w:szCs w:val="28"/>
          <w:lang w:eastAsia="en-US"/>
        </w:rPr>
        <w:t>- приоритет 1 «Человеческий капитал</w:t>
      </w:r>
      <w:bookmarkEnd w:id="1"/>
      <w:r w:rsidRPr="007E6E30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». </w:t>
      </w:r>
      <w:proofErr w:type="gramStart"/>
      <w:r w:rsidRPr="007E6E30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Реализация Программы будет способствовать 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>укреплению и развитию института семьи, популяризаци</w:t>
      </w:r>
      <w:r w:rsidR="0050523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523B">
        <w:rPr>
          <w:rFonts w:ascii="Times New Roman" w:eastAsia="Calibri" w:hAnsi="Times New Roman"/>
          <w:sz w:val="28"/>
          <w:szCs w:val="28"/>
          <w:lang w:eastAsia="en-US"/>
        </w:rPr>
        <w:t>семейных ценностей, формированию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системы положительных установок в отношении семьи, семейного образа жизни, семейных ценностей у детей и молодежи, </w:t>
      </w:r>
      <w:bookmarkStart w:id="2" w:name="_Toc533085165"/>
      <w:r w:rsidRPr="007E6E30">
        <w:rPr>
          <w:rFonts w:ascii="Times New Roman" w:hAnsi="Times New Roman"/>
          <w:color w:val="000000"/>
          <w:sz w:val="28"/>
          <w:szCs w:val="28"/>
        </w:rPr>
        <w:t xml:space="preserve">обеспечению 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>качественного и доступного отдыха и оздоровлени</w:t>
      </w:r>
      <w:r w:rsidR="0050523B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детей, совершенствовани</w:t>
      </w:r>
      <w:r w:rsidR="0050523B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системы выявления, поддержки и развития одаренных детей и молодежи, в том числе с привлечением вузов, победителей предыдущих годов, предоставлению молодым семьям социальных выплат</w:t>
      </w:r>
      <w:proofErr w:type="gramEnd"/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на приобретение жилья или строительство жилого дома, дополнительной социальной выплаты по рождению (усыновлению) одного ребенка</w:t>
      </w:r>
      <w:r w:rsidR="0050523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развити</w:t>
      </w:r>
      <w:r w:rsidR="0050523B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 молодежного научно-технического творчества;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6E30">
        <w:rPr>
          <w:rFonts w:ascii="Times New Roman" w:hAnsi="Times New Roman"/>
          <w:bCs/>
          <w:sz w:val="28"/>
          <w:szCs w:val="28"/>
          <w:lang w:eastAsia="en-US"/>
        </w:rPr>
        <w:t>п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 xml:space="preserve">риоритет 5 «Историко-культурное наследие, культура, туризм». </w:t>
      </w:r>
      <w:r w:rsidRPr="007E6E30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Реализация Программы будет способствовать 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>осуществлению просветительской работы патриотической направленности среди молодежи;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6E30">
        <w:rPr>
          <w:rFonts w:ascii="Times New Roman" w:hAnsi="Times New Roman"/>
          <w:bCs/>
          <w:sz w:val="28"/>
          <w:szCs w:val="28"/>
          <w:lang w:eastAsia="en-US"/>
        </w:rPr>
        <w:t>- приоритет 6 «</w:t>
      </w:r>
      <w:bookmarkEnd w:id="2"/>
      <w:r w:rsidRPr="007E6E30">
        <w:rPr>
          <w:rFonts w:ascii="Times New Roman" w:hAnsi="Times New Roman"/>
          <w:bCs/>
          <w:sz w:val="28"/>
          <w:szCs w:val="28"/>
          <w:lang w:eastAsia="en-US"/>
        </w:rPr>
        <w:t xml:space="preserve">Содействие развитию». Реализация Программы будет способствовать </w:t>
      </w:r>
      <w:r w:rsidRPr="007E6E30">
        <w:rPr>
          <w:rFonts w:ascii="Times New Roman" w:eastAsia="Calibri" w:hAnsi="Times New Roman"/>
          <w:sz w:val="28"/>
          <w:szCs w:val="28"/>
          <w:lang w:eastAsia="en-US"/>
        </w:rPr>
        <w:t>обеспечению поддержки ресурсных и добровольческих центров, развитию волонтерского движения.</w:t>
      </w:r>
    </w:p>
    <w:p w:rsidR="007E6E30" w:rsidRPr="007E6E30" w:rsidRDefault="007E6E30" w:rsidP="00A43DB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7E6E30">
        <w:rPr>
          <w:rFonts w:ascii="Times New Roman" w:hAnsi="Times New Roman" w:cs="Calibri"/>
          <w:sz w:val="28"/>
          <w:szCs w:val="28"/>
        </w:rPr>
        <w:t xml:space="preserve">Реализация Программы направлена на достижение национальных целей развития Российской Федерации, установленных </w:t>
      </w:r>
      <w:hyperlink r:id="rId11">
        <w:r w:rsidRPr="007E6E30">
          <w:rPr>
            <w:rFonts w:ascii="Times New Roman" w:hAnsi="Times New Roman"/>
            <w:sz w:val="28"/>
            <w:szCs w:val="28"/>
          </w:rPr>
          <w:t>Указом</w:t>
        </w:r>
      </w:hyperlink>
      <w:r w:rsidRPr="007E6E30">
        <w:rPr>
          <w:rFonts w:ascii="Times New Roman" w:hAnsi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года»: </w:t>
      </w:r>
      <w:r w:rsidRPr="007E6E30">
        <w:rPr>
          <w:rFonts w:ascii="Times New Roman" w:hAnsi="Times New Roman" w:cs="Calibri"/>
          <w:sz w:val="28"/>
          <w:szCs w:val="28"/>
        </w:rPr>
        <w:t>«Возможности для самореализации и развития талантов», «Сохранение населения, здоровье и благополучие людей», «Комфортная и безопасная среда для жизни».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цель 1: 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развития, социализации и самореализации молодежи, обеспечивающих к 2030 году увеличение доли </w:t>
      </w:r>
      <w:r w:rsidRPr="007E6E30">
        <w:rPr>
          <w:rFonts w:ascii="Times New Roman" w:hAnsi="Times New Roman"/>
          <w:color w:val="000000"/>
          <w:sz w:val="28"/>
          <w:szCs w:val="28"/>
        </w:rPr>
        <w:lastRenderedPageBreak/>
        <w:t>граждан, занимающихся добровольческой (волонтерской) деятельностью,                до 15 процентов и охват молодых граждан проектами и программами в сфере молодежной политики до 25,5 процентов;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- </w:t>
      </w:r>
      <w:r w:rsidRPr="007E6E30">
        <w:rPr>
          <w:rFonts w:ascii="Times New Roman" w:hAnsi="Times New Roman"/>
          <w:sz w:val="28"/>
          <w:szCs w:val="28"/>
        </w:rPr>
        <w:t>цель 2: обеспечение жильем молодых семей Рязанской области, способствующее улучшению жилищных условий не менее 443 молодых семей к 2030 году;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цель 3: совершенствование системы патриотического воспитания, способствующей вовлечению к 2030 году не менее 40 процентов детей                           и молодых граждан в мероприятия духовно</w:t>
      </w:r>
      <w:r w:rsidR="0050523B">
        <w:rPr>
          <w:rFonts w:ascii="Times New Roman" w:hAnsi="Times New Roman"/>
          <w:sz w:val="28"/>
          <w:szCs w:val="28"/>
        </w:rPr>
        <w:t>-</w:t>
      </w:r>
      <w:r w:rsidRPr="007E6E30">
        <w:rPr>
          <w:rFonts w:ascii="Times New Roman" w:hAnsi="Times New Roman"/>
          <w:sz w:val="28"/>
          <w:szCs w:val="28"/>
        </w:rPr>
        <w:t>нравственного, гражданск</w:t>
      </w:r>
      <w:proofErr w:type="gramStart"/>
      <w:r w:rsidRPr="007E6E30">
        <w:rPr>
          <w:rFonts w:ascii="Times New Roman" w:hAnsi="Times New Roman"/>
          <w:sz w:val="28"/>
          <w:szCs w:val="28"/>
        </w:rPr>
        <w:t>о-</w:t>
      </w:r>
      <w:proofErr w:type="gramEnd"/>
      <w:r w:rsidRPr="007E6E30">
        <w:rPr>
          <w:rFonts w:ascii="Times New Roman" w:hAnsi="Times New Roman"/>
          <w:sz w:val="28"/>
          <w:szCs w:val="28"/>
        </w:rPr>
        <w:t xml:space="preserve"> и военно-патриотического воспитания</w:t>
      </w:r>
      <w:r w:rsidRPr="007E6E30">
        <w:rPr>
          <w:rFonts w:ascii="Times New Roman" w:hAnsi="Times New Roman"/>
          <w:color w:val="000000"/>
          <w:sz w:val="28"/>
          <w:szCs w:val="28"/>
        </w:rPr>
        <w:t>.</w:t>
      </w:r>
      <w:r w:rsidRPr="007E6E30">
        <w:rPr>
          <w:rFonts w:ascii="Times New Roman" w:hAnsi="Times New Roman"/>
          <w:color w:val="000000"/>
          <w:sz w:val="28"/>
          <w:szCs w:val="28"/>
        </w:rPr>
        <w:tab/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</w:p>
    <w:p w:rsidR="007E6E30" w:rsidRPr="007E6E30" w:rsidRDefault="007E6E30" w:rsidP="00A43DB2">
      <w:pPr>
        <w:jc w:val="center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1.3. Задачи государственного управления, способы</w:t>
      </w:r>
      <w:r w:rsidR="00A43DB2">
        <w:rPr>
          <w:rFonts w:ascii="Times New Roman" w:hAnsi="Times New Roman"/>
          <w:sz w:val="28"/>
          <w:szCs w:val="28"/>
        </w:rPr>
        <w:br/>
      </w:r>
      <w:r w:rsidRPr="007E6E30">
        <w:rPr>
          <w:rFonts w:ascii="Times New Roman" w:hAnsi="Times New Roman"/>
          <w:sz w:val="28"/>
          <w:szCs w:val="28"/>
        </w:rPr>
        <w:t>их эффективного решения в сфере реализации</w:t>
      </w:r>
      <w:r w:rsidR="00A43DB2">
        <w:rPr>
          <w:rFonts w:ascii="Times New Roman" w:hAnsi="Times New Roman"/>
          <w:sz w:val="28"/>
          <w:szCs w:val="28"/>
        </w:rPr>
        <w:br/>
      </w:r>
      <w:r w:rsidRPr="007E6E30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7E6E30" w:rsidRPr="007E6E30" w:rsidRDefault="007E6E30" w:rsidP="00A43DB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«Создание условий для развития, социализации и самореализации молодежи», в рамках которого будут реализовываться следующие структурные элементы:</w:t>
      </w:r>
    </w:p>
    <w:p w:rsidR="007E6E30" w:rsidRPr="007E6E30" w:rsidRDefault="007E6E30" w:rsidP="00A43DB2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региональный проект «Региональный проект «Социальная активность (Рязанская область)»;</w:t>
      </w:r>
    </w:p>
    <w:p w:rsidR="007E6E30" w:rsidRPr="007E6E30" w:rsidRDefault="007E6E30" w:rsidP="00A43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региональный проект «Развитие системы поддержки молодежи («Молодежь России») (Рязанская область)»;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комплекс процессных мероприятий «Формирование и внедрение мер по развитию, социализации и самореализации молодежи».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Созданию условий для развития, социализации и самореализации молодежи будет способствовать решение задач: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E6E30">
        <w:rPr>
          <w:rFonts w:ascii="Times New Roman" w:hAnsi="Times New Roman"/>
          <w:color w:val="000000"/>
          <w:spacing w:val="-2"/>
          <w:sz w:val="28"/>
          <w:szCs w:val="28"/>
        </w:rPr>
        <w:t>- по созданию условий для проявления и развития инновационного потенциала молодых людей, поддержка талантливой молодежи;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по информированию о реализации молодежной политики.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Для достижения цели 2 в структуру Программы включено направление (подпрограмма) 2 «</w:t>
      </w:r>
      <w:r w:rsidRPr="007E6E30">
        <w:rPr>
          <w:rFonts w:ascii="Times New Roman" w:hAnsi="Times New Roman"/>
          <w:color w:val="000000"/>
          <w:sz w:val="28"/>
          <w:szCs w:val="28"/>
        </w:rPr>
        <w:t>Обеспечение жильем молодых семей Рязанской области</w:t>
      </w:r>
      <w:r w:rsidRPr="007E6E30">
        <w:rPr>
          <w:rFonts w:ascii="Times New Roman" w:hAnsi="Times New Roman"/>
          <w:sz w:val="28"/>
          <w:szCs w:val="28"/>
        </w:rPr>
        <w:t xml:space="preserve">», в рамках которого будет реализовываться комплекс процессных мероприятий </w:t>
      </w:r>
      <w:r w:rsidRPr="007E6E30">
        <w:rPr>
          <w:rFonts w:ascii="Times New Roman" w:hAnsi="Times New Roman"/>
          <w:color w:val="000000"/>
          <w:sz w:val="28"/>
          <w:szCs w:val="28"/>
        </w:rPr>
        <w:t>«</w:t>
      </w:r>
      <w:r w:rsidRPr="007E6E30">
        <w:rPr>
          <w:rFonts w:ascii="Times New Roman" w:hAnsi="Times New Roman"/>
          <w:bCs/>
          <w:color w:val="000000"/>
          <w:sz w:val="28"/>
          <w:szCs w:val="28"/>
        </w:rPr>
        <w:t>Создание условий для обеспечения жильем молодых семей Рязанской области</w:t>
      </w:r>
      <w:r w:rsidRPr="007E6E30">
        <w:rPr>
          <w:rFonts w:ascii="Times New Roman" w:hAnsi="Times New Roman"/>
          <w:color w:val="000000"/>
          <w:sz w:val="28"/>
          <w:szCs w:val="28"/>
        </w:rPr>
        <w:t>».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 xml:space="preserve">Созданию условий </w:t>
      </w:r>
      <w:r w:rsidRPr="007E6E30">
        <w:rPr>
          <w:rFonts w:ascii="Times New Roman" w:hAnsi="Times New Roman"/>
          <w:bCs/>
          <w:color w:val="000000"/>
          <w:sz w:val="28"/>
          <w:szCs w:val="28"/>
        </w:rPr>
        <w:t xml:space="preserve">для обеспечения жильем молодых семей 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Рязанской области будет способствовать решение задачи </w:t>
      </w:r>
      <w:r w:rsidRPr="007E6E30">
        <w:rPr>
          <w:rFonts w:ascii="Times New Roman" w:hAnsi="Times New Roman"/>
          <w:color w:val="000000"/>
          <w:spacing w:val="-2"/>
          <w:sz w:val="28"/>
          <w:szCs w:val="28"/>
        </w:rPr>
        <w:t>по п</w:t>
      </w:r>
      <w:r w:rsidRPr="007E6E30">
        <w:rPr>
          <w:rFonts w:ascii="Times New Roman" w:hAnsi="Times New Roman"/>
          <w:color w:val="000000"/>
          <w:sz w:val="28"/>
          <w:szCs w:val="28"/>
        </w:rPr>
        <w:t>редоставлению молодым семьям социальных выплат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 xml:space="preserve">Для достижения цели 3 в структуру Программы включено направление </w:t>
      </w:r>
      <w:r w:rsidRPr="00A43DB2">
        <w:rPr>
          <w:rFonts w:ascii="Times New Roman" w:hAnsi="Times New Roman"/>
          <w:spacing w:val="-4"/>
          <w:sz w:val="28"/>
          <w:szCs w:val="28"/>
        </w:rPr>
        <w:t>(подпрограмма) 3 «</w:t>
      </w:r>
      <w:r w:rsidRPr="00A43DB2">
        <w:rPr>
          <w:rFonts w:ascii="Times New Roman" w:hAnsi="Times New Roman"/>
          <w:color w:val="000000"/>
          <w:spacing w:val="-4"/>
          <w:sz w:val="28"/>
          <w:szCs w:val="28"/>
        </w:rPr>
        <w:t>Совершенствование системы патриотического воспитания</w:t>
      </w:r>
      <w:r w:rsidRPr="00A43DB2">
        <w:rPr>
          <w:rFonts w:ascii="Times New Roman" w:hAnsi="Times New Roman"/>
          <w:spacing w:val="-4"/>
          <w:sz w:val="28"/>
          <w:szCs w:val="28"/>
        </w:rPr>
        <w:t>»,</w:t>
      </w:r>
      <w:r w:rsidRPr="007E6E30">
        <w:rPr>
          <w:rFonts w:ascii="Times New Roman" w:hAnsi="Times New Roman"/>
          <w:sz w:val="28"/>
          <w:szCs w:val="28"/>
        </w:rPr>
        <w:t xml:space="preserve"> в рамках которого будут реализовываться структурные элементы:</w:t>
      </w:r>
    </w:p>
    <w:p w:rsidR="007E6E30" w:rsidRPr="007E6E30" w:rsidRDefault="007E6E30" w:rsidP="00A43DB2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lastRenderedPageBreak/>
        <w:t>- региональный проект «Патриотическое воспитание граждан Российской Федерации (Рязанская область)»;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- комплекс процессных мероприятий «Обеспечение условий для совершенствования системы патриотического воспитания».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E30">
        <w:rPr>
          <w:rFonts w:ascii="Times New Roman" w:hAnsi="Times New Roman"/>
          <w:sz w:val="28"/>
          <w:szCs w:val="28"/>
        </w:rPr>
        <w:t>Созданию условий для совершенствования системы патриотического воспитания будет способствовать решение задач: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E6E30">
        <w:rPr>
          <w:rFonts w:ascii="Times New Roman" w:hAnsi="Times New Roman"/>
          <w:color w:val="000000"/>
          <w:spacing w:val="-2"/>
          <w:sz w:val="28"/>
          <w:szCs w:val="28"/>
        </w:rPr>
        <w:t>- по с</w:t>
      </w:r>
      <w:r w:rsidRPr="007E6E30">
        <w:rPr>
          <w:rFonts w:ascii="Times New Roman" w:hAnsi="Times New Roman"/>
          <w:sz w:val="28"/>
          <w:szCs w:val="28"/>
        </w:rPr>
        <w:t>овершенствованию системы гражданско-патриотического и духовно-нравственного воспитания</w:t>
      </w:r>
      <w:r w:rsidRPr="007E6E3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7E6E30" w:rsidRPr="007E6E30" w:rsidRDefault="007E6E30" w:rsidP="00A43DB2">
      <w:pPr>
        <w:shd w:val="clear" w:color="FFFFFF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pacing w:val="-2"/>
          <w:sz w:val="28"/>
          <w:szCs w:val="28"/>
        </w:rPr>
        <w:t>- по с</w:t>
      </w:r>
      <w:r w:rsidRPr="007E6E30">
        <w:rPr>
          <w:rFonts w:ascii="Times New Roman" w:hAnsi="Times New Roman"/>
          <w:color w:val="000000"/>
          <w:sz w:val="28"/>
          <w:szCs w:val="28"/>
        </w:rPr>
        <w:t>овершенствованию системы военно-патриотического воспитания и повышению уровня патриотически настроенных детей и молодежи, в том числе имеющих мотивацию к военной службе в современных условиях.</w:t>
      </w: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E30">
        <w:rPr>
          <w:rFonts w:ascii="Times New Roman" w:hAnsi="Times New Roman"/>
          <w:sz w:val="28"/>
          <w:szCs w:val="28"/>
        </w:rPr>
        <w:t>Система целеполагания и задачи Программы сформированы с учетом Ф</w:t>
      </w:r>
      <w:r w:rsidRPr="007E6E30">
        <w:rPr>
          <w:rFonts w:ascii="Times New Roman" w:hAnsi="Times New Roman"/>
          <w:bCs/>
          <w:color w:val="000000"/>
          <w:sz w:val="28"/>
          <w:szCs w:val="28"/>
        </w:rPr>
        <w:t>едерального закона от 30.12.2020 № 489-ФЗ «О молодежной политике в Российской Федерации»,</w:t>
      </w:r>
      <w:r w:rsidRPr="007E6E30">
        <w:rPr>
          <w:rFonts w:ascii="Times New Roman" w:eastAsia="PT Sans" w:hAnsi="Times New Roman"/>
          <w:color w:val="000000"/>
          <w:sz w:val="28"/>
          <w:szCs w:val="28"/>
        </w:rPr>
        <w:t xml:space="preserve"> Федерального закона от 11.08.1995 № 135-ФЗ                                           «О благотворительной деятельности и добровольчестве (</w:t>
      </w:r>
      <w:proofErr w:type="spellStart"/>
      <w:r w:rsidRPr="007E6E30">
        <w:rPr>
          <w:rFonts w:ascii="Times New Roman" w:eastAsia="PT Sans" w:hAnsi="Times New Roman"/>
          <w:color w:val="000000"/>
          <w:sz w:val="28"/>
          <w:szCs w:val="28"/>
        </w:rPr>
        <w:t>волонтерстве</w:t>
      </w:r>
      <w:proofErr w:type="spellEnd"/>
      <w:r w:rsidRPr="007E6E30">
        <w:rPr>
          <w:rFonts w:ascii="Times New Roman" w:eastAsia="PT Sans" w:hAnsi="Times New Roman"/>
          <w:color w:val="000000"/>
          <w:sz w:val="28"/>
          <w:szCs w:val="28"/>
        </w:rPr>
        <w:t xml:space="preserve">)», </w:t>
      </w:r>
      <w:r w:rsidRPr="007E6E30">
        <w:rPr>
          <w:rFonts w:ascii="Times New Roman" w:hAnsi="Times New Roman"/>
          <w:sz w:val="28"/>
          <w:szCs w:val="28"/>
        </w:rPr>
        <w:t>Федерального закона от 28.06.1995 № 98-ФЗ «О государственной поддержке молодежных и детских общественных объединений», Единого плана по достижению национальных целей развития Российской Федерации на период до 2024 года и на плановый</w:t>
      </w:r>
      <w:proofErr w:type="gramEnd"/>
      <w:r w:rsidRPr="007E6E30">
        <w:rPr>
          <w:rFonts w:ascii="Times New Roman" w:hAnsi="Times New Roman"/>
          <w:sz w:val="28"/>
          <w:szCs w:val="28"/>
        </w:rPr>
        <w:t xml:space="preserve"> период до 2030 года, </w:t>
      </w:r>
      <w:r w:rsidRPr="007E6E30">
        <w:rPr>
          <w:rFonts w:ascii="Times New Roman" w:hAnsi="Times New Roman"/>
          <w:color w:val="000000"/>
          <w:sz w:val="28"/>
          <w:szCs w:val="28"/>
        </w:rPr>
        <w:t xml:space="preserve">утвержденного </w:t>
      </w:r>
      <w:hyperlink r:id="rId12" w:tooltip="consultantplus://offline/ref=04FBA879D0201350AB3F70CAC3E152536F3CDCACDFE323AF77663CCEC0CDF72C333010E2E0CCDCCCCADB9C3296BD13L" w:history="1">
        <w:r w:rsidRPr="007E6E30">
          <w:rPr>
            <w:rFonts w:ascii="Times New Roman" w:hAnsi="Times New Roman"/>
            <w:color w:val="000000"/>
            <w:sz w:val="28"/>
            <w:szCs w:val="28"/>
          </w:rPr>
          <w:t>распоряжением</w:t>
        </w:r>
      </w:hyperlink>
      <w:r w:rsidRPr="007E6E30">
        <w:rPr>
          <w:rFonts w:ascii="Times New Roman" w:hAnsi="Times New Roman"/>
          <w:sz w:val="28"/>
          <w:szCs w:val="28"/>
        </w:rPr>
        <w:t xml:space="preserve"> Правительства Российской Федерации от 01.10.2021                     № 2765-р, </w:t>
      </w:r>
      <w:r w:rsidRPr="007E6E30">
        <w:rPr>
          <w:rFonts w:ascii="Times New Roman" w:hAnsi="Times New Roman"/>
          <w:color w:val="000000"/>
          <w:sz w:val="28"/>
          <w:szCs w:val="28"/>
        </w:rPr>
        <w:t>Закона Рязанской области от 12.09.2013 № 51-ОЗ                                   «О регулировании отдельных отношений в сфере молодежной политики в Рязанской области», Закона Рязанской области от 28.12.2018 № 111-ОЗ                   «О регулировании отдельных вопросов в сфере добровольчества (</w:t>
      </w:r>
      <w:proofErr w:type="spellStart"/>
      <w:r w:rsidRPr="007E6E30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7E6E30">
        <w:rPr>
          <w:rFonts w:ascii="Times New Roman" w:hAnsi="Times New Roman"/>
          <w:color w:val="000000"/>
          <w:sz w:val="28"/>
          <w:szCs w:val="28"/>
        </w:rPr>
        <w:t>) в Рязанской области».</w:t>
      </w:r>
    </w:p>
    <w:p w:rsidR="007E6E30" w:rsidRPr="007E6E30" w:rsidRDefault="007E6E30" w:rsidP="00A43DB2">
      <w:pPr>
        <w:tabs>
          <w:tab w:val="left" w:pos="7050"/>
        </w:tabs>
        <w:ind w:firstLine="709"/>
        <w:contextualSpacing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7E6E30">
        <w:rPr>
          <w:rFonts w:ascii="Times New Roman" w:hAnsi="Times New Roman"/>
          <w:b/>
          <w:color w:val="FF0000"/>
          <w:sz w:val="24"/>
          <w:szCs w:val="24"/>
          <w:lang w:eastAsia="en-US"/>
        </w:rPr>
        <w:tab/>
      </w:r>
    </w:p>
    <w:p w:rsidR="007E6E30" w:rsidRPr="007E6E30" w:rsidRDefault="007E6E30" w:rsidP="00A43DB2">
      <w:pPr>
        <w:widowControl w:val="0"/>
        <w:jc w:val="center"/>
        <w:rPr>
          <w:rFonts w:ascii="Times New Roman" w:hAnsi="Times New Roman"/>
          <w:strike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2. Правила предоставления и распределения</w:t>
      </w:r>
      <w:r w:rsidRPr="007E6E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E6E30">
        <w:rPr>
          <w:rFonts w:ascii="Times New Roman" w:hAnsi="Times New Roman"/>
          <w:color w:val="000000"/>
          <w:sz w:val="28"/>
          <w:szCs w:val="28"/>
        </w:rPr>
        <w:t>субсидий</w:t>
      </w:r>
      <w:r w:rsidR="00A43DB2">
        <w:rPr>
          <w:rFonts w:ascii="Times New Roman" w:hAnsi="Times New Roman"/>
          <w:color w:val="000000"/>
          <w:sz w:val="28"/>
          <w:szCs w:val="28"/>
        </w:rPr>
        <w:br/>
      </w:r>
      <w:r w:rsidRPr="007E6E30">
        <w:rPr>
          <w:rFonts w:ascii="Times New Roman" w:hAnsi="Times New Roman"/>
          <w:color w:val="000000"/>
          <w:sz w:val="28"/>
          <w:szCs w:val="28"/>
        </w:rPr>
        <w:t>из бюджета Рязанской области бюджетам</w:t>
      </w:r>
      <w:r w:rsidR="00A43DB2">
        <w:rPr>
          <w:rFonts w:ascii="Times New Roman" w:hAnsi="Times New Roman"/>
          <w:color w:val="000000"/>
          <w:sz w:val="28"/>
          <w:szCs w:val="28"/>
        </w:rPr>
        <w:br/>
      </w:r>
      <w:r w:rsidRPr="007E6E30">
        <w:rPr>
          <w:rFonts w:ascii="Times New Roman" w:hAnsi="Times New Roman"/>
          <w:color w:val="000000"/>
          <w:sz w:val="28"/>
          <w:szCs w:val="28"/>
        </w:rPr>
        <w:t>муниципальных образований Рязанской области</w:t>
      </w:r>
    </w:p>
    <w:p w:rsidR="007E6E30" w:rsidRPr="007E6E30" w:rsidRDefault="007E6E30" w:rsidP="00A43DB2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6E30" w:rsidRP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Правила предоставления и распределения субсидий из бюджета Рязанской области бюджетам муниципальных образований Рязанской области на предоставление молодым семьям социальной выплаты на приобретение жилого помещения или создание объекта индивидуального жилищного строительства приведены в приложении № 1 к Программе.</w:t>
      </w:r>
    </w:p>
    <w:p w:rsidR="007E6E30" w:rsidRDefault="007E6E30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E30">
        <w:rPr>
          <w:rFonts w:ascii="Times New Roman" w:hAnsi="Times New Roman"/>
          <w:color w:val="000000"/>
          <w:sz w:val="28"/>
          <w:szCs w:val="28"/>
        </w:rPr>
        <w:t>Правила предоставления и распределения</w:t>
      </w:r>
      <w:r w:rsidRPr="007E6E30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7E6E30">
        <w:rPr>
          <w:rFonts w:ascii="Times New Roman" w:hAnsi="Times New Roman"/>
          <w:color w:val="000000"/>
          <w:sz w:val="28"/>
          <w:szCs w:val="28"/>
        </w:rPr>
        <w:t>субсидий из бюджета Рязанской области бюджетам муниципальных образований Рязанской области на предоставление молодым семьям дополнительной социальной выплаты по рождению (усыновлению) одного ребенка приведены в приложении № 2 к Программе.</w:t>
      </w:r>
    </w:p>
    <w:p w:rsidR="00A43DB2" w:rsidRDefault="00A43DB2" w:rsidP="00A43DB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DB2" w:rsidRDefault="00A43DB2" w:rsidP="00A43DB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DB2" w:rsidRDefault="00A43DB2" w:rsidP="00A43DB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DB2" w:rsidRDefault="00A43DB2" w:rsidP="00A43DB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DB2" w:rsidRDefault="00A43DB2" w:rsidP="00A43DB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95"/>
        <w:gridCol w:w="4133"/>
      </w:tblGrid>
      <w:tr w:rsidR="00A43DB2" w:rsidRPr="00F16284" w:rsidTr="00A43DB2">
        <w:tc>
          <w:tcPr>
            <w:tcW w:w="5495" w:type="dxa"/>
          </w:tcPr>
          <w:p w:rsidR="00A43DB2" w:rsidRPr="00F16284" w:rsidRDefault="00A43DB2" w:rsidP="005052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A43DB2" w:rsidRPr="00A43DB2" w:rsidRDefault="00A43DB2" w:rsidP="0050523B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43DB2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A43DB2" w:rsidRPr="00A43DB2" w:rsidRDefault="00A43DB2" w:rsidP="0050523B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43DB2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A43DB2" w:rsidRPr="00F16284" w:rsidRDefault="00A43DB2" w:rsidP="0050523B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43DB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DB2">
              <w:rPr>
                <w:rFonts w:ascii="Times New Roman" w:hAnsi="Times New Roman"/>
                <w:sz w:val="28"/>
                <w:szCs w:val="28"/>
              </w:rPr>
              <w:t>«Реализация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DB2">
              <w:rPr>
                <w:rFonts w:ascii="Times New Roman" w:hAnsi="Times New Roman"/>
                <w:sz w:val="28"/>
                <w:szCs w:val="28"/>
              </w:rPr>
              <w:t>молодежной политики»</w:t>
            </w:r>
          </w:p>
        </w:tc>
      </w:tr>
    </w:tbl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outlineLvl w:val="0"/>
        <w:rPr>
          <w:rFonts w:ascii="Times New Roman" w:hAnsi="Times New Roman"/>
          <w:sz w:val="28"/>
          <w:szCs w:val="28"/>
        </w:rPr>
      </w:pP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DB2" w:rsidRPr="00A43DB2" w:rsidRDefault="00A43DB2" w:rsidP="0050523B">
      <w:pPr>
        <w:widowControl w:val="0"/>
        <w:spacing w:line="235" w:lineRule="auto"/>
        <w:ind w:left="426"/>
        <w:jc w:val="center"/>
        <w:rPr>
          <w:rFonts w:ascii="Times New Roman" w:hAnsi="Times New Roman" w:cs="Calibri"/>
          <w:color w:val="000000"/>
          <w:sz w:val="28"/>
          <w:szCs w:val="28"/>
        </w:rPr>
      </w:pPr>
      <w:r w:rsidRPr="00A43DB2">
        <w:rPr>
          <w:rFonts w:ascii="Times New Roman" w:hAnsi="Times New Roman" w:cs="Calibri"/>
          <w:color w:val="000000"/>
          <w:sz w:val="28"/>
          <w:szCs w:val="28"/>
        </w:rPr>
        <w:t xml:space="preserve">Правила предоставления и распределения субсидий из бюджета Рязанской области бюджетам муниципальных образований Рязанской области на предоставление молодым семьям социальной выплаты </w:t>
      </w:r>
    </w:p>
    <w:p w:rsidR="00A43DB2" w:rsidRPr="00A43DB2" w:rsidRDefault="00A43DB2" w:rsidP="0050523B">
      <w:pPr>
        <w:widowControl w:val="0"/>
        <w:spacing w:line="235" w:lineRule="auto"/>
        <w:ind w:left="426"/>
        <w:jc w:val="center"/>
        <w:rPr>
          <w:rFonts w:ascii="Times New Roman" w:hAnsi="Times New Roman" w:cs="Calibri"/>
          <w:color w:val="000000"/>
          <w:sz w:val="28"/>
          <w:szCs w:val="28"/>
        </w:rPr>
      </w:pPr>
      <w:r w:rsidRPr="00A43DB2">
        <w:rPr>
          <w:rFonts w:ascii="Times New Roman" w:hAnsi="Times New Roman" w:cs="Calibri"/>
          <w:color w:val="000000"/>
          <w:sz w:val="28"/>
          <w:szCs w:val="28"/>
        </w:rPr>
        <w:t>на приобретение жилого помещения или создание объекта индивидуального жилищного строительства</w:t>
      </w:r>
    </w:p>
    <w:p w:rsidR="00A43DB2" w:rsidRPr="00A43DB2" w:rsidRDefault="00A43DB2" w:rsidP="0050523B">
      <w:pPr>
        <w:widowControl w:val="0"/>
        <w:spacing w:line="235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bCs/>
          <w:sz w:val="28"/>
          <w:szCs w:val="28"/>
        </w:rPr>
        <w:t>1. </w:t>
      </w:r>
      <w:proofErr w:type="gramStart"/>
      <w:r w:rsidRPr="00A43DB2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бюджетам </w:t>
      </w:r>
      <w:r w:rsidRPr="00A43DB2">
        <w:rPr>
          <w:rFonts w:ascii="Times New Roman" w:hAnsi="Times New Roman"/>
          <w:color w:val="000000"/>
          <w:sz w:val="28"/>
          <w:szCs w:val="28"/>
        </w:rPr>
        <w:t>муниципальных образований</w:t>
      </w:r>
      <w:r w:rsidRPr="00A43DB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Рязанской области</w:t>
      </w:r>
      <w:r w:rsidRPr="00A43DB2">
        <w:rPr>
          <w:rFonts w:ascii="Times New Roman" w:hAnsi="Times New Roman"/>
          <w:bCs/>
          <w:sz w:val="28"/>
          <w:szCs w:val="28"/>
        </w:rPr>
        <w:t xml:space="preserve"> 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proofErr w:type="spellStart"/>
      <w:r w:rsidRPr="00A43DB2">
        <w:rPr>
          <w:rFonts w:ascii="Times New Roman" w:hAnsi="Times New Roman"/>
          <w:bCs/>
          <w:color w:val="000000"/>
          <w:sz w:val="28"/>
          <w:szCs w:val="28"/>
        </w:rPr>
        <w:t>софинансирование</w:t>
      </w:r>
      <w:proofErr w:type="spellEnd"/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 расходного обязательства муниципального образования Рязанской области по предоставлению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sz w:val="28"/>
          <w:szCs w:val="28"/>
        </w:rPr>
        <w:t xml:space="preserve">социальной выплаты молодым семьям </w:t>
      </w:r>
      <w:r w:rsidRPr="00A43DB2">
        <w:rPr>
          <w:rFonts w:ascii="Times New Roman" w:hAnsi="Times New Roman"/>
          <w:color w:val="000000"/>
          <w:sz w:val="28"/>
          <w:szCs w:val="28"/>
        </w:rPr>
        <w:t>на приобретение жилого помещения или создание объекта индивидуального жилищного строительства</w:t>
      </w:r>
      <w:r w:rsidRPr="00A43DB2">
        <w:rPr>
          <w:rFonts w:ascii="Times New Roman" w:hAnsi="Times New Roman"/>
          <w:bCs/>
          <w:sz w:val="28"/>
          <w:szCs w:val="28"/>
        </w:rPr>
        <w:t xml:space="preserve"> 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A43DB2">
        <w:rPr>
          <w:rFonts w:ascii="Times New Roman" w:hAnsi="Times New Roman"/>
          <w:bCs/>
          <w:sz w:val="28"/>
          <w:szCs w:val="28"/>
        </w:rPr>
        <w:t xml:space="preserve">в рамках </w:t>
      </w:r>
      <w:r w:rsidRPr="00A43DB2">
        <w:rPr>
          <w:rFonts w:ascii="Times New Roman" w:hAnsi="Times New Roman"/>
          <w:sz w:val="28"/>
          <w:szCs w:val="28"/>
        </w:rPr>
        <w:t xml:space="preserve">направления (подпрограммы) 2 «Обеспечение жильем молодых семей и молодых граждан Рязанской области» </w:t>
      </w:r>
      <w:r w:rsidRPr="00A43DB2">
        <w:rPr>
          <w:rFonts w:ascii="Times New Roman" w:hAnsi="Times New Roman"/>
          <w:bCs/>
          <w:sz w:val="28"/>
          <w:szCs w:val="28"/>
        </w:rPr>
        <w:t>государственной программы Рязанской</w:t>
      </w:r>
      <w:proofErr w:type="gramEnd"/>
      <w:r w:rsidRPr="00A43DB2">
        <w:rPr>
          <w:rFonts w:ascii="Times New Roman" w:hAnsi="Times New Roman"/>
          <w:bCs/>
          <w:sz w:val="28"/>
          <w:szCs w:val="28"/>
        </w:rPr>
        <w:t xml:space="preserve"> области «Реализация молодежной политики»  (далее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Pr="00A43DB2">
        <w:rPr>
          <w:rFonts w:ascii="Times New Roman" w:hAnsi="Times New Roman"/>
          <w:bCs/>
          <w:sz w:val="28"/>
          <w:szCs w:val="28"/>
        </w:rPr>
        <w:t xml:space="preserve"> соответственно</w:t>
      </w:r>
      <w:r>
        <w:rPr>
          <w:rFonts w:ascii="Times New Roman" w:hAnsi="Times New Roman"/>
          <w:bCs/>
          <w:sz w:val="28"/>
          <w:szCs w:val="28"/>
        </w:rPr>
        <w:t xml:space="preserve"> в настоящем приложении –</w:t>
      </w:r>
      <w:r w:rsidR="0050523B">
        <w:rPr>
          <w:rFonts w:ascii="Times New Roman" w:hAnsi="Times New Roman"/>
          <w:bCs/>
          <w:sz w:val="28"/>
          <w:szCs w:val="28"/>
        </w:rPr>
        <w:t xml:space="preserve"> субсидия, </w:t>
      </w:r>
      <w:r w:rsidRPr="00A43DB2">
        <w:rPr>
          <w:rFonts w:ascii="Times New Roman" w:hAnsi="Times New Roman"/>
          <w:bCs/>
          <w:sz w:val="28"/>
          <w:szCs w:val="28"/>
        </w:rPr>
        <w:t xml:space="preserve">субсидии,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подпрограмма). 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/>
          <w:color w:val="00B0F0"/>
          <w:sz w:val="28"/>
          <w:szCs w:val="28"/>
        </w:rPr>
      </w:pP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 xml:space="preserve">Субсидия предоставляется в соответствии </w:t>
      </w:r>
      <w:r w:rsidRPr="00A43DB2">
        <w:rPr>
          <w:rFonts w:ascii="Times New Roman" w:hAnsi="Times New Roman"/>
          <w:sz w:val="28"/>
          <w:szCs w:val="28"/>
        </w:rPr>
        <w:t xml:space="preserve">с </w:t>
      </w:r>
      <w:hyperlink r:id="rId13" w:history="1">
        <w:r w:rsidRPr="00A43DB2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A43DB2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A43DB2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 (приложение № 5</w:t>
      </w:r>
      <w:r>
        <w:rPr>
          <w:rFonts w:ascii="Times New Roman" w:hAnsi="Times New Roman"/>
          <w:sz w:val="28"/>
          <w:szCs w:val="28"/>
        </w:rPr>
        <w:br/>
      </w:r>
      <w:r w:rsidRPr="00A43DB2">
        <w:rPr>
          <w:rFonts w:ascii="Times New Roman" w:hAnsi="Times New Roman"/>
          <w:sz w:val="28"/>
          <w:szCs w:val="28"/>
        </w:rPr>
        <w:t>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</w:t>
      </w:r>
      <w:proofErr w:type="gramEnd"/>
      <w:r w:rsidRPr="00A43DB2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A43DB2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Правительства </w:t>
      </w:r>
      <w:r w:rsidRPr="00A43DB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A43DB2">
        <w:rPr>
          <w:rFonts w:ascii="Times New Roman" w:eastAsia="Calibri" w:hAnsi="Times New Roman"/>
          <w:sz w:val="28"/>
          <w:szCs w:val="28"/>
          <w:lang w:eastAsia="en-US"/>
        </w:rPr>
        <w:t xml:space="preserve"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hyperlink r:id="rId14" w:history="1">
        <w:r w:rsidRPr="00A43DB2">
          <w:rPr>
            <w:rFonts w:ascii="Times New Roman" w:hAnsi="Times New Roman"/>
            <w:sz w:val="28"/>
            <w:szCs w:val="28"/>
          </w:rPr>
          <w:t>Порядком</w:t>
        </w:r>
      </w:hyperlink>
      <w:r w:rsidRPr="00A43DB2">
        <w:rPr>
          <w:rFonts w:ascii="Times New Roman" w:hAnsi="Times New Roman"/>
          <w:sz w:val="28"/>
          <w:szCs w:val="28"/>
        </w:rPr>
        <w:t xml:space="preserve">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 (далее </w:t>
      </w:r>
      <w:r>
        <w:rPr>
          <w:rFonts w:ascii="Times New Roman" w:hAnsi="Times New Roman"/>
          <w:bCs/>
          <w:sz w:val="28"/>
          <w:szCs w:val="28"/>
        </w:rPr>
        <w:t>–</w:t>
      </w:r>
      <w:r w:rsidRPr="00A43DB2">
        <w:rPr>
          <w:rFonts w:ascii="Times New Roman" w:hAnsi="Times New Roman"/>
          <w:sz w:val="28"/>
          <w:szCs w:val="28"/>
        </w:rPr>
        <w:t> Порядок предоставления социальной</w:t>
      </w:r>
      <w:proofErr w:type="gramEnd"/>
      <w:r w:rsidRPr="00A43DB2">
        <w:rPr>
          <w:rFonts w:ascii="Times New Roman" w:hAnsi="Times New Roman"/>
          <w:sz w:val="28"/>
          <w:szCs w:val="28"/>
        </w:rPr>
        <w:t xml:space="preserve"> выплаты), утвержденным постановлением Правительства Рязанской области от 12.02.2014 № 28.</w:t>
      </w:r>
    </w:p>
    <w:p w:rsidR="00A43DB2" w:rsidRPr="00A43DB2" w:rsidRDefault="00A43DB2" w:rsidP="0050523B">
      <w:pPr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3DB2">
        <w:rPr>
          <w:rFonts w:ascii="Times New Roman" w:hAnsi="Times New Roman"/>
          <w:bCs/>
          <w:sz w:val="28"/>
          <w:szCs w:val="28"/>
        </w:rPr>
        <w:t xml:space="preserve">2. Субсидии местным бюджетам предоставляются в </w:t>
      </w:r>
      <w:proofErr w:type="gramStart"/>
      <w:r w:rsidRPr="00A43DB2">
        <w:rPr>
          <w:rFonts w:ascii="Times New Roman" w:hAnsi="Times New Roman"/>
          <w:bCs/>
          <w:sz w:val="28"/>
          <w:szCs w:val="28"/>
        </w:rPr>
        <w:t>пределах</w:t>
      </w:r>
      <w:proofErr w:type="gramEnd"/>
      <w:r w:rsidRPr="00A43DB2">
        <w:rPr>
          <w:rFonts w:ascii="Times New Roman" w:hAnsi="Times New Roman"/>
          <w:bCs/>
          <w:sz w:val="28"/>
          <w:szCs w:val="28"/>
        </w:rPr>
        <w:t xml:space="preserve"> доведенных до комитета по делам молодежи Рязанской области</w:t>
      </w:r>
      <w:r w:rsidR="0050523B">
        <w:rPr>
          <w:rFonts w:ascii="Times New Roman" w:hAnsi="Times New Roman"/>
          <w:bCs/>
          <w:sz w:val="28"/>
          <w:szCs w:val="28"/>
        </w:rPr>
        <w:t>, главного распорядителя бюджетных средств</w:t>
      </w:r>
      <w:r w:rsidRPr="00A43DB2">
        <w:rPr>
          <w:rFonts w:ascii="Times New Roman" w:hAnsi="Times New Roman"/>
          <w:bCs/>
          <w:sz w:val="28"/>
          <w:szCs w:val="28"/>
        </w:rPr>
        <w:t xml:space="preserve"> (далее – </w:t>
      </w:r>
      <w:r w:rsidRPr="00A43DB2">
        <w:rPr>
          <w:rFonts w:ascii="Times New Roman" w:hAnsi="Times New Roman"/>
          <w:color w:val="000000"/>
          <w:sz w:val="28"/>
          <w:szCs w:val="28"/>
        </w:rPr>
        <w:t>ГРБС)</w:t>
      </w:r>
      <w:r w:rsidR="0050523B">
        <w:rPr>
          <w:rFonts w:ascii="Times New Roman" w:hAnsi="Times New Roman"/>
          <w:color w:val="000000"/>
          <w:sz w:val="28"/>
          <w:szCs w:val="28"/>
        </w:rPr>
        <w:t>,</w:t>
      </w:r>
      <w:r w:rsidRPr="00A43DB2">
        <w:rPr>
          <w:rFonts w:ascii="Times New Roman" w:hAnsi="Times New Roman"/>
          <w:bCs/>
          <w:sz w:val="28"/>
          <w:szCs w:val="28"/>
        </w:rPr>
        <w:t xml:space="preserve"> лимитов бюджетных обязательств.</w:t>
      </w:r>
    </w:p>
    <w:p w:rsidR="00A43DB2" w:rsidRPr="00A43DB2" w:rsidRDefault="00A43DB2" w:rsidP="0050523B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bCs/>
          <w:sz w:val="28"/>
          <w:szCs w:val="28"/>
        </w:rPr>
        <w:lastRenderedPageBreak/>
        <w:t>3. </w:t>
      </w:r>
      <w:r w:rsidRPr="00A43DB2">
        <w:rPr>
          <w:rFonts w:ascii="Times New Roman" w:hAnsi="Times New Roman"/>
          <w:color w:val="000000"/>
          <w:sz w:val="28"/>
          <w:szCs w:val="28"/>
        </w:rPr>
        <w:t>Целевым назначением субсидий является</w:t>
      </w:r>
      <w:r w:rsidR="00D17B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sz w:val="28"/>
          <w:szCs w:val="28"/>
        </w:rPr>
        <w:t xml:space="preserve">предоставление социальных выплат молодым семьям </w:t>
      </w:r>
      <w:r w:rsidRPr="00A43DB2">
        <w:rPr>
          <w:rFonts w:ascii="Times New Roman" w:hAnsi="Times New Roman"/>
          <w:color w:val="000000"/>
          <w:sz w:val="28"/>
          <w:szCs w:val="28"/>
        </w:rPr>
        <w:t>на приобретение жилого помещения или создание объекта индивидуального жилищного строительства (далее </w:t>
      </w:r>
      <w:r w:rsidR="008D69A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>социальная выплата)</w:t>
      </w:r>
      <w:r w:rsidRPr="00A43DB2">
        <w:rPr>
          <w:rFonts w:ascii="Times New Roman" w:hAnsi="Times New Roman"/>
          <w:color w:val="000000"/>
          <w:sz w:val="28"/>
          <w:szCs w:val="28"/>
        </w:rPr>
        <w:t>.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4. Предоставление субсидий осуществляется при соблюдении следующих условий: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наличие заявки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участие в отборе на предоставление субсидии на соответствующий финансовый год (далее </w:t>
      </w:r>
      <w:r w:rsidRPr="00A43DB2">
        <w:rPr>
          <w:rFonts w:ascii="Times New Roman" w:hAnsi="Times New Roman" w:cs="Calibri"/>
          <w:bCs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заявка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участие в отборе) с указанием прогнозного объема расходного обязательства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области, в том числе з</w:t>
      </w:r>
      <w:r w:rsidR="0050523B">
        <w:rPr>
          <w:rFonts w:ascii="Times New Roman" w:hAnsi="Times New Roman"/>
          <w:color w:val="000000"/>
          <w:sz w:val="28"/>
          <w:szCs w:val="28"/>
        </w:rPr>
        <w:t>а счет средств местного бюджета.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523B">
        <w:rPr>
          <w:rFonts w:ascii="Times New Roman" w:hAnsi="Times New Roman"/>
          <w:color w:val="000000"/>
          <w:sz w:val="28"/>
          <w:szCs w:val="28"/>
        </w:rPr>
        <w:t>Ф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орма 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указанной заявки </w:t>
      </w:r>
      <w:r w:rsidRPr="00A43DB2">
        <w:rPr>
          <w:rFonts w:ascii="Times New Roman" w:hAnsi="Times New Roman"/>
          <w:color w:val="000000"/>
          <w:sz w:val="28"/>
          <w:szCs w:val="28"/>
        </w:rPr>
        <w:t>устанавливается ГРБС;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</w:t>
      </w:r>
      <w:r w:rsidRPr="00A43DB2">
        <w:rPr>
          <w:rFonts w:ascii="Times New Roman" w:hAnsi="Times New Roman"/>
          <w:sz w:val="28"/>
          <w:szCs w:val="28"/>
        </w:rPr>
        <w:t xml:space="preserve"> выполнение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условий предоставления субсидий, предусмотренных </w:t>
      </w:r>
      <w:hyperlink r:id="rId15" w:tooltip="consultantplus://offline/ref=9570BC56A9D10468129D59E84E8E02D84C05E78C3CD88F66DE6B35808D8899B99DED6CE86544DDD70527B7A104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абзацами вторым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6" w:tooltip="consultantplus://offline/ref=9570BC56A9D10468129D59E84E8E02D84C05E78C3CD88F66DE6B35808D8899B99DED6CE86544DDD70527B7A00D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третьим подпункта 2 пункта 4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 </w:t>
      </w:r>
      <w:r w:rsidRPr="00A43DB2">
        <w:rPr>
          <w:rFonts w:ascii="Times New Roman" w:hAnsi="Times New Roman" w:cs="Calibri"/>
          <w:bCs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Правила от 26.11.2019 № 377);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наличие утвержденной муниципальной программы, направленной на достижение цели подпрограммы и предусматривающей мероприятия, соответствующи</w:t>
      </w:r>
      <w:r w:rsidR="0050523B">
        <w:rPr>
          <w:rFonts w:ascii="Times New Roman" w:hAnsi="Times New Roman"/>
          <w:color w:val="000000"/>
          <w:sz w:val="28"/>
          <w:szCs w:val="28"/>
        </w:rPr>
        <w:t>е целям предоставления субсидий;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наличие обязательства муниципального образования Рязанской области по предоставлению дополнительной социальной выплаты молодым семьям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получателям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социальной выплаты по рождению (усыновлению) ребенка в соответствующем году.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5. Критерием отбора муниципальных образований Рязанской области для предоставления субсидий является наличие сформированного органами местного самоуправления муниципального образования Рязанской области списка молодых семей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A43DB2">
        <w:rPr>
          <w:rFonts w:ascii="Times New Roman" w:hAnsi="Times New Roman"/>
          <w:color w:val="000000"/>
          <w:sz w:val="28"/>
          <w:szCs w:val="28"/>
        </w:rPr>
        <w:t>участников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подпрограммы, изъявивших желание получить социальную выплату, в соответствующем году. 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6. Предельный уровень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году: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для муниципальных образований Рязанской области (за исключением муниципальных округов Рязанской области) составляет 70%;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- для муниципальных округов Рязанской области </w:t>
      </w:r>
      <w:r w:rsidRPr="00A43DB2">
        <w:rPr>
          <w:rFonts w:ascii="Times New Roman" w:hAnsi="Times New Roman" w:cs="Calibri"/>
          <w:color w:val="000000"/>
          <w:sz w:val="28"/>
          <w:szCs w:val="28"/>
        </w:rPr>
        <w:t>в течение трех финансовых лет, следующих за годом образования муниципального округа, а также</w:t>
      </w:r>
      <w:r w:rsidRPr="00A43DB2">
        <w:rPr>
          <w:rFonts w:ascii="Times New Roman" w:hAnsi="Times New Roman" w:cs="Calibri"/>
          <w:b/>
          <w:color w:val="00B0F0"/>
          <w:sz w:val="28"/>
          <w:szCs w:val="28"/>
        </w:rPr>
        <w:t xml:space="preserve"> </w:t>
      </w:r>
      <w:r w:rsidRPr="00A43DB2">
        <w:rPr>
          <w:rFonts w:ascii="Times New Roman" w:hAnsi="Times New Roman" w:cs="Calibri"/>
          <w:color w:val="000000"/>
          <w:sz w:val="28"/>
          <w:szCs w:val="28"/>
        </w:rPr>
        <w:t>по истечении указанного периода – 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72 </w:t>
      </w:r>
      <w:r w:rsidRPr="00A43DB2">
        <w:rPr>
          <w:rFonts w:ascii="Times New Roman" w:hAnsi="Times New Roman" w:cs="Calibri"/>
          <w:color w:val="000000"/>
          <w:sz w:val="28"/>
          <w:szCs w:val="28"/>
        </w:rPr>
        <w:t>%.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7. При распределении бюджетам муниципальных образований Рязанской области субсидий применяется следующая методика: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общий объем субсидий, предоставляемых муниципальным образованиям Рязанской области, равен сумме субсидий местным бюджетам отдельных муниципальных образований</w:t>
      </w:r>
      <w:r w:rsidRPr="00A43DB2">
        <w:rPr>
          <w:rFonts w:ascii="Times New Roman" w:hAnsi="Times New Roman" w:cs="Calibri"/>
          <w:sz w:val="28"/>
          <w:szCs w:val="28"/>
        </w:rPr>
        <w:t xml:space="preserve"> Рязанской области</w:t>
      </w:r>
      <w:r w:rsidRPr="00A43DB2">
        <w:rPr>
          <w:rFonts w:ascii="Times New Roman" w:hAnsi="Times New Roman"/>
          <w:color w:val="000000"/>
          <w:sz w:val="28"/>
          <w:szCs w:val="28"/>
        </w:rPr>
        <w:t>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объем субсидии бюджету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Vci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), рублей, определяется по формуле:</w:t>
      </w:r>
    </w:p>
    <w:p w:rsidR="00A43DB2" w:rsidRPr="00A43DB2" w:rsidRDefault="00A43DB2" w:rsidP="0050523B">
      <w:pPr>
        <w:widowControl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3DB2">
        <w:rPr>
          <w:rFonts w:ascii="Times New Roman" w:hAnsi="Times New Roman"/>
          <w:sz w:val="28"/>
          <w:szCs w:val="28"/>
        </w:rPr>
        <w:lastRenderedPageBreak/>
        <w:t>Vci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3DB2">
        <w:rPr>
          <w:rFonts w:ascii="Times New Roman" w:hAnsi="Times New Roman"/>
          <w:sz w:val="28"/>
          <w:szCs w:val="28"/>
        </w:rPr>
        <w:t>Vфомi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43DB2">
        <w:rPr>
          <w:rFonts w:ascii="Times New Roman" w:hAnsi="Times New Roman"/>
          <w:sz w:val="28"/>
          <w:szCs w:val="28"/>
        </w:rPr>
        <w:t>V</w:t>
      </w:r>
      <w:proofErr w:type="gramStart"/>
      <w:r w:rsidRPr="00A43DB2">
        <w:rPr>
          <w:rFonts w:ascii="Times New Roman" w:hAnsi="Times New Roman"/>
          <w:sz w:val="28"/>
          <w:szCs w:val="28"/>
        </w:rPr>
        <w:t>м</w:t>
      </w:r>
      <w:proofErr w:type="gramEnd"/>
      <w:r w:rsidRPr="00A43DB2">
        <w:rPr>
          <w:rFonts w:ascii="Times New Roman" w:hAnsi="Times New Roman"/>
          <w:sz w:val="28"/>
          <w:szCs w:val="28"/>
        </w:rPr>
        <w:t>i</w:t>
      </w:r>
      <w:proofErr w:type="spellEnd"/>
      <w:r w:rsidRPr="00A43DB2">
        <w:rPr>
          <w:rFonts w:ascii="Times New Roman" w:hAnsi="Times New Roman"/>
          <w:sz w:val="28"/>
          <w:szCs w:val="28"/>
        </w:rPr>
        <w:t>,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sz w:val="28"/>
          <w:szCs w:val="28"/>
        </w:rPr>
        <w:t>где: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43DB2">
        <w:rPr>
          <w:rFonts w:ascii="Times New Roman" w:hAnsi="Times New Roman"/>
          <w:sz w:val="28"/>
          <w:szCs w:val="28"/>
        </w:rPr>
        <w:t>V</w:t>
      </w:r>
      <w:proofErr w:type="gramEnd"/>
      <w:r w:rsidRPr="00A43DB2">
        <w:rPr>
          <w:rFonts w:ascii="Times New Roman" w:hAnsi="Times New Roman"/>
          <w:sz w:val="28"/>
          <w:szCs w:val="28"/>
        </w:rPr>
        <w:t>фомi</w:t>
      </w:r>
      <w:proofErr w:type="spellEnd"/>
      <w:r w:rsidRPr="00A43DB2">
        <w:rPr>
          <w:rFonts w:ascii="Times New Roman" w:hAnsi="Times New Roman"/>
          <w:sz w:val="28"/>
          <w:szCs w:val="28"/>
        </w:rPr>
        <w:t> - прогнозный объем расходного обязательства i-</w:t>
      </w:r>
      <w:proofErr w:type="spellStart"/>
      <w:r w:rsidRPr="00A43DB2">
        <w:rPr>
          <w:rFonts w:ascii="Times New Roman" w:hAnsi="Times New Roman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указанный в заявке на участие в отборе в соответствующем </w:t>
      </w:r>
      <w:r w:rsidRPr="00A43DB2">
        <w:rPr>
          <w:rFonts w:ascii="Times New Roman" w:hAnsi="Times New Roman"/>
          <w:color w:val="000000"/>
          <w:sz w:val="28"/>
          <w:szCs w:val="28"/>
        </w:rPr>
        <w:t>финансовом</w:t>
      </w:r>
      <w:r w:rsidRPr="00A43DB2">
        <w:rPr>
          <w:rFonts w:ascii="Times New Roman" w:hAnsi="Times New Roman"/>
          <w:sz w:val="28"/>
          <w:szCs w:val="28"/>
        </w:rPr>
        <w:t xml:space="preserve"> году</w:t>
      </w:r>
      <w:r w:rsidRPr="00A43DB2">
        <w:rPr>
          <w:rFonts w:ascii="Times New Roman" w:hAnsi="Times New Roman" w:cs="Calibri"/>
          <w:sz w:val="28"/>
          <w:szCs w:val="28"/>
        </w:rPr>
        <w:t>, рублей</w:t>
      </w:r>
      <w:r w:rsidRPr="00A43DB2">
        <w:rPr>
          <w:rFonts w:ascii="Times New Roman" w:hAnsi="Times New Roman"/>
          <w:sz w:val="28"/>
          <w:szCs w:val="28"/>
        </w:rPr>
        <w:t>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3DB2">
        <w:rPr>
          <w:rFonts w:ascii="Times New Roman" w:hAnsi="Times New Roman"/>
          <w:sz w:val="28"/>
          <w:szCs w:val="28"/>
        </w:rPr>
        <w:t>V</w:t>
      </w:r>
      <w:proofErr w:type="gramStart"/>
      <w:r w:rsidRPr="00A43DB2">
        <w:rPr>
          <w:rFonts w:ascii="Times New Roman" w:hAnsi="Times New Roman"/>
          <w:sz w:val="28"/>
          <w:szCs w:val="28"/>
        </w:rPr>
        <w:t>м</w:t>
      </w:r>
      <w:proofErr w:type="gramEnd"/>
      <w:r w:rsidRPr="00A43DB2">
        <w:rPr>
          <w:rFonts w:ascii="Times New Roman" w:hAnsi="Times New Roman"/>
          <w:sz w:val="28"/>
          <w:szCs w:val="28"/>
        </w:rPr>
        <w:t>i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 - объем </w:t>
      </w:r>
      <w:r w:rsidRPr="00A43DB2">
        <w:rPr>
          <w:rFonts w:ascii="Times New Roman" w:hAnsi="Times New Roman"/>
          <w:color w:val="000000"/>
          <w:sz w:val="28"/>
          <w:szCs w:val="28"/>
        </w:rPr>
        <w:t>бюджетных ассигнований за счет средств местного бюджета на исполнение расходного обязательства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по предоставлению молодым семьям социальной выплаты в соответствующем финансовом году,</w:t>
      </w:r>
      <w:r w:rsidRPr="00A43DB2">
        <w:rPr>
          <w:rFonts w:ascii="Times New Roman" w:hAnsi="Times New Roman" w:cs="Calibri"/>
          <w:color w:val="000000"/>
          <w:sz w:val="28"/>
          <w:szCs w:val="28"/>
        </w:rPr>
        <w:t xml:space="preserve"> рублей</w:t>
      </w:r>
      <w:r w:rsidRPr="00A43DB2">
        <w:rPr>
          <w:rFonts w:ascii="Times New Roman" w:hAnsi="Times New Roman"/>
          <w:color w:val="000000"/>
          <w:sz w:val="28"/>
          <w:szCs w:val="28"/>
        </w:rPr>
        <w:t>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2491"/>
      <w:bookmarkEnd w:id="3"/>
      <w:proofErr w:type="spellStart"/>
      <w:proofErr w:type="gramStart"/>
      <w:r w:rsidRPr="00A43DB2">
        <w:rPr>
          <w:rFonts w:ascii="Times New Roman" w:hAnsi="Times New Roman"/>
          <w:spacing w:val="-6"/>
          <w:sz w:val="28"/>
          <w:szCs w:val="28"/>
        </w:rPr>
        <w:t>V</w:t>
      </w:r>
      <w:proofErr w:type="gramEnd"/>
      <w:r w:rsidRPr="00A43DB2">
        <w:rPr>
          <w:rFonts w:ascii="Times New Roman" w:hAnsi="Times New Roman"/>
          <w:spacing w:val="-6"/>
          <w:sz w:val="28"/>
          <w:szCs w:val="28"/>
        </w:rPr>
        <w:t>фомi</w:t>
      </w:r>
      <w:proofErr w:type="spellEnd"/>
      <w:r w:rsidRPr="00A43DB2">
        <w:rPr>
          <w:rFonts w:ascii="Times New Roman" w:hAnsi="Times New Roman"/>
          <w:spacing w:val="-6"/>
          <w:sz w:val="28"/>
          <w:szCs w:val="28"/>
        </w:rPr>
        <w:t> - прогнозный объем расходного обязательства i-</w:t>
      </w:r>
      <w:proofErr w:type="spellStart"/>
      <w:r w:rsidRPr="00A43DB2">
        <w:rPr>
          <w:rFonts w:ascii="Times New Roman" w:hAnsi="Times New Roman"/>
          <w:spacing w:val="-6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spacing w:val="-6"/>
          <w:sz w:val="28"/>
          <w:szCs w:val="28"/>
        </w:rPr>
        <w:t xml:space="preserve"> муниципального</w:t>
      </w:r>
      <w:r w:rsidRPr="00A43DB2">
        <w:rPr>
          <w:rFonts w:ascii="Times New Roman" w:hAnsi="Times New Roman"/>
          <w:sz w:val="28"/>
          <w:szCs w:val="28"/>
        </w:rPr>
        <w:t xml:space="preserve"> образования Рязанской области, рублей, определяется по формуле:</w:t>
      </w:r>
    </w:p>
    <w:p w:rsidR="00A43DB2" w:rsidRPr="00A43DB2" w:rsidRDefault="00A43DB2" w:rsidP="0050523B">
      <w:pPr>
        <w:widowControl w:val="0"/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A43DB2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39D7F2C1" wp14:editId="2C88ADC8">
            <wp:extent cx="2839720" cy="5029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2839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DB2">
        <w:rPr>
          <w:rFonts w:ascii="Times New Roman" w:hAnsi="Times New Roman"/>
          <w:b/>
          <w:sz w:val="28"/>
          <w:szCs w:val="28"/>
        </w:rPr>
        <w:t xml:space="preserve"> </w:t>
      </w:r>
    </w:p>
    <w:p w:rsidR="00A43DB2" w:rsidRPr="00A43DB2" w:rsidRDefault="00A43DB2" w:rsidP="0050523B">
      <w:pPr>
        <w:widowControl w:val="0"/>
        <w:spacing w:line="235" w:lineRule="auto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sz w:val="28"/>
          <w:szCs w:val="28"/>
        </w:rPr>
        <w:t>где: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A43DB2">
        <w:rPr>
          <w:rFonts w:ascii="Times New Roman" w:hAnsi="Times New Roman"/>
          <w:color w:val="000000"/>
          <w:sz w:val="28"/>
          <w:szCs w:val="28"/>
        </w:rPr>
        <w:t>i - норматив стоимости 1 кв.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метра общей площади жилья по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43DB2">
        <w:rPr>
          <w:rFonts w:ascii="Times New Roman" w:hAnsi="Times New Roman"/>
          <w:color w:val="000000"/>
          <w:sz w:val="28"/>
          <w:szCs w:val="28"/>
        </w:rPr>
        <w:t>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му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муниципальному образованию</w:t>
      </w:r>
      <w:r w:rsidRPr="00A43DB2">
        <w:rPr>
          <w:rFonts w:ascii="Times New Roman" w:hAnsi="Times New Roman"/>
          <w:sz w:val="28"/>
          <w:szCs w:val="28"/>
        </w:rPr>
        <w:t xml:space="preserve"> Рязанской области, </w:t>
      </w: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определяемый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                              в соответствии с </w:t>
      </w:r>
      <w:hyperlink r:id="rId18" w:tooltip="consultantplus://offline/ref=9570BC56A9D10468129D59E84E8E02D84C05E78C3CD98460DE6535808D8899B99DED6CE86544DDD70527B7A50C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12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Порядка</w:t>
        </w:r>
      </w:hyperlink>
      <w:r w:rsidRPr="00A43DB2">
        <w:rPr>
          <w:rFonts w:ascii="Times New Roman" w:hAnsi="Times New Roman"/>
          <w:sz w:val="28"/>
          <w:szCs w:val="28"/>
        </w:rPr>
        <w:t xml:space="preserve"> предоставления социальной выплаты, рублей</w:t>
      </w:r>
      <w:r w:rsidRPr="00A43DB2">
        <w:rPr>
          <w:rFonts w:ascii="Times New Roman" w:hAnsi="Times New Roman"/>
          <w:color w:val="000000"/>
          <w:sz w:val="28"/>
          <w:szCs w:val="28"/>
        </w:rPr>
        <w:t>;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Sj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 - показатель для расчета размера общей площади жилого помещения, определяемый в соответствии с </w:t>
      </w:r>
      <w:hyperlink r:id="rId20" w:tooltip="consultantplus://offline/ref=9570BC56A9D10468129D59E84E8E02D84C05E78C3CD98460DE6535808D8899B99DED6CE86544DDD70527B7A50E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13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социальной выплаты (для семей</w:t>
      </w:r>
      <w:r w:rsidRPr="00A43DB2">
        <w:rPr>
          <w:rFonts w:ascii="Times New Roman" w:hAnsi="Times New Roman"/>
          <w:sz w:val="28"/>
          <w:szCs w:val="28"/>
        </w:rPr>
        <w:t xml:space="preserve">, состоящих из двух человек, </w:t>
      </w:r>
      <w:r w:rsidRPr="00A43DB2">
        <w:rPr>
          <w:rFonts w:ascii="Times New Roman" w:hAnsi="Times New Roman"/>
          <w:color w:val="000000"/>
          <w:sz w:val="28"/>
          <w:szCs w:val="28"/>
        </w:rPr>
        <w:t>равный 42 кв. метрам, для семей из трех и более человек по 18 кв. метров на каждого члена молодой семьи);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A43DB2">
        <w:rPr>
          <w:rFonts w:ascii="Times New Roman" w:hAnsi="Times New Roman"/>
          <w:color w:val="000000"/>
          <w:sz w:val="28"/>
          <w:szCs w:val="28"/>
        </w:rPr>
        <w:t> - показатель, учитывающий количество членов молодой семьи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A43DB2">
        <w:rPr>
          <w:rFonts w:ascii="Times New Roman" w:hAnsi="Times New Roman"/>
          <w:color w:val="000000"/>
          <w:sz w:val="28"/>
          <w:szCs w:val="28"/>
        </w:rPr>
        <w:t>получателя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социальной выплаты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по итогам отбора в соответствующем финансовом году, для расчета размера общей площади жилого помещения, определяемый в соответствии с </w:t>
      </w:r>
      <w:hyperlink r:id="rId21" w:tooltip="consultantplus://offline/ref=9570BC56A9D10468129D59E84E8E02D84C05E78C3CD98460DE6535808D8899B99DED6CE86544DDD70527B7A50E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13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социальной выплаты (для семьи, состоящей из двух человек, равный 1, для семей из трех и более человек </w:t>
      </w:r>
      <w:r w:rsidRPr="00A43DB2">
        <w:rPr>
          <w:rFonts w:ascii="Times New Roman" w:hAnsi="Times New Roman" w:cs="Calibri"/>
          <w:bCs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равный количеству членов семьи);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t - категории молодых семей, определяемые в соответствии с </w:t>
      </w:r>
      <w:hyperlink r:id="rId22" w:tooltip="consultantplus://offline/ref=9570BC56A9D10468129D59E84E8E02D84C05E78C3CD98460DE6535808D8899B99DED6CE86544DDD70527B6A308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22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социальной выплаты, молодые семьи из которых по итогам отбора являются получателями социальной выплаты                                                  в соответствующем финансовом году;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k - порядковый номер молодой семьи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A43DB2">
        <w:rPr>
          <w:rFonts w:ascii="Times New Roman" w:hAnsi="Times New Roman"/>
          <w:color w:val="000000"/>
          <w:sz w:val="28"/>
          <w:szCs w:val="28"/>
        </w:rPr>
        <w:t>получателя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социальной выплаты по итогам отбора в соответствующем финансовом году в списке участников подпрограммы по муниципальному образованию Рязанской области в одной категории;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2501"/>
      <w:bookmarkEnd w:id="4"/>
      <w:r w:rsidRPr="00A43DB2">
        <w:rPr>
          <w:rFonts w:ascii="Times New Roman" w:hAnsi="Times New Roman"/>
          <w:color w:val="000000"/>
          <w:sz w:val="28"/>
          <w:szCs w:val="28"/>
        </w:rPr>
        <w:t xml:space="preserve">P - значение процента для расчета размера социальной выплаты, </w:t>
      </w: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определяемый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hyperlink r:id="rId23" w:tooltip="consultantplus://offline/ref=9570BC56A9D10468129D59E84E8E02D84C05E78C3CD98460DE6535808D8899B99DED6CE86544DDD70527B7A60B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11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социальной выплаты;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n </w:t>
      </w:r>
      <w:r w:rsidRPr="00A43DB2">
        <w:rPr>
          <w:rFonts w:ascii="Times New Roman" w:hAnsi="Times New Roman"/>
          <w:color w:val="000000"/>
          <w:sz w:val="28"/>
          <w:szCs w:val="28"/>
        </w:rPr>
        <w:t>-</w:t>
      </w: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количество молодых семей по категориям, определяемым в соответствии с </w:t>
      </w:r>
      <w:hyperlink r:id="rId24" w:tooltip="consultantplus://offline/ref=9570BC56A9D10468129D59E84E8E02D84C05E78C3CD98460DE6535808D8899B99DED6CE86544DDD70527B6A308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22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социальной выплаты, молодые семьи из которых по итогам отбора являются получателями социальной выплаты в соответствующем финансовом году;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m </w:t>
      </w:r>
      <w:r w:rsidRPr="00A43DB2">
        <w:rPr>
          <w:rFonts w:ascii="Times New Roman" w:hAnsi="Times New Roman"/>
          <w:color w:val="000000"/>
          <w:sz w:val="28"/>
          <w:szCs w:val="28"/>
        </w:rPr>
        <w:t>-</w:t>
      </w: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количество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молодых семей 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получателей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социальной выплаты,                     по итогам отбора в соответствующем финансовом году в списке участников подпрограммы по муниципальному образованию Рязанской области в одной категории.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Если значение показателя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Vci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) больше предельного размера субсидии за счет средств областного и федерального</w:t>
      </w:r>
      <w:r w:rsidRPr="00A43DB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бюджета в соответствующем финансовом году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), то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Vci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=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.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Предельный размер субсидии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му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муниципальному образованию Рязанской области в соответствующем финансовом году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), рублей</w:t>
      </w:r>
      <w:r w:rsidRPr="00A43DB2">
        <w:rPr>
          <w:rFonts w:ascii="Times New Roman" w:hAnsi="Times New Roman"/>
          <w:sz w:val="28"/>
          <w:szCs w:val="28"/>
        </w:rPr>
        <w:t>, рассчитывается по следующей формуле:</w:t>
      </w:r>
    </w:p>
    <w:p w:rsidR="00A43DB2" w:rsidRPr="00A43DB2" w:rsidRDefault="00A43DB2" w:rsidP="0050523B">
      <w:pPr>
        <w:widowControl w:val="0"/>
        <w:spacing w:line="235" w:lineRule="auto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50523B">
      <w:pPr>
        <w:widowControl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3DB2">
        <w:rPr>
          <w:rFonts w:ascii="Times New Roman" w:hAnsi="Times New Roman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A43DB2">
        <w:rPr>
          <w:rFonts w:ascii="Times New Roman" w:hAnsi="Times New Roman"/>
          <w:sz w:val="28"/>
          <w:szCs w:val="28"/>
        </w:rPr>
        <w:t>V</w:t>
      </w:r>
      <w:proofErr w:type="gramEnd"/>
      <w:r w:rsidRPr="00A43DB2">
        <w:rPr>
          <w:rFonts w:ascii="Times New Roman" w:hAnsi="Times New Roman"/>
          <w:sz w:val="28"/>
          <w:szCs w:val="28"/>
        </w:rPr>
        <w:t>фомi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x K / 100%,</w:t>
      </w:r>
    </w:p>
    <w:p w:rsidR="00A43DB2" w:rsidRPr="00A43DB2" w:rsidRDefault="00A43DB2" w:rsidP="0050523B">
      <w:pPr>
        <w:widowControl w:val="0"/>
        <w:spacing w:line="235" w:lineRule="auto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sz w:val="28"/>
          <w:szCs w:val="28"/>
        </w:rPr>
        <w:t>где:</w:t>
      </w:r>
    </w:p>
    <w:p w:rsidR="00A43DB2" w:rsidRPr="00A43DB2" w:rsidRDefault="00A43DB2" w:rsidP="0050523B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K - предельный уровень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году, процентов.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sz w:val="28"/>
          <w:szCs w:val="28"/>
        </w:rPr>
        <w:t>Субсидии распределяются следующим образом.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В первую очередь </w:t>
      </w:r>
      <w:r w:rsidR="0050523B">
        <w:rPr>
          <w:rFonts w:ascii="Times New Roman" w:hAnsi="Times New Roman"/>
          <w:color w:val="000000"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муниципальным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образованиям Рязанской области для удовлетворения потребности молодых семей, включенных под порядковым номером один в списки молодых семей, изъявивших желание получить социальную выплату,</w:t>
      </w:r>
      <w:r w:rsidRPr="00A43DB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формируемых в соответствии с Порядком предоставления социальной выплаты. 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 xml:space="preserve">В случае остатка объема субсидии, подлежащего распределению, производится расчет субсидии муниципальным образованиям Рязанской области для удовлетворения потребности молодых семей, включенных в списки молодых семей, изъявивших желание получить социальную выплату, под порядковым номером два и следующим порядковым номерам последовательно по категориям молодых семей, определяемым в соответствии с пунктом 22 Порядка предоставления социальной выплаты. </w:t>
      </w:r>
      <w:proofErr w:type="gramEnd"/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Распределение субсидии осуществляется последовательно по категориям молодых семей, при этом объем субсидии по следующей категории молодых семей рассчитывается при полном удовлетворении потребности по предыдущей категории молодых семей.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8. Распределение субсидий местным бюджетам в разрезе муниципальных образований Рязанской области утверждается законом                    об областном бюджете на очередной финансовый год и плановый период                по результатам отбора муниципальных образований Рязанской области, проведенного ГРБС.</w:t>
      </w:r>
    </w:p>
    <w:p w:rsidR="00A43DB2" w:rsidRP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Порядок проведения отбора муниципальных образований Рязанской области для предоставления субсидий и проверки условий предоставления указанных субсидий устанавливаются ГРБС.</w:t>
      </w:r>
    </w:p>
    <w:p w:rsidR="00A43DB2" w:rsidRDefault="00A43DB2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9. Результат использования субсидии: количество молодых семей, улучшивших жилищные условия.</w:t>
      </w:r>
    </w:p>
    <w:p w:rsidR="0050523B" w:rsidRDefault="0050523B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523B" w:rsidRDefault="0050523B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523B" w:rsidRPr="00A43DB2" w:rsidRDefault="0050523B" w:rsidP="005052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95"/>
        <w:gridCol w:w="4133"/>
      </w:tblGrid>
      <w:tr w:rsidR="00A43DB2" w:rsidRPr="00F16284" w:rsidTr="005D1E38">
        <w:tc>
          <w:tcPr>
            <w:tcW w:w="5495" w:type="dxa"/>
          </w:tcPr>
          <w:p w:rsidR="00A43DB2" w:rsidRPr="00F16284" w:rsidRDefault="00A43DB2" w:rsidP="005D1E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A43DB2" w:rsidRPr="00A43DB2" w:rsidRDefault="00A43DB2" w:rsidP="005D1E3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43DB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A43DB2" w:rsidRPr="00A43DB2" w:rsidRDefault="00A43DB2" w:rsidP="005D1E3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43DB2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A43DB2" w:rsidRPr="00F16284" w:rsidRDefault="00A43DB2" w:rsidP="005D1E3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43DB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DB2">
              <w:rPr>
                <w:rFonts w:ascii="Times New Roman" w:hAnsi="Times New Roman"/>
                <w:sz w:val="28"/>
                <w:szCs w:val="28"/>
              </w:rPr>
              <w:t>«Реализация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DB2">
              <w:rPr>
                <w:rFonts w:ascii="Times New Roman" w:hAnsi="Times New Roman"/>
                <w:sz w:val="28"/>
                <w:szCs w:val="28"/>
              </w:rPr>
              <w:t>молодежной политики»</w:t>
            </w:r>
          </w:p>
        </w:tc>
      </w:tr>
    </w:tbl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DB2" w:rsidRDefault="00A43DB2" w:rsidP="00A43DB2">
      <w:pPr>
        <w:autoSpaceDE w:val="0"/>
        <w:autoSpaceDN w:val="0"/>
        <w:adjustRightInd w:val="0"/>
        <w:ind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Правила предоставления и распределения субсидий из бюджета</w:t>
      </w:r>
    </w:p>
    <w:p w:rsidR="00A43DB2" w:rsidRDefault="00A43DB2" w:rsidP="00A43DB2">
      <w:pPr>
        <w:autoSpaceDE w:val="0"/>
        <w:autoSpaceDN w:val="0"/>
        <w:adjustRightInd w:val="0"/>
        <w:ind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Рязанской области бюджетам муниципальных образований Рязанской</w:t>
      </w:r>
    </w:p>
    <w:p w:rsidR="00A43DB2" w:rsidRDefault="00A43DB2" w:rsidP="00A43DB2">
      <w:pPr>
        <w:autoSpaceDE w:val="0"/>
        <w:autoSpaceDN w:val="0"/>
        <w:adjustRightInd w:val="0"/>
        <w:ind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на предоставление молодым семьям дополнительной</w:t>
      </w:r>
    </w:p>
    <w:p w:rsidR="00A43DB2" w:rsidRPr="00A43DB2" w:rsidRDefault="00A43DB2" w:rsidP="00A43DB2">
      <w:pPr>
        <w:autoSpaceDE w:val="0"/>
        <w:autoSpaceDN w:val="0"/>
        <w:adjustRightInd w:val="0"/>
        <w:ind w:firstLine="142"/>
        <w:jc w:val="center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социальной выплаты по рождению (усыновлению) одного ребенка</w:t>
      </w:r>
    </w:p>
    <w:p w:rsidR="00A43DB2" w:rsidRPr="00A43DB2" w:rsidRDefault="00A43DB2" w:rsidP="00A43DB2">
      <w:pPr>
        <w:widowControl w:val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bCs/>
          <w:sz w:val="28"/>
          <w:szCs w:val="28"/>
        </w:rPr>
        <w:t>1. </w:t>
      </w:r>
      <w:proofErr w:type="gramStart"/>
      <w:r w:rsidRPr="00A43DB2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</w:t>
      </w:r>
      <w:r w:rsidRPr="00A43DB2">
        <w:rPr>
          <w:rFonts w:ascii="Times New Roman" w:hAnsi="Times New Roman"/>
          <w:color w:val="000000"/>
          <w:sz w:val="28"/>
          <w:szCs w:val="28"/>
        </w:rPr>
        <w:t>муниципальных образований Рязанской области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расходного обязательства муниципального образования Рязанской области по</w:t>
      </w:r>
      <w:r w:rsidRPr="00A43DB2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A43DB2">
        <w:rPr>
          <w:rFonts w:ascii="Times New Roman" w:hAnsi="Times New Roman"/>
          <w:sz w:val="28"/>
          <w:szCs w:val="28"/>
        </w:rPr>
        <w:t>предоставлению дополнительной социальной выплаты молодым семьям</w:t>
      </w:r>
      <w:r w:rsidRPr="00A43DB2">
        <w:rPr>
          <w:rFonts w:ascii="Times New Roman" w:hAnsi="Times New Roman"/>
          <w:bCs/>
          <w:sz w:val="28"/>
          <w:szCs w:val="28"/>
        </w:rPr>
        <w:t xml:space="preserve"> </w:t>
      </w:r>
      <w:r w:rsidRPr="00A43DB2">
        <w:rPr>
          <w:rFonts w:ascii="Times New Roman" w:hAnsi="Times New Roman"/>
          <w:sz w:val="28"/>
          <w:szCs w:val="28"/>
        </w:rPr>
        <w:t xml:space="preserve">по рождению (усыновлению) одного ребенка </w:t>
      </w:r>
      <w:r w:rsidRPr="00A43DB2">
        <w:rPr>
          <w:rFonts w:ascii="Times New Roman" w:hAnsi="Times New Roman"/>
          <w:b/>
          <w:color w:val="00B0F0"/>
          <w:sz w:val="28"/>
          <w:szCs w:val="28"/>
        </w:rPr>
        <w:t>(</w:t>
      </w:r>
      <w:r w:rsidRPr="00A43DB2">
        <w:rPr>
          <w:rFonts w:ascii="Times New Roman" w:hAnsi="Times New Roman"/>
          <w:bCs/>
          <w:sz w:val="28"/>
          <w:szCs w:val="28"/>
        </w:rPr>
        <w:t xml:space="preserve">в рамках </w:t>
      </w:r>
      <w:r w:rsidRPr="00A43DB2">
        <w:rPr>
          <w:rFonts w:ascii="Times New Roman" w:hAnsi="Times New Roman"/>
          <w:color w:val="000000"/>
          <w:sz w:val="28"/>
          <w:szCs w:val="28"/>
        </w:rPr>
        <w:t>направления (подпрограммы) 2 «Обеспечение жильем молодых семей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и молодых граждан Рязанской области» 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>государственной программы Рязанской области «Реализация молодежной</w:t>
      </w:r>
      <w:proofErr w:type="gramEnd"/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 политики» (далее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– соответственно в настоящем приложении – субсидия, субсидии,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подпрограмма). </w:t>
      </w:r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Субсидия предоставляется в соответствии с </w:t>
      </w:r>
      <w:r w:rsidRPr="00A43DB2">
        <w:rPr>
          <w:rFonts w:ascii="Times New Roman" w:eastAsia="Calibri" w:hAnsi="Times New Roman"/>
          <w:sz w:val="28"/>
          <w:szCs w:val="28"/>
          <w:lang w:eastAsia="en-US"/>
        </w:rPr>
        <w:t>Порядком предоставления дополнительной социальной выплаты молодым семьям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A43DB2">
        <w:rPr>
          <w:rFonts w:ascii="Times New Roman" w:eastAsia="Calibri" w:hAnsi="Times New Roman"/>
          <w:sz w:val="28"/>
          <w:szCs w:val="28"/>
          <w:lang w:eastAsia="en-US"/>
        </w:rPr>
        <w:t xml:space="preserve">участникам подпрограммы «Обеспечение жильем молодых семей» государственной программы Рязанской области «Развитие образования и молодежной политики» по рождению (усыновлению) одного ребенка </w:t>
      </w:r>
      <w:r w:rsidRPr="00A43DB2">
        <w:rPr>
          <w:rFonts w:ascii="Times New Roman" w:hAnsi="Times New Roman"/>
          <w:color w:val="000000"/>
          <w:sz w:val="28"/>
          <w:szCs w:val="28"/>
        </w:rPr>
        <w:t>(далее </w:t>
      </w:r>
      <w:r w:rsidRPr="00A43DB2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Порядок предоставления дополнительной социальной выплаты), утвержденным постановлением Правительства Рязанской области от 12.02.2014 № 28.</w:t>
      </w:r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3DB2">
        <w:rPr>
          <w:rFonts w:ascii="Times New Roman" w:hAnsi="Times New Roman"/>
          <w:bCs/>
          <w:color w:val="000000"/>
          <w:sz w:val="28"/>
          <w:szCs w:val="28"/>
        </w:rPr>
        <w:t xml:space="preserve">2. Субсидии местным бюджетам предоставляются в пределах, </w:t>
      </w:r>
      <w:r w:rsidRPr="00A43DB2">
        <w:rPr>
          <w:rFonts w:ascii="Times New Roman" w:hAnsi="Times New Roman"/>
          <w:bCs/>
          <w:sz w:val="28"/>
          <w:szCs w:val="28"/>
        </w:rPr>
        <w:t>доведенных до комитета по делам молодежи Рязанской области (далее – 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ГРБС) </w:t>
      </w:r>
      <w:r w:rsidRPr="00A43DB2">
        <w:rPr>
          <w:rFonts w:ascii="Times New Roman" w:hAnsi="Times New Roman"/>
          <w:bCs/>
          <w:sz w:val="28"/>
          <w:szCs w:val="28"/>
        </w:rPr>
        <w:t>лимитов бюджетных обязательств.</w:t>
      </w:r>
    </w:p>
    <w:p w:rsidR="00A43DB2" w:rsidRPr="00A43DB2" w:rsidRDefault="00A43DB2" w:rsidP="00A43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bCs/>
          <w:sz w:val="28"/>
          <w:szCs w:val="28"/>
        </w:rPr>
        <w:t>3. 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Целевым назначением субсидий является </w:t>
      </w:r>
      <w:r w:rsidRPr="00A43DB2">
        <w:rPr>
          <w:rFonts w:ascii="Times New Roman" w:hAnsi="Times New Roman"/>
          <w:sz w:val="28"/>
          <w:szCs w:val="28"/>
        </w:rPr>
        <w:t xml:space="preserve">предоставление </w:t>
      </w:r>
      <w:r w:rsidRPr="00A43DB2">
        <w:rPr>
          <w:rFonts w:ascii="Times New Roman" w:hAnsi="Times New Roman"/>
          <w:color w:val="000000"/>
          <w:sz w:val="28"/>
          <w:szCs w:val="28"/>
        </w:rPr>
        <w:t>дополнительных социальных выплат молодым семьям</w:t>
      </w:r>
      <w:r w:rsidRPr="00A43DB2">
        <w:rPr>
          <w:rFonts w:ascii="Calibri" w:hAnsi="Calibri"/>
          <w:sz w:val="22"/>
          <w:szCs w:val="22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по рождению (усыновлению) одного ребенка (</w:t>
      </w:r>
      <w:r w:rsidRPr="00A43DB2">
        <w:rPr>
          <w:rFonts w:ascii="Times New Roman" w:hAnsi="Times New Roman"/>
          <w:sz w:val="28"/>
          <w:szCs w:val="28"/>
        </w:rPr>
        <w:t>далее также </w:t>
      </w:r>
      <w:r w:rsidRPr="00A43DB2">
        <w:rPr>
          <w:rFonts w:ascii="Times New Roman" w:hAnsi="Times New Roman"/>
          <w:bCs/>
          <w:sz w:val="28"/>
          <w:szCs w:val="28"/>
        </w:rPr>
        <w:t>– </w:t>
      </w:r>
      <w:r w:rsidRPr="00A43DB2">
        <w:rPr>
          <w:rFonts w:ascii="Times New Roman" w:hAnsi="Times New Roman"/>
          <w:sz w:val="28"/>
          <w:szCs w:val="28"/>
        </w:rPr>
        <w:t>дополнительная социальная выплата).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4. Предоставление субсидий осуществляется при соблюдении следующих условий: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наличие заявки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</w:t>
      </w:r>
      <w:r w:rsidRPr="00A43DB2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на участие в отборе на предоставление субсидии из областного бюджета на соответствующий финансовый год (далее </w:t>
      </w:r>
      <w:r w:rsidRPr="00A43DB2">
        <w:rPr>
          <w:rFonts w:ascii="Times New Roman" w:hAnsi="Times New Roman" w:cs="Calibri"/>
          <w:bCs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заявка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участие в отборе) с указанием прогнозного объема расходного обязательства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области, в том числе за счет средств местного бюджета, </w:t>
      </w: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форма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которой устанавливается ГРБС;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A43DB2">
        <w:rPr>
          <w:rFonts w:ascii="Times New Roman" w:hAnsi="Times New Roman"/>
          <w:sz w:val="28"/>
          <w:szCs w:val="28"/>
        </w:rPr>
        <w:t xml:space="preserve"> выполнение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условий предоставления субсидий, предусмотренных </w:t>
      </w:r>
      <w:hyperlink r:id="rId25" w:tooltip="consultantplus://offline/ref=9570BC56A9D10468129D59E84E8E02D84C05E78C3CD88F66DE6B35808D8899B99DED6CE86544DDD70527B7A104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абзацами вторым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6" w:tooltip="consultantplus://offline/ref=9570BC56A9D10468129D59E84E8E02D84C05E78C3CD88F66DE6B35808D8899B99DED6CE86544DDD70527B7A00D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третьим подпункта 2 пункта 4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 </w:t>
      </w:r>
      <w:r w:rsidRPr="00A43DB2">
        <w:rPr>
          <w:rFonts w:ascii="Times New Roman" w:hAnsi="Times New Roman" w:cs="Calibri"/>
          <w:bCs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> Правила от 26.11.2019 № 377);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- наличие молодых семей, получивших социальную выплату на приобретение жилого помещения или создание объекта индивидуального жилищного строительства в соответствующем финансовом году, в которых рождается (усыновляется) ребенок в соответствующем финансовом году 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5. Критерием отбора муниципальных образований Рязанской области для предоставления субсидий является соблюдение органами местного самоуправления муниципального образования Рязанской области условий соглашения </w:t>
      </w:r>
      <w:r w:rsidRPr="00A43DB2">
        <w:rPr>
          <w:rFonts w:ascii="Times New Roman" w:eastAsia="Calibri" w:hAnsi="Times New Roman"/>
          <w:sz w:val="28"/>
          <w:szCs w:val="28"/>
          <w:lang w:eastAsia="en-US"/>
        </w:rPr>
        <w:t>о предоставлении субсидии из областного бюджета бюджету муниципального образования Рязанской области</w:t>
      </w:r>
      <w:r w:rsidRPr="00A43DB2">
        <w:rPr>
          <w:rFonts w:ascii="Times New Roman" w:hAnsi="Times New Roman"/>
          <w:color w:val="000000"/>
          <w:sz w:val="28"/>
          <w:szCs w:val="28"/>
        </w:rPr>
        <w:t>, заключенного в целях реализации подпрограммы, за два года, предшествующих году проведения отбора муниципальных образований Рязанской области для предоставления субсидий.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6. Предельный уровень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году: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для муниципальных образований Рязанской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>(за исключением муниципальных округов Рязанской области) составляет 95%;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для муниципальных округов Рязанской области в течение трех финансовых лет, следующих за годом образования муниципального округа</w:t>
      </w:r>
      <w:r w:rsidR="0050523B">
        <w:rPr>
          <w:rFonts w:ascii="Times New Roman" w:hAnsi="Times New Roman"/>
          <w:color w:val="000000"/>
          <w:sz w:val="28"/>
          <w:szCs w:val="28"/>
        </w:rPr>
        <w:t>,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составляет 99%, а также по истечении указанного периода – 97 %.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7. При распределении местным бюджетам субсидий применяется следующая методика:</w:t>
      </w:r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общий объем субсидий, предоставляемых муниципальным образованиям Рязанской области, равен сумме субсидий местным бюджетам отдельных муниципальных образований</w:t>
      </w:r>
      <w:r w:rsidRPr="00A43DB2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43DB2">
        <w:rPr>
          <w:rFonts w:ascii="Times New Roman" w:hAnsi="Times New Roman"/>
          <w:color w:val="000000"/>
          <w:sz w:val="28"/>
          <w:szCs w:val="28"/>
        </w:rPr>
        <w:t>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- объем субсидии бюджету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Vcdi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), рублей, определяется по формуле: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A43DB2">
      <w:pPr>
        <w:widowControl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43DB2">
        <w:rPr>
          <w:rFonts w:ascii="Times New Roman" w:hAnsi="Times New Roman"/>
          <w:noProof/>
          <w:position w:val="-27"/>
          <w:sz w:val="28"/>
          <w:szCs w:val="28"/>
        </w:rPr>
        <w:drawing>
          <wp:inline distT="0" distB="0" distL="0" distR="0" wp14:anchorId="50CDCD92" wp14:editId="02543934">
            <wp:extent cx="2567305" cy="4927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2567305" cy="49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3DB2">
        <w:rPr>
          <w:rFonts w:ascii="Times New Roman" w:hAnsi="Times New Roman"/>
          <w:sz w:val="28"/>
          <w:szCs w:val="28"/>
        </w:rPr>
        <w:t>где: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A43DB2">
        <w:rPr>
          <w:rFonts w:ascii="Times New Roman" w:hAnsi="Times New Roman"/>
          <w:color w:val="000000"/>
          <w:sz w:val="28"/>
          <w:szCs w:val="28"/>
        </w:rPr>
        <w:t>i - норматив стоимости 1 кв.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метра общей площади жилья по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му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муниципальному образованию Рязанской области,</w:t>
      </w:r>
      <w:r w:rsidRPr="00A43DB2">
        <w:rPr>
          <w:rFonts w:ascii="Times New Roman" w:hAnsi="Times New Roman" w:cs="Calibri"/>
          <w:sz w:val="28"/>
          <w:szCs w:val="28"/>
        </w:rPr>
        <w:t xml:space="preserve"> </w:t>
      </w: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определяемый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hyperlink r:id="rId28" w:tooltip="consultantplus://offline/ref=9570BC56A9D10468129D59E84E8E02D84C05E78C3CD98460DE6535808D8899B99DED6CE86544DDD70527B4A605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3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дополнительной социальной выплаты,</w:t>
      </w:r>
      <w:r w:rsidRPr="00A43DB2">
        <w:rPr>
          <w:rFonts w:ascii="Times New Roman" w:hAnsi="Times New Roman" w:cs="Calibri"/>
          <w:sz w:val="28"/>
          <w:szCs w:val="28"/>
        </w:rPr>
        <w:t xml:space="preserve"> рублей</w:t>
      </w:r>
      <w:r w:rsidRPr="00A43DB2">
        <w:rPr>
          <w:rFonts w:ascii="Times New Roman" w:hAnsi="Times New Roman"/>
          <w:color w:val="000000"/>
          <w:sz w:val="28"/>
          <w:szCs w:val="28"/>
        </w:rPr>
        <w:t>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Sj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 - показатель для расчета размера общей площади жилого помещения в соответствии с </w:t>
      </w:r>
      <w:hyperlink r:id="rId29" w:tooltip="consultantplus://offline/ref=9570BC56A9D10468129D59E84E8E02D84C05E78C3CD98460DE6535808D8899B99DED6CE86544DDD70527B4A508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5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дополнительной социальной выплаты (для семей, </w:t>
      </w:r>
      <w:r w:rsidRPr="00A43DB2">
        <w:rPr>
          <w:rFonts w:ascii="Times New Roman" w:hAnsi="Times New Roman" w:cs="Calibri"/>
          <w:sz w:val="28"/>
          <w:szCs w:val="28"/>
        </w:rPr>
        <w:t xml:space="preserve">состоящих из двух человек, </w:t>
      </w:r>
      <w:r w:rsidRPr="00A43DB2">
        <w:rPr>
          <w:rFonts w:ascii="Times New Roman" w:hAnsi="Times New Roman"/>
          <w:color w:val="000000"/>
          <w:sz w:val="28"/>
          <w:szCs w:val="28"/>
        </w:rPr>
        <w:t>равный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42 кв. метрам, для семей из трех и более человек по 18 кв. метров на каждого </w:t>
      </w:r>
      <w:r w:rsidRPr="00A43DB2">
        <w:rPr>
          <w:rFonts w:ascii="Times New Roman" w:hAnsi="Times New Roman"/>
          <w:color w:val="000000"/>
          <w:sz w:val="28"/>
          <w:szCs w:val="28"/>
        </w:rPr>
        <w:lastRenderedPageBreak/>
        <w:t>члена молодой семьи);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f - показатель, учитывающий количество членов молодой семьи </w:t>
      </w:r>
      <w:r w:rsidR="0050523B">
        <w:rPr>
          <w:rFonts w:ascii="Times New Roman" w:hAnsi="Times New Roman"/>
          <w:color w:val="000000"/>
          <w:sz w:val="28"/>
          <w:szCs w:val="28"/>
        </w:rPr>
        <w:t>–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получателя</w:t>
      </w:r>
      <w:r w:rsidR="00505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социальной выплаты по итогам отбора в соответствующем финансовом году, для расчета размера общей площади жилого помещения в соответствии с </w:t>
      </w:r>
      <w:hyperlink r:id="rId30" w:tooltip="consultantplus://offline/ref=9570BC56A9D10468129D59E84E8E02D84C05E78C3CD98460DE6535808D8899B99DED6CE86544DDD70527B4A508A413326A0C2DF163189D427EC2779643S9L" w:history="1">
        <w:r w:rsidRPr="00A43DB2">
          <w:rPr>
            <w:rFonts w:ascii="Times New Roman" w:hAnsi="Times New Roman"/>
            <w:color w:val="000000"/>
            <w:sz w:val="28"/>
            <w:szCs w:val="28"/>
          </w:rPr>
          <w:t>пунктом 5</w:t>
        </w:r>
      </w:hyperlink>
      <w:r w:rsidRPr="00A43DB2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дополнительной социальной выплаты (для семьи, состоящей из двух человек, равный 1, для семей из трех и более человек равный количеству членов семьи);</w:t>
      </w:r>
      <w:proofErr w:type="gramEnd"/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p </w:t>
      </w:r>
      <w:r w:rsidRPr="00A43DB2">
        <w:rPr>
          <w:rFonts w:ascii="Times New Roman" w:hAnsi="Times New Roman"/>
          <w:color w:val="000000"/>
          <w:sz w:val="28"/>
          <w:szCs w:val="28"/>
        </w:rPr>
        <w:t>-</w:t>
      </w: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proofErr w:type="gramStart"/>
      <w:r w:rsidRPr="00A43DB2">
        <w:rPr>
          <w:rFonts w:ascii="Times New Roman" w:eastAsia="Calibri" w:hAnsi="Times New Roman"/>
          <w:sz w:val="28"/>
          <w:szCs w:val="28"/>
          <w:lang w:eastAsia="en-US"/>
        </w:rPr>
        <w:t>порядковый</w:t>
      </w:r>
      <w:proofErr w:type="gramEnd"/>
      <w:r w:rsidRPr="00A43DB2">
        <w:rPr>
          <w:rFonts w:ascii="Times New Roman" w:eastAsia="Calibri" w:hAnsi="Times New Roman"/>
          <w:sz w:val="28"/>
          <w:szCs w:val="28"/>
          <w:lang w:eastAsia="en-US"/>
        </w:rPr>
        <w:t xml:space="preserve"> номер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молодой семьи в i-ом муниципальном образовании Рязанской области, получателя дополнительной социальной выплаты по итогам отбора в соответствующем финансовом году;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l - количество молодых семей в i-ом муниципальном образовании Рязанской области, получателей дополнительной социальной выплаты по итогам отбора в соответствующем финансовом году.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Если значение показателя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Vcdi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)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), то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Vcdi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), рублей, рассчитывается по следующей формуле:</w:t>
      </w:r>
    </w:p>
    <w:p w:rsidR="00A43DB2" w:rsidRPr="00A43DB2" w:rsidRDefault="00A43DB2" w:rsidP="00A43DB2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A43DB2">
      <w:pPr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3DB2">
        <w:rPr>
          <w:rFonts w:ascii="Times New Roman" w:hAnsi="Times New Roman"/>
          <w:sz w:val="28"/>
          <w:szCs w:val="28"/>
        </w:rPr>
        <w:t>Vp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A43DB2">
        <w:rPr>
          <w:rFonts w:ascii="Times New Roman" w:hAnsi="Times New Roman"/>
          <w:sz w:val="28"/>
          <w:szCs w:val="28"/>
        </w:rPr>
        <w:t>V</w:t>
      </w:r>
      <w:proofErr w:type="gramEnd"/>
      <w:r w:rsidRPr="00A43DB2">
        <w:rPr>
          <w:rFonts w:ascii="Times New Roman" w:hAnsi="Times New Roman"/>
          <w:sz w:val="28"/>
          <w:szCs w:val="28"/>
        </w:rPr>
        <w:t>омi</w:t>
      </w:r>
      <w:proofErr w:type="spellEnd"/>
      <w:r w:rsidRPr="00A43DB2">
        <w:rPr>
          <w:rFonts w:ascii="Times New Roman" w:hAnsi="Times New Roman"/>
          <w:sz w:val="28"/>
          <w:szCs w:val="28"/>
        </w:rPr>
        <w:t xml:space="preserve"> x K/100%,</w:t>
      </w:r>
    </w:p>
    <w:p w:rsidR="00A43DB2" w:rsidRPr="00A43DB2" w:rsidRDefault="00A43DB2" w:rsidP="00A43DB2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где: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43DB2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A43DB2">
        <w:rPr>
          <w:rFonts w:ascii="Times New Roman" w:hAnsi="Times New Roman"/>
          <w:color w:val="000000"/>
          <w:sz w:val="28"/>
          <w:szCs w:val="28"/>
        </w:rPr>
        <w:t>омi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 - прогнозный объем расходного обязательства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области, указанный в заявке на участие в отборе в соответствующем финансовом году, рублей;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 xml:space="preserve">K - предельный уровень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Объем расходного обязательства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(V</w:t>
      </w: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md</w:t>
      </w:r>
      <w:r w:rsidRPr="00A43DB2">
        <w:rPr>
          <w:rFonts w:ascii="Times New Roman" w:hAnsi="Times New Roman"/>
          <w:color w:val="000000"/>
          <w:sz w:val="28"/>
          <w:szCs w:val="28"/>
        </w:rPr>
        <w:t>i),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43DB2" w:rsidRPr="00A43DB2" w:rsidRDefault="00A43DB2" w:rsidP="00A43DB2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Vmdi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43DB2">
        <w:rPr>
          <w:rFonts w:ascii="Times New Roman" w:hAnsi="Times New Roman"/>
          <w:color w:val="000000"/>
          <w:sz w:val="28"/>
          <w:szCs w:val="28"/>
        </w:rPr>
        <w:t>=</w:t>
      </w:r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Vmbi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Vcdi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>,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где,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Vmbi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</w:t>
      </w:r>
      <w:r w:rsidRPr="00A43D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43DB2">
        <w:rPr>
          <w:rFonts w:ascii="Times New Roman" w:hAnsi="Times New Roman"/>
          <w:sz w:val="28"/>
          <w:szCs w:val="28"/>
        </w:rPr>
        <w:t xml:space="preserve">объем </w:t>
      </w:r>
      <w:r w:rsidRPr="00A43DB2">
        <w:rPr>
          <w:rFonts w:ascii="Times New Roman" w:hAnsi="Times New Roman"/>
          <w:color w:val="000000"/>
          <w:sz w:val="28"/>
          <w:szCs w:val="28"/>
        </w:rPr>
        <w:t>бюджетных ассигнований за счет средств местного бюджета на исполнение расходного обязательства i-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по предоставлению молодым семьям дополнительной социальной выплаты в соответствующем финансовом году: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43DB2" w:rsidRPr="00A43DB2" w:rsidRDefault="00A43DB2" w:rsidP="00A43DB2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Vmbi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= ((</w:t>
      </w:r>
      <w:proofErr w:type="spellStart"/>
      <w:r w:rsidRPr="00A43DB2">
        <w:rPr>
          <w:rFonts w:ascii="Times New Roman" w:hAnsi="Times New Roman"/>
          <w:color w:val="000000"/>
          <w:sz w:val="28"/>
          <w:szCs w:val="28"/>
          <w:lang w:val="en-US"/>
        </w:rPr>
        <w:t>Vcdi</w:t>
      </w:r>
      <w:proofErr w:type="spellEnd"/>
      <w:r w:rsidRPr="00A43D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B2">
        <w:rPr>
          <w:rFonts w:ascii="Times New Roman" w:hAnsi="Times New Roman"/>
          <w:sz w:val="28"/>
          <w:szCs w:val="28"/>
          <w:lang w:val="en-US"/>
        </w:rPr>
        <w:t>x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100%/95%)</w:t>
      </w:r>
      <w:r w:rsidRPr="00A43DB2">
        <w:rPr>
          <w:rFonts w:ascii="Times New Roman" w:hAnsi="Times New Roman"/>
          <w:sz w:val="28"/>
          <w:szCs w:val="28"/>
        </w:rPr>
        <w:t xml:space="preserve"> </w:t>
      </w:r>
      <w:r w:rsidRPr="00A43DB2">
        <w:rPr>
          <w:rFonts w:ascii="Times New Roman" w:hAnsi="Times New Roman"/>
          <w:sz w:val="28"/>
          <w:szCs w:val="28"/>
          <w:lang w:val="en-US"/>
        </w:rPr>
        <w:t>x</w:t>
      </w:r>
      <w:r w:rsidRPr="00A43DB2">
        <w:rPr>
          <w:rFonts w:ascii="Times New Roman" w:hAnsi="Times New Roman"/>
          <w:color w:val="000000"/>
          <w:sz w:val="28"/>
          <w:szCs w:val="28"/>
        </w:rPr>
        <w:t xml:space="preserve"> 5%)/100%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8. Распределение субсидий местным бюджетам в разрезе муниципальных образований Рязанской области утверждается законом Рязанской области об областном бюджете по результатам отбора муниципальных образований Рязанской области, проведенного ГРБС в соответствующем финансовом году.</w:t>
      </w:r>
    </w:p>
    <w:p w:rsidR="00A43DB2" w:rsidRPr="00A43DB2" w:rsidRDefault="00A43DB2" w:rsidP="00A43D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lastRenderedPageBreak/>
        <w:t>Порядок проведения отбора муниципальных образований Рязанской области для предоставления субсидий и проверки условий предоставления указанных субсидий устанавливаются ГРБС.</w:t>
      </w:r>
    </w:p>
    <w:p w:rsidR="00A43DB2" w:rsidRPr="00A43DB2" w:rsidRDefault="00A43DB2" w:rsidP="00A43DB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DB2">
        <w:rPr>
          <w:rFonts w:ascii="Times New Roman" w:hAnsi="Times New Roman"/>
          <w:color w:val="000000"/>
          <w:sz w:val="28"/>
          <w:szCs w:val="28"/>
        </w:rPr>
        <w:t>9. Результат использования субсидии: количество молодых семей, которым предоставлены дополнительные социальные выплаты по рождению (усыновлению) одного ребенка.</w:t>
      </w:r>
    </w:p>
    <w:p w:rsidR="00A43DB2" w:rsidRPr="00A43DB2" w:rsidRDefault="00A43DB2" w:rsidP="00A43DB2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43DB2" w:rsidRPr="007E6E30" w:rsidRDefault="00A43DB2" w:rsidP="00A43DB2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7E6E30" w:rsidRPr="00190FF9" w:rsidRDefault="007E6E30" w:rsidP="00A43DB2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E6E30" w:rsidRPr="00190FF9" w:rsidSect="00190FF9">
      <w:headerReference w:type="default" r:id="rId3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03" w:rsidRDefault="00F91903">
      <w:r>
        <w:separator/>
      </w:r>
    </w:p>
  </w:endnote>
  <w:endnote w:type="continuationSeparator" w:id="0">
    <w:p w:rsidR="00F91903" w:rsidRDefault="00F9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03" w:rsidRDefault="00F91903">
      <w:r>
        <w:separator/>
      </w:r>
    </w:p>
  </w:footnote>
  <w:footnote w:type="continuationSeparator" w:id="0">
    <w:p w:rsidR="00F91903" w:rsidRDefault="00F9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C0E47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3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523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6E30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69A9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3DB2"/>
    <w:rsid w:val="00A44A8F"/>
    <w:rsid w:val="00A463D1"/>
    <w:rsid w:val="00A51D96"/>
    <w:rsid w:val="00A96F84"/>
    <w:rsid w:val="00AC0E47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7B9F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190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7E6E3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uiPriority w:val="59"/>
    <w:rsid w:val="00A43DB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59"/>
    <w:rsid w:val="00A43DB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7E6E3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uiPriority w:val="59"/>
    <w:rsid w:val="00A43DB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59"/>
    <w:rsid w:val="00A43DB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888B4FEB6E59F977779D3DE31C02CC164077C106183933639995D05AA631CE68704FCACCACCE37502B7721ED5052EF347695BF3D11188C01W4H" TargetMode="External"/><Relationship Id="rId18" Type="http://schemas.openxmlformats.org/officeDocument/2006/relationships/hyperlink" Target="consultantplus://offline/ref=9570BC56A9D10468129D59E84E8E02D84C05E78C3CD98460DE6535808D8899B99DED6CE86544DDD70527B7A50CA413326A0C2DF163189D427EC2779643S9L" TargetMode="External"/><Relationship Id="rId26" Type="http://schemas.openxmlformats.org/officeDocument/2006/relationships/hyperlink" Target="consultantplus://offline/ref=9570BC56A9D10468129D59E84E8E02D84C05E78C3CD88F66DE6B35808D8899B99DED6CE86544DDD70527B7A00DA413326A0C2DF163189D427EC2779643S9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570BC56A9D10468129D59E84E8E02D84C05E78C3CD98460DE6535808D8899B99DED6CE86544DDD70527B7A50EA413326A0C2DF163189D427EC2779643S9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FBA879D0201350AB3F70CAC3E152536F3CDCACDFE323AF77663CCEC0CDF72C333010E2E0CCDCCCCADB9C3296BD13L" TargetMode="Externa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9570BC56A9D10468129D59E84E8E02D84C05E78C3CD88F66DE6B35808D8899B99DED6CE86544DDD70527B7A104A413326A0C2DF163189D427EC2779643S9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70BC56A9D10468129D59E84E8E02D84C05E78C3CD88F66DE6B35808D8899B99DED6CE86544DDD70527B7A00DA413326A0C2DF163189D427EC2779643S9L" TargetMode="External"/><Relationship Id="rId20" Type="http://schemas.openxmlformats.org/officeDocument/2006/relationships/hyperlink" Target="consultantplus://offline/ref=9570BC56A9D10468129D59E84E8E02D84C05E78C3CD98460DE6535808D8899B99DED6CE86544DDD70527B7A50EA413326A0C2DF163189D427EC2779643S9L" TargetMode="External"/><Relationship Id="rId29" Type="http://schemas.openxmlformats.org/officeDocument/2006/relationships/hyperlink" Target="consultantplus://offline/ref=9570BC56A9D10468129D59E84E8E02D84C05E78C3CD98460DE6535808D8899B99DED6CE86544DDD70527B4A508A413326A0C2DF163189D427EC2779643S9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2581C77DAB622E02C21BFABA20A2F6F53DDF7D54D37824E316CCC7296DDCE22A6ADFAC4D0B2E989BF8EAD6EL4w6G" TargetMode="External"/><Relationship Id="rId24" Type="http://schemas.openxmlformats.org/officeDocument/2006/relationships/hyperlink" Target="consultantplus://offline/ref=9570BC56A9D10468129D59E84E8E02D84C05E78C3CD98460DE6535808D8899B99DED6CE86544DDD70527B6A308A413326A0C2DF163189D427EC2779643S9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70BC56A9D10468129D59E84E8E02D84C05E78C3CD88F66DE6B35808D8899B99DED6CE86544DDD70527B7A104A413326A0C2DF163189D427EC2779643S9L" TargetMode="External"/><Relationship Id="rId23" Type="http://schemas.openxmlformats.org/officeDocument/2006/relationships/hyperlink" Target="consultantplus://offline/ref=9570BC56A9D10468129D59E84E8E02D84C05E78C3CD98460DE6535808D8899B99DED6CE86544DDD70527B7A60BA413326A0C2DF163189D427EC2779643S9L" TargetMode="External"/><Relationship Id="rId28" Type="http://schemas.openxmlformats.org/officeDocument/2006/relationships/hyperlink" Target="consultantplus://offline/ref=9570BC56A9D10468129D59E84E8E02D84C05E78C3CD98460DE6535808D8899B99DED6CE86544DDD70527B4A605A413326A0C2DF163189D427EC2779643S9L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B07CAF46C2B5474F2A6C5F4987F54AB13CDB45BAABA4F9CDD54780393893A44AD7BAD668C849EFDE08D2F056444B4B109643BB5A1C9BD0485B6687D1Z4W4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6F4933EE386468EFB2FD557FF9A25BC78EF90096175DF9436DD7D6F1D39CDE6D1125B44723F85223F1B26102110AC5DC807B6DA3031849623733C9E1w9gFH" TargetMode="External"/><Relationship Id="rId22" Type="http://schemas.openxmlformats.org/officeDocument/2006/relationships/hyperlink" Target="consultantplus://offline/ref=9570BC56A9D10468129D59E84E8E02D84C05E78C3CD98460DE6535808D8899B99DED6CE86544DDD70527B6A308A413326A0C2DF163189D427EC2779643S9L" TargetMode="External"/><Relationship Id="rId27" Type="http://schemas.openxmlformats.org/officeDocument/2006/relationships/image" Target="media/image3.wmf"/><Relationship Id="rId30" Type="http://schemas.openxmlformats.org/officeDocument/2006/relationships/hyperlink" Target="consultantplus://offline/ref=9570BC56A9D10468129D59E84E8E02D84C05E78C3CD98460DE6535808D8899B99DED6CE86544DDD70527B4A508A413326A0C2DF163189D427EC2779643S9L" TargetMode="Externa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52</TotalTime>
  <Pages>12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2023-10-27T11:03:00Z</cp:lastPrinted>
  <dcterms:created xsi:type="dcterms:W3CDTF">2023-10-26T14:08:00Z</dcterms:created>
  <dcterms:modified xsi:type="dcterms:W3CDTF">2023-10-30T12:42:00Z</dcterms:modified>
</cp:coreProperties>
</file>