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10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  <w:gridCol w:w="4507"/>
      </w:tblGrid>
      <w:tr w:rsidR="00E83662" w:rsidRPr="00AA67F1" w:rsidTr="00C40671">
        <w:tc>
          <w:tcPr>
            <w:tcW w:w="10031" w:type="dxa"/>
          </w:tcPr>
          <w:p w:rsidR="00E83662" w:rsidRPr="00AA67F1" w:rsidRDefault="00E83662" w:rsidP="00B448C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83662" w:rsidRPr="00AA67F1" w:rsidRDefault="00E83662" w:rsidP="00B448C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A67F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AA67F1">
              <w:rPr>
                <w:rFonts w:ascii="Times New Roman" w:hAnsi="Times New Roman"/>
                <w:sz w:val="28"/>
                <w:szCs w:val="28"/>
              </w:rPr>
              <w:br/>
              <w:t>к распоряжению Правительства</w:t>
            </w:r>
          </w:p>
          <w:p w:rsidR="00E83662" w:rsidRPr="00AA67F1" w:rsidRDefault="00E83662" w:rsidP="00B448C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A67F1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660A73" w:rsidRPr="00AA67F1" w:rsidTr="00C40671">
        <w:tc>
          <w:tcPr>
            <w:tcW w:w="10031" w:type="dxa"/>
          </w:tcPr>
          <w:p w:rsidR="00660A73" w:rsidRPr="00AA67F1" w:rsidRDefault="00660A73" w:rsidP="00B448C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660A73" w:rsidRPr="00AA67F1" w:rsidRDefault="002E4E61" w:rsidP="002E4E6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A4945">
              <w:rPr>
                <w:rFonts w:ascii="Times New Roman" w:hAnsi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A4945">
              <w:rPr>
                <w:rFonts w:ascii="Times New Roman" w:hAnsi="Times New Roman"/>
                <w:sz w:val="28"/>
                <w:szCs w:val="28"/>
              </w:rPr>
              <w:t>.09.2023 № 5</w:t>
            </w: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bookmarkStart w:id="0" w:name="_GoBack"/>
            <w:bookmarkEnd w:id="0"/>
            <w:r w:rsidRPr="004A4945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  <w:tr w:rsidR="00660A73" w:rsidRPr="00AA67F1" w:rsidTr="00C40671">
        <w:tc>
          <w:tcPr>
            <w:tcW w:w="10031" w:type="dxa"/>
          </w:tcPr>
          <w:p w:rsidR="00660A73" w:rsidRPr="00AA67F1" w:rsidRDefault="00660A73" w:rsidP="00B448C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660A73" w:rsidRPr="00AA67F1" w:rsidRDefault="00660A73" w:rsidP="00B448C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662" w:rsidRPr="00AA67F1" w:rsidTr="00C40671">
        <w:tc>
          <w:tcPr>
            <w:tcW w:w="10031" w:type="dxa"/>
          </w:tcPr>
          <w:p w:rsidR="00E83662" w:rsidRPr="00AA67F1" w:rsidRDefault="00E83662" w:rsidP="00B448C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83662" w:rsidRPr="00AA67F1" w:rsidRDefault="00E83662" w:rsidP="00B448C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662" w:rsidRPr="00AA67F1" w:rsidTr="00C40671">
        <w:tc>
          <w:tcPr>
            <w:tcW w:w="10031" w:type="dxa"/>
          </w:tcPr>
          <w:p w:rsidR="00E83662" w:rsidRPr="00AA67F1" w:rsidRDefault="00E83662" w:rsidP="00B448C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175F73" w:rsidRPr="00175F73" w:rsidRDefault="00C40671" w:rsidP="00B448C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75F73" w:rsidRPr="00175F7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75F73" w:rsidRPr="00175F73" w:rsidRDefault="00175F73" w:rsidP="00B448C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175F73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F73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E83662" w:rsidRPr="00AA67F1" w:rsidRDefault="00175F73" w:rsidP="00B448C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175F7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19.07.2023</w:t>
            </w:r>
            <w:r w:rsidRPr="00175F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428-р</w:t>
            </w:r>
          </w:p>
        </w:tc>
      </w:tr>
    </w:tbl>
    <w:p w:rsidR="00E83662" w:rsidRPr="00E83662" w:rsidRDefault="00E83662" w:rsidP="00B448C6">
      <w:pPr>
        <w:spacing w:line="233" w:lineRule="auto"/>
        <w:jc w:val="center"/>
        <w:rPr>
          <w:rFonts w:ascii="Times New Roman" w:hAnsi="Times New Roman"/>
        </w:rPr>
      </w:pPr>
    </w:p>
    <w:p w:rsidR="00E83662" w:rsidRPr="00E83662" w:rsidRDefault="00E83662" w:rsidP="00B448C6">
      <w:pPr>
        <w:autoSpaceDE w:val="0"/>
        <w:autoSpaceDN w:val="0"/>
        <w:adjustRightInd w:val="0"/>
        <w:spacing w:line="233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83662">
        <w:rPr>
          <w:rFonts w:ascii="Times New Roman" w:hAnsi="Times New Roman"/>
          <w:bCs/>
          <w:sz w:val="28"/>
          <w:szCs w:val="28"/>
        </w:rPr>
        <w:t xml:space="preserve">Распределение </w:t>
      </w:r>
    </w:p>
    <w:p w:rsidR="00660A73" w:rsidRDefault="00F5275B" w:rsidP="00B448C6">
      <w:pPr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75B">
        <w:rPr>
          <w:rFonts w:ascii="Times New Roman" w:hAnsi="Times New Roman"/>
          <w:bCs/>
          <w:sz w:val="28"/>
          <w:szCs w:val="28"/>
        </w:rPr>
        <w:t>объемов субсидий бюджетам муниципальных образований Рязанской области в 2023 году</w:t>
      </w:r>
      <w:r w:rsidR="00660A7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5275B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F5275B">
        <w:rPr>
          <w:rFonts w:ascii="Times New Roman" w:hAnsi="Times New Roman"/>
          <w:bCs/>
          <w:sz w:val="28"/>
          <w:szCs w:val="28"/>
        </w:rPr>
        <w:t xml:space="preserve"> </w:t>
      </w:r>
    </w:p>
    <w:p w:rsidR="00660A73" w:rsidRDefault="00F5275B" w:rsidP="00B448C6">
      <w:pPr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75B">
        <w:rPr>
          <w:rFonts w:ascii="Times New Roman" w:hAnsi="Times New Roman"/>
          <w:bCs/>
          <w:sz w:val="28"/>
          <w:szCs w:val="28"/>
        </w:rPr>
        <w:t xml:space="preserve">финансирование мероприятий подпрограммы </w:t>
      </w:r>
      <w:r>
        <w:rPr>
          <w:rFonts w:ascii="Times New Roman" w:hAnsi="Times New Roman"/>
          <w:bCs/>
          <w:sz w:val="28"/>
          <w:szCs w:val="28"/>
        </w:rPr>
        <w:t>№ 2</w:t>
      </w:r>
      <w:r w:rsidRPr="00F5275B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Развитие системы обращения с твердыми коммунальными отходами</w:t>
      </w:r>
      <w:r w:rsidRPr="00F5275B">
        <w:rPr>
          <w:rFonts w:ascii="Times New Roman" w:hAnsi="Times New Roman"/>
          <w:bCs/>
          <w:sz w:val="28"/>
          <w:szCs w:val="28"/>
        </w:rPr>
        <w:t xml:space="preserve">» II этапа государственной программы Рязанской области «Развитие коммунальной </w:t>
      </w:r>
    </w:p>
    <w:p w:rsidR="00E83662" w:rsidRPr="00E83662" w:rsidRDefault="00F5275B" w:rsidP="00B448C6">
      <w:pPr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75B">
        <w:rPr>
          <w:rFonts w:ascii="Times New Roman" w:hAnsi="Times New Roman"/>
          <w:bCs/>
          <w:sz w:val="28"/>
          <w:szCs w:val="28"/>
        </w:rPr>
        <w:t>инфраструктуры, энергосбережение и повышение энергетической эффективности»</w:t>
      </w:r>
    </w:p>
    <w:p w:rsidR="002957A1" w:rsidRPr="00B448C6" w:rsidRDefault="002957A1" w:rsidP="00B448C6">
      <w:pPr>
        <w:spacing w:line="233" w:lineRule="auto"/>
        <w:jc w:val="right"/>
        <w:rPr>
          <w:rFonts w:ascii="Times New Roman" w:hAnsi="Times New Roman"/>
          <w:bCs/>
          <w:sz w:val="16"/>
          <w:szCs w:val="16"/>
        </w:rPr>
      </w:pPr>
    </w:p>
    <w:p w:rsidR="00E83662" w:rsidRPr="00E83662" w:rsidRDefault="00E83662" w:rsidP="00B448C6">
      <w:pPr>
        <w:spacing w:line="233" w:lineRule="auto"/>
        <w:jc w:val="right"/>
        <w:rPr>
          <w:rFonts w:ascii="Times New Roman" w:hAnsi="Times New Roman"/>
          <w:bCs/>
          <w:sz w:val="28"/>
          <w:szCs w:val="28"/>
        </w:rPr>
      </w:pPr>
      <w:r w:rsidRPr="00E83662">
        <w:rPr>
          <w:rFonts w:ascii="Times New Roman" w:hAnsi="Times New Roman"/>
          <w:bCs/>
          <w:sz w:val="28"/>
          <w:szCs w:val="28"/>
        </w:rPr>
        <w:t>(</w:t>
      </w:r>
      <w:r w:rsidRPr="00E83662">
        <w:rPr>
          <w:rFonts w:ascii="Times New Roman" w:hAnsi="Times New Roman"/>
          <w:bCs/>
          <w:sz w:val="24"/>
          <w:szCs w:val="24"/>
        </w:rPr>
        <w:t>руб</w:t>
      </w:r>
      <w:r w:rsidRPr="00E83662">
        <w:rPr>
          <w:rFonts w:ascii="Times New Roman" w:hAnsi="Times New Roman"/>
          <w:bCs/>
          <w:sz w:val="28"/>
          <w:szCs w:val="2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668"/>
        <w:gridCol w:w="3239"/>
        <w:gridCol w:w="4744"/>
        <w:gridCol w:w="3271"/>
      </w:tblGrid>
      <w:tr w:rsidR="00175F73" w:rsidRPr="00660A73" w:rsidTr="00660A73">
        <w:tc>
          <w:tcPr>
            <w:tcW w:w="484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175F73" w:rsidRPr="00660A73" w:rsidRDefault="00175F73" w:rsidP="00B448C6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  <w:proofErr w:type="gramStart"/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/п</w:t>
            </w:r>
          </w:p>
        </w:tc>
        <w:tc>
          <w:tcPr>
            <w:tcW w:w="266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175F73" w:rsidRPr="00660A73" w:rsidRDefault="00175F73" w:rsidP="00B448C6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Наименование муниципальных районов и городских округов Рязанской области</w:t>
            </w:r>
          </w:p>
        </w:tc>
        <w:tc>
          <w:tcPr>
            <w:tcW w:w="323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175F73" w:rsidRPr="00660A73" w:rsidRDefault="00175F73" w:rsidP="00B448C6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получателя средств (муниципальный район, сельское поселение, городское поселение, городской округ)</w:t>
            </w:r>
          </w:p>
        </w:tc>
        <w:tc>
          <w:tcPr>
            <w:tcW w:w="4744" w:type="dxa"/>
            <w:vMerge w:val="restart"/>
            <w:tcBorders>
              <w:bottom w:val="nil"/>
            </w:tcBorders>
          </w:tcPr>
          <w:p w:rsidR="00175F73" w:rsidRPr="00660A73" w:rsidRDefault="00175F73" w:rsidP="00B448C6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5F73" w:rsidRPr="00660A73" w:rsidRDefault="00175F73" w:rsidP="00B448C6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Наименование программных мероприятий</w:t>
            </w:r>
          </w:p>
        </w:tc>
      </w:tr>
      <w:tr w:rsidR="00175F73" w:rsidRPr="00660A73" w:rsidTr="00660A73">
        <w:trPr>
          <w:trHeight w:val="1220"/>
        </w:trPr>
        <w:tc>
          <w:tcPr>
            <w:tcW w:w="48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175F73" w:rsidRPr="00660A73" w:rsidRDefault="00175F73" w:rsidP="00B448C6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175F73" w:rsidRPr="00660A73" w:rsidRDefault="00175F73" w:rsidP="00B448C6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175F73" w:rsidRPr="00660A73" w:rsidRDefault="00175F73" w:rsidP="00B448C6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bottom w:val="nil"/>
            </w:tcBorders>
          </w:tcPr>
          <w:p w:rsidR="00175F73" w:rsidRPr="00660A73" w:rsidRDefault="00175F73" w:rsidP="00B448C6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175F73" w:rsidRPr="00660A73" w:rsidRDefault="00175F73" w:rsidP="00B448C6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Предоставление субсидий бюджетам муниципальных образований Рязанской области на создание мест (площадок) накопления ТКО</w:t>
            </w:r>
          </w:p>
        </w:tc>
      </w:tr>
    </w:tbl>
    <w:p w:rsidR="00660A73" w:rsidRPr="00660A73" w:rsidRDefault="00660A73" w:rsidP="00B448C6">
      <w:pPr>
        <w:spacing w:line="23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668"/>
        <w:gridCol w:w="3239"/>
        <w:gridCol w:w="4744"/>
        <w:gridCol w:w="3271"/>
      </w:tblGrid>
      <w:tr w:rsidR="00175F73" w:rsidRPr="00660A73" w:rsidTr="00B448C6">
        <w:trPr>
          <w:trHeight w:val="37"/>
          <w:tblHeader/>
        </w:trPr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175F73" w:rsidP="00B448C6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B448C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B448C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</w:tcPr>
          <w:p w:rsidR="00175F73" w:rsidRPr="00B448C6" w:rsidRDefault="00175F73" w:rsidP="00B448C6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448C6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175F73" w:rsidP="00B448C6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B448C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Александро</w:t>
            </w:r>
            <w:r w:rsidR="00660A73">
              <w:rPr>
                <w:rFonts w:ascii="Times New Roman" w:hAnsi="Times New Roman"/>
                <w:sz w:val="24"/>
                <w:szCs w:val="24"/>
              </w:rPr>
              <w:t>-</w:t>
            </w:r>
            <w:r w:rsidRPr="00660A73">
              <w:rPr>
                <w:rFonts w:ascii="Times New Roman" w:hAnsi="Times New Roman"/>
                <w:sz w:val="24"/>
                <w:szCs w:val="24"/>
              </w:rPr>
              <w:t xml:space="preserve">Невский муниципальный район Рязанской области 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B448C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Александро</w:t>
            </w:r>
            <w:r w:rsidR="00660A73">
              <w:rPr>
                <w:rFonts w:ascii="Times New Roman" w:hAnsi="Times New Roman"/>
                <w:sz w:val="24"/>
                <w:szCs w:val="24"/>
              </w:rPr>
              <w:t>-</w:t>
            </w:r>
            <w:r w:rsidRPr="00660A73">
              <w:rPr>
                <w:rFonts w:ascii="Times New Roman" w:hAnsi="Times New Roman"/>
                <w:sz w:val="24"/>
                <w:szCs w:val="24"/>
              </w:rPr>
              <w:t>Невский муниципальный район Рязанской области</w:t>
            </w:r>
          </w:p>
        </w:tc>
        <w:tc>
          <w:tcPr>
            <w:tcW w:w="4744" w:type="dxa"/>
          </w:tcPr>
          <w:p w:rsidR="00175F73" w:rsidRPr="00B448C6" w:rsidRDefault="006F6FE7" w:rsidP="00B448C6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r w:rsidR="00660A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Александро-Не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вск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ого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ого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448C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2 540 820,00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175F73" w:rsidP="00B448C6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B448C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 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B448C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4744" w:type="dxa"/>
          </w:tcPr>
          <w:p w:rsidR="00175F73" w:rsidRPr="00B448C6" w:rsidRDefault="006F6FE7" w:rsidP="00B448C6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Захаровского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448C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3 852 500,00</w:t>
            </w:r>
          </w:p>
        </w:tc>
      </w:tr>
      <w:tr w:rsidR="002957A1" w:rsidRPr="00660A73" w:rsidTr="00660A73">
        <w:tc>
          <w:tcPr>
            <w:tcW w:w="484" w:type="dxa"/>
            <w:vMerge w:val="restart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 xml:space="preserve">Кораблинский муниципальный район Рязанской области </w:t>
            </w:r>
          </w:p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Кораблинский муниципальный район Рязанской области</w:t>
            </w:r>
          </w:p>
        </w:tc>
        <w:tc>
          <w:tcPr>
            <w:tcW w:w="4744" w:type="dxa"/>
          </w:tcPr>
          <w:p w:rsidR="002957A1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Кораблинского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2957A1" w:rsidRPr="00660A73" w:rsidRDefault="002957A1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4 200 000,00</w:t>
            </w:r>
          </w:p>
        </w:tc>
      </w:tr>
      <w:tr w:rsidR="002957A1" w:rsidRPr="00660A73" w:rsidTr="00660A73">
        <w:tc>
          <w:tcPr>
            <w:tcW w:w="484" w:type="dxa"/>
            <w:vMerge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Кораблинское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Кораблинского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4744" w:type="dxa"/>
          </w:tcPr>
          <w:p w:rsidR="002957A1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Кораблинского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Кораблинского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2957A1" w:rsidRPr="00660A73" w:rsidRDefault="002957A1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3 849 640,00</w:t>
            </w:r>
          </w:p>
        </w:tc>
      </w:tr>
      <w:tr w:rsidR="002957A1" w:rsidRPr="00660A73" w:rsidTr="00660A73">
        <w:tc>
          <w:tcPr>
            <w:tcW w:w="484" w:type="dxa"/>
            <w:vMerge w:val="restart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 </w:t>
            </w:r>
          </w:p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4744" w:type="dxa"/>
          </w:tcPr>
          <w:p w:rsidR="002957A1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Сараевского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2957A1" w:rsidRPr="00660A73" w:rsidRDefault="002957A1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2 378 173,89</w:t>
            </w:r>
          </w:p>
        </w:tc>
      </w:tr>
      <w:tr w:rsidR="002957A1" w:rsidRPr="00660A73" w:rsidTr="00660A73">
        <w:tc>
          <w:tcPr>
            <w:tcW w:w="484" w:type="dxa"/>
            <w:vMerge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Сараевское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2957A1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Сараевского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Сараевского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2957A1" w:rsidRPr="00660A73" w:rsidRDefault="002957A1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1 483 606,41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C406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C40671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Сасовский муниципальный район Рязанской области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C40671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Сасовский муниципальный район Рязанской области</w:t>
            </w:r>
          </w:p>
        </w:tc>
        <w:tc>
          <w:tcPr>
            <w:tcW w:w="4744" w:type="dxa"/>
          </w:tcPr>
          <w:p w:rsidR="002957A1" w:rsidRPr="00B448C6" w:rsidRDefault="006F6FE7" w:rsidP="00B448C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Сасовского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 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3 626 321,34</w:t>
            </w:r>
          </w:p>
        </w:tc>
      </w:tr>
      <w:tr w:rsidR="002957A1" w:rsidRPr="00660A73" w:rsidTr="00660A73">
        <w:tc>
          <w:tcPr>
            <w:tcW w:w="484" w:type="dxa"/>
            <w:vMerge w:val="restart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266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Старожиловский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 </w:t>
            </w:r>
          </w:p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Старожиловский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4744" w:type="dxa"/>
          </w:tcPr>
          <w:p w:rsidR="002957A1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Старожиловского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 </w:t>
            </w:r>
          </w:p>
          <w:p w:rsidR="00B448C6" w:rsidRPr="00B448C6" w:rsidRDefault="00B448C6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2957A1" w:rsidRPr="00660A73" w:rsidRDefault="002957A1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5 381 782,00</w:t>
            </w:r>
          </w:p>
        </w:tc>
      </w:tr>
      <w:tr w:rsidR="002957A1" w:rsidRPr="00660A73" w:rsidTr="00660A73">
        <w:tc>
          <w:tcPr>
            <w:tcW w:w="484" w:type="dxa"/>
            <w:vMerge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Старожиловское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4744" w:type="dxa"/>
          </w:tcPr>
          <w:p w:rsidR="002957A1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Старожиловского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Старожиловского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 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2957A1" w:rsidRPr="00660A73" w:rsidRDefault="002957A1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3 677 650,00</w:t>
            </w:r>
          </w:p>
        </w:tc>
      </w:tr>
      <w:tr w:rsidR="002957A1" w:rsidRPr="00660A73" w:rsidTr="00660A73">
        <w:tc>
          <w:tcPr>
            <w:tcW w:w="484" w:type="dxa"/>
            <w:vMerge w:val="restart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266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Шиловский муниципальный район Рязанской области</w:t>
            </w:r>
          </w:p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Шиловский муниципальный район Рязанской области</w:t>
            </w:r>
          </w:p>
        </w:tc>
        <w:tc>
          <w:tcPr>
            <w:tcW w:w="4744" w:type="dxa"/>
          </w:tcPr>
          <w:p w:rsidR="002957A1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Шиловского муниципального района Рязанской области 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2957A1" w:rsidRPr="00660A73" w:rsidRDefault="002957A1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5 928 422,00</w:t>
            </w:r>
          </w:p>
        </w:tc>
      </w:tr>
      <w:tr w:rsidR="002957A1" w:rsidRPr="00660A73" w:rsidTr="00660A73">
        <w:tc>
          <w:tcPr>
            <w:tcW w:w="484" w:type="dxa"/>
            <w:vMerge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2957A1" w:rsidRPr="00660A73" w:rsidRDefault="002957A1" w:rsidP="00C40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Лесновское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городское поселение Шиловского муниципального района Рязанской области</w:t>
            </w:r>
          </w:p>
        </w:tc>
        <w:tc>
          <w:tcPr>
            <w:tcW w:w="4744" w:type="dxa"/>
          </w:tcPr>
          <w:p w:rsidR="002957A1" w:rsidRPr="00B448C6" w:rsidRDefault="006F6FE7" w:rsidP="00B448C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Лесновского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городского поселения Шиловского муниципального района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2957A1" w:rsidRPr="00660A73" w:rsidRDefault="002957A1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1 041 675,00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C4067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C40671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Городской округ город Сасово Рязанской области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B448C6" w:rsidP="00C40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75F73" w:rsidRPr="00660A73">
              <w:rPr>
                <w:rFonts w:ascii="Times New Roman" w:hAnsi="Times New Roman"/>
                <w:sz w:val="24"/>
                <w:szCs w:val="24"/>
              </w:rPr>
              <w:t>ородской округ город Сасово Рязанской области</w:t>
            </w:r>
          </w:p>
        </w:tc>
        <w:tc>
          <w:tcPr>
            <w:tcW w:w="4744" w:type="dxa"/>
          </w:tcPr>
          <w:p w:rsidR="002957A1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городского округа город Сасово Рязанской области 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9 703 887,00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2957A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C40671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Городской округ город Скопин Рязанской области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B448C6" w:rsidP="00C40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75F73" w:rsidRPr="00660A73">
              <w:rPr>
                <w:rFonts w:ascii="Times New Roman" w:hAnsi="Times New Roman"/>
                <w:sz w:val="24"/>
                <w:szCs w:val="24"/>
              </w:rPr>
              <w:t>ородской округ город Скопин Рязанской области</w:t>
            </w:r>
          </w:p>
        </w:tc>
        <w:tc>
          <w:tcPr>
            <w:tcW w:w="4744" w:type="dxa"/>
          </w:tcPr>
          <w:p w:rsidR="002957A1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городского округа город Скопин Рязанской области 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2 335 522,36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2957A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 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4744" w:type="dxa"/>
          </w:tcPr>
          <w:p w:rsidR="00175F73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Кадомского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 </w:t>
            </w:r>
          </w:p>
          <w:p w:rsidR="00B448C6" w:rsidRPr="00B448C6" w:rsidRDefault="00B448C6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 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4744" w:type="dxa"/>
          </w:tcPr>
          <w:p w:rsidR="00175F73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Касимовского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2 397 874,00</w:t>
            </w:r>
          </w:p>
        </w:tc>
      </w:tr>
      <w:tr w:rsidR="00175F73" w:rsidRPr="00660A73" w:rsidTr="00660A73">
        <w:tc>
          <w:tcPr>
            <w:tcW w:w="484" w:type="dxa"/>
            <w:vMerge w:val="restart"/>
            <w:tcMar>
              <w:top w:w="28" w:type="dxa"/>
              <w:bottom w:w="28" w:type="dxa"/>
            </w:tcMar>
          </w:tcPr>
          <w:p w:rsidR="00175F73" w:rsidRPr="00660A73" w:rsidRDefault="002957A1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266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 </w:t>
            </w:r>
          </w:p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175F73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1 415 556,00</w:t>
            </w:r>
          </w:p>
        </w:tc>
      </w:tr>
      <w:tr w:rsidR="00175F73" w:rsidRPr="00660A73" w:rsidTr="00660A73">
        <w:tc>
          <w:tcPr>
            <w:tcW w:w="484" w:type="dxa"/>
            <w:vMerge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Спас-</w:t>
            </w: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Клепиковское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175F73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Спас-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1 857 537,44</w:t>
            </w:r>
          </w:p>
        </w:tc>
      </w:tr>
      <w:tr w:rsidR="00175F73" w:rsidRPr="00660A73" w:rsidTr="00660A73">
        <w:tc>
          <w:tcPr>
            <w:tcW w:w="484" w:type="dxa"/>
            <w:vMerge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Тумское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4744" w:type="dxa"/>
          </w:tcPr>
          <w:p w:rsidR="00175F73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Тумского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1 328 869,93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Милославский муниципальный район Рязанской области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Милославское городское поселение Милославского муниципального района Рязанской области</w:t>
            </w:r>
          </w:p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175F73" w:rsidRPr="00B448C6" w:rsidRDefault="006F6FE7" w:rsidP="00B448C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Милославского городского поселения Милославского муниципального района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1 994 983,00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Михайловский муниципальный район Рязанской области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Михайловский муниципальный район Рязанской области</w:t>
            </w:r>
          </w:p>
        </w:tc>
        <w:tc>
          <w:tcPr>
            <w:tcW w:w="4744" w:type="dxa"/>
          </w:tcPr>
          <w:p w:rsidR="00175F73" w:rsidRPr="00B448C6" w:rsidRDefault="006F6FE7" w:rsidP="00B448C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Михайловского муниципального района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2 500 000,00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Пителинский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Пителинский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4744" w:type="dxa"/>
          </w:tcPr>
          <w:p w:rsidR="00175F73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Пителинского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Пронский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Пронское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Пронского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4744" w:type="dxa"/>
          </w:tcPr>
          <w:p w:rsidR="00175F73" w:rsidRPr="00B448C6" w:rsidRDefault="006F6FE7" w:rsidP="00B448C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Пронского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Пронского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Путятинский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Путятинский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4744" w:type="dxa"/>
          </w:tcPr>
          <w:p w:rsidR="00175F73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Путятинского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6F6FE7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1 500 000</w:t>
            </w:r>
            <w:r w:rsidR="00175F73" w:rsidRPr="00660A7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Рыбновский муниципальный район Рязанской области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Рыбновское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 </w:t>
            </w:r>
          </w:p>
        </w:tc>
        <w:tc>
          <w:tcPr>
            <w:tcW w:w="4744" w:type="dxa"/>
          </w:tcPr>
          <w:p w:rsidR="00175F73" w:rsidRPr="00B448C6" w:rsidRDefault="006F6FE7" w:rsidP="00B448C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Рыбновского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Рыбновского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4 655 183,33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2957A1" w:rsidRPr="00660A73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Ряжский муниципальный район Рязанской области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Ряжское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городское поселение Ряжского муниципального района Рязанской области</w:t>
            </w:r>
          </w:p>
        </w:tc>
        <w:tc>
          <w:tcPr>
            <w:tcW w:w="4744" w:type="dxa"/>
          </w:tcPr>
          <w:p w:rsidR="00175F73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Ряжского городского поселения Ряжского муниципального района Рязанской области 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2 000 000,00</w:t>
            </w:r>
          </w:p>
        </w:tc>
      </w:tr>
      <w:tr w:rsidR="00175F73" w:rsidRPr="00660A73" w:rsidTr="00B448C6">
        <w:trPr>
          <w:trHeight w:val="104"/>
        </w:trPr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 xml:space="preserve">Рязанский муниципальный район Рязанской области 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Рязанский муниципальный район Рязанской области</w:t>
            </w:r>
          </w:p>
        </w:tc>
        <w:tc>
          <w:tcPr>
            <w:tcW w:w="4744" w:type="dxa"/>
          </w:tcPr>
          <w:p w:rsidR="00175F73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Рязанского муниципального района Рязанской области 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7 000 000,00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Сапожковский муниципальный район Рязанской области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Сапожковское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Сапожковского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4744" w:type="dxa"/>
          </w:tcPr>
          <w:p w:rsidR="00175F73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Сапожковского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Сапожковского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 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800 000,00</w:t>
            </w:r>
          </w:p>
        </w:tc>
      </w:tr>
      <w:tr w:rsidR="00175F73" w:rsidRPr="00660A73" w:rsidTr="00660A73">
        <w:tc>
          <w:tcPr>
            <w:tcW w:w="484" w:type="dxa"/>
            <w:vMerge w:val="restart"/>
            <w:tcMar>
              <w:top w:w="28" w:type="dxa"/>
              <w:bottom w:w="28" w:type="dxa"/>
            </w:tcMar>
          </w:tcPr>
          <w:p w:rsidR="00175F73" w:rsidRPr="00660A73" w:rsidRDefault="002957A1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266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Скопинский муниципальный район Рязанской области</w:t>
            </w:r>
          </w:p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Павелецкое городское поселение Скопинского муниципального района Рязанской области</w:t>
            </w:r>
          </w:p>
        </w:tc>
        <w:tc>
          <w:tcPr>
            <w:tcW w:w="4744" w:type="dxa"/>
          </w:tcPr>
          <w:p w:rsidR="00175F73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Павелецкого городского поселения Скопинского муниципального района Рязанской области 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</w:tr>
      <w:tr w:rsidR="00175F73" w:rsidRPr="00660A73" w:rsidTr="00660A73">
        <w:tc>
          <w:tcPr>
            <w:tcW w:w="484" w:type="dxa"/>
            <w:vMerge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Скопинский муниципальный район Рязанской области</w:t>
            </w:r>
          </w:p>
        </w:tc>
        <w:tc>
          <w:tcPr>
            <w:tcW w:w="4744" w:type="dxa"/>
          </w:tcPr>
          <w:p w:rsidR="00175F73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Скопинского муниципального района Рязанской области 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5 000 000,00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 xml:space="preserve">Спасский муниципальный район Рязанской области 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Спасский муниципальный район Рязанской области</w:t>
            </w:r>
          </w:p>
        </w:tc>
        <w:tc>
          <w:tcPr>
            <w:tcW w:w="4744" w:type="dxa"/>
          </w:tcPr>
          <w:p w:rsidR="00175F73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Спасского муниципального района Рязанской области 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3 870 644,30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Ухоловское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Ухоловского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4744" w:type="dxa"/>
          </w:tcPr>
          <w:p w:rsidR="002957A1" w:rsidRPr="00B448C6" w:rsidRDefault="006F6FE7" w:rsidP="00B448C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Ухоловского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Ухоловского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 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1 479 352,00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4744" w:type="dxa"/>
          </w:tcPr>
          <w:p w:rsidR="00175F73" w:rsidRPr="00B448C6" w:rsidRDefault="006F6FE7" w:rsidP="00B448C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Шацкого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2 000 000,00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660A73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 w:rsidRPr="00660A73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B448C6" w:rsidP="004E74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75F73" w:rsidRPr="00660A73">
              <w:rPr>
                <w:rFonts w:ascii="Times New Roman" w:hAnsi="Times New Roman"/>
                <w:sz w:val="24"/>
                <w:szCs w:val="24"/>
              </w:rPr>
              <w:t xml:space="preserve">ородской округ город </w:t>
            </w:r>
            <w:proofErr w:type="spellStart"/>
            <w:r w:rsidR="00175F73" w:rsidRPr="00660A73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 w:rsidR="00175F73" w:rsidRPr="00660A73">
              <w:rPr>
                <w:rFonts w:ascii="Times New Roman" w:hAnsi="Times New Roman"/>
                <w:sz w:val="24"/>
                <w:szCs w:val="24"/>
              </w:rPr>
              <w:t xml:space="preserve"> Рязанской области </w:t>
            </w:r>
          </w:p>
        </w:tc>
        <w:tc>
          <w:tcPr>
            <w:tcW w:w="4744" w:type="dxa"/>
          </w:tcPr>
          <w:p w:rsidR="00175F73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75F73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городского округа город </w:t>
            </w:r>
            <w:proofErr w:type="spellStart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Касимов</w:t>
            </w:r>
            <w:proofErr w:type="spellEnd"/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Рязанской области 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1 700 000,00</w:t>
            </w:r>
          </w:p>
        </w:tc>
      </w:tr>
      <w:tr w:rsidR="00175F73" w:rsidRPr="00660A73" w:rsidTr="00660A73">
        <w:tc>
          <w:tcPr>
            <w:tcW w:w="484" w:type="dxa"/>
            <w:tcMar>
              <w:top w:w="28" w:type="dxa"/>
              <w:bottom w:w="28" w:type="dxa"/>
            </w:tcMar>
          </w:tcPr>
          <w:p w:rsidR="00175F73" w:rsidRPr="00660A73" w:rsidRDefault="002957A1" w:rsidP="004E74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2668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175F73" w:rsidP="004E74B5">
            <w:pPr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Городской округ город Скопин Рязанской области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</w:tcPr>
          <w:p w:rsidR="00175F73" w:rsidRPr="00660A73" w:rsidRDefault="00B448C6" w:rsidP="004E74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75F73" w:rsidRPr="00660A73">
              <w:rPr>
                <w:rFonts w:ascii="Times New Roman" w:hAnsi="Times New Roman"/>
                <w:sz w:val="24"/>
                <w:szCs w:val="24"/>
              </w:rPr>
              <w:t>ородской округ город Скопин Рязанской области</w:t>
            </w:r>
          </w:p>
        </w:tc>
        <w:tc>
          <w:tcPr>
            <w:tcW w:w="4744" w:type="dxa"/>
          </w:tcPr>
          <w:p w:rsidR="00175F73" w:rsidRPr="00B448C6" w:rsidRDefault="006F6FE7" w:rsidP="002957A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2957A1" w:rsidRPr="00B448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соответствии с адресным перечнем создания мест (площадок) накопления (в том числе раздельного накопления) ТКО на территории городского округа город Скопин Рязанской области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175F73" w:rsidRPr="00660A73" w:rsidRDefault="00175F73" w:rsidP="00BE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3">
              <w:rPr>
                <w:rFonts w:ascii="Times New Roman" w:hAnsi="Times New Roman"/>
                <w:sz w:val="24"/>
                <w:szCs w:val="24"/>
              </w:rPr>
              <w:t>4 500 000,00</w:t>
            </w:r>
          </w:p>
        </w:tc>
      </w:tr>
      <w:tr w:rsidR="002957A1" w:rsidRPr="00660A73" w:rsidTr="00660A73">
        <w:tc>
          <w:tcPr>
            <w:tcW w:w="11135" w:type="dxa"/>
            <w:gridSpan w:val="4"/>
          </w:tcPr>
          <w:p w:rsidR="002957A1" w:rsidRPr="00B448C6" w:rsidRDefault="002957A1" w:rsidP="004E74B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B448C6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271" w:type="dxa"/>
            <w:tcMar>
              <w:top w:w="28" w:type="dxa"/>
              <w:bottom w:w="28" w:type="dxa"/>
            </w:tcMar>
          </w:tcPr>
          <w:p w:rsidR="002957A1" w:rsidRPr="00660A73" w:rsidRDefault="002957A1" w:rsidP="00BE15B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0A73">
              <w:rPr>
                <w:rFonts w:ascii="Times New Roman" w:eastAsiaTheme="minorEastAsia" w:hAnsi="Times New Roman"/>
                <w:sz w:val="24"/>
                <w:szCs w:val="24"/>
              </w:rPr>
              <w:t>100 000 000,00»</w:t>
            </w:r>
          </w:p>
        </w:tc>
      </w:tr>
    </w:tbl>
    <w:p w:rsidR="00483DB5" w:rsidRPr="002957A1" w:rsidRDefault="00483DB5" w:rsidP="00C762CC">
      <w:pPr>
        <w:spacing w:line="192" w:lineRule="auto"/>
        <w:rPr>
          <w:rFonts w:ascii="Times New Roman" w:hAnsi="Times New Roman"/>
          <w:sz w:val="22"/>
          <w:szCs w:val="22"/>
        </w:rPr>
      </w:pPr>
    </w:p>
    <w:sectPr w:rsidR="00483DB5" w:rsidRPr="002957A1" w:rsidSect="00C762CC">
      <w:headerReference w:type="default" r:id="rId10"/>
      <w:type w:val="continuous"/>
      <w:pgSz w:w="16834" w:h="11907" w:orient="landscape" w:code="9"/>
      <w:pgMar w:top="1134" w:right="567" w:bottom="709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94" w:rsidRDefault="00DB3894">
      <w:r>
        <w:separator/>
      </w:r>
    </w:p>
  </w:endnote>
  <w:endnote w:type="continuationSeparator" w:id="0">
    <w:p w:rsidR="00DB3894" w:rsidRDefault="00DB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40671" w:rsidRPr="00CE38EE" w:rsidTr="00CE38EE">
      <w:tc>
        <w:tcPr>
          <w:tcW w:w="2538" w:type="dxa"/>
          <w:shd w:val="clear" w:color="auto" w:fill="auto"/>
        </w:tcPr>
        <w:p w:rsidR="00C40671" w:rsidRPr="00CE38EE" w:rsidRDefault="00C40671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C40671" w:rsidRPr="00CE38EE" w:rsidRDefault="00C40671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C40671" w:rsidRPr="00CE38EE" w:rsidRDefault="00C40671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C40671" w:rsidRPr="00CE38EE" w:rsidRDefault="00C40671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40671" w:rsidRDefault="00C40671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94" w:rsidRDefault="00DB3894">
      <w:r>
        <w:separator/>
      </w:r>
    </w:p>
  </w:footnote>
  <w:footnote w:type="continuationSeparator" w:id="0">
    <w:p w:rsidR="00DB3894" w:rsidRDefault="00DB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71" w:rsidRDefault="00C4067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40671" w:rsidRDefault="00C406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71" w:rsidRPr="00481B88" w:rsidRDefault="00C40671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C40671" w:rsidRPr="00481B88" w:rsidRDefault="00C40671" w:rsidP="00483DB5">
    <w:pPr>
      <w:pStyle w:val="a5"/>
      <w:framePr w:w="1981" w:wrap="around" w:vAnchor="text" w:hAnchor="page" w:x="9006" w:y="44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E4E61">
      <w:rPr>
        <w:rStyle w:val="a8"/>
        <w:rFonts w:ascii="Times New Roman" w:hAnsi="Times New Roman"/>
        <w:noProof/>
        <w:sz w:val="28"/>
        <w:szCs w:val="28"/>
      </w:rPr>
      <w:t>7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C40671" w:rsidRPr="00E37801" w:rsidRDefault="00C4067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WZznCT1uOYdQ+HlGyv1ypb8VxI=" w:salt="g5hAur78Yz04pSAd/s++X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75F73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957A1"/>
    <w:rsid w:val="002B7A59"/>
    <w:rsid w:val="002C6B4B"/>
    <w:rsid w:val="002E4E61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E30BC"/>
    <w:rsid w:val="003F4F5E"/>
    <w:rsid w:val="00400906"/>
    <w:rsid w:val="0042590E"/>
    <w:rsid w:val="00437F65"/>
    <w:rsid w:val="004544A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E74B5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0A73"/>
    <w:rsid w:val="00671D3B"/>
    <w:rsid w:val="00684A5B"/>
    <w:rsid w:val="006A1F71"/>
    <w:rsid w:val="006F328B"/>
    <w:rsid w:val="006F5886"/>
    <w:rsid w:val="006F6FE7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23BC6"/>
    <w:rsid w:val="00932E3C"/>
    <w:rsid w:val="009573D3"/>
    <w:rsid w:val="009977FF"/>
    <w:rsid w:val="009A085B"/>
    <w:rsid w:val="009C1DE6"/>
    <w:rsid w:val="009C1F0E"/>
    <w:rsid w:val="009C331B"/>
    <w:rsid w:val="009D3E8C"/>
    <w:rsid w:val="009E3A0E"/>
    <w:rsid w:val="00A1314B"/>
    <w:rsid w:val="00A13160"/>
    <w:rsid w:val="00A137D3"/>
    <w:rsid w:val="00A44A8F"/>
    <w:rsid w:val="00A44B44"/>
    <w:rsid w:val="00A4765C"/>
    <w:rsid w:val="00A51D96"/>
    <w:rsid w:val="00A96F84"/>
    <w:rsid w:val="00AC3953"/>
    <w:rsid w:val="00AC7150"/>
    <w:rsid w:val="00AD21C1"/>
    <w:rsid w:val="00AE1DCA"/>
    <w:rsid w:val="00AF2438"/>
    <w:rsid w:val="00AF5F7C"/>
    <w:rsid w:val="00B02207"/>
    <w:rsid w:val="00B03403"/>
    <w:rsid w:val="00B10324"/>
    <w:rsid w:val="00B25476"/>
    <w:rsid w:val="00B376B1"/>
    <w:rsid w:val="00B448C6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E15BD"/>
    <w:rsid w:val="00BF4F5F"/>
    <w:rsid w:val="00C04EEB"/>
    <w:rsid w:val="00C075A4"/>
    <w:rsid w:val="00C10F12"/>
    <w:rsid w:val="00C11826"/>
    <w:rsid w:val="00C40671"/>
    <w:rsid w:val="00C46D42"/>
    <w:rsid w:val="00C50C32"/>
    <w:rsid w:val="00C60178"/>
    <w:rsid w:val="00C61760"/>
    <w:rsid w:val="00C63CD6"/>
    <w:rsid w:val="00C762CC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04CC"/>
    <w:rsid w:val="00D63949"/>
    <w:rsid w:val="00D652E7"/>
    <w:rsid w:val="00D77BCF"/>
    <w:rsid w:val="00D84394"/>
    <w:rsid w:val="00D95E55"/>
    <w:rsid w:val="00DB3664"/>
    <w:rsid w:val="00DB3894"/>
    <w:rsid w:val="00DC16FB"/>
    <w:rsid w:val="00DC4A65"/>
    <w:rsid w:val="00DC4F66"/>
    <w:rsid w:val="00E10B44"/>
    <w:rsid w:val="00E11F02"/>
    <w:rsid w:val="00E22EB7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3662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5275B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14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E8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E8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9</cp:revision>
  <cp:lastPrinted>2023-09-27T07:22:00Z</cp:lastPrinted>
  <dcterms:created xsi:type="dcterms:W3CDTF">2023-09-26T12:16:00Z</dcterms:created>
  <dcterms:modified xsi:type="dcterms:W3CDTF">2023-10-02T13:26:00Z</dcterms:modified>
</cp:coreProperties>
</file>