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.10.2023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450-д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Привалова С.В., Курьяновой О.Н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25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Рязанский район, д. Турлатово, </w:t>
        <w:br/>
        <w:t>ул. Новая, д. 24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25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cs="Times New Roman"/>
          <w:color w:val="000000"/>
          <w:sz w:val="26"/>
          <w:szCs w:val="26"/>
          <w:highlight w:val="white"/>
          <w:lang w:val="en-US"/>
        </w:rPr>
        <w:t xml:space="preserve">Рязанская область,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>Рязанский район,</w:t>
        <w:br/>
        <w:t>д. Турлатово, ул. Новая, д. 24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25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trike w:val="false"/>
          <w:dstrike w:val="false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14.1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.2023: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Реткино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остановка общественного транспорта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:00 до 10:10;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u w:val="none"/>
          <w:lang w:val="ru-RU" w:eastAsia="zh-CN" w:bidi="ar-SA"/>
        </w:rPr>
      </w:pP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Рязанский район, д. Турлатово (здание администрации) с 10:30 до 11:00.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>в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14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.1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.2023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br/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Рязанский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д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Турлатово, ул. Новая, д. 24</w:t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:30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1092</TotalTime>
  <Application>LibreOffice/6.4.4.2$Linux_X86_64 LibreOffice_project/40$Build-2</Application>
  <Pages>2</Pages>
  <Words>615</Words>
  <Characters>4589</Characters>
  <CharactersWithSpaces>5220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2023-06-13T17:11:03Z</cp:lastPrinted>
  <dcterms:modified xsi:type="dcterms:W3CDTF">2023-10-27T11:22:21Z</dcterms:modified>
  <cp:revision>122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