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577B" w:rsidRDefault="003207D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77B" w:rsidRDefault="003207D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5577B" w:rsidRDefault="003207D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5577B" w:rsidRDefault="00A5577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5577B" w:rsidRDefault="00A5577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5577B" w:rsidRDefault="003207D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5577B" w:rsidRDefault="00A5577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5577B" w:rsidRDefault="00A5577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5577B" w:rsidRDefault="00AA181C">
      <w:pPr>
        <w:tabs>
          <w:tab w:val="left" w:pos="709"/>
        </w:tabs>
      </w:pPr>
      <w:r>
        <w:rPr>
          <w:sz w:val="28"/>
          <w:szCs w:val="28"/>
        </w:rPr>
        <w:t>20 октября</w:t>
      </w:r>
      <w:r w:rsidR="003207DA">
        <w:rPr>
          <w:sz w:val="28"/>
          <w:szCs w:val="28"/>
        </w:rPr>
        <w:t xml:space="preserve"> 202</w:t>
      </w:r>
      <w:r w:rsidR="003207DA">
        <w:rPr>
          <w:sz w:val="28"/>
          <w:szCs w:val="28"/>
        </w:rPr>
        <w:t>3</w:t>
      </w:r>
      <w:r w:rsidR="003207DA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3207DA">
        <w:rPr>
          <w:sz w:val="28"/>
          <w:szCs w:val="28"/>
        </w:rPr>
        <w:t xml:space="preserve">№ </w:t>
      </w:r>
      <w:r>
        <w:rPr>
          <w:sz w:val="28"/>
          <w:szCs w:val="28"/>
        </w:rPr>
        <w:t>490-п</w:t>
      </w:r>
      <w:r w:rsidR="003207DA">
        <w:rPr>
          <w:sz w:val="28"/>
          <w:szCs w:val="28"/>
        </w:rPr>
        <w:t xml:space="preserve"> </w:t>
      </w:r>
      <w:r w:rsidR="003207DA">
        <w:rPr>
          <w:sz w:val="28"/>
          <w:szCs w:val="28"/>
          <w:u w:val="single"/>
        </w:rPr>
        <w:t xml:space="preserve">            </w:t>
      </w:r>
    </w:p>
    <w:p w:rsidR="00A5577B" w:rsidRDefault="00A5577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5577B" w:rsidRDefault="00A5577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5577B" w:rsidRDefault="003207D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62:15:0080123:1771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обл., Рязанский р-н, с. Заборье</w:t>
      </w:r>
    </w:p>
    <w:p w:rsidR="00A5577B" w:rsidRDefault="00A5577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577B" w:rsidRDefault="003207DA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>Корнеева Сергея Юрьевича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62:15:0080123:1771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обл., Рязанский р-н, с. Заборье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>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A5577B" w:rsidRDefault="003207DA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62:15:0080123:1771 по адресу: Рязанская обл., Рязанский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 р-н, с. Заборье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Общественное питание (4.6)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577B" w:rsidRDefault="003207DA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A5577B" w:rsidRDefault="003207DA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5577B" w:rsidRDefault="003207DA">
      <w:pPr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5577B" w:rsidRDefault="003207DA">
      <w:pPr>
        <w:pStyle w:val="ConsPlusNormal"/>
        <w:tabs>
          <w:tab w:val="left" w:pos="993"/>
        </w:tabs>
        <w:spacing w:line="235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t>градостроительного развития Рязанской области»:</w:t>
      </w:r>
    </w:p>
    <w:p w:rsidR="00A5577B" w:rsidRDefault="003207DA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архитектуры и градостроительства Рязанской области в сети «Интернет»;</w:t>
      </w:r>
    </w:p>
    <w:p w:rsidR="00A5577B" w:rsidRDefault="003207D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 xml:space="preserve">№ 218-ФЗ «О государственной регистрации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недвижимости»;</w:t>
      </w:r>
      <w:proofErr w:type="gramEnd"/>
    </w:p>
    <w:p w:rsidR="00A5577B" w:rsidRDefault="003207D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Заборьевское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5577B" w:rsidRDefault="003207DA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A5577B" w:rsidRDefault="00A5577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5577B" w:rsidRDefault="00A5577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577B" w:rsidRDefault="00A5577B">
      <w:pPr>
        <w:tabs>
          <w:tab w:val="left" w:pos="709"/>
        </w:tabs>
        <w:jc w:val="both"/>
        <w:rPr>
          <w:sz w:val="28"/>
          <w:szCs w:val="28"/>
        </w:rPr>
      </w:pPr>
    </w:p>
    <w:p w:rsidR="00A5577B" w:rsidRDefault="003207D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A5577B" w:rsidRDefault="00A5577B">
      <w:pPr>
        <w:tabs>
          <w:tab w:val="left" w:pos="709"/>
        </w:tabs>
        <w:rPr>
          <w:sz w:val="28"/>
          <w:szCs w:val="28"/>
        </w:rPr>
      </w:pPr>
    </w:p>
    <w:p w:rsidR="00A5577B" w:rsidRDefault="003207D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577B" w:rsidRDefault="00A557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5577B" w:rsidRDefault="003207D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577B" w:rsidRDefault="00A557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5577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DA" w:rsidRDefault="003207DA">
      <w:r>
        <w:separator/>
      </w:r>
    </w:p>
  </w:endnote>
  <w:endnote w:type="continuationSeparator" w:id="0">
    <w:p w:rsidR="003207DA" w:rsidRDefault="0032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DA" w:rsidRDefault="003207DA">
      <w:r>
        <w:separator/>
      </w:r>
    </w:p>
  </w:footnote>
  <w:footnote w:type="continuationSeparator" w:id="0">
    <w:p w:rsidR="003207DA" w:rsidRDefault="0032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7B" w:rsidRDefault="00A5577B">
    <w:pPr>
      <w:pStyle w:val="af1"/>
      <w:jc w:val="center"/>
    </w:pPr>
  </w:p>
  <w:p w:rsidR="00A5577B" w:rsidRDefault="003207D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77B" w:rsidRDefault="00A5577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CDF"/>
    <w:multiLevelType w:val="multilevel"/>
    <w:tmpl w:val="F168B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E93894"/>
    <w:multiLevelType w:val="multilevel"/>
    <w:tmpl w:val="6512C8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77B"/>
    <w:rsid w:val="003207DA"/>
    <w:rsid w:val="00A5577B"/>
    <w:rsid w:val="00AA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2078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2023-10-20T09:25:00Z</dcterms:created>
  <dcterms:modified xsi:type="dcterms:W3CDTF">2023-10-20T09:53:00Z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2023-10-12T11:20:59Z</cp:lastPrinted>
  <dcterms:modified xsi:type="dcterms:W3CDTF">2023-10-12T11:21:57Z</dcterms:modified>
  <cp:revision>205</cp:revision>
  <dc:subject/>
  <dc:title>ГЛАВА АДМИНИСТРАЦИИ РЯЗАНСКОЙ ОБЛАСТИ</dc:title>
</cp:coreProperties>
</file>