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E2" w:rsidRDefault="00CB364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044E2" w:rsidRDefault="00CB364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044E2" w:rsidRDefault="00CB364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044E2" w:rsidRDefault="00E044E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044E2" w:rsidRDefault="00E044E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044E2" w:rsidRDefault="00CB364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044E2" w:rsidRDefault="00E044E2">
      <w:pPr>
        <w:tabs>
          <w:tab w:val="left" w:pos="709"/>
        </w:tabs>
        <w:jc w:val="center"/>
        <w:rPr>
          <w:sz w:val="28"/>
        </w:rPr>
      </w:pPr>
    </w:p>
    <w:p w:rsidR="00E044E2" w:rsidRDefault="00E044E2">
      <w:pPr>
        <w:tabs>
          <w:tab w:val="left" w:pos="709"/>
        </w:tabs>
        <w:jc w:val="center"/>
        <w:rPr>
          <w:sz w:val="28"/>
        </w:rPr>
      </w:pPr>
    </w:p>
    <w:p w:rsidR="00E044E2" w:rsidRDefault="00B9454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октября </w:t>
      </w:r>
      <w:r w:rsidR="00CB364B">
        <w:rPr>
          <w:sz w:val="28"/>
        </w:rPr>
        <w:t xml:space="preserve">2023 г.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CB364B">
        <w:rPr>
          <w:sz w:val="28"/>
        </w:rPr>
        <w:t xml:space="preserve">       № </w:t>
      </w:r>
      <w:r>
        <w:rPr>
          <w:sz w:val="28"/>
        </w:rPr>
        <w:t>494-п</w:t>
      </w:r>
    </w:p>
    <w:p w:rsidR="00E044E2" w:rsidRDefault="00E044E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E044E2">
        <w:trPr>
          <w:trHeight w:val="1515"/>
        </w:trPr>
        <w:tc>
          <w:tcPr>
            <w:tcW w:w="9929" w:type="dxa"/>
          </w:tcPr>
          <w:p w:rsidR="00E044E2" w:rsidRDefault="00E044E2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E044E2" w:rsidRDefault="00CB364B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Заокское сельское поселение Рязанского муниципального района Рязанской области</w:t>
            </w:r>
          </w:p>
        </w:tc>
      </w:tr>
      <w:tr w:rsidR="00E044E2">
        <w:tc>
          <w:tcPr>
            <w:tcW w:w="9929" w:type="dxa"/>
          </w:tcPr>
          <w:p w:rsidR="00E044E2" w:rsidRDefault="00CB364B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Рязан</w:t>
            </w:r>
            <w:r>
              <w:rPr>
                <w:color w:val="000000" w:themeColor="text1"/>
                <w:sz w:val="28"/>
              </w:rPr>
              <w:t xml:space="preserve">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 Рязанской области от 25.08.2023,</w:t>
            </w:r>
            <w:r>
              <w:rPr>
                <w:color w:val="000000" w:themeColor="text1"/>
                <w:sz w:val="28"/>
              </w:rPr>
              <w:t xml:space="preserve"> решения Рязанского областного суда от 19.12.2022 по делу</w:t>
            </w:r>
            <w:proofErr w:type="gramEnd"/>
            <w:r>
              <w:rPr>
                <w:color w:val="000000" w:themeColor="text1"/>
                <w:sz w:val="28"/>
              </w:rPr>
              <w:t xml:space="preserve"> № 3а-215/2022, руководствуясь постановлением Правительства Рязанской области</w:t>
            </w:r>
            <w:r>
              <w:rPr>
                <w:color w:val="000000" w:themeColor="text1"/>
                <w:sz w:val="28"/>
              </w:rPr>
              <w:t xml:space="preserve"> от 06.08.2008</w:t>
            </w:r>
            <w:r w:rsidR="00B9454C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№</w:t>
            </w:r>
            <w:r w:rsidR="00B9454C">
              <w:rPr>
                <w:color w:val="000000" w:themeColor="text1"/>
                <w:sz w:val="28"/>
              </w:rPr>
              <w:t xml:space="preserve"> 153 </w:t>
            </w:r>
            <w:r>
              <w:rPr>
                <w:color w:val="000000" w:themeColor="text1"/>
                <w:sz w:val="28"/>
              </w:rPr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E044E2" w:rsidRDefault="00CB36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Заокское сельское поселение Рязанского муниципального района Рязанской области, утвержденный </w:t>
            </w:r>
            <w:r>
              <w:rPr>
                <w:color w:val="000000" w:themeColor="text1"/>
                <w:sz w:val="28"/>
              </w:rPr>
              <w:t xml:space="preserve"> постановлением главного управления архитектуры и градостроитель</w:t>
            </w:r>
            <w:r>
              <w:rPr>
                <w:color w:val="000000" w:themeColor="text1"/>
                <w:sz w:val="28"/>
              </w:rPr>
              <w:t xml:space="preserve">ства Рязанской области </w:t>
            </w:r>
            <w:r>
              <w:rPr>
                <w:color w:val="000000" w:themeColor="text1"/>
                <w:sz w:val="28"/>
              </w:rPr>
              <w:br/>
              <w:t xml:space="preserve">от 22.03.2022 № 134-п «Об утверждении генерального плана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Заокское сельское поселение Рязанского муниципального района Рязанской области</w:t>
            </w:r>
            <w:r>
              <w:rPr>
                <w:color w:val="000000" w:themeColor="text1"/>
                <w:sz w:val="28"/>
              </w:rPr>
              <w:t xml:space="preserve">» (далее – проект внесения изменений в генеральный план), </w:t>
            </w:r>
            <w:r>
              <w:rPr>
                <w:color w:val="000000" w:themeColor="text1"/>
                <w:sz w:val="28"/>
              </w:rPr>
              <w:br/>
              <w:t xml:space="preserve">в части: </w:t>
            </w:r>
            <w:proofErr w:type="gramEnd"/>
          </w:p>
          <w:p w:rsidR="00E044E2" w:rsidRDefault="00CB364B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1) функционального зонирования земельных участков с кадастровыми номерами: 62:15:0080315:211, 62:15:0080315:208, 62:15:0080315:213, 62:15:0080315:214, 62:15:0080315:217 62:15:0080315:219, 62:15:0000000:2400, 62:15:0080306:299;</w:t>
            </w:r>
          </w:p>
          <w:p w:rsidR="00E044E2" w:rsidRDefault="00CB364B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2) функциональной зоны «Зона</w:t>
            </w:r>
            <w:r>
              <w:rPr>
                <w:color w:val="000000" w:themeColor="text1"/>
                <w:sz w:val="28"/>
              </w:rPr>
              <w:t xml:space="preserve"> сельскохозяйственных угодий».</w:t>
            </w:r>
          </w:p>
          <w:p w:rsidR="00E044E2" w:rsidRDefault="00CB36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</w:t>
            </w:r>
            <w:r>
              <w:rPr>
                <w:color w:val="000000" w:themeColor="text1"/>
                <w:sz w:val="28"/>
              </w:rPr>
              <w:t>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установленный законодательством срок и порядке.</w:t>
            </w:r>
          </w:p>
          <w:p w:rsidR="00E044E2" w:rsidRDefault="00CB36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</w:t>
            </w:r>
            <w:r>
              <w:rPr>
                <w:color w:val="000000" w:themeColor="text1"/>
                <w:sz w:val="28"/>
                <w:szCs w:val="28"/>
              </w:rPr>
              <w:t>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E044E2" w:rsidRDefault="00CB36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E044E2" w:rsidRDefault="00CB364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E044E2" w:rsidRDefault="00CB364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</w:t>
            </w:r>
            <w:r>
              <w:rPr>
                <w:color w:val="000000" w:themeColor="text1"/>
                <w:sz w:val="28"/>
              </w:rPr>
              <w:t>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E044E2" w:rsidRDefault="00CB36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E044E2" w:rsidRDefault="00CB36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Предложить главе муниципального образования – Рязанский муниципальный район Рязанской области, главе муниципального образования –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Заокское сельское поселение 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</w:t>
            </w:r>
            <w:r>
              <w:rPr>
                <w:color w:val="000000" w:themeColor="text1"/>
                <w:sz w:val="28"/>
              </w:rPr>
              <w:t>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E044E2" w:rsidRDefault="00CB36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Признать </w:t>
            </w:r>
            <w:r>
              <w:rPr>
                <w:sz w:val="28"/>
                <w:szCs w:val="28"/>
              </w:rPr>
              <w:t>утратившим силу постановление главного управления архитектуры и градостроительства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11.09.2019 № </w:t>
            </w:r>
            <w:r>
              <w:rPr>
                <w:spacing w:val="-6"/>
                <w:sz w:val="28"/>
                <w:szCs w:val="28"/>
              </w:rPr>
              <w:t xml:space="preserve">167-п </w:t>
            </w:r>
            <w:r>
              <w:rPr>
                <w:spacing w:val="-6"/>
                <w:sz w:val="28"/>
                <w:szCs w:val="28"/>
              </w:rPr>
              <w:br/>
              <w:t xml:space="preserve">«О подготовке проекта Генерального плана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Заокское сельское поселение 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E044E2" w:rsidRDefault="00CB364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>за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szCs w:val="28"/>
              </w:rPr>
              <w:t>отдел градостроительного контроля и</w:t>
            </w:r>
            <w:r>
              <w:rPr>
                <w:color w:val="000000" w:themeColor="text1"/>
                <w:sz w:val="28"/>
                <w:szCs w:val="28"/>
              </w:rPr>
              <w:t xml:space="preserve"> правового обеспечения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E044E2" w:rsidRDefault="00E044E2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E044E2" w:rsidRDefault="00E044E2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44E2">
        <w:tc>
          <w:tcPr>
            <w:tcW w:w="9929" w:type="dxa"/>
          </w:tcPr>
          <w:p w:rsidR="00E044E2" w:rsidRDefault="00CB364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E044E2" w:rsidRDefault="00E044E2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E044E2" w:rsidRDefault="00E044E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E044E2" w:rsidRDefault="00E044E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E044E2" w:rsidRDefault="00E044E2"/>
    <w:sectPr w:rsidR="00E044E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4B" w:rsidRDefault="00CB364B">
      <w:pPr>
        <w:pStyle w:val="30"/>
      </w:pPr>
      <w:r>
        <w:separator/>
      </w:r>
    </w:p>
  </w:endnote>
  <w:endnote w:type="continuationSeparator" w:id="0">
    <w:p w:rsidR="00CB364B" w:rsidRDefault="00CB364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4B" w:rsidRDefault="00CB364B">
      <w:pPr>
        <w:pStyle w:val="30"/>
      </w:pPr>
      <w:r>
        <w:separator/>
      </w:r>
    </w:p>
  </w:footnote>
  <w:footnote w:type="continuationSeparator" w:id="0">
    <w:p w:rsidR="00CB364B" w:rsidRDefault="00CB364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4E2" w:rsidRDefault="00CB364B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044E2" w:rsidRDefault="00E044E2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3907"/>
    <w:multiLevelType w:val="multilevel"/>
    <w:tmpl w:val="4E76614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E2"/>
    <w:rsid w:val="00B9454C"/>
    <w:rsid w:val="00CB364B"/>
    <w:rsid w:val="00E0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184</cp:revision>
  <dcterms:created xsi:type="dcterms:W3CDTF">2023-10-03T08:46:00Z</dcterms:created>
  <dcterms:modified xsi:type="dcterms:W3CDTF">2023-10-20T14:16:00Z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