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395"/>
      </w:tblGrid>
      <w:tr w:rsidR="006A7EE9" w:rsidTr="006A7EE9">
        <w:tc>
          <w:tcPr>
            <w:tcW w:w="5778" w:type="dxa"/>
          </w:tcPr>
          <w:p w:rsidR="006A7EE9" w:rsidRDefault="006A7EE9" w:rsidP="006A7EE9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6A7EE9" w:rsidRDefault="006A7EE9" w:rsidP="006A7EE9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624B97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3301E1" w:rsidRDefault="006A7EE9" w:rsidP="00E83DCE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83DCE">
              <w:rPr>
                <w:rFonts w:ascii="Times New Roman" w:hAnsi="Times New Roman"/>
                <w:sz w:val="28"/>
                <w:szCs w:val="28"/>
              </w:rPr>
              <w:t xml:space="preserve">постановлению </w:t>
            </w:r>
            <w:r>
              <w:rPr>
                <w:rFonts w:ascii="Times New Roman" w:hAnsi="Times New Roman"/>
                <w:sz w:val="28"/>
                <w:szCs w:val="28"/>
              </w:rPr>
              <w:t>министерства труда и социальной  защиты населения Рязанской области</w:t>
            </w:r>
          </w:p>
          <w:p w:rsidR="00E83DCE" w:rsidRPr="009206DD" w:rsidRDefault="009206DD" w:rsidP="009206DD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27 октября 2023 № 54</w:t>
            </w:r>
          </w:p>
        </w:tc>
      </w:tr>
    </w:tbl>
    <w:p w:rsidR="006A7EE9" w:rsidRDefault="006A7EE9" w:rsidP="006A7EE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6A7EE9" w:rsidRDefault="006A7EE9" w:rsidP="006A7EE9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</w:p>
    <w:p w:rsidR="00C02378" w:rsidRDefault="006A7EE9" w:rsidP="00791078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 w:rsidRPr="00EB2311">
        <w:rPr>
          <w:rFonts w:ascii="Times New Roman" w:hAnsi="Times New Roman"/>
          <w:sz w:val="28"/>
          <w:szCs w:val="28"/>
        </w:rPr>
        <w:t>П</w:t>
      </w:r>
      <w:r w:rsidR="00C02378">
        <w:rPr>
          <w:rFonts w:ascii="Times New Roman" w:hAnsi="Times New Roman"/>
          <w:sz w:val="28"/>
          <w:szCs w:val="28"/>
        </w:rPr>
        <w:t>ОЛОЖЕНИЕ</w:t>
      </w:r>
    </w:p>
    <w:p w:rsidR="006A7EE9" w:rsidRDefault="0067178C" w:rsidP="00D366AF">
      <w:pPr>
        <w:spacing w:line="21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539F7">
        <w:rPr>
          <w:rFonts w:ascii="Times New Roman" w:hAnsi="Times New Roman"/>
          <w:sz w:val="28"/>
          <w:szCs w:val="28"/>
        </w:rPr>
        <w:t xml:space="preserve"> </w:t>
      </w:r>
      <w:r w:rsidR="006A7EE9" w:rsidRPr="00333050">
        <w:rPr>
          <w:rFonts w:ascii="Times New Roman" w:hAnsi="Times New Roman"/>
          <w:sz w:val="28"/>
          <w:szCs w:val="28"/>
        </w:rPr>
        <w:t>сертификат</w:t>
      </w:r>
      <w:r w:rsidR="00791078">
        <w:rPr>
          <w:rFonts w:ascii="Times New Roman" w:hAnsi="Times New Roman"/>
          <w:sz w:val="28"/>
          <w:szCs w:val="28"/>
        </w:rPr>
        <w:t>е</w:t>
      </w:r>
      <w:r w:rsidR="006A7EE9" w:rsidRPr="00333050">
        <w:rPr>
          <w:rFonts w:ascii="Times New Roman" w:hAnsi="Times New Roman"/>
          <w:sz w:val="28"/>
          <w:szCs w:val="28"/>
        </w:rPr>
        <w:t xml:space="preserve"> «Семья 62»</w:t>
      </w:r>
    </w:p>
    <w:p w:rsidR="006A7EE9" w:rsidRDefault="006A7EE9" w:rsidP="006A7EE9">
      <w:pPr>
        <w:spacing w:line="21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83DCE" w:rsidRDefault="00A44D52" w:rsidP="00E83DC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44D52">
        <w:rPr>
          <w:rFonts w:ascii="Times New Roman" w:hAnsi="Times New Roman"/>
          <w:sz w:val="28"/>
          <w:szCs w:val="28"/>
        </w:rPr>
        <w:t xml:space="preserve">1. </w:t>
      </w:r>
      <w:r w:rsidR="00E83DCE">
        <w:rPr>
          <w:rFonts w:ascii="Times New Roman" w:hAnsi="Times New Roman"/>
          <w:sz w:val="28"/>
          <w:szCs w:val="28"/>
        </w:rPr>
        <w:t>П</w:t>
      </w:r>
      <w:r w:rsidR="00E83DCE" w:rsidRPr="00E83DCE">
        <w:rPr>
          <w:rFonts w:ascii="Times New Roman" w:hAnsi="Times New Roman" w:hint="eastAsia"/>
          <w:sz w:val="28"/>
          <w:szCs w:val="28"/>
        </w:rPr>
        <w:t>олучателями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DA3794">
        <w:rPr>
          <w:rFonts w:ascii="Times New Roman" w:hAnsi="Times New Roman"/>
          <w:sz w:val="28"/>
          <w:szCs w:val="28"/>
        </w:rPr>
        <w:t>с</w:t>
      </w:r>
      <w:r w:rsidR="00E83DCE" w:rsidRPr="00E83DCE">
        <w:rPr>
          <w:rFonts w:ascii="Times New Roman" w:hAnsi="Times New Roman" w:hint="eastAsia"/>
          <w:sz w:val="28"/>
          <w:szCs w:val="28"/>
        </w:rPr>
        <w:t>ертификата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«Семья</w:t>
      </w:r>
      <w:r w:rsidR="00E83DCE" w:rsidRPr="00E83DCE">
        <w:rPr>
          <w:rFonts w:ascii="Times New Roman" w:hAnsi="Times New Roman"/>
          <w:sz w:val="28"/>
          <w:szCs w:val="28"/>
        </w:rPr>
        <w:t xml:space="preserve"> 62</w:t>
      </w:r>
      <w:r w:rsidR="00E83DCE" w:rsidRPr="00E83DCE">
        <w:rPr>
          <w:rFonts w:ascii="Times New Roman" w:hAnsi="Times New Roman" w:hint="eastAsia"/>
          <w:sz w:val="28"/>
          <w:szCs w:val="28"/>
        </w:rPr>
        <w:t>»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являются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вступившие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в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брак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на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территории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Рязанской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области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граждане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Российской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Федерации</w:t>
      </w:r>
      <w:r w:rsidR="00E83DCE" w:rsidRPr="00E83DCE">
        <w:rPr>
          <w:rFonts w:ascii="Times New Roman" w:hAnsi="Times New Roman"/>
          <w:sz w:val="28"/>
          <w:szCs w:val="28"/>
        </w:rPr>
        <w:t xml:space="preserve">, </w:t>
      </w:r>
      <w:r w:rsidR="00E83DCE" w:rsidRPr="00E83DCE">
        <w:rPr>
          <w:rFonts w:ascii="Times New Roman" w:hAnsi="Times New Roman" w:hint="eastAsia"/>
          <w:sz w:val="28"/>
          <w:szCs w:val="28"/>
        </w:rPr>
        <w:t>имеющие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регистрацию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по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месту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жительства</w:t>
      </w:r>
      <w:r w:rsidR="00E83DCE" w:rsidRPr="00E83DCE">
        <w:rPr>
          <w:rFonts w:ascii="Times New Roman" w:hAnsi="Times New Roman"/>
          <w:sz w:val="28"/>
          <w:szCs w:val="28"/>
        </w:rPr>
        <w:t xml:space="preserve"> (</w:t>
      </w:r>
      <w:r w:rsidR="00E83DCE" w:rsidRPr="00E83DCE">
        <w:rPr>
          <w:rFonts w:ascii="Times New Roman" w:hAnsi="Times New Roman" w:hint="eastAsia"/>
          <w:sz w:val="28"/>
          <w:szCs w:val="28"/>
        </w:rPr>
        <w:t>пребывания</w:t>
      </w:r>
      <w:r w:rsidR="00E83DCE" w:rsidRPr="00E83DCE">
        <w:rPr>
          <w:rFonts w:ascii="Times New Roman" w:hAnsi="Times New Roman"/>
          <w:sz w:val="28"/>
          <w:szCs w:val="28"/>
        </w:rPr>
        <w:t xml:space="preserve">) </w:t>
      </w:r>
      <w:r w:rsidR="00E83DCE" w:rsidRPr="00E83DCE">
        <w:rPr>
          <w:rFonts w:ascii="Times New Roman" w:hAnsi="Times New Roman" w:hint="eastAsia"/>
          <w:sz w:val="28"/>
          <w:szCs w:val="28"/>
        </w:rPr>
        <w:t>на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территории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Рязанской</w:t>
      </w:r>
      <w:r w:rsidR="00E83DCE" w:rsidRPr="00E83DCE">
        <w:rPr>
          <w:rFonts w:ascii="Times New Roman" w:hAnsi="Times New Roman"/>
          <w:sz w:val="28"/>
          <w:szCs w:val="28"/>
        </w:rPr>
        <w:t xml:space="preserve"> </w:t>
      </w:r>
      <w:r w:rsidR="00E83DCE" w:rsidRPr="00E83DCE">
        <w:rPr>
          <w:rFonts w:ascii="Times New Roman" w:hAnsi="Times New Roman" w:hint="eastAsia"/>
          <w:sz w:val="28"/>
          <w:szCs w:val="28"/>
        </w:rPr>
        <w:t>области</w:t>
      </w:r>
      <w:r w:rsidR="00E83DCE" w:rsidRPr="00E83DCE">
        <w:rPr>
          <w:rFonts w:ascii="Times New Roman" w:hAnsi="Times New Roman"/>
          <w:sz w:val="28"/>
          <w:szCs w:val="28"/>
        </w:rPr>
        <w:t>.</w:t>
      </w:r>
    </w:p>
    <w:p w:rsidR="00A44D52" w:rsidRPr="00E83DCE" w:rsidRDefault="00E83DCE" w:rsidP="00E83DC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81E17" w:rsidRPr="00A44D52">
        <w:rPr>
          <w:rFonts w:ascii="Times New Roman" w:hAnsi="Times New Roman"/>
          <w:sz w:val="28"/>
          <w:szCs w:val="28"/>
        </w:rPr>
        <w:t>Сертификат «Семья 62»</w:t>
      </w:r>
      <w:r w:rsidR="00A44D52" w:rsidRPr="00A44D52">
        <w:rPr>
          <w:rFonts w:ascii="Times New Roman" w:eastAsiaTheme="minorHAnsi" w:hAnsi="Times New Roman"/>
          <w:sz w:val="28"/>
          <w:szCs w:val="28"/>
          <w:lang w:eastAsia="en-US"/>
        </w:rPr>
        <w:t xml:space="preserve"> гарантирует и обеспечивает:</w:t>
      </w:r>
    </w:p>
    <w:p w:rsidR="00A44D52" w:rsidRPr="002A4FCE" w:rsidRDefault="00A44D52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медицинск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ую консультацию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E0669" w:rsidRPr="00643C6B">
        <w:rPr>
          <w:rFonts w:ascii="Times New Roman" w:eastAsiaTheme="minorHAnsi" w:hAnsi="Times New Roman"/>
          <w:sz w:val="28"/>
          <w:szCs w:val="28"/>
          <w:lang w:eastAsia="en-US"/>
        </w:rPr>
        <w:t>в ГБУ РО «Областной клинический перинатальный центр»</w:t>
      </w:r>
      <w:r w:rsidR="002A4FCE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для получения рекомендаций по обследованию репродуктивной системы в поликлинике по месту прикрепления пациента </w:t>
      </w:r>
      <w:r w:rsidR="002A4FCE" w:rsidRPr="00643C6B">
        <w:rPr>
          <w:rFonts w:ascii="Times New Roman" w:eastAsiaTheme="minorHAnsi" w:hAnsi="Times New Roman"/>
          <w:sz w:val="28"/>
          <w:szCs w:val="28"/>
          <w:lang w:eastAsia="en-US"/>
        </w:rPr>
        <w:t>в рамках территориальной программы государственных гарантий бесплатного оказания гражданам медицинской помощи в Рязанской области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перечню согласно приложению к настоящему Положению;</w:t>
      </w:r>
    </w:p>
    <w:p w:rsidR="0067178C" w:rsidRDefault="00A44D52" w:rsidP="006717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447C93" w:rsidRPr="00310515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92442" w:rsidRPr="00310515">
        <w:rPr>
          <w:rFonts w:ascii="Times New Roman" w:hAnsi="Times New Roman"/>
          <w:sz w:val="28"/>
          <w:szCs w:val="28"/>
        </w:rPr>
        <w:t>социально-психологическое консультирование по вопросам внутрисемейных отношений в</w:t>
      </w:r>
      <w:r w:rsidR="00492442" w:rsidRPr="00492442">
        <w:rPr>
          <w:rFonts w:ascii="Times New Roman" w:hAnsi="Times New Roman"/>
          <w:sz w:val="28"/>
          <w:szCs w:val="28"/>
        </w:rPr>
        <w:t xml:space="preserve"> </w:t>
      </w:r>
      <w:r w:rsidR="00EE0669" w:rsidRPr="00492442"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БУ РО «Комплексный центр социального обслуживания «Семья»</w:t>
      </w:r>
      <w:r w:rsid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в порядке, определенном </w:t>
      </w:r>
      <w:hyperlink r:id="rId6" w:history="1">
        <w:r w:rsidR="002A4FCE">
          <w:rPr>
            <w:rFonts w:ascii="Times New Roman" w:eastAsiaTheme="minorHAnsi" w:hAnsi="Times New Roman"/>
            <w:sz w:val="28"/>
            <w:szCs w:val="28"/>
            <w:lang w:eastAsia="en-US"/>
          </w:rPr>
          <w:t>п</w:t>
        </w:r>
        <w:r w:rsidR="002A4FCE" w:rsidRPr="002A4FCE">
          <w:rPr>
            <w:rFonts w:ascii="Times New Roman" w:eastAsiaTheme="minorHAnsi" w:hAnsi="Times New Roman"/>
            <w:sz w:val="28"/>
            <w:szCs w:val="28"/>
            <w:lang w:eastAsia="en-US"/>
          </w:rPr>
          <w:t>остановлением</w:t>
        </w:r>
      </w:hyperlink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Правительства Рязанской области от 03.12.2014 № 351 </w:t>
      </w:r>
      <w:r w:rsidR="003301E1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Порядка предоставления социальных услуг поставщиками социальных услуг в Рязанской области»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83DCE" w:rsidRPr="002A4FCE" w:rsidRDefault="00E83DCE" w:rsidP="0067178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Де</w:t>
      </w:r>
      <w:r w:rsidRPr="00EB2311">
        <w:rPr>
          <w:rFonts w:ascii="Times New Roman" w:hAnsi="Times New Roman"/>
          <w:sz w:val="28"/>
          <w:szCs w:val="28"/>
        </w:rPr>
        <w:t>нежный эквивалент услуг, оказываемых по сертификату</w:t>
      </w:r>
      <w:r w:rsidRPr="00EB2311">
        <w:rPr>
          <w:rFonts w:ascii="Times New Roman" w:hAnsi="Times New Roman"/>
          <w:sz w:val="28"/>
          <w:szCs w:val="28"/>
        </w:rPr>
        <w:br/>
        <w:t>«Семья 62», не выплачивается.</w:t>
      </w:r>
    </w:p>
    <w:p w:rsidR="002A4FCE" w:rsidRPr="002A4FCE" w:rsidRDefault="00E83DCE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A4FCE" w:rsidRPr="00A44D52">
        <w:rPr>
          <w:rFonts w:ascii="Times New Roman" w:hAnsi="Times New Roman"/>
          <w:sz w:val="28"/>
          <w:szCs w:val="28"/>
        </w:rPr>
        <w:t>Сертификат «Семья 62»</w:t>
      </w:r>
      <w:r w:rsidR="002A4FCE">
        <w:rPr>
          <w:rFonts w:ascii="Times New Roman" w:hAnsi="Times New Roman"/>
          <w:sz w:val="28"/>
          <w:szCs w:val="28"/>
        </w:rPr>
        <w:t xml:space="preserve"> формируется в электронной форме </w:t>
      </w:r>
      <w:r w:rsid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посредством размещения записи в 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информационной системе Рязанской области «Наш дом» (</w:t>
      </w:r>
      <w:r w:rsidR="00EE0669">
        <w:rPr>
          <w:rFonts w:ascii="Times New Roman" w:eastAsiaTheme="minorHAnsi" w:hAnsi="Times New Roman"/>
          <w:sz w:val="28"/>
          <w:szCs w:val="28"/>
          <w:lang w:val="en-US" w:eastAsia="en-US"/>
        </w:rPr>
        <w:t>http</w:t>
      </w:r>
      <w:r w:rsidR="00F657DB">
        <w:rPr>
          <w:rFonts w:ascii="Times New Roman" w:eastAsiaTheme="minorHAnsi" w:hAnsi="Times New Roman"/>
          <w:sz w:val="28"/>
          <w:szCs w:val="28"/>
          <w:lang w:val="en-US" w:eastAsia="en-US"/>
        </w:rPr>
        <w:t>s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>//</w:t>
      </w:r>
      <w:r w:rsidR="00EE0669">
        <w:rPr>
          <w:rFonts w:ascii="Times New Roman" w:eastAsiaTheme="minorHAnsi" w:hAnsi="Times New Roman"/>
          <w:sz w:val="28"/>
          <w:szCs w:val="28"/>
          <w:lang w:val="en-US" w:eastAsia="en-US"/>
        </w:rPr>
        <w:t>op</w:t>
      </w:r>
      <w:r w:rsidR="00EE0669" w:rsidRPr="00EE0669">
        <w:rPr>
          <w:rFonts w:ascii="Times New Roman" w:eastAsiaTheme="minorHAnsi" w:hAnsi="Times New Roman"/>
          <w:sz w:val="28"/>
          <w:szCs w:val="28"/>
          <w:lang w:eastAsia="en-US"/>
        </w:rPr>
        <w:t>62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.рф)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>, содержащ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сведения о праве 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 xml:space="preserve">граждан на услуги, указанные в пункте </w:t>
      </w:r>
      <w:r w:rsidR="00643C6B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Положения.</w:t>
      </w:r>
    </w:p>
    <w:p w:rsidR="002A4FCE" w:rsidRPr="002A4FCE" w:rsidRDefault="002A4FCE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Формирование</w:t>
      </w:r>
      <w:r w:rsidR="00EE0669" w:rsidRPr="00EE0669">
        <w:rPr>
          <w:rFonts w:ascii="Times New Roman" w:hAnsi="Times New Roman"/>
          <w:sz w:val="28"/>
          <w:szCs w:val="28"/>
        </w:rPr>
        <w:t xml:space="preserve"> </w:t>
      </w:r>
      <w:r w:rsidR="00DA3794">
        <w:rPr>
          <w:rFonts w:ascii="Times New Roman" w:hAnsi="Times New Roman"/>
          <w:sz w:val="28"/>
          <w:szCs w:val="28"/>
        </w:rPr>
        <w:t>с</w:t>
      </w:r>
      <w:r w:rsidR="00EE0669" w:rsidRPr="00A44D52">
        <w:rPr>
          <w:rFonts w:ascii="Times New Roman" w:hAnsi="Times New Roman"/>
          <w:sz w:val="28"/>
          <w:szCs w:val="28"/>
        </w:rPr>
        <w:t>ертификат</w:t>
      </w:r>
      <w:r w:rsidR="00EE0669">
        <w:rPr>
          <w:rFonts w:ascii="Times New Roman" w:hAnsi="Times New Roman"/>
          <w:sz w:val="28"/>
          <w:szCs w:val="28"/>
        </w:rPr>
        <w:t>а</w:t>
      </w:r>
      <w:r w:rsidR="00EE0669" w:rsidRPr="00A44D52">
        <w:rPr>
          <w:rFonts w:ascii="Times New Roman" w:hAnsi="Times New Roman"/>
          <w:sz w:val="28"/>
          <w:szCs w:val="28"/>
        </w:rPr>
        <w:t xml:space="preserve"> «Семья 62»</w:t>
      </w:r>
      <w:r w:rsidR="00EE0669">
        <w:rPr>
          <w:rFonts w:ascii="Times New Roman" w:hAnsi="Times New Roman"/>
          <w:sz w:val="28"/>
          <w:szCs w:val="28"/>
        </w:rPr>
        <w:t xml:space="preserve"> 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обеспечива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тся с использованием программных средств на основании информации о </w:t>
      </w:r>
      <w:r w:rsidR="00EE0669"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регистрации брака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 xml:space="preserve">запрашиваемых у 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оператора федеральной государственной информационной системы «Единый государственный реестр записей актов гражданского состояния»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 xml:space="preserve"> посредством системы межведомственного электронного взаимодействия в соответствии с постановлением Правительства Российской Федерации от 08.09.2010 № 697 «О единой системе  межведомственного электронного взаимодействия»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A4FCE" w:rsidRPr="002A4FCE" w:rsidRDefault="00E83DCE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0" w:name="Par4"/>
      <w:bookmarkEnd w:id="0"/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EE0669" w:rsidRPr="00A44D52">
        <w:rPr>
          <w:rFonts w:ascii="Times New Roman" w:hAnsi="Times New Roman"/>
          <w:sz w:val="28"/>
          <w:szCs w:val="28"/>
        </w:rPr>
        <w:t>Сертификат «Семья 62»</w:t>
      </w:r>
      <w:r w:rsidR="00EE0669">
        <w:rPr>
          <w:rFonts w:ascii="Times New Roman" w:hAnsi="Times New Roman"/>
          <w:sz w:val="28"/>
          <w:szCs w:val="28"/>
        </w:rPr>
        <w:t xml:space="preserve"> 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>содержит следующие сведения:</w:t>
      </w:r>
    </w:p>
    <w:p w:rsidR="002A4FCE" w:rsidRPr="002A4FCE" w:rsidRDefault="002A4FCE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5"/>
      <w:bookmarkEnd w:id="1"/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1) регистрационный номер;</w:t>
      </w:r>
    </w:p>
    <w:p w:rsidR="002A4FCE" w:rsidRPr="002A4FCE" w:rsidRDefault="002A4FCE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6"/>
      <w:bookmarkEnd w:id="2"/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2) даты начала и окончания срока действия электронного сертификата;</w:t>
      </w:r>
    </w:p>
    <w:p w:rsidR="002A4FCE" w:rsidRPr="002A4FCE" w:rsidRDefault="00EE0669" w:rsidP="002A4FC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3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) информацию об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учреждениях, предоставляющих услуги, указанные в пункте </w:t>
      </w:r>
      <w:r w:rsidR="00E83DCE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Положения.</w:t>
      </w:r>
    </w:p>
    <w:p w:rsidR="00EE0669" w:rsidRPr="004539F7" w:rsidRDefault="00E83DCE" w:rsidP="00EE066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3" w:name="Par11"/>
      <w:bookmarkEnd w:id="3"/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2A4FCE" w:rsidRPr="002A4FCE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2A4FCE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Информирование потребителей о формировании </w:t>
      </w:r>
      <w:r w:rsidR="00EE0669" w:rsidRPr="004539F7">
        <w:rPr>
          <w:rFonts w:ascii="Times New Roman" w:hAnsi="Times New Roman"/>
          <w:sz w:val="28"/>
          <w:szCs w:val="28"/>
        </w:rPr>
        <w:t>сертификат</w:t>
      </w:r>
      <w:r w:rsidR="00377B25">
        <w:rPr>
          <w:rFonts w:ascii="Times New Roman" w:hAnsi="Times New Roman"/>
          <w:sz w:val="28"/>
          <w:szCs w:val="28"/>
        </w:rPr>
        <w:t>а</w:t>
      </w:r>
      <w:r w:rsidR="00EE0669"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2A4FCE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содержащихся в нем сведений осуществляется посредством </w:t>
      </w:r>
      <w:r w:rsidR="00EE0669" w:rsidRPr="004539F7">
        <w:rPr>
          <w:rFonts w:ascii="Times New Roman" w:eastAsiaTheme="minorHAnsi" w:hAnsi="Times New Roman"/>
          <w:sz w:val="28"/>
          <w:szCs w:val="28"/>
          <w:lang w:eastAsia="en-US"/>
        </w:rPr>
        <w:t>размещения информации в личном кабинете потребителей в государственной информационной системе Рязанской области «Наш дом».</w:t>
      </w:r>
    </w:p>
    <w:p w:rsidR="004539F7" w:rsidRPr="004539F7" w:rsidRDefault="00E83DCE" w:rsidP="004539F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119F2">
        <w:rPr>
          <w:rFonts w:ascii="Times New Roman" w:eastAsiaTheme="minorHAnsi" w:hAnsi="Times New Roman"/>
          <w:sz w:val="28"/>
          <w:szCs w:val="28"/>
          <w:lang w:eastAsia="en-US"/>
        </w:rPr>
        <w:t> Право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119F2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получение </w:t>
      </w:r>
      <w:r w:rsidR="00DA3794">
        <w:rPr>
          <w:rFonts w:ascii="Times New Roman" w:hAnsi="Times New Roman"/>
          <w:sz w:val="28"/>
          <w:szCs w:val="28"/>
        </w:rPr>
        <w:t>с</w:t>
      </w:r>
      <w:r w:rsidR="004D0237" w:rsidRPr="00A44D52">
        <w:rPr>
          <w:rFonts w:ascii="Times New Roman" w:hAnsi="Times New Roman"/>
          <w:sz w:val="28"/>
          <w:szCs w:val="28"/>
        </w:rPr>
        <w:t>ертификат</w:t>
      </w:r>
      <w:r w:rsidR="00F14CC1">
        <w:rPr>
          <w:rFonts w:ascii="Times New Roman" w:hAnsi="Times New Roman"/>
          <w:sz w:val="28"/>
          <w:szCs w:val="28"/>
        </w:rPr>
        <w:t>а</w:t>
      </w:r>
      <w:r w:rsidR="004D0237" w:rsidRPr="00A44D52">
        <w:rPr>
          <w:rFonts w:ascii="Times New Roman" w:hAnsi="Times New Roman"/>
          <w:sz w:val="28"/>
          <w:szCs w:val="28"/>
        </w:rPr>
        <w:t xml:space="preserve"> «Семья 62»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возникает у </w:t>
      </w:r>
      <w:r w:rsidR="006E550A">
        <w:rPr>
          <w:rFonts w:ascii="Times New Roman" w:eastAsiaTheme="minorHAnsi" w:hAnsi="Times New Roman"/>
          <w:sz w:val="28"/>
          <w:szCs w:val="28"/>
          <w:lang w:eastAsia="en-US"/>
        </w:rPr>
        <w:t>лиц, вступающих в брак, со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 дня </w:t>
      </w:r>
      <w:r w:rsidR="006E550A">
        <w:rPr>
          <w:rFonts w:ascii="Times New Roman" w:eastAsiaTheme="minorHAnsi" w:hAnsi="Times New Roman"/>
          <w:sz w:val="28"/>
          <w:szCs w:val="28"/>
          <w:lang w:eastAsia="en-US"/>
        </w:rPr>
        <w:t xml:space="preserve">его </w:t>
      </w:r>
      <w:r w:rsidR="004539F7" w:rsidRP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регистрации 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и заканчива</w:t>
      </w:r>
      <w:r w:rsidR="006E550A">
        <w:rPr>
          <w:rFonts w:ascii="Times New Roman" w:eastAsiaTheme="minorHAnsi" w:hAnsi="Times New Roman"/>
          <w:sz w:val="28"/>
          <w:szCs w:val="28"/>
          <w:lang w:eastAsia="en-US"/>
        </w:rPr>
        <w:t>ется по истечении одного года с указанного события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A4FCE" w:rsidRDefault="00E83DCE" w:rsidP="002A4FC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4539F7">
        <w:rPr>
          <w:rFonts w:ascii="Times New Roman" w:eastAsiaTheme="minorHAnsi" w:hAnsi="Times New Roman"/>
          <w:sz w:val="28"/>
          <w:szCs w:val="28"/>
          <w:lang w:eastAsia="en-US"/>
        </w:rPr>
        <w:t xml:space="preserve">Участниками отношений, возникающих в связи с реализацией  </w:t>
      </w:r>
      <w:r w:rsidR="00786651" w:rsidRPr="004539F7">
        <w:rPr>
          <w:rFonts w:ascii="Times New Roman" w:hAnsi="Times New Roman"/>
          <w:sz w:val="28"/>
          <w:szCs w:val="28"/>
        </w:rPr>
        <w:t>сертификат</w:t>
      </w:r>
      <w:r w:rsidR="00786651">
        <w:rPr>
          <w:rFonts w:ascii="Times New Roman" w:hAnsi="Times New Roman"/>
          <w:sz w:val="28"/>
          <w:szCs w:val="28"/>
        </w:rPr>
        <w:t>а</w:t>
      </w:r>
      <w:r w:rsidR="00786651"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786651">
        <w:rPr>
          <w:rFonts w:ascii="Times New Roman" w:hAnsi="Times New Roman"/>
          <w:sz w:val="28"/>
          <w:szCs w:val="28"/>
        </w:rPr>
        <w:t xml:space="preserve"> являются:</w:t>
      </w:r>
    </w:p>
    <w:p w:rsidR="00F65570" w:rsidRPr="0067178C" w:rsidRDefault="00F65570" w:rsidP="0067178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Главное управление записи актов гражданского состояния Рязанской области;</w:t>
      </w:r>
    </w:p>
    <w:p w:rsidR="00F65570" w:rsidRDefault="00786651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Министерство труда и социальной защиты населения Рязанской области;</w:t>
      </w:r>
      <w:r w:rsidR="00F65570" w:rsidRPr="00F6557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86651" w:rsidRPr="0067178C" w:rsidRDefault="00F65570" w:rsidP="0067178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области;</w:t>
      </w:r>
    </w:p>
    <w:p w:rsidR="004539F7" w:rsidRDefault="00786651" w:rsidP="002A4F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 цифрового развития, информационных технологий и связи Рязанской области;</w:t>
      </w:r>
    </w:p>
    <w:p w:rsidR="00B052EA" w:rsidRDefault="00786651" w:rsidP="002A4F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ГБУ РО «Комплексный центр социального обслуживания «Семья»</w:t>
      </w:r>
      <w:r w:rsidR="00B052E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052EA" w:rsidRDefault="00B052EA" w:rsidP="00B052E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ГБУ РО «Областной клинический перинатальный центр», а также иные государственные учреждения (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>поликлиники 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женские консультации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), перечень и порядок </w:t>
      </w:r>
      <w:proofErr w:type="gramStart"/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>взаимодействия</w:t>
      </w:r>
      <w:proofErr w:type="gramEnd"/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 которых при реализации настоящего </w:t>
      </w:r>
      <w:r w:rsidR="00F657DB">
        <w:rPr>
          <w:rFonts w:ascii="Times New Roman" w:eastAsiaTheme="minorHAnsi" w:hAnsi="Times New Roman"/>
          <w:sz w:val="28"/>
          <w:szCs w:val="28"/>
          <w:lang w:eastAsia="en-US"/>
        </w:rPr>
        <w:t>Положения</w:t>
      </w:r>
      <w:r w:rsidR="001C2107">
        <w:rPr>
          <w:rFonts w:ascii="Times New Roman" w:eastAsiaTheme="minorHAnsi" w:hAnsi="Times New Roman"/>
          <w:sz w:val="28"/>
          <w:szCs w:val="28"/>
          <w:lang w:eastAsia="en-US"/>
        </w:rPr>
        <w:t xml:space="preserve"> определяется правовым актом министерства здравоохранения Рязанской области.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F65570" w:rsidRDefault="00E83DCE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.1.</w:t>
      </w:r>
      <w:r w:rsidR="00447C9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Главное управление записи актов гражданского состояния Рязанской области: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информирует граждан о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е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, в том числе осуществляет индивидуальное информирование обратившихся граждан, желающих вступить в брак;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содействие в регистрации лиц, желающих вступить в брак,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государственной информационной системе Рязанской области «Наш дом» (</w:t>
      </w:r>
      <w:r w:rsidR="005F77C8">
        <w:rPr>
          <w:rFonts w:ascii="Times New Roman" w:eastAsiaTheme="minorHAnsi" w:hAnsi="Times New Roman"/>
          <w:sz w:val="28"/>
          <w:szCs w:val="28"/>
          <w:lang w:val="en-US" w:eastAsia="en-US"/>
        </w:rPr>
        <w:t>https</w:t>
      </w:r>
      <w:r w:rsidR="005F77C8">
        <w:rPr>
          <w:rFonts w:ascii="Times New Roman" w:eastAsiaTheme="minorHAnsi" w:hAnsi="Times New Roman"/>
          <w:sz w:val="28"/>
          <w:szCs w:val="28"/>
          <w:lang w:eastAsia="en-US"/>
        </w:rPr>
        <w:t>://</w:t>
      </w:r>
      <w:r w:rsidR="005F77C8">
        <w:rPr>
          <w:rFonts w:ascii="Times New Roman" w:eastAsiaTheme="minorHAnsi" w:hAnsi="Times New Roman"/>
          <w:sz w:val="28"/>
          <w:szCs w:val="28"/>
          <w:lang w:val="en-US" w:eastAsia="en-US"/>
        </w:rPr>
        <w:t>op</w:t>
      </w:r>
      <w:r w:rsidR="005F77C8" w:rsidRPr="00EE0669">
        <w:rPr>
          <w:rFonts w:ascii="Times New Roman" w:eastAsiaTheme="minorHAnsi" w:hAnsi="Times New Roman"/>
          <w:sz w:val="28"/>
          <w:szCs w:val="28"/>
          <w:lang w:eastAsia="en-US"/>
        </w:rPr>
        <w:t>62</w:t>
      </w:r>
      <w:r w:rsidR="005F77C8">
        <w:rPr>
          <w:rFonts w:ascii="Times New Roman" w:eastAsiaTheme="minorHAnsi" w:hAnsi="Times New Roman"/>
          <w:sz w:val="28"/>
          <w:szCs w:val="28"/>
          <w:lang w:eastAsia="en-US"/>
        </w:rPr>
        <w:t>.рф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).</w:t>
      </w:r>
      <w:r w:rsidRPr="00F65570">
        <w:rPr>
          <w:rFonts w:ascii="Times New Roman" w:hAnsi="Times New Roman"/>
          <w:sz w:val="28"/>
          <w:szCs w:val="28"/>
        </w:rPr>
        <w:t xml:space="preserve"> </w:t>
      </w:r>
    </w:p>
    <w:p w:rsidR="00F65570" w:rsidRDefault="00E83DCE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65570">
        <w:rPr>
          <w:rFonts w:ascii="Times New Roman" w:hAnsi="Times New Roman"/>
          <w:sz w:val="28"/>
          <w:szCs w:val="28"/>
        </w:rPr>
        <w:t>.2. Министерство труда и социальной защиты населения Рязанской области:</w:t>
      </w:r>
    </w:p>
    <w:p w:rsidR="00F65570" w:rsidRPr="0078195E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организует предоставление </w:t>
      </w:r>
      <w:r w:rsidR="00492442" w:rsidRPr="00310515">
        <w:rPr>
          <w:rFonts w:ascii="Times New Roman" w:hAnsi="Times New Roman"/>
          <w:sz w:val="28"/>
          <w:szCs w:val="28"/>
        </w:rPr>
        <w:t xml:space="preserve">социально-психологического консультирования по вопросам внутрисемейных отношений </w:t>
      </w:r>
      <w:r w:rsidRPr="00310515">
        <w:rPr>
          <w:rFonts w:ascii="Times New Roman" w:hAnsi="Times New Roman"/>
          <w:sz w:val="28"/>
          <w:szCs w:val="28"/>
        </w:rPr>
        <w:t xml:space="preserve">в </w:t>
      </w: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ГБУ РО «Комплексный центр </w:t>
      </w:r>
      <w:r w:rsidRPr="0078195E">
        <w:rPr>
          <w:rFonts w:ascii="Times New Roman" w:eastAsiaTheme="minorHAnsi" w:hAnsi="Times New Roman"/>
          <w:sz w:val="28"/>
          <w:szCs w:val="28"/>
          <w:lang w:eastAsia="en-US"/>
        </w:rPr>
        <w:t xml:space="preserve">социального обслуживания «Семья» и осуществляет </w:t>
      </w:r>
      <w:proofErr w:type="gramStart"/>
      <w:r w:rsidRPr="0078195E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78195E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</w:t>
      </w:r>
      <w:r w:rsidR="0064760B" w:rsidRPr="0078195E">
        <w:rPr>
          <w:rFonts w:ascii="Times New Roman" w:eastAsiaTheme="minorHAnsi" w:hAnsi="Times New Roman"/>
          <w:sz w:val="28"/>
          <w:szCs w:val="28"/>
          <w:lang w:eastAsia="en-US"/>
        </w:rPr>
        <w:t>его</w:t>
      </w:r>
      <w:r w:rsidRPr="0078195E">
        <w:rPr>
          <w:rFonts w:ascii="Times New Roman" w:eastAsiaTheme="minorHAnsi" w:hAnsi="Times New Roman"/>
          <w:sz w:val="28"/>
          <w:szCs w:val="28"/>
          <w:lang w:eastAsia="en-US"/>
        </w:rPr>
        <w:t xml:space="preserve"> оказания;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8195E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сбор и обобщение сведений о количестве граждан, реализовавших право на услуги в рамках </w:t>
      </w:r>
      <w:r w:rsidRPr="0078195E">
        <w:rPr>
          <w:rFonts w:ascii="Times New Roman" w:hAnsi="Times New Roman"/>
          <w:sz w:val="28"/>
          <w:szCs w:val="28"/>
        </w:rPr>
        <w:t>сертификата «Семья 62» и о количестве полученных ими</w:t>
      </w:r>
      <w:r>
        <w:rPr>
          <w:rFonts w:ascii="Times New Roman" w:hAnsi="Times New Roman"/>
          <w:sz w:val="28"/>
          <w:szCs w:val="28"/>
        </w:rPr>
        <w:t xml:space="preserve"> услуг;</w:t>
      </w:r>
    </w:p>
    <w:p w:rsidR="00F65570" w:rsidRP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и изготавливает памятки и информационные буклеты о порядке реализации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292DFC">
        <w:rPr>
          <w:rFonts w:ascii="Times New Roman" w:hAnsi="Times New Roman"/>
          <w:sz w:val="28"/>
          <w:szCs w:val="28"/>
        </w:rPr>
        <w:t>.</w:t>
      </w:r>
    </w:p>
    <w:p w:rsidR="00F65570" w:rsidRDefault="00E83DCE" w:rsidP="002A4FCE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</w:t>
      </w:r>
      <w:r w:rsidR="00F65570">
        <w:rPr>
          <w:rFonts w:ascii="Times New Roman" w:hAnsi="Times New Roman"/>
          <w:sz w:val="28"/>
          <w:szCs w:val="28"/>
        </w:rPr>
        <w:t xml:space="preserve">.3. </w:t>
      </w:r>
      <w:r w:rsidR="00F65570"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</w:t>
      </w:r>
      <w:r w:rsidR="00D366AF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hAnsi="Times New Roman"/>
          <w:sz w:val="28"/>
          <w:szCs w:val="28"/>
        </w:rPr>
        <w:t xml:space="preserve">организует предоставление медицинских услуг </w:t>
      </w:r>
      <w:r w:rsidR="00643C6B" w:rsidRPr="00643C6B">
        <w:rPr>
          <w:rFonts w:ascii="Times New Roman" w:hAnsi="Times New Roman"/>
          <w:sz w:val="28"/>
          <w:szCs w:val="28"/>
        </w:rPr>
        <w:t xml:space="preserve">в рамках консультативной помощи 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в ГБУ РО «Областной клинический перинатальный 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центр»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согласно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территориальной программ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государственных гарантий бесплатного оказания гражданам медицинской помощи в Рязанской области по перечню согласно приложению к настоящему Положению и </w:t>
      </w:r>
      <w:r w:rsidR="00643C6B"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</w:t>
      </w:r>
      <w:proofErr w:type="gramStart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качеством их оказания;</w:t>
      </w:r>
    </w:p>
    <w:p w:rsidR="00643C6B" w:rsidRDefault="00643C6B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организует проведение обследования </w:t>
      </w:r>
      <w:proofErr w:type="gramStart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>в поликлиниках по месту прикрепления пациента согласно территориальной программе государственных гарантий бесплатного оказания гражданам медицинской помощи в Рязанской области по перечню согласно приложению к настоящему Положению</w:t>
      </w:r>
      <w:proofErr w:type="gramEnd"/>
      <w:r w:rsidRPr="00643C6B">
        <w:rPr>
          <w:rFonts w:ascii="Times New Roman" w:eastAsiaTheme="minorHAnsi" w:hAnsi="Times New Roman"/>
          <w:sz w:val="28"/>
          <w:szCs w:val="28"/>
          <w:lang w:eastAsia="en-US"/>
        </w:rPr>
        <w:t xml:space="preserve"> и осуществляет контроль за качеством их оказания;</w:t>
      </w:r>
    </w:p>
    <w:p w:rsidR="00F65570" w:rsidRDefault="00F65570" w:rsidP="00F65570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сбор сведений о количестве граждан, реализовавших право на медицинские услуги в рамках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 xml:space="preserve"> и о количестве полученных ими услуг и предоставляет их в </w:t>
      </w:r>
      <w:r w:rsidR="00643C6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 труда и социальной защиты населения Рязанской области;</w:t>
      </w:r>
    </w:p>
    <w:p w:rsidR="004D0237" w:rsidRDefault="00F65570" w:rsidP="004D02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и изготавливает памятки и информационные буклеты о порядке реализации </w:t>
      </w:r>
      <w:r w:rsidRPr="004539F7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4539F7">
        <w:rPr>
          <w:rFonts w:ascii="Times New Roman" w:hAnsi="Times New Roman"/>
          <w:sz w:val="28"/>
          <w:szCs w:val="28"/>
        </w:rPr>
        <w:t xml:space="preserve"> «Семья 62»</w:t>
      </w:r>
      <w:r w:rsidR="00292DFC">
        <w:rPr>
          <w:rFonts w:ascii="Times New Roman" w:hAnsi="Times New Roman"/>
          <w:sz w:val="28"/>
          <w:szCs w:val="28"/>
        </w:rPr>
        <w:t>.</w:t>
      </w:r>
    </w:p>
    <w:p w:rsidR="004D0237" w:rsidRPr="004D0237" w:rsidRDefault="00E83DCE" w:rsidP="004D02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7</w:t>
      </w:r>
      <w:r w:rsidR="00F65570">
        <w:rPr>
          <w:rFonts w:ascii="Times New Roman" w:hAnsi="Times New Roman"/>
          <w:sz w:val="28"/>
          <w:szCs w:val="28"/>
        </w:rPr>
        <w:t>.</w:t>
      </w:r>
      <w:r w:rsidR="004D0237">
        <w:rPr>
          <w:rFonts w:ascii="Times New Roman" w:hAnsi="Times New Roman"/>
          <w:sz w:val="28"/>
          <w:szCs w:val="28"/>
        </w:rPr>
        <w:t>4</w:t>
      </w:r>
      <w:r w:rsidR="00F65570">
        <w:rPr>
          <w:rFonts w:ascii="Times New Roman" w:hAnsi="Times New Roman"/>
          <w:sz w:val="28"/>
          <w:szCs w:val="28"/>
        </w:rPr>
        <w:t xml:space="preserve">. 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цифрового развития, информационных технологий и связи Рязанской области обеспечивает формирование </w:t>
      </w:r>
      <w:r w:rsidR="004D0237">
        <w:rPr>
          <w:rFonts w:ascii="Times New Roman" w:hAnsi="Times New Roman"/>
          <w:sz w:val="28"/>
          <w:szCs w:val="28"/>
        </w:rPr>
        <w:t>с</w:t>
      </w:r>
      <w:r w:rsidR="004D0237" w:rsidRPr="00A44D52">
        <w:rPr>
          <w:rFonts w:ascii="Times New Roman" w:hAnsi="Times New Roman"/>
          <w:sz w:val="28"/>
          <w:szCs w:val="28"/>
        </w:rPr>
        <w:t>ертификат</w:t>
      </w:r>
      <w:r w:rsidR="004D0237">
        <w:rPr>
          <w:rFonts w:ascii="Times New Roman" w:hAnsi="Times New Roman"/>
          <w:sz w:val="28"/>
          <w:szCs w:val="28"/>
        </w:rPr>
        <w:t>а</w:t>
      </w:r>
      <w:r w:rsidR="004D0237" w:rsidRPr="00A44D52">
        <w:rPr>
          <w:rFonts w:ascii="Times New Roman" w:hAnsi="Times New Roman"/>
          <w:sz w:val="28"/>
          <w:szCs w:val="28"/>
        </w:rPr>
        <w:t xml:space="preserve"> «Семья 62»</w:t>
      </w:r>
      <w:r w:rsidR="004D0237">
        <w:rPr>
          <w:rFonts w:ascii="Times New Roman" w:hAnsi="Times New Roman"/>
          <w:sz w:val="28"/>
          <w:szCs w:val="28"/>
        </w:rPr>
        <w:t xml:space="preserve"> в электронной форме 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>в государственной информационной системе Рязанской области «Наш дом» (</w:t>
      </w:r>
      <w:r w:rsidR="005F77C8">
        <w:rPr>
          <w:rFonts w:ascii="Times New Roman" w:eastAsiaTheme="minorHAnsi" w:hAnsi="Times New Roman"/>
          <w:sz w:val="28"/>
          <w:szCs w:val="28"/>
          <w:lang w:val="en-US" w:eastAsia="en-US"/>
        </w:rPr>
        <w:t>https</w:t>
      </w:r>
      <w:r w:rsidR="005F77C8">
        <w:rPr>
          <w:rFonts w:ascii="Times New Roman" w:eastAsiaTheme="minorHAnsi" w:hAnsi="Times New Roman"/>
          <w:sz w:val="28"/>
          <w:szCs w:val="28"/>
          <w:lang w:eastAsia="en-US"/>
        </w:rPr>
        <w:t>://</w:t>
      </w:r>
      <w:r w:rsidR="005F77C8">
        <w:rPr>
          <w:rFonts w:ascii="Times New Roman" w:eastAsiaTheme="minorHAnsi" w:hAnsi="Times New Roman"/>
          <w:sz w:val="28"/>
          <w:szCs w:val="28"/>
          <w:lang w:val="en-US" w:eastAsia="en-US"/>
        </w:rPr>
        <w:t>op</w:t>
      </w:r>
      <w:r w:rsidR="005F77C8" w:rsidRPr="00EE0669">
        <w:rPr>
          <w:rFonts w:ascii="Times New Roman" w:eastAsiaTheme="minorHAnsi" w:hAnsi="Times New Roman"/>
          <w:sz w:val="28"/>
          <w:szCs w:val="28"/>
          <w:lang w:eastAsia="en-US"/>
        </w:rPr>
        <w:t>62</w:t>
      </w:r>
      <w:r w:rsidR="005F77C8">
        <w:rPr>
          <w:rFonts w:ascii="Times New Roman" w:eastAsiaTheme="minorHAnsi" w:hAnsi="Times New Roman"/>
          <w:sz w:val="28"/>
          <w:szCs w:val="28"/>
          <w:lang w:eastAsia="en-US"/>
        </w:rPr>
        <w:t>.рф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4D0237" w:rsidRDefault="00E83DCE" w:rsidP="004D0237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>.5. ГБУ РО «Областной к</w:t>
      </w:r>
      <w:r w:rsidR="00D366AF">
        <w:rPr>
          <w:rFonts w:ascii="Times New Roman" w:eastAsiaTheme="minorHAnsi" w:hAnsi="Times New Roman"/>
          <w:sz w:val="28"/>
          <w:szCs w:val="28"/>
          <w:lang w:eastAsia="en-US"/>
        </w:rPr>
        <w:t>линический перинатальный центр»: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определяет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ответственных лиц по организации оказания медицинск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их услуг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;</w:t>
      </w:r>
    </w:p>
    <w:p w:rsidR="004D0237" w:rsidRP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предварительную запись граждан на получение 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медицинск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их услуг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 xml:space="preserve"> и обеспечивает их предоставление;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азме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щает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об условиях и порядке</w:t>
      </w:r>
      <w:r w:rsidR="0067178C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получения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медицинской помощи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Pr="00A44D52">
        <w:rPr>
          <w:rFonts w:ascii="Times New Roman" w:hAnsi="Times New Roman"/>
          <w:sz w:val="28"/>
          <w:szCs w:val="28"/>
        </w:rPr>
        <w:t>Сертификат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  <w:r>
        <w:rPr>
          <w:rFonts w:ascii="Times New Roman" w:hAnsi="Times New Roman"/>
          <w:sz w:val="28"/>
          <w:szCs w:val="28"/>
        </w:rPr>
        <w:t>;</w:t>
      </w:r>
    </w:p>
    <w:p w:rsidR="004D0237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редставля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ежемесячно в срок до 5 числа месяца, следующего за отчетным,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министерство здравоохранения Рязанской области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информацию о количестве лиц, прошедших медицинское обследование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 коли</w:t>
      </w:r>
      <w:r w:rsidR="00292DFC">
        <w:rPr>
          <w:rFonts w:ascii="Times New Roman" w:eastAsiaTheme="minorHAnsi" w:hAnsi="Times New Roman"/>
          <w:sz w:val="28"/>
          <w:szCs w:val="28"/>
          <w:lang w:eastAsia="en-US"/>
        </w:rPr>
        <w:t>честве предоставленных им услуг.</w:t>
      </w:r>
      <w:proofErr w:type="gramEnd"/>
    </w:p>
    <w:p w:rsidR="004D0237" w:rsidRPr="00310515" w:rsidRDefault="00E83DCE" w:rsidP="004D023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4D0237">
        <w:rPr>
          <w:rFonts w:ascii="Times New Roman" w:eastAsiaTheme="minorHAnsi" w:hAnsi="Times New Roman"/>
          <w:sz w:val="28"/>
          <w:szCs w:val="28"/>
          <w:lang w:eastAsia="en-US"/>
        </w:rPr>
        <w:t>.6. ГБУ РО «</w:t>
      </w:r>
      <w:r w:rsidR="004D0237" w:rsidRPr="00310515">
        <w:rPr>
          <w:rFonts w:ascii="Times New Roman" w:eastAsiaTheme="minorHAnsi" w:hAnsi="Times New Roman"/>
          <w:sz w:val="28"/>
          <w:szCs w:val="28"/>
          <w:lang w:eastAsia="en-US"/>
        </w:rPr>
        <w:t>Комплексный центр с</w:t>
      </w:r>
      <w:r w:rsidR="00D366AF" w:rsidRPr="00310515">
        <w:rPr>
          <w:rFonts w:ascii="Times New Roman" w:eastAsiaTheme="minorHAnsi" w:hAnsi="Times New Roman"/>
          <w:sz w:val="28"/>
          <w:szCs w:val="28"/>
          <w:lang w:eastAsia="en-US"/>
        </w:rPr>
        <w:t>оциального обслуживания «Семья»:</w:t>
      </w:r>
    </w:p>
    <w:p w:rsidR="004D0237" w:rsidRPr="00310515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определяет ответственных лиц по организации оказания </w:t>
      </w:r>
      <w:r w:rsidR="00F50C8E" w:rsidRPr="00310515">
        <w:rPr>
          <w:rFonts w:ascii="Times New Roman" w:hAnsi="Times New Roman"/>
          <w:sz w:val="28"/>
          <w:szCs w:val="28"/>
        </w:rPr>
        <w:t>социально-психологического консультирования по вопросам внутрисемейных отношений</w:t>
      </w: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реализации </w:t>
      </w:r>
      <w:r w:rsidR="00DA3794" w:rsidRPr="00310515">
        <w:rPr>
          <w:rFonts w:ascii="Times New Roman" w:hAnsi="Times New Roman"/>
          <w:sz w:val="28"/>
          <w:szCs w:val="28"/>
        </w:rPr>
        <w:t>с</w:t>
      </w:r>
      <w:r w:rsidRPr="00310515">
        <w:rPr>
          <w:rFonts w:ascii="Times New Roman" w:hAnsi="Times New Roman"/>
          <w:sz w:val="28"/>
          <w:szCs w:val="28"/>
        </w:rPr>
        <w:t>ертификата «Семья 62»;</w:t>
      </w:r>
    </w:p>
    <w:p w:rsidR="004D0237" w:rsidRPr="00310515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осуществляет предварительную запись граждан на получение </w:t>
      </w:r>
      <w:r w:rsidR="00F50C8E" w:rsidRPr="00310515">
        <w:rPr>
          <w:rFonts w:ascii="Times New Roman" w:hAnsi="Times New Roman"/>
          <w:sz w:val="28"/>
          <w:szCs w:val="28"/>
        </w:rPr>
        <w:t xml:space="preserve">социально-психологического консультирования по вопросам внутрисемейных отношений </w:t>
      </w: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в рамках реализации </w:t>
      </w:r>
      <w:r w:rsidR="00DA3794" w:rsidRPr="00310515">
        <w:rPr>
          <w:rFonts w:ascii="Times New Roman" w:hAnsi="Times New Roman"/>
          <w:sz w:val="28"/>
          <w:szCs w:val="28"/>
        </w:rPr>
        <w:t>с</w:t>
      </w:r>
      <w:r w:rsidRPr="00310515">
        <w:rPr>
          <w:rFonts w:ascii="Times New Roman" w:hAnsi="Times New Roman"/>
          <w:sz w:val="28"/>
          <w:szCs w:val="28"/>
        </w:rPr>
        <w:t>ертификата «Семья 62» и обеспечивает их предоставление;</w:t>
      </w:r>
    </w:p>
    <w:p w:rsidR="004D0237" w:rsidRPr="00310515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размещает информацию об условиях и порядке </w:t>
      </w:r>
      <w:r w:rsidR="0067178C"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получения </w:t>
      </w:r>
      <w:r w:rsidR="00F50C8E" w:rsidRPr="00310515">
        <w:rPr>
          <w:rFonts w:ascii="Times New Roman" w:hAnsi="Times New Roman"/>
          <w:sz w:val="28"/>
          <w:szCs w:val="28"/>
        </w:rPr>
        <w:t>социально-психологического консультирования по вопросам внутрисемейных отношений</w:t>
      </w:r>
      <w:r w:rsidRPr="00310515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реализации </w:t>
      </w:r>
      <w:r w:rsidR="00DA3794" w:rsidRPr="00310515">
        <w:rPr>
          <w:rFonts w:ascii="Times New Roman" w:hAnsi="Times New Roman"/>
          <w:sz w:val="28"/>
          <w:szCs w:val="28"/>
        </w:rPr>
        <w:t>с</w:t>
      </w:r>
      <w:r w:rsidRPr="00310515">
        <w:rPr>
          <w:rFonts w:ascii="Times New Roman" w:hAnsi="Times New Roman"/>
          <w:sz w:val="28"/>
          <w:szCs w:val="28"/>
        </w:rPr>
        <w:t>ертификата «Семья 62»;</w:t>
      </w:r>
    </w:p>
    <w:p w:rsidR="004D0237" w:rsidRPr="00310515" w:rsidRDefault="004D0237" w:rsidP="004D023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>редставля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ет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ежемесячно в срок до 5 числа месяца, следующего за отчетным,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министерство </w:t>
      </w:r>
      <w:r w:rsidR="0067178C">
        <w:rPr>
          <w:rFonts w:ascii="Times New Roman" w:eastAsiaTheme="minorHAnsi" w:hAnsi="Times New Roman"/>
          <w:sz w:val="28"/>
          <w:szCs w:val="28"/>
          <w:lang w:eastAsia="en-US"/>
        </w:rPr>
        <w:t>труда и социальной защиты населения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A4FCE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информацию о количестве лиц, </w:t>
      </w:r>
      <w:r w:rsidR="00377B25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получивших                          </w:t>
      </w:r>
      <w:bookmarkStart w:id="4" w:name="_GoBack"/>
      <w:bookmarkEnd w:id="4"/>
      <w:r w:rsidR="00F50C8E" w:rsidRPr="00310515">
        <w:rPr>
          <w:rFonts w:ascii="Times New Roman" w:hAnsi="Times New Roman"/>
          <w:sz w:val="28"/>
          <w:szCs w:val="28"/>
        </w:rPr>
        <w:lastRenderedPageBreak/>
        <w:t>социально-психологическое консультирование по вопросам внутрисемейных отношений</w:t>
      </w:r>
      <w:r w:rsidR="0067178C" w:rsidRPr="0031051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791078" w:rsidRPr="00310515" w:rsidRDefault="00791078">
      <w:r w:rsidRPr="00310515">
        <w:br w:type="page"/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4110"/>
      </w:tblGrid>
      <w:tr w:rsidR="0067178C" w:rsidTr="0067178C">
        <w:tc>
          <w:tcPr>
            <w:tcW w:w="5637" w:type="dxa"/>
          </w:tcPr>
          <w:p w:rsidR="0067178C" w:rsidRDefault="0067178C" w:rsidP="00F83E58">
            <w:pPr>
              <w:autoSpaceDE w:val="0"/>
              <w:autoSpaceDN w:val="0"/>
              <w:adjustRightInd w:val="0"/>
              <w:jc w:val="both"/>
              <w:rPr>
                <w:rFonts w:eastAsiaTheme="minorHAnsi" w:cs="TimesET"/>
                <w:lang w:eastAsia="en-US"/>
              </w:rPr>
            </w:pPr>
          </w:p>
        </w:tc>
        <w:tc>
          <w:tcPr>
            <w:tcW w:w="4110" w:type="dxa"/>
          </w:tcPr>
          <w:p w:rsidR="0067178C" w:rsidRPr="0067178C" w:rsidRDefault="0067178C" w:rsidP="0067178C">
            <w:pPr>
              <w:autoSpaceDE w:val="0"/>
              <w:autoSpaceDN w:val="0"/>
              <w:adjustRightInd w:val="0"/>
              <w:outlineLvl w:val="1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67178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67178C" w:rsidRPr="0067178C" w:rsidRDefault="0067178C" w:rsidP="0067178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67178C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Положению</w:t>
            </w:r>
            <w:r w:rsidRPr="0067178C">
              <w:rPr>
                <w:rFonts w:ascii="Times New Roman" w:hAnsi="Times New Roman"/>
                <w:sz w:val="28"/>
                <w:szCs w:val="28"/>
              </w:rPr>
              <w:t xml:space="preserve"> о сертификат</w:t>
            </w:r>
            <w:r w:rsidR="005F77C8">
              <w:rPr>
                <w:rFonts w:ascii="Times New Roman" w:hAnsi="Times New Roman"/>
                <w:sz w:val="28"/>
                <w:szCs w:val="28"/>
              </w:rPr>
              <w:t>е</w:t>
            </w:r>
            <w:r w:rsidRPr="0067178C">
              <w:rPr>
                <w:rFonts w:ascii="Times New Roman" w:hAnsi="Times New Roman"/>
                <w:sz w:val="28"/>
                <w:szCs w:val="28"/>
              </w:rPr>
              <w:t xml:space="preserve"> «Семья 62» </w:t>
            </w:r>
          </w:p>
          <w:p w:rsidR="0067178C" w:rsidRDefault="0067178C" w:rsidP="0067178C">
            <w:pPr>
              <w:autoSpaceDE w:val="0"/>
              <w:autoSpaceDN w:val="0"/>
              <w:adjustRightInd w:val="0"/>
              <w:rPr>
                <w:rFonts w:eastAsiaTheme="minorHAnsi" w:cs="TimesET"/>
                <w:lang w:eastAsia="en-US"/>
              </w:rPr>
            </w:pPr>
          </w:p>
        </w:tc>
      </w:tr>
    </w:tbl>
    <w:p w:rsidR="00F83E58" w:rsidRDefault="00F83E58" w:rsidP="00F83E58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</w:p>
    <w:p w:rsidR="00F83E58" w:rsidRDefault="00F83E58" w:rsidP="00F83E58">
      <w:pPr>
        <w:autoSpaceDE w:val="0"/>
        <w:autoSpaceDN w:val="0"/>
        <w:adjustRightInd w:val="0"/>
        <w:jc w:val="both"/>
        <w:rPr>
          <w:rFonts w:eastAsiaTheme="minorHAnsi" w:cs="TimesET"/>
          <w:lang w:eastAsia="en-US"/>
        </w:rPr>
      </w:pPr>
    </w:p>
    <w:p w:rsidR="00F83E58" w:rsidRDefault="0067178C" w:rsidP="0067178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5" w:name="Par93"/>
      <w:bookmarkEnd w:id="5"/>
      <w:r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Перечень консультаций врачей-специалистов и медицинского обследования </w:t>
      </w:r>
      <w:r w:rsidR="00F83E58"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 w:rsidRPr="0067178C">
        <w:rPr>
          <w:rFonts w:ascii="Times New Roman" w:eastAsiaTheme="minorHAnsi" w:hAnsi="Times New Roman"/>
          <w:bCs/>
          <w:sz w:val="28"/>
          <w:szCs w:val="28"/>
          <w:lang w:eastAsia="en-US"/>
        </w:rPr>
        <w:t>в рамках реализации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A44D52">
        <w:rPr>
          <w:rFonts w:ascii="Times New Roman" w:hAnsi="Times New Roman"/>
          <w:sz w:val="28"/>
          <w:szCs w:val="28"/>
        </w:rPr>
        <w:t>ертификат</w:t>
      </w:r>
      <w:r>
        <w:rPr>
          <w:rFonts w:ascii="Times New Roman" w:hAnsi="Times New Roman"/>
          <w:sz w:val="28"/>
          <w:szCs w:val="28"/>
        </w:rPr>
        <w:t>а</w:t>
      </w:r>
      <w:r w:rsidRPr="00A44D52">
        <w:rPr>
          <w:rFonts w:ascii="Times New Roman" w:hAnsi="Times New Roman"/>
          <w:sz w:val="28"/>
          <w:szCs w:val="28"/>
        </w:rPr>
        <w:t xml:space="preserve"> «Семья 62»</w:t>
      </w:r>
    </w:p>
    <w:p w:rsidR="0067178C" w:rsidRPr="0067178C" w:rsidRDefault="0067178C" w:rsidP="0067178C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F83E58" w:rsidRDefault="00F83E58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178C">
        <w:rPr>
          <w:rFonts w:ascii="Times New Roman" w:eastAsiaTheme="minorHAnsi" w:hAnsi="Times New Roman"/>
          <w:sz w:val="28"/>
          <w:szCs w:val="28"/>
          <w:lang w:eastAsia="en-US"/>
        </w:rPr>
        <w:t>Женщины:</w:t>
      </w:r>
    </w:p>
    <w:p w:rsidR="001C2107" w:rsidRPr="0067178C" w:rsidRDefault="001C2107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1.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Осмотр </w:t>
      </w:r>
      <w:r w:rsidRPr="00112640">
        <w:rPr>
          <w:rFonts w:ascii="Times New Roman" w:hAnsi="Times New Roman"/>
          <w:sz w:val="28"/>
          <w:szCs w:val="28"/>
        </w:rPr>
        <w:t xml:space="preserve"> гинеколога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2.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Взятие мазка на флору 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3.</w:t>
      </w:r>
      <w:r w:rsidR="00F657D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Взятие мазка на </w:t>
      </w:r>
      <w:proofErr w:type="spellStart"/>
      <w:r w:rsidRPr="00112640">
        <w:rPr>
          <w:rFonts w:ascii="Times New Roman" w:hAnsi="Times New Roman"/>
          <w:sz w:val="28"/>
          <w:szCs w:val="28"/>
        </w:rPr>
        <w:t>онкоцитологию</w:t>
      </w:r>
      <w:proofErr w:type="spell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 w:rsidRPr="00112640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Мазок для анализа ПЦР </w:t>
      </w:r>
      <w:proofErr w:type="gramStart"/>
      <w:r w:rsidRPr="00112640"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 w:rsidRPr="00112640">
        <w:rPr>
          <w:rFonts w:ascii="Times New Roman" w:hAnsi="Times New Roman"/>
          <w:sz w:val="28"/>
          <w:szCs w:val="28"/>
        </w:rPr>
        <w:t>хламидии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2640">
        <w:rPr>
          <w:rFonts w:ascii="Times New Roman" w:hAnsi="Times New Roman"/>
          <w:sz w:val="28"/>
          <w:szCs w:val="28"/>
        </w:rPr>
        <w:t>микоплазмы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12640">
        <w:rPr>
          <w:rFonts w:ascii="Times New Roman" w:hAnsi="Times New Roman"/>
          <w:sz w:val="28"/>
          <w:szCs w:val="28"/>
        </w:rPr>
        <w:t>ВПЧ-тест</w:t>
      </w:r>
      <w:proofErr w:type="spellEnd"/>
      <w:r w:rsidRPr="00112640">
        <w:rPr>
          <w:rFonts w:ascii="Times New Roman" w:hAnsi="Times New Roman"/>
          <w:sz w:val="28"/>
          <w:szCs w:val="28"/>
        </w:rPr>
        <w:t>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Общий анализ крови, глюкоза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Анализ крови </w:t>
      </w:r>
      <w:r w:rsidR="00352D7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ферритин</w:t>
      </w:r>
      <w:proofErr w:type="spellEnd"/>
      <w:r>
        <w:rPr>
          <w:rFonts w:ascii="Times New Roman" w:hAnsi="Times New Roman"/>
          <w:sz w:val="28"/>
          <w:szCs w:val="28"/>
        </w:rPr>
        <w:t>, сывороточное железо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Группа крови и резус фактор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Биохимическое исследование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Кровь на ТТГ, Т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Кровь на </w:t>
      </w:r>
      <w:r>
        <w:rPr>
          <w:rFonts w:ascii="Times New Roman" w:hAnsi="Times New Roman"/>
          <w:sz w:val="28"/>
          <w:szCs w:val="28"/>
          <w:lang w:val="en-US"/>
        </w:rPr>
        <w:t>TORCH</w:t>
      </w:r>
      <w:r w:rsidR="00352D78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комплекс (краснуха, ВПЧ, ЦМВ, токсоплазмоз)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Гормональное исследование (АМГ, ЛГ, ФСГ, </w:t>
      </w:r>
      <w:proofErr w:type="spellStart"/>
      <w:r>
        <w:rPr>
          <w:rFonts w:ascii="Times New Roman" w:hAnsi="Times New Roman"/>
          <w:sz w:val="28"/>
          <w:szCs w:val="28"/>
        </w:rPr>
        <w:t>эстрадиол</w:t>
      </w:r>
      <w:proofErr w:type="spellEnd"/>
      <w:r>
        <w:rPr>
          <w:rFonts w:ascii="Times New Roman" w:hAnsi="Times New Roman"/>
          <w:sz w:val="28"/>
          <w:szCs w:val="28"/>
        </w:rPr>
        <w:t>, тестостерон, пролактин, прогестерон</w:t>
      </w:r>
      <w:r w:rsidR="00643C6B">
        <w:rPr>
          <w:rFonts w:ascii="Times New Roman" w:hAnsi="Times New Roman"/>
          <w:sz w:val="28"/>
          <w:szCs w:val="28"/>
        </w:rPr>
        <w:t>)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Общий анализ мочи</w:t>
      </w:r>
    </w:p>
    <w:p w:rsidR="001C2107" w:rsidRPr="00112640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12640">
        <w:rPr>
          <w:rFonts w:ascii="Times New Roman" w:hAnsi="Times New Roman"/>
          <w:sz w:val="28"/>
          <w:szCs w:val="28"/>
        </w:rPr>
        <w:t>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ЗИ </w:t>
      </w:r>
      <w:r w:rsidRPr="001126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2640">
        <w:rPr>
          <w:rFonts w:ascii="Times New Roman" w:hAnsi="Times New Roman"/>
          <w:sz w:val="28"/>
          <w:szCs w:val="28"/>
        </w:rPr>
        <w:t>трансвагинальное</w:t>
      </w:r>
      <w:proofErr w:type="spellEnd"/>
      <w:r w:rsidRPr="00112640">
        <w:rPr>
          <w:rFonts w:ascii="Times New Roman" w:hAnsi="Times New Roman"/>
          <w:sz w:val="28"/>
          <w:szCs w:val="28"/>
        </w:rPr>
        <w:t xml:space="preserve"> малого таза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</w:t>
      </w:r>
      <w:r w:rsidRPr="00112640">
        <w:rPr>
          <w:rFonts w:ascii="Times New Roman" w:hAnsi="Times New Roman"/>
          <w:sz w:val="28"/>
          <w:szCs w:val="28"/>
        </w:rPr>
        <w:t>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 w:rsidRPr="00112640">
        <w:rPr>
          <w:rFonts w:ascii="Times New Roman" w:hAnsi="Times New Roman"/>
          <w:sz w:val="28"/>
          <w:szCs w:val="28"/>
        </w:rPr>
        <w:t xml:space="preserve">УЗИ молочных желез или ММГ 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67178C" w:rsidRDefault="0067178C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83E58" w:rsidRPr="0067178C" w:rsidRDefault="00F83E58" w:rsidP="0067178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178C">
        <w:rPr>
          <w:rFonts w:ascii="Times New Roman" w:eastAsiaTheme="minorHAnsi" w:hAnsi="Times New Roman"/>
          <w:sz w:val="28"/>
          <w:szCs w:val="28"/>
          <w:lang w:eastAsia="en-US"/>
        </w:rPr>
        <w:t>Мужчины:</w:t>
      </w:r>
    </w:p>
    <w:p w:rsidR="001C2107" w:rsidRDefault="001C2107" w:rsidP="001C2107">
      <w:pPr>
        <w:rPr>
          <w:rFonts w:ascii="Times New Roman" w:hAnsi="Times New Roman"/>
          <w:sz w:val="28"/>
          <w:szCs w:val="28"/>
          <w:u w:val="single"/>
        </w:rPr>
      </w:pPr>
    </w:p>
    <w:p w:rsidR="001C2107" w:rsidRPr="009B557C" w:rsidRDefault="001C2107" w:rsidP="001C2107">
      <w:pPr>
        <w:rPr>
          <w:rFonts w:ascii="Times New Roman" w:hAnsi="Times New Roman"/>
          <w:sz w:val="28"/>
          <w:szCs w:val="28"/>
        </w:rPr>
      </w:pPr>
      <w:r w:rsidRPr="009B557C">
        <w:rPr>
          <w:rFonts w:ascii="Times New Roman" w:hAnsi="Times New Roman"/>
          <w:sz w:val="28"/>
          <w:szCs w:val="28"/>
        </w:rPr>
        <w:t>1.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Консультация </w:t>
      </w:r>
      <w:proofErr w:type="spellStart"/>
      <w:r>
        <w:rPr>
          <w:rFonts w:ascii="Times New Roman" w:hAnsi="Times New Roman"/>
          <w:sz w:val="28"/>
          <w:szCs w:val="28"/>
        </w:rPr>
        <w:t>уролога-андролога</w:t>
      </w:r>
      <w:proofErr w:type="spellEnd"/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Общий анализ крови, глюкоза крови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Общий анализ мочи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43C6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Спермограмма</w:t>
      </w:r>
      <w:proofErr w:type="spellEnd"/>
      <w:r>
        <w:rPr>
          <w:rFonts w:ascii="Times New Roman" w:hAnsi="Times New Roman"/>
          <w:sz w:val="28"/>
          <w:szCs w:val="28"/>
        </w:rPr>
        <w:t xml:space="preserve"> и</w:t>
      </w:r>
      <w:r w:rsidR="00643C6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Mar</w:t>
      </w:r>
      <w:r w:rsidRPr="00A77E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Test</w:t>
      </w:r>
      <w:r w:rsidRPr="00A77E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1C2107" w:rsidRDefault="001C2107" w:rsidP="001C2107">
      <w:pPr>
        <w:rPr>
          <w:rFonts w:ascii="Times New Roman" w:hAnsi="Times New Roman"/>
          <w:sz w:val="28"/>
          <w:szCs w:val="28"/>
        </w:rPr>
      </w:pPr>
    </w:p>
    <w:p w:rsidR="00FD403F" w:rsidRDefault="00FD403F" w:rsidP="00FD403F">
      <w:pPr>
        <w:autoSpaceDE w:val="0"/>
        <w:autoSpaceDN w:val="0"/>
        <w:adjustRightInd w:val="0"/>
        <w:rPr>
          <w:rFonts w:eastAsiaTheme="minorHAnsi" w:cs="TimesET"/>
          <w:lang w:eastAsia="en-US"/>
        </w:rPr>
      </w:pPr>
    </w:p>
    <w:sectPr w:rsidR="00FD403F" w:rsidSect="000F2B5B">
      <w:headerReference w:type="default" r:id="rId7"/>
      <w:headerReference w:type="first" r:id="rId8"/>
      <w:pgSz w:w="11906" w:h="16838"/>
      <w:pgMar w:top="819" w:right="850" w:bottom="113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B0F" w:rsidRDefault="00087B0F" w:rsidP="000F2B5B">
      <w:r>
        <w:separator/>
      </w:r>
    </w:p>
  </w:endnote>
  <w:endnote w:type="continuationSeparator" w:id="0">
    <w:p w:rsidR="00087B0F" w:rsidRDefault="00087B0F" w:rsidP="000F2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B0F" w:rsidRDefault="00087B0F" w:rsidP="000F2B5B">
      <w:r>
        <w:separator/>
      </w:r>
    </w:p>
  </w:footnote>
  <w:footnote w:type="continuationSeparator" w:id="0">
    <w:p w:rsidR="00087B0F" w:rsidRDefault="00087B0F" w:rsidP="000F2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216678"/>
      <w:docPartObj>
        <w:docPartGallery w:val="Page Numbers (Top of Page)"/>
        <w:docPartUnique/>
      </w:docPartObj>
    </w:sdtPr>
    <w:sdtContent>
      <w:p w:rsidR="000F2B5B" w:rsidRDefault="002C2217" w:rsidP="000F2B5B">
        <w:pPr>
          <w:pStyle w:val="a4"/>
          <w:jc w:val="center"/>
        </w:pPr>
        <w:r>
          <w:fldChar w:fldCharType="begin"/>
        </w:r>
        <w:r w:rsidR="000F2B5B">
          <w:instrText>PAGE   \* MERGEFORMAT</w:instrText>
        </w:r>
        <w:r>
          <w:fldChar w:fldCharType="separate"/>
        </w:r>
        <w:r w:rsidR="009206DD">
          <w:rPr>
            <w:noProof/>
          </w:rPr>
          <w:t>2</w:t>
        </w:r>
        <w:r>
          <w:fldChar w:fldCharType="end"/>
        </w:r>
      </w:p>
    </w:sdtContent>
  </w:sdt>
  <w:p w:rsidR="000F2B5B" w:rsidRDefault="000F2B5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0EA" w:rsidRDefault="006260EA">
    <w:pPr>
      <w:pStyle w:val="a4"/>
      <w:jc w:val="center"/>
    </w:pPr>
  </w:p>
  <w:p w:rsidR="008971D8" w:rsidRDefault="008971D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EE9"/>
    <w:rsid w:val="00024A35"/>
    <w:rsid w:val="00042FEF"/>
    <w:rsid w:val="00060F06"/>
    <w:rsid w:val="00087B0F"/>
    <w:rsid w:val="000A5B3F"/>
    <w:rsid w:val="000B4148"/>
    <w:rsid w:val="000F2B5B"/>
    <w:rsid w:val="000F49C6"/>
    <w:rsid w:val="001A0E02"/>
    <w:rsid w:val="001B5143"/>
    <w:rsid w:val="001C2107"/>
    <w:rsid w:val="00211482"/>
    <w:rsid w:val="002165DC"/>
    <w:rsid w:val="00236C5C"/>
    <w:rsid w:val="00281E17"/>
    <w:rsid w:val="00292DFC"/>
    <w:rsid w:val="002A4FCE"/>
    <w:rsid w:val="002B195B"/>
    <w:rsid w:val="002C2217"/>
    <w:rsid w:val="002C3504"/>
    <w:rsid w:val="00310515"/>
    <w:rsid w:val="00320C87"/>
    <w:rsid w:val="003301E1"/>
    <w:rsid w:val="00352D78"/>
    <w:rsid w:val="00377B25"/>
    <w:rsid w:val="00382A77"/>
    <w:rsid w:val="004119F2"/>
    <w:rsid w:val="00447C93"/>
    <w:rsid w:val="004539F7"/>
    <w:rsid w:val="00492442"/>
    <w:rsid w:val="004D0237"/>
    <w:rsid w:val="005F77C8"/>
    <w:rsid w:val="00624B97"/>
    <w:rsid w:val="006260EA"/>
    <w:rsid w:val="00643C6B"/>
    <w:rsid w:val="00645A90"/>
    <w:rsid w:val="0064760B"/>
    <w:rsid w:val="006519C6"/>
    <w:rsid w:val="0067178C"/>
    <w:rsid w:val="006A7EE9"/>
    <w:rsid w:val="006B1A12"/>
    <w:rsid w:val="006B2BA5"/>
    <w:rsid w:val="006E550A"/>
    <w:rsid w:val="0071015D"/>
    <w:rsid w:val="0073776A"/>
    <w:rsid w:val="0077129D"/>
    <w:rsid w:val="0078195E"/>
    <w:rsid w:val="00786651"/>
    <w:rsid w:val="00791078"/>
    <w:rsid w:val="007B0E2D"/>
    <w:rsid w:val="008823CF"/>
    <w:rsid w:val="00886AD0"/>
    <w:rsid w:val="008971D8"/>
    <w:rsid w:val="009075E0"/>
    <w:rsid w:val="009206DD"/>
    <w:rsid w:val="00923E95"/>
    <w:rsid w:val="00924CEA"/>
    <w:rsid w:val="00924D79"/>
    <w:rsid w:val="00986EF7"/>
    <w:rsid w:val="00A2542A"/>
    <w:rsid w:val="00A44D52"/>
    <w:rsid w:val="00AA589E"/>
    <w:rsid w:val="00AD5DDC"/>
    <w:rsid w:val="00B052EA"/>
    <w:rsid w:val="00B35BC4"/>
    <w:rsid w:val="00BA15B0"/>
    <w:rsid w:val="00BB4E19"/>
    <w:rsid w:val="00C012FA"/>
    <w:rsid w:val="00C02378"/>
    <w:rsid w:val="00C51676"/>
    <w:rsid w:val="00D366AF"/>
    <w:rsid w:val="00DA3794"/>
    <w:rsid w:val="00DE724A"/>
    <w:rsid w:val="00E818E8"/>
    <w:rsid w:val="00E83DCE"/>
    <w:rsid w:val="00E851CF"/>
    <w:rsid w:val="00E97D36"/>
    <w:rsid w:val="00EA28D6"/>
    <w:rsid w:val="00EE0669"/>
    <w:rsid w:val="00F00D7F"/>
    <w:rsid w:val="00F14CC1"/>
    <w:rsid w:val="00F50C8E"/>
    <w:rsid w:val="00F65570"/>
    <w:rsid w:val="00F657DB"/>
    <w:rsid w:val="00F83E58"/>
    <w:rsid w:val="00F93FCB"/>
    <w:rsid w:val="00FC12BA"/>
    <w:rsid w:val="00FD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EE9"/>
    <w:pPr>
      <w:spacing w:after="0" w:line="240" w:lineRule="auto"/>
    </w:pPr>
    <w:rPr>
      <w:rFonts w:ascii="TimesET" w:eastAsia="Times New Roman" w:hAnsi="TimesET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E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2B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2B5B"/>
    <w:rPr>
      <w:rFonts w:ascii="TimesET" w:eastAsia="Times New Roman" w:hAnsi="TimesET" w:cs="Times New Roman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0F2B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F2B5B"/>
    <w:rPr>
      <w:rFonts w:ascii="TimesET" w:eastAsia="Times New Roman" w:hAnsi="TimesET" w:cs="Times New Roman"/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F2B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2B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9206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9206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EA7865B7FD696D159A3A7F0C1C57F4CB4B821C8E0938D6AAC7184D1CCB95CBCA03FEB13081D134CC40AB9F89E424953CzA35N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safonovasa</dc:creator>
  <cp:lastModifiedBy>filippovama</cp:lastModifiedBy>
  <cp:revision>18</cp:revision>
  <cp:lastPrinted>2023-10-27T07:27:00Z</cp:lastPrinted>
  <dcterms:created xsi:type="dcterms:W3CDTF">2023-09-11T12:55:00Z</dcterms:created>
  <dcterms:modified xsi:type="dcterms:W3CDTF">2023-10-27T07:28:00Z</dcterms:modified>
</cp:coreProperties>
</file>