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proofErr w:type="spellStart"/>
      <w:r>
        <w:rPr>
          <w:sz w:val="28"/>
          <w:szCs w:val="28"/>
        </w:rPr>
        <w:t>от_______________№</w:t>
      </w:r>
      <w:proofErr w:type="spellEnd"/>
      <w:r>
        <w:rPr>
          <w:sz w:val="28"/>
          <w:szCs w:val="28"/>
        </w:rPr>
        <w:t>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6166F7" w:rsidTr="00F143CE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166F7" w:rsidRPr="006166F7" w:rsidRDefault="006166F7" w:rsidP="002E4F28">
            <w:pPr>
              <w:jc w:val="center"/>
              <w:rPr>
                <w:sz w:val="24"/>
                <w:szCs w:val="24"/>
              </w:rPr>
            </w:pPr>
            <w:r w:rsidRPr="006166F7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166F7" w:rsidRPr="006166F7" w:rsidRDefault="006166F7" w:rsidP="002E4F28">
            <w:pPr>
              <w:jc w:val="center"/>
              <w:rPr>
                <w:sz w:val="24"/>
                <w:szCs w:val="24"/>
              </w:rPr>
            </w:pPr>
            <w:r w:rsidRPr="006166F7">
              <w:rPr>
                <w:sz w:val="24"/>
                <w:szCs w:val="24"/>
              </w:rPr>
              <w:t>405092,89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166F7" w:rsidRPr="006166F7" w:rsidRDefault="006166F7" w:rsidP="002E4F28">
            <w:pPr>
              <w:jc w:val="center"/>
              <w:rPr>
                <w:sz w:val="24"/>
                <w:szCs w:val="24"/>
              </w:rPr>
            </w:pPr>
            <w:r w:rsidRPr="006166F7">
              <w:rPr>
                <w:sz w:val="24"/>
                <w:szCs w:val="24"/>
              </w:rPr>
              <w:t>2176371,27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6F7" w:rsidRPr="00E4305B" w:rsidRDefault="006166F7" w:rsidP="002E4F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E4305B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6166F7" w:rsidTr="00F143C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166F7" w:rsidRPr="006166F7" w:rsidRDefault="006166F7" w:rsidP="002E4F28">
            <w:pPr>
              <w:jc w:val="center"/>
              <w:rPr>
                <w:sz w:val="24"/>
                <w:szCs w:val="24"/>
              </w:rPr>
            </w:pPr>
            <w:r w:rsidRPr="006166F7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166F7" w:rsidRPr="006166F7" w:rsidRDefault="006166F7" w:rsidP="002E4F28">
            <w:pPr>
              <w:jc w:val="center"/>
              <w:rPr>
                <w:sz w:val="24"/>
                <w:szCs w:val="24"/>
              </w:rPr>
            </w:pPr>
            <w:r w:rsidRPr="006166F7">
              <w:rPr>
                <w:sz w:val="24"/>
                <w:szCs w:val="24"/>
              </w:rPr>
              <w:t>405088,96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166F7" w:rsidRPr="006166F7" w:rsidRDefault="006166F7" w:rsidP="002E4F28">
            <w:pPr>
              <w:jc w:val="center"/>
              <w:rPr>
                <w:sz w:val="24"/>
                <w:szCs w:val="24"/>
              </w:rPr>
            </w:pPr>
            <w:r w:rsidRPr="006166F7">
              <w:rPr>
                <w:sz w:val="24"/>
                <w:szCs w:val="24"/>
              </w:rPr>
              <w:t>2176370,56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6F7" w:rsidRDefault="006166F7" w:rsidP="00E4305B">
            <w:pPr>
              <w:jc w:val="center"/>
            </w:pPr>
            <w:r w:rsidRPr="00AB2ACC">
              <w:rPr>
                <w:sz w:val="24"/>
                <w:szCs w:val="24"/>
              </w:rPr>
              <w:t>а</w:t>
            </w:r>
            <w:r w:rsidRPr="00AB2ACC">
              <w:rPr>
                <w:sz w:val="24"/>
                <w:szCs w:val="24"/>
              </w:rPr>
              <w:t>налитический метод</w:t>
            </w:r>
            <w:r w:rsidRPr="00AB2ACC">
              <w:rPr>
                <w:sz w:val="24"/>
                <w:szCs w:val="24"/>
              </w:rPr>
              <w:t xml:space="preserve"> 0,1</w:t>
            </w:r>
          </w:p>
        </w:tc>
      </w:tr>
      <w:tr w:rsidR="006166F7" w:rsidTr="00F143C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166F7" w:rsidRPr="006166F7" w:rsidRDefault="006166F7" w:rsidP="002E4F28">
            <w:pPr>
              <w:jc w:val="center"/>
              <w:rPr>
                <w:sz w:val="24"/>
                <w:szCs w:val="24"/>
              </w:rPr>
            </w:pPr>
            <w:r w:rsidRPr="006166F7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166F7" w:rsidRPr="006166F7" w:rsidRDefault="006166F7" w:rsidP="002E4F28">
            <w:pPr>
              <w:jc w:val="center"/>
              <w:rPr>
                <w:sz w:val="24"/>
                <w:szCs w:val="24"/>
              </w:rPr>
            </w:pPr>
            <w:r w:rsidRPr="006166F7">
              <w:rPr>
                <w:sz w:val="24"/>
                <w:szCs w:val="24"/>
              </w:rPr>
              <w:t>405089,36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166F7" w:rsidRPr="006166F7" w:rsidRDefault="006166F7" w:rsidP="002E4F28">
            <w:pPr>
              <w:jc w:val="center"/>
              <w:rPr>
                <w:sz w:val="24"/>
                <w:szCs w:val="24"/>
              </w:rPr>
            </w:pPr>
            <w:r w:rsidRPr="006166F7">
              <w:rPr>
                <w:sz w:val="24"/>
                <w:szCs w:val="24"/>
              </w:rPr>
              <w:t>2176368,35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6F7" w:rsidRDefault="006166F7" w:rsidP="00E4305B">
            <w:pPr>
              <w:jc w:val="center"/>
            </w:pPr>
            <w:r w:rsidRPr="00AB2ACC">
              <w:rPr>
                <w:sz w:val="24"/>
                <w:szCs w:val="24"/>
              </w:rPr>
              <w:t>а</w:t>
            </w:r>
            <w:r w:rsidRPr="00AB2ACC">
              <w:rPr>
                <w:sz w:val="24"/>
                <w:szCs w:val="24"/>
              </w:rPr>
              <w:t>налитический метод</w:t>
            </w:r>
            <w:r w:rsidRPr="00AB2ACC">
              <w:rPr>
                <w:sz w:val="24"/>
                <w:szCs w:val="24"/>
              </w:rPr>
              <w:t xml:space="preserve"> 0,1</w:t>
            </w:r>
          </w:p>
        </w:tc>
      </w:tr>
      <w:tr w:rsidR="006166F7" w:rsidTr="00F143C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166F7" w:rsidRPr="006166F7" w:rsidRDefault="006166F7" w:rsidP="002E4F28">
            <w:pPr>
              <w:jc w:val="center"/>
              <w:rPr>
                <w:sz w:val="24"/>
                <w:szCs w:val="24"/>
              </w:rPr>
            </w:pPr>
            <w:r w:rsidRPr="006166F7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166F7" w:rsidRPr="006166F7" w:rsidRDefault="006166F7" w:rsidP="002E4F28">
            <w:pPr>
              <w:jc w:val="center"/>
              <w:rPr>
                <w:sz w:val="24"/>
                <w:szCs w:val="24"/>
              </w:rPr>
            </w:pPr>
            <w:r w:rsidRPr="006166F7">
              <w:rPr>
                <w:sz w:val="24"/>
                <w:szCs w:val="24"/>
              </w:rPr>
              <w:t>405088,49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166F7" w:rsidRPr="006166F7" w:rsidRDefault="006166F7" w:rsidP="002E4F28">
            <w:pPr>
              <w:jc w:val="center"/>
              <w:rPr>
                <w:sz w:val="24"/>
                <w:szCs w:val="24"/>
              </w:rPr>
            </w:pPr>
            <w:r w:rsidRPr="006166F7">
              <w:rPr>
                <w:sz w:val="24"/>
                <w:szCs w:val="24"/>
              </w:rPr>
              <w:t>2176363,92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6F7" w:rsidRDefault="006166F7" w:rsidP="00E4305B">
            <w:pPr>
              <w:jc w:val="center"/>
            </w:pPr>
            <w:r w:rsidRPr="00AB2ACC">
              <w:rPr>
                <w:sz w:val="24"/>
                <w:szCs w:val="24"/>
              </w:rPr>
              <w:t>а</w:t>
            </w:r>
            <w:r w:rsidRPr="00AB2ACC">
              <w:rPr>
                <w:sz w:val="24"/>
                <w:szCs w:val="24"/>
              </w:rPr>
              <w:t>налитический метод</w:t>
            </w:r>
            <w:r w:rsidRPr="00AB2ACC">
              <w:rPr>
                <w:sz w:val="24"/>
                <w:szCs w:val="24"/>
              </w:rPr>
              <w:t xml:space="preserve"> 0,1</w:t>
            </w:r>
          </w:p>
        </w:tc>
      </w:tr>
      <w:tr w:rsidR="006166F7" w:rsidTr="00F143C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166F7" w:rsidRPr="006166F7" w:rsidRDefault="006166F7" w:rsidP="002E4F28">
            <w:pPr>
              <w:jc w:val="center"/>
              <w:rPr>
                <w:sz w:val="24"/>
                <w:szCs w:val="24"/>
              </w:rPr>
            </w:pPr>
            <w:r w:rsidRPr="006166F7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166F7" w:rsidRPr="006166F7" w:rsidRDefault="006166F7" w:rsidP="002E4F28">
            <w:pPr>
              <w:jc w:val="center"/>
              <w:rPr>
                <w:sz w:val="24"/>
                <w:szCs w:val="24"/>
              </w:rPr>
            </w:pPr>
            <w:r w:rsidRPr="006166F7">
              <w:rPr>
                <w:sz w:val="24"/>
                <w:szCs w:val="24"/>
              </w:rPr>
              <w:t>405086,57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166F7" w:rsidRPr="006166F7" w:rsidRDefault="006166F7" w:rsidP="002E4F28">
            <w:pPr>
              <w:jc w:val="center"/>
              <w:rPr>
                <w:sz w:val="24"/>
                <w:szCs w:val="24"/>
              </w:rPr>
            </w:pPr>
            <w:r w:rsidRPr="006166F7">
              <w:rPr>
                <w:sz w:val="24"/>
                <w:szCs w:val="24"/>
              </w:rPr>
              <w:t>2176359,12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6F7" w:rsidRDefault="006166F7" w:rsidP="00E4305B">
            <w:pPr>
              <w:jc w:val="center"/>
            </w:pPr>
            <w:r w:rsidRPr="00AB2ACC">
              <w:rPr>
                <w:sz w:val="24"/>
                <w:szCs w:val="24"/>
              </w:rPr>
              <w:t>а</w:t>
            </w:r>
            <w:r w:rsidRPr="00AB2ACC">
              <w:rPr>
                <w:sz w:val="24"/>
                <w:szCs w:val="24"/>
              </w:rPr>
              <w:t>налитический метод</w:t>
            </w:r>
            <w:r w:rsidRPr="00AB2ACC">
              <w:rPr>
                <w:sz w:val="24"/>
                <w:szCs w:val="24"/>
              </w:rPr>
              <w:t xml:space="preserve"> 0,1</w:t>
            </w:r>
          </w:p>
        </w:tc>
      </w:tr>
      <w:tr w:rsidR="006166F7" w:rsidTr="00F143C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166F7" w:rsidRPr="006166F7" w:rsidRDefault="006166F7" w:rsidP="002E4F28">
            <w:pPr>
              <w:jc w:val="center"/>
              <w:rPr>
                <w:sz w:val="24"/>
                <w:szCs w:val="24"/>
              </w:rPr>
            </w:pPr>
            <w:r w:rsidRPr="006166F7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166F7" w:rsidRPr="006166F7" w:rsidRDefault="006166F7" w:rsidP="002E4F28">
            <w:pPr>
              <w:jc w:val="center"/>
              <w:rPr>
                <w:sz w:val="24"/>
                <w:szCs w:val="24"/>
              </w:rPr>
            </w:pPr>
            <w:r w:rsidRPr="006166F7">
              <w:rPr>
                <w:sz w:val="24"/>
                <w:szCs w:val="24"/>
              </w:rPr>
              <w:t>405090,28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166F7" w:rsidRPr="006166F7" w:rsidRDefault="006166F7" w:rsidP="002E4F28">
            <w:pPr>
              <w:jc w:val="center"/>
              <w:rPr>
                <w:sz w:val="24"/>
                <w:szCs w:val="24"/>
              </w:rPr>
            </w:pPr>
            <w:r w:rsidRPr="006166F7">
              <w:rPr>
                <w:sz w:val="24"/>
                <w:szCs w:val="24"/>
              </w:rPr>
              <w:t>2176357,63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6F7" w:rsidRDefault="006166F7" w:rsidP="006166F7">
            <w:pPr>
              <w:jc w:val="center"/>
            </w:pPr>
            <w:r w:rsidRPr="00077125">
              <w:rPr>
                <w:sz w:val="24"/>
                <w:szCs w:val="24"/>
              </w:rPr>
              <w:t>а</w:t>
            </w:r>
            <w:r w:rsidRPr="00077125">
              <w:rPr>
                <w:sz w:val="24"/>
                <w:szCs w:val="24"/>
              </w:rPr>
              <w:t>налитический метод</w:t>
            </w:r>
            <w:r w:rsidRPr="00077125">
              <w:rPr>
                <w:sz w:val="24"/>
                <w:szCs w:val="24"/>
              </w:rPr>
              <w:t xml:space="preserve"> 0,1</w:t>
            </w:r>
          </w:p>
        </w:tc>
      </w:tr>
      <w:tr w:rsidR="006166F7" w:rsidTr="00F143C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166F7" w:rsidRPr="006166F7" w:rsidRDefault="006166F7" w:rsidP="002E4F28">
            <w:pPr>
              <w:jc w:val="center"/>
              <w:rPr>
                <w:sz w:val="24"/>
                <w:szCs w:val="24"/>
              </w:rPr>
            </w:pPr>
            <w:r w:rsidRPr="006166F7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166F7" w:rsidRPr="006166F7" w:rsidRDefault="006166F7" w:rsidP="002E4F28">
            <w:pPr>
              <w:jc w:val="center"/>
              <w:rPr>
                <w:sz w:val="24"/>
                <w:szCs w:val="24"/>
              </w:rPr>
            </w:pPr>
            <w:r w:rsidRPr="006166F7">
              <w:rPr>
                <w:sz w:val="24"/>
                <w:szCs w:val="24"/>
              </w:rPr>
              <w:t>405092,35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166F7" w:rsidRPr="006166F7" w:rsidRDefault="006166F7" w:rsidP="002E4F28">
            <w:pPr>
              <w:jc w:val="center"/>
              <w:rPr>
                <w:sz w:val="24"/>
                <w:szCs w:val="24"/>
              </w:rPr>
            </w:pPr>
            <w:r w:rsidRPr="006166F7">
              <w:rPr>
                <w:sz w:val="24"/>
                <w:szCs w:val="24"/>
              </w:rPr>
              <w:t>2176362,78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6F7" w:rsidRDefault="006166F7" w:rsidP="006166F7">
            <w:pPr>
              <w:jc w:val="center"/>
            </w:pPr>
            <w:r w:rsidRPr="00077125">
              <w:rPr>
                <w:sz w:val="24"/>
                <w:szCs w:val="24"/>
              </w:rPr>
              <w:t>а</w:t>
            </w:r>
            <w:r w:rsidRPr="00077125">
              <w:rPr>
                <w:sz w:val="24"/>
                <w:szCs w:val="24"/>
              </w:rPr>
              <w:t>налитический метод</w:t>
            </w:r>
            <w:r w:rsidRPr="00077125">
              <w:rPr>
                <w:sz w:val="24"/>
                <w:szCs w:val="24"/>
              </w:rPr>
              <w:t xml:space="preserve"> 0,1</w:t>
            </w:r>
          </w:p>
        </w:tc>
      </w:tr>
      <w:tr w:rsidR="006166F7" w:rsidTr="00F143C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166F7" w:rsidRPr="006166F7" w:rsidRDefault="006166F7" w:rsidP="002E4F28">
            <w:pPr>
              <w:jc w:val="center"/>
              <w:rPr>
                <w:sz w:val="24"/>
                <w:szCs w:val="24"/>
              </w:rPr>
            </w:pPr>
            <w:r w:rsidRPr="006166F7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166F7" w:rsidRPr="006166F7" w:rsidRDefault="006166F7" w:rsidP="002E4F28">
            <w:pPr>
              <w:jc w:val="center"/>
              <w:rPr>
                <w:sz w:val="24"/>
                <w:szCs w:val="24"/>
              </w:rPr>
            </w:pPr>
            <w:r w:rsidRPr="006166F7">
              <w:rPr>
                <w:sz w:val="24"/>
                <w:szCs w:val="24"/>
              </w:rPr>
              <w:t>405093,42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166F7" w:rsidRPr="006166F7" w:rsidRDefault="006166F7" w:rsidP="002E4F28">
            <w:pPr>
              <w:jc w:val="center"/>
              <w:rPr>
                <w:sz w:val="24"/>
                <w:szCs w:val="24"/>
              </w:rPr>
            </w:pPr>
            <w:r w:rsidRPr="006166F7">
              <w:rPr>
                <w:sz w:val="24"/>
                <w:szCs w:val="24"/>
              </w:rPr>
              <w:t>2176368,33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6F7" w:rsidRDefault="006166F7" w:rsidP="006166F7">
            <w:pPr>
              <w:jc w:val="center"/>
            </w:pPr>
            <w:r w:rsidRPr="00077125">
              <w:rPr>
                <w:sz w:val="24"/>
                <w:szCs w:val="24"/>
              </w:rPr>
              <w:t>а</w:t>
            </w:r>
            <w:r w:rsidRPr="00077125">
              <w:rPr>
                <w:sz w:val="24"/>
                <w:szCs w:val="24"/>
              </w:rPr>
              <w:t>налитический метод</w:t>
            </w:r>
            <w:r w:rsidRPr="00077125">
              <w:rPr>
                <w:sz w:val="24"/>
                <w:szCs w:val="24"/>
              </w:rPr>
              <w:t xml:space="preserve"> 0,1</w:t>
            </w:r>
          </w:p>
        </w:tc>
      </w:tr>
      <w:tr w:rsidR="006166F7" w:rsidTr="00F143C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166F7" w:rsidRPr="006166F7" w:rsidRDefault="006166F7" w:rsidP="002E4F28">
            <w:pPr>
              <w:jc w:val="center"/>
              <w:rPr>
                <w:sz w:val="24"/>
                <w:szCs w:val="24"/>
              </w:rPr>
            </w:pPr>
            <w:r w:rsidRPr="006166F7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166F7" w:rsidRPr="006166F7" w:rsidRDefault="006166F7" w:rsidP="002E4F28">
            <w:pPr>
              <w:jc w:val="center"/>
              <w:rPr>
                <w:sz w:val="24"/>
                <w:szCs w:val="24"/>
              </w:rPr>
            </w:pPr>
            <w:r w:rsidRPr="006166F7">
              <w:rPr>
                <w:sz w:val="24"/>
                <w:szCs w:val="24"/>
              </w:rPr>
              <w:t>405092,89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166F7" w:rsidRPr="006166F7" w:rsidRDefault="006166F7" w:rsidP="002E4F28">
            <w:pPr>
              <w:jc w:val="center"/>
              <w:rPr>
                <w:sz w:val="24"/>
                <w:szCs w:val="24"/>
              </w:rPr>
            </w:pPr>
            <w:r w:rsidRPr="006166F7">
              <w:rPr>
                <w:sz w:val="24"/>
                <w:szCs w:val="24"/>
              </w:rPr>
              <w:t>2176371,27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6F7" w:rsidRDefault="006166F7" w:rsidP="006166F7">
            <w:pPr>
              <w:jc w:val="center"/>
            </w:pPr>
            <w:r w:rsidRPr="00077125">
              <w:rPr>
                <w:sz w:val="24"/>
                <w:szCs w:val="24"/>
              </w:rPr>
              <w:t>а</w:t>
            </w:r>
            <w:r w:rsidRPr="00077125">
              <w:rPr>
                <w:sz w:val="24"/>
                <w:szCs w:val="24"/>
              </w:rPr>
              <w:t>налитический метод</w:t>
            </w:r>
            <w:r w:rsidRPr="00077125">
              <w:rPr>
                <w:sz w:val="24"/>
                <w:szCs w:val="24"/>
              </w:rPr>
              <w:t xml:space="preserve">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56FF" w:rsidRDefault="00D956FF" w:rsidP="006D42AE">
      <w:r>
        <w:separator/>
      </w:r>
    </w:p>
  </w:endnote>
  <w:endnote w:type="continuationSeparator" w:id="0">
    <w:p w:rsidR="00D956FF" w:rsidRDefault="00D956FF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56FF" w:rsidRDefault="00D956FF" w:rsidP="006D42AE">
      <w:r>
        <w:separator/>
      </w:r>
    </w:p>
  </w:footnote>
  <w:footnote w:type="continuationSeparator" w:id="0">
    <w:p w:rsidR="00D956FF" w:rsidRDefault="00D956FF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D93380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77E58"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056CFA"/>
    <w:rsid w:val="000646EE"/>
    <w:rsid w:val="00170129"/>
    <w:rsid w:val="00277E58"/>
    <w:rsid w:val="002D7D7D"/>
    <w:rsid w:val="004645EC"/>
    <w:rsid w:val="0057794F"/>
    <w:rsid w:val="006166F7"/>
    <w:rsid w:val="0067516A"/>
    <w:rsid w:val="00695B3A"/>
    <w:rsid w:val="006D42AE"/>
    <w:rsid w:val="007E7FBE"/>
    <w:rsid w:val="00873CE4"/>
    <w:rsid w:val="009F0115"/>
    <w:rsid w:val="00C023FA"/>
    <w:rsid w:val="00CD4788"/>
    <w:rsid w:val="00D93380"/>
    <w:rsid w:val="00D956FF"/>
    <w:rsid w:val="00E4305B"/>
    <w:rsid w:val="00E52D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38C5113B-9DF9-4575-86CD-703B0E2E6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985</Characters>
  <Application>Microsoft Office Word</Application>
  <DocSecurity>0</DocSecurity>
  <Lines>8</Lines>
  <Paragraphs>2</Paragraphs>
  <ScaleCrop>false</ScaleCrop>
  <Company>Microsoft</Company>
  <LinksUpToDate>false</LinksUpToDate>
  <CharactersWithSpaces>1155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2</cp:revision>
  <cp:lastPrinted>2023-08-11T07:43:00Z</cp:lastPrinted>
  <dcterms:created xsi:type="dcterms:W3CDTF">2023-08-11T07:43:00Z</dcterms:created>
  <dcterms:modified xsi:type="dcterms:W3CDTF">2023-08-11T07:43:00Z</dcterms:modified>
  <dc:language>ru-RU</dc:language>
</cp:coreProperties>
</file>