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8EECA" w14:textId="77777777" w:rsidR="00945889" w:rsidRPr="00682B5A" w:rsidRDefault="00945889">
      <w:pPr>
        <w:rPr>
          <w:rStyle w:val="aa"/>
          <w:rFonts w:ascii="Times New Roman" w:hAnsi="Times New Roman"/>
          <w:sz w:val="10"/>
          <w:szCs w:val="10"/>
        </w:rPr>
      </w:pPr>
    </w:p>
    <w:p w14:paraId="44AD70CF" w14:textId="77777777" w:rsidR="00945889" w:rsidRPr="00682B5A" w:rsidRDefault="00B77F63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82B5A">
        <w:rPr>
          <w:b/>
          <w:bCs/>
          <w:noProof/>
          <w:sz w:val="36"/>
          <w:lang w:eastAsia="ru-RU"/>
        </w:rPr>
        <w:drawing>
          <wp:inline distT="0" distB="0" distL="0" distR="0" wp14:anchorId="495DACC9" wp14:editId="29BA65F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D7C3B" w14:textId="77777777" w:rsidR="00945889" w:rsidRPr="00682B5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223C4C5" w14:textId="77777777" w:rsidR="00945889" w:rsidRPr="00682B5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82B5A">
        <w:rPr>
          <w:b/>
          <w:bCs/>
          <w:sz w:val="36"/>
        </w:rPr>
        <w:t>ГЛАВНОЕ УПРАВЛЕНИЕ</w:t>
      </w:r>
    </w:p>
    <w:p w14:paraId="31406B2C" w14:textId="77777777" w:rsidR="00945889" w:rsidRPr="00682B5A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82B5A">
        <w:rPr>
          <w:b/>
          <w:bCs/>
          <w:sz w:val="36"/>
        </w:rPr>
        <w:t>«РЕГИОНАЛЬНАЯ ЭНЕРГЕТИЧЕСКАЯ КОМИССИЯ» РЯЗАНСКОЙ ОБЛАСТИ</w:t>
      </w:r>
    </w:p>
    <w:p w14:paraId="0F5C33E8" w14:textId="77777777" w:rsidR="00945889" w:rsidRPr="00682B5A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F40093F" w14:textId="77777777" w:rsidR="00945889" w:rsidRPr="00682B5A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82B5A">
        <w:rPr>
          <w:rFonts w:ascii="Times New Roman" w:hAnsi="Times New Roman"/>
        </w:rPr>
        <w:t>П О С Т А Н О В Л Е Н И Е</w:t>
      </w:r>
    </w:p>
    <w:p w14:paraId="36AF980B" w14:textId="77777777" w:rsidR="00945889" w:rsidRPr="00682B5A" w:rsidRDefault="00945889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68B5E4" w14:textId="6EBBF160" w:rsidR="00670554" w:rsidRPr="00682B5A" w:rsidRDefault="0094588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682B5A">
        <w:rPr>
          <w:rFonts w:ascii="Times New Roman" w:hAnsi="Times New Roman"/>
          <w:bCs/>
          <w:sz w:val="28"/>
          <w:szCs w:val="28"/>
        </w:rPr>
        <w:t xml:space="preserve">от </w:t>
      </w:r>
      <w:r w:rsidR="00A03518">
        <w:rPr>
          <w:rFonts w:ascii="Times New Roman" w:hAnsi="Times New Roman"/>
          <w:bCs/>
          <w:sz w:val="28"/>
          <w:szCs w:val="28"/>
        </w:rPr>
        <w:t>13</w:t>
      </w:r>
      <w:r w:rsidR="00740FCA" w:rsidRPr="00682B5A">
        <w:rPr>
          <w:rFonts w:ascii="Times New Roman" w:hAnsi="Times New Roman"/>
          <w:bCs/>
          <w:sz w:val="28"/>
          <w:szCs w:val="28"/>
        </w:rPr>
        <w:t xml:space="preserve"> </w:t>
      </w:r>
      <w:r w:rsidR="00A42BC2">
        <w:rPr>
          <w:rFonts w:ascii="Times New Roman" w:hAnsi="Times New Roman"/>
          <w:bCs/>
          <w:sz w:val="28"/>
          <w:szCs w:val="28"/>
        </w:rPr>
        <w:t>н</w:t>
      </w:r>
      <w:r w:rsidR="005009CE">
        <w:rPr>
          <w:rFonts w:ascii="Times New Roman" w:hAnsi="Times New Roman"/>
          <w:bCs/>
          <w:sz w:val="28"/>
          <w:szCs w:val="28"/>
        </w:rPr>
        <w:t>оября</w:t>
      </w:r>
      <w:r w:rsidRPr="00682B5A">
        <w:rPr>
          <w:rFonts w:ascii="Times New Roman" w:hAnsi="Times New Roman"/>
          <w:bCs/>
          <w:sz w:val="28"/>
          <w:szCs w:val="28"/>
        </w:rPr>
        <w:t xml:space="preserve"> 20</w:t>
      </w:r>
      <w:r w:rsidR="000F5D90">
        <w:rPr>
          <w:rFonts w:ascii="Times New Roman" w:hAnsi="Times New Roman"/>
          <w:bCs/>
          <w:sz w:val="28"/>
          <w:szCs w:val="28"/>
        </w:rPr>
        <w:t>2</w:t>
      </w:r>
      <w:r w:rsidR="00A42BC2">
        <w:rPr>
          <w:rFonts w:ascii="Times New Roman" w:hAnsi="Times New Roman"/>
          <w:bCs/>
          <w:sz w:val="28"/>
          <w:szCs w:val="28"/>
        </w:rPr>
        <w:t>3</w:t>
      </w:r>
      <w:r w:rsidRPr="00682B5A">
        <w:rPr>
          <w:rFonts w:ascii="Times New Roman" w:hAnsi="Times New Roman"/>
          <w:bCs/>
          <w:sz w:val="28"/>
          <w:szCs w:val="28"/>
        </w:rPr>
        <w:t xml:space="preserve"> г. № </w:t>
      </w:r>
      <w:r w:rsidR="00852AE4">
        <w:rPr>
          <w:rFonts w:ascii="Times New Roman" w:hAnsi="Times New Roman"/>
          <w:bCs/>
          <w:sz w:val="28"/>
          <w:szCs w:val="28"/>
        </w:rPr>
        <w:t>116</w:t>
      </w:r>
    </w:p>
    <w:p w14:paraId="1116A1C8" w14:textId="77777777" w:rsidR="00945889" w:rsidRPr="00682B5A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C4920BE" w14:textId="606AB793" w:rsidR="00670554" w:rsidRPr="00682B5A" w:rsidRDefault="005009CE" w:rsidP="00FC7B4A">
      <w:pPr>
        <w:pStyle w:val="31"/>
        <w:ind w:firstLine="0"/>
        <w:jc w:val="center"/>
      </w:pPr>
      <w:bookmarkStart w:id="0" w:name="_Hlk117584120"/>
      <w:r w:rsidRPr="00682B5A">
        <w:t>О специальной надбавке к тарифам на услуги по транспортировке газа по газораспределительным сетям АО «Газпром газораспределение Рязанская область»</w:t>
      </w:r>
    </w:p>
    <w:bookmarkEnd w:id="0"/>
    <w:p w14:paraId="0C79DD83" w14:textId="77777777" w:rsidR="00945889" w:rsidRPr="00682B5A" w:rsidRDefault="00945889" w:rsidP="00076407">
      <w:pPr>
        <w:pStyle w:val="31"/>
        <w:rPr>
          <w:szCs w:val="28"/>
        </w:rPr>
      </w:pPr>
    </w:p>
    <w:p w14:paraId="3A339ED1" w14:textId="58F07215" w:rsidR="00BA6376" w:rsidRPr="00682B5A" w:rsidRDefault="00FD6DA6" w:rsidP="005009C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117173884"/>
      <w:r w:rsidRPr="00682B5A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>Ф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едеральным законом 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от 31 марта </w:t>
      </w:r>
      <w:smartTag w:uri="urn:schemas-microsoft-com:office:smarttags" w:element="metricconverter">
        <w:smartTagPr>
          <w:attr w:name="ProductID" w:val="1999 г"/>
        </w:smartTagPr>
        <w:r w:rsidR="00BA6376" w:rsidRPr="00682B5A">
          <w:rPr>
            <w:rFonts w:ascii="Times New Roman" w:hAnsi="Times New Roman"/>
            <w:sz w:val="28"/>
            <w:szCs w:val="28"/>
            <w:lang w:eastAsia="ru-RU"/>
          </w:rPr>
          <w:t>1999 г</w:t>
        </w:r>
      </w:smartTag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B2574" w:rsidRPr="00682B5A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682B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2574" w:rsidRPr="00682B5A">
        <w:rPr>
          <w:rFonts w:ascii="Times New Roman" w:hAnsi="Times New Roman"/>
          <w:sz w:val="28"/>
          <w:szCs w:val="28"/>
          <w:lang w:eastAsia="ru-RU"/>
        </w:rPr>
        <w:t>69-ФЗ «О</w:t>
      </w:r>
      <w:r w:rsidR="000F5D90">
        <w:rPr>
          <w:rFonts w:ascii="Times New Roman" w:hAnsi="Times New Roman"/>
          <w:sz w:val="28"/>
          <w:szCs w:val="28"/>
          <w:lang w:eastAsia="ru-RU"/>
        </w:rPr>
        <w:t> 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газоснабжении в Российской Федерации», </w:t>
      </w:r>
      <w:r w:rsidR="00820949" w:rsidRPr="00682B5A">
        <w:rPr>
          <w:rFonts w:ascii="Times New Roman" w:hAnsi="Times New Roman"/>
          <w:sz w:val="28"/>
          <w:szCs w:val="28"/>
          <w:lang w:eastAsia="ru-RU"/>
        </w:rPr>
        <w:t>п</w:t>
      </w:r>
      <w:r w:rsidRPr="00682B5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от 29 декабря </w:t>
      </w:r>
      <w:smartTag w:uri="urn:schemas-microsoft-com:office:smarttags" w:element="metricconverter">
        <w:smartTagPr>
          <w:attr w:name="ProductID" w:val="2000 г"/>
        </w:smartTagPr>
        <w:r w:rsidR="00346EC4" w:rsidRPr="00682B5A">
          <w:rPr>
            <w:rFonts w:ascii="Times New Roman" w:hAnsi="Times New Roman"/>
            <w:sz w:val="28"/>
            <w:szCs w:val="28"/>
            <w:lang w:eastAsia="ru-RU"/>
          </w:rPr>
          <w:t>2000 г</w:t>
        </w:r>
      </w:smartTag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682B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1021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«</w:t>
      </w:r>
      <w:r w:rsidR="005251BF">
        <w:rPr>
          <w:rFonts w:ascii="Times New Roman" w:hAnsi="Times New Roman"/>
          <w:sz w:val="28"/>
          <w:szCs w:val="28"/>
          <w:lang w:eastAsia="ru-RU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»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20949" w:rsidRPr="00682B5A">
        <w:rPr>
          <w:rFonts w:ascii="Times New Roman" w:hAnsi="Times New Roman"/>
          <w:sz w:val="28"/>
          <w:szCs w:val="28"/>
          <w:lang w:eastAsia="ru-RU"/>
        </w:rPr>
        <w:t>п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от 3 мая </w:t>
      </w:r>
      <w:smartTag w:uri="urn:schemas-microsoft-com:office:smarttags" w:element="metricconverter">
        <w:smartTagPr>
          <w:attr w:name="ProductID" w:val="2001 г"/>
        </w:smartTagPr>
        <w:r w:rsidR="00BA6376" w:rsidRPr="00682B5A">
          <w:rPr>
            <w:rFonts w:ascii="Times New Roman" w:hAnsi="Times New Roman"/>
            <w:sz w:val="28"/>
            <w:szCs w:val="28"/>
            <w:lang w:eastAsia="ru-RU"/>
          </w:rPr>
          <w:t>2001 г</w:t>
        </w:r>
      </w:smartTag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682B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335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«</w:t>
      </w:r>
      <w:r w:rsidR="005251BF">
        <w:rPr>
          <w:rFonts w:ascii="Times New Roman" w:hAnsi="Times New Roman"/>
          <w:sz w:val="28"/>
          <w:szCs w:val="28"/>
          <w:lang w:eastAsia="ru-RU"/>
        </w:rPr>
        <w:t>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»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>, Методикой определения размера специальных надбавок к тарифам на транспортировк</w:t>
      </w:r>
      <w:r w:rsidR="00290266" w:rsidRPr="00682B5A">
        <w:rPr>
          <w:rFonts w:ascii="Times New Roman" w:hAnsi="Times New Roman"/>
          <w:sz w:val="28"/>
          <w:szCs w:val="28"/>
          <w:lang w:eastAsia="ru-RU"/>
        </w:rPr>
        <w:t>у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 газа газораспределительным</w:t>
      </w:r>
      <w:r w:rsidR="00290266" w:rsidRPr="00682B5A">
        <w:rPr>
          <w:rFonts w:ascii="Times New Roman" w:hAnsi="Times New Roman"/>
          <w:sz w:val="28"/>
          <w:szCs w:val="28"/>
          <w:lang w:eastAsia="ru-RU"/>
        </w:rPr>
        <w:t>и организациями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 для финансирования программ </w:t>
      </w:r>
      <w:r w:rsidR="00BA6376" w:rsidRPr="00977FA6">
        <w:rPr>
          <w:rFonts w:ascii="Times New Roman" w:hAnsi="Times New Roman"/>
          <w:spacing w:val="4"/>
          <w:sz w:val="28"/>
          <w:szCs w:val="28"/>
          <w:lang w:eastAsia="ru-RU"/>
        </w:rPr>
        <w:t>газификации, утвержденной приказом ФСТ России от</w:t>
      </w:r>
      <w:r w:rsidR="00076407" w:rsidRPr="00977FA6"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  <w:r w:rsidR="00D15FD4" w:rsidRPr="00977FA6">
        <w:rPr>
          <w:rFonts w:ascii="Times New Roman" w:hAnsi="Times New Roman"/>
          <w:spacing w:val="4"/>
          <w:sz w:val="28"/>
          <w:szCs w:val="28"/>
          <w:lang w:eastAsia="ru-RU"/>
        </w:rPr>
        <w:t>2</w:t>
      </w:r>
      <w:r w:rsidR="002E6C25" w:rsidRPr="00977FA6">
        <w:rPr>
          <w:rFonts w:ascii="Times New Roman" w:hAnsi="Times New Roman"/>
          <w:spacing w:val="4"/>
          <w:sz w:val="28"/>
          <w:szCs w:val="28"/>
          <w:lang w:eastAsia="ru-RU"/>
        </w:rPr>
        <w:t>1</w:t>
      </w:r>
      <w:r w:rsidR="00D15FD4" w:rsidRPr="00977FA6">
        <w:rPr>
          <w:rFonts w:ascii="Times New Roman" w:hAnsi="Times New Roman"/>
          <w:spacing w:val="4"/>
          <w:sz w:val="28"/>
          <w:szCs w:val="28"/>
          <w:lang w:eastAsia="ru-RU"/>
        </w:rPr>
        <w:t xml:space="preserve"> июня 2011 г</w:t>
      </w:r>
      <w:r w:rsidR="00337392" w:rsidRPr="00977FA6">
        <w:rPr>
          <w:rFonts w:ascii="Times New Roman" w:hAnsi="Times New Roman"/>
          <w:spacing w:val="4"/>
          <w:sz w:val="28"/>
          <w:szCs w:val="28"/>
          <w:lang w:eastAsia="ru-RU"/>
        </w:rPr>
        <w:t>.</w:t>
      </w:r>
      <w:r w:rsidR="00977F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5FD4" w:rsidRPr="00682B5A">
        <w:rPr>
          <w:rFonts w:ascii="Times New Roman" w:hAnsi="Times New Roman"/>
          <w:sz w:val="28"/>
          <w:szCs w:val="28"/>
          <w:lang w:eastAsia="ru-RU"/>
        </w:rPr>
        <w:t>№</w:t>
      </w:r>
      <w:r w:rsidR="00977FA6">
        <w:rPr>
          <w:rFonts w:ascii="Times New Roman" w:hAnsi="Times New Roman"/>
          <w:sz w:val="28"/>
          <w:szCs w:val="28"/>
          <w:lang w:eastAsia="ru-RU"/>
        </w:rPr>
        <w:t> </w:t>
      </w:r>
      <w:r w:rsidR="00D15FD4" w:rsidRPr="00682B5A">
        <w:rPr>
          <w:rFonts w:ascii="Times New Roman" w:hAnsi="Times New Roman"/>
          <w:sz w:val="28"/>
          <w:szCs w:val="28"/>
          <w:lang w:eastAsia="ru-RU"/>
        </w:rPr>
        <w:t>154-э/4</w:t>
      </w:r>
      <w:r w:rsidR="00076407" w:rsidRPr="00682B5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213A5" w:rsidRPr="00682B5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2</w:t>
      </w:r>
      <w:r w:rsidR="00337392" w:rsidRPr="00682B5A">
        <w:rPr>
          <w:rFonts w:ascii="Times New Roman" w:hAnsi="Times New Roman"/>
          <w:sz w:val="28"/>
          <w:szCs w:val="28"/>
        </w:rPr>
        <w:t xml:space="preserve"> июля </w:t>
      </w:r>
      <w:r w:rsidR="002213A5" w:rsidRPr="00682B5A">
        <w:rPr>
          <w:rFonts w:ascii="Times New Roman" w:hAnsi="Times New Roman"/>
          <w:sz w:val="28"/>
          <w:szCs w:val="28"/>
        </w:rPr>
        <w:t>2008 г. № 121 «Об</w:t>
      </w:r>
      <w:r w:rsidR="002E6C25" w:rsidRPr="00682B5A">
        <w:rPr>
          <w:rFonts w:ascii="Times New Roman" w:hAnsi="Times New Roman"/>
          <w:sz w:val="28"/>
          <w:szCs w:val="28"/>
        </w:rPr>
        <w:t xml:space="preserve"> </w:t>
      </w:r>
      <w:r w:rsidR="002213A5" w:rsidRPr="00682B5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76407" w:rsidRPr="00682B5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B2574" w:rsidRPr="00682B5A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BA6376" w:rsidRPr="00682B5A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="00BA6376" w:rsidRPr="00682B5A">
        <w:rPr>
          <w:rFonts w:ascii="Times New Roman" w:hAnsi="Times New Roman"/>
          <w:caps/>
          <w:sz w:val="28"/>
          <w:szCs w:val="28"/>
        </w:rPr>
        <w:t>постановляет</w:t>
      </w:r>
      <w:r w:rsidR="00BA6376" w:rsidRPr="00682B5A">
        <w:rPr>
          <w:rFonts w:ascii="Times New Roman" w:hAnsi="Times New Roman"/>
          <w:sz w:val="28"/>
          <w:szCs w:val="28"/>
        </w:rPr>
        <w:t>:</w:t>
      </w:r>
    </w:p>
    <w:bookmarkEnd w:id="1"/>
    <w:p w14:paraId="6960828D" w14:textId="77777777" w:rsidR="00337392" w:rsidRPr="00682B5A" w:rsidRDefault="00337392" w:rsidP="0007640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28862E6" w14:textId="75866194" w:rsidR="0080255F" w:rsidRDefault="00E97AE3" w:rsidP="00E97AE3">
      <w:pPr>
        <w:pStyle w:val="31"/>
        <w:ind w:right="0"/>
      </w:pPr>
      <w:bookmarkStart w:id="2" w:name="_Hlk149809040"/>
      <w:r>
        <w:lastRenderedPageBreak/>
        <w:t xml:space="preserve">1. </w:t>
      </w:r>
      <w:r w:rsidR="00FD6DA6" w:rsidRPr="00682B5A">
        <w:t xml:space="preserve">Утвердить </w:t>
      </w:r>
      <w:r w:rsidR="008528D2">
        <w:t xml:space="preserve">по группам конечных потребителей </w:t>
      </w:r>
      <w:r w:rsidR="0030058E" w:rsidRPr="00682B5A">
        <w:t>специальную надбавку</w:t>
      </w:r>
      <w:r w:rsidR="00346EC4" w:rsidRPr="00682B5A">
        <w:t xml:space="preserve"> </w:t>
      </w:r>
      <w:r w:rsidR="00BA6376" w:rsidRPr="00682B5A">
        <w:t xml:space="preserve">к тарифам </w:t>
      </w:r>
      <w:r w:rsidR="00E83B2D" w:rsidRPr="00682B5A">
        <w:t>АО</w:t>
      </w:r>
      <w:r w:rsidR="009F2793">
        <w:t xml:space="preserve"> </w:t>
      </w:r>
      <w:r w:rsidR="00E83B2D" w:rsidRPr="00682B5A">
        <w:t>«</w:t>
      </w:r>
      <w:r w:rsidR="005009CE" w:rsidRPr="00682B5A">
        <w:t>Газпром газораспределение Рязанская</w:t>
      </w:r>
      <w:r w:rsidR="00A42BC2">
        <w:t xml:space="preserve"> </w:t>
      </w:r>
      <w:r w:rsidR="005009CE" w:rsidRPr="00682B5A">
        <w:t>область</w:t>
      </w:r>
      <w:r w:rsidR="00E83B2D" w:rsidRPr="00682B5A">
        <w:t xml:space="preserve">» </w:t>
      </w:r>
      <w:r w:rsidR="00291E2B" w:rsidRPr="00682B5A">
        <w:t xml:space="preserve">на транспортировку </w:t>
      </w:r>
      <w:r w:rsidR="00D92BE3" w:rsidRPr="00682B5A">
        <w:t>газа</w:t>
      </w:r>
      <w:r w:rsidR="007A490B" w:rsidRPr="00682B5A">
        <w:t xml:space="preserve"> по газораспределительным сетям </w:t>
      </w:r>
      <w:r w:rsidR="00010037" w:rsidRPr="00682B5A">
        <w:t xml:space="preserve">для финансирования </w:t>
      </w:r>
      <w:r w:rsidR="008C0CE7">
        <w:t>п</w:t>
      </w:r>
      <w:r w:rsidR="00D92BE3" w:rsidRPr="00682B5A">
        <w:t xml:space="preserve">рограммы </w:t>
      </w:r>
      <w:r w:rsidR="00D92BE3" w:rsidRPr="00812D38">
        <w:t xml:space="preserve">газификации </w:t>
      </w:r>
      <w:r w:rsidR="004F1CB1" w:rsidRPr="00812D38">
        <w:t>Рязанской области</w:t>
      </w:r>
      <w:r w:rsidR="00D92BE3" w:rsidRPr="00812D38">
        <w:t xml:space="preserve"> </w:t>
      </w:r>
      <w:r w:rsidR="00D92BE3" w:rsidRPr="0080255F">
        <w:t>на</w:t>
      </w:r>
      <w:r w:rsidR="00812D38" w:rsidRPr="0080255F">
        <w:t xml:space="preserve"> </w:t>
      </w:r>
      <w:r w:rsidR="001876A8" w:rsidRPr="0080255F">
        <w:t>202</w:t>
      </w:r>
      <w:r w:rsidR="00A42BC2" w:rsidRPr="0080255F">
        <w:t>4</w:t>
      </w:r>
      <w:r w:rsidR="00D92BE3" w:rsidRPr="0080255F">
        <w:t xml:space="preserve"> г</w:t>
      </w:r>
      <w:r w:rsidR="00D92BE3" w:rsidRPr="00812D38">
        <w:t>.</w:t>
      </w:r>
      <w:r w:rsidR="00653013" w:rsidRPr="00812D38">
        <w:t xml:space="preserve"> </w:t>
      </w:r>
      <w:bookmarkStart w:id="3" w:name="_Hlk117173621"/>
      <w:r w:rsidR="00D000CF">
        <w:t>согласно приложению.</w:t>
      </w:r>
      <w:bookmarkEnd w:id="3"/>
    </w:p>
    <w:p w14:paraId="080FE94D" w14:textId="3407D7AC" w:rsidR="00E97AE3" w:rsidRPr="0024458F" w:rsidRDefault="0024458F" w:rsidP="0065301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117173664"/>
      <w:r w:rsidRPr="0024458F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2024 года.</w:t>
      </w:r>
    </w:p>
    <w:bookmarkEnd w:id="2"/>
    <w:p w14:paraId="2BE9C404" w14:textId="77777777" w:rsidR="0024458F" w:rsidRDefault="0024458F" w:rsidP="0065301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4"/>
    <w:p w14:paraId="4FFEE6DE" w14:textId="77777777" w:rsidR="002E6C25" w:rsidRPr="00682B5A" w:rsidRDefault="002E6C25" w:rsidP="00A12B08">
      <w:pPr>
        <w:pStyle w:val="31"/>
        <w:rPr>
          <w:szCs w:val="28"/>
        </w:rPr>
      </w:pPr>
    </w:p>
    <w:p w14:paraId="00EBA7C5" w14:textId="77777777" w:rsidR="002E6C25" w:rsidRPr="00682B5A" w:rsidRDefault="002E6C25" w:rsidP="00A12B08">
      <w:pPr>
        <w:pStyle w:val="31"/>
        <w:rPr>
          <w:szCs w:val="28"/>
        </w:rPr>
      </w:pPr>
    </w:p>
    <w:p w14:paraId="6B8FF13A" w14:textId="77777777" w:rsidR="002E6C25" w:rsidRPr="00682B5A" w:rsidRDefault="002E6C25" w:rsidP="00A12B08">
      <w:pPr>
        <w:pStyle w:val="31"/>
        <w:rPr>
          <w:szCs w:val="28"/>
        </w:rPr>
      </w:pPr>
    </w:p>
    <w:p w14:paraId="0C2634E9" w14:textId="404CB80B" w:rsidR="000D5C30" w:rsidRPr="00682B5A" w:rsidRDefault="00A42BC2" w:rsidP="00A12B0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D5C30" w:rsidRPr="00682B5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0C890CF" w14:textId="77777777" w:rsidR="000D5C30" w:rsidRPr="00682B5A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682B5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9681797" w14:textId="141413BF" w:rsidR="000D5C30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682B5A">
        <w:rPr>
          <w:rFonts w:ascii="Times New Roman" w:hAnsi="Times New Roman"/>
          <w:sz w:val="28"/>
          <w:szCs w:val="28"/>
        </w:rPr>
        <w:t>Рязанской области</w:t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="00A42BC2">
        <w:rPr>
          <w:rFonts w:ascii="Times New Roman" w:hAnsi="Times New Roman"/>
          <w:sz w:val="28"/>
          <w:szCs w:val="28"/>
        </w:rPr>
        <w:t>Н.В.</w:t>
      </w:r>
      <w:r w:rsidR="00337392" w:rsidRPr="00682B5A">
        <w:rPr>
          <w:rFonts w:ascii="Times New Roman" w:hAnsi="Times New Roman"/>
          <w:sz w:val="28"/>
          <w:szCs w:val="28"/>
        </w:rPr>
        <w:t xml:space="preserve"> </w:t>
      </w:r>
      <w:r w:rsidR="00A42BC2">
        <w:rPr>
          <w:rFonts w:ascii="Times New Roman" w:hAnsi="Times New Roman"/>
          <w:sz w:val="28"/>
          <w:szCs w:val="28"/>
        </w:rPr>
        <w:t>Зайцева</w:t>
      </w:r>
    </w:p>
    <w:p w14:paraId="61463943" w14:textId="5E0FA5FD" w:rsidR="0024458F" w:rsidRDefault="0024458F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BE1BB5A" w14:textId="77777777" w:rsidR="0024458F" w:rsidRDefault="0024458F" w:rsidP="000D5C30">
      <w:pPr>
        <w:ind w:right="-851"/>
        <w:jc w:val="both"/>
        <w:rPr>
          <w:rFonts w:ascii="Times New Roman" w:hAnsi="Times New Roman"/>
          <w:sz w:val="28"/>
          <w:szCs w:val="28"/>
        </w:rPr>
        <w:sectPr w:rsidR="0024458F" w:rsidSect="002E6C2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53F940B" w14:textId="77777777" w:rsidR="0024458F" w:rsidRPr="001D6ADD" w:rsidRDefault="0024458F" w:rsidP="0024458F">
      <w:pPr>
        <w:pStyle w:val="ConsPlusTitle"/>
        <w:widowControl/>
        <w:jc w:val="right"/>
        <w:outlineLvl w:val="0"/>
        <w:rPr>
          <w:b w:val="0"/>
          <w:bCs w:val="0"/>
          <w:sz w:val="28"/>
          <w:szCs w:val="20"/>
          <w:lang w:eastAsia="ar-SA"/>
        </w:rPr>
      </w:pPr>
      <w:bookmarkStart w:id="5" w:name="_Hlk149809137"/>
      <w:r w:rsidRPr="001D6ADD">
        <w:rPr>
          <w:b w:val="0"/>
          <w:bCs w:val="0"/>
          <w:sz w:val="28"/>
          <w:szCs w:val="20"/>
          <w:lang w:eastAsia="ar-SA"/>
        </w:rPr>
        <w:lastRenderedPageBreak/>
        <w:t>Приложение</w:t>
      </w:r>
    </w:p>
    <w:p w14:paraId="431F2C75" w14:textId="77777777" w:rsidR="0024458F" w:rsidRPr="001D6ADD" w:rsidRDefault="0024458F" w:rsidP="0024458F">
      <w:pPr>
        <w:pStyle w:val="ConsPlusTitle"/>
        <w:widowControl/>
        <w:jc w:val="right"/>
        <w:outlineLvl w:val="0"/>
        <w:rPr>
          <w:b w:val="0"/>
          <w:bCs w:val="0"/>
          <w:sz w:val="28"/>
          <w:szCs w:val="20"/>
          <w:lang w:eastAsia="ar-SA"/>
        </w:rPr>
      </w:pPr>
      <w:r w:rsidRPr="001D6ADD">
        <w:rPr>
          <w:b w:val="0"/>
          <w:bCs w:val="0"/>
          <w:sz w:val="28"/>
          <w:szCs w:val="20"/>
          <w:lang w:eastAsia="ar-SA"/>
        </w:rPr>
        <w:t>к постановлению ГУ РЭК Рязанской области</w:t>
      </w:r>
    </w:p>
    <w:p w14:paraId="1DF962C4" w14:textId="48AEC8BA" w:rsidR="0024458F" w:rsidRPr="001D6ADD" w:rsidRDefault="0024458F" w:rsidP="0024458F">
      <w:pPr>
        <w:pStyle w:val="ConsPlusTitle"/>
        <w:widowControl/>
        <w:ind w:firstLine="708"/>
        <w:jc w:val="right"/>
        <w:outlineLvl w:val="0"/>
        <w:rPr>
          <w:b w:val="0"/>
          <w:bCs w:val="0"/>
          <w:sz w:val="28"/>
          <w:szCs w:val="20"/>
          <w:lang w:eastAsia="ar-SA"/>
        </w:rPr>
      </w:pPr>
      <w:r w:rsidRPr="001D6ADD">
        <w:rPr>
          <w:b w:val="0"/>
          <w:bCs w:val="0"/>
          <w:sz w:val="28"/>
          <w:szCs w:val="20"/>
          <w:lang w:eastAsia="ar-SA"/>
        </w:rPr>
        <w:t xml:space="preserve">от </w:t>
      </w:r>
      <w:r>
        <w:rPr>
          <w:b w:val="0"/>
          <w:bCs w:val="0"/>
          <w:sz w:val="28"/>
          <w:szCs w:val="20"/>
          <w:lang w:eastAsia="ar-SA"/>
        </w:rPr>
        <w:t>13</w:t>
      </w:r>
      <w:r w:rsidRPr="001D6ADD">
        <w:rPr>
          <w:b w:val="0"/>
          <w:bCs w:val="0"/>
          <w:sz w:val="28"/>
          <w:szCs w:val="20"/>
          <w:lang w:eastAsia="ar-SA"/>
        </w:rPr>
        <w:t xml:space="preserve"> </w:t>
      </w:r>
      <w:r>
        <w:rPr>
          <w:b w:val="0"/>
          <w:bCs w:val="0"/>
          <w:sz w:val="28"/>
          <w:szCs w:val="20"/>
          <w:lang w:eastAsia="ar-SA"/>
        </w:rPr>
        <w:t>ноября</w:t>
      </w:r>
      <w:r w:rsidRPr="001D6ADD">
        <w:rPr>
          <w:b w:val="0"/>
          <w:bCs w:val="0"/>
          <w:sz w:val="28"/>
          <w:szCs w:val="20"/>
          <w:lang w:eastAsia="ar-SA"/>
        </w:rPr>
        <w:t xml:space="preserve"> 20</w:t>
      </w:r>
      <w:r>
        <w:rPr>
          <w:b w:val="0"/>
          <w:bCs w:val="0"/>
          <w:sz w:val="28"/>
          <w:szCs w:val="20"/>
          <w:lang w:eastAsia="ar-SA"/>
        </w:rPr>
        <w:t>23</w:t>
      </w:r>
      <w:r w:rsidRPr="001D6ADD">
        <w:rPr>
          <w:b w:val="0"/>
          <w:bCs w:val="0"/>
          <w:sz w:val="28"/>
          <w:szCs w:val="20"/>
          <w:lang w:eastAsia="ar-SA"/>
        </w:rPr>
        <w:t xml:space="preserve"> г. № </w:t>
      </w:r>
      <w:r w:rsidR="00852AE4">
        <w:rPr>
          <w:b w:val="0"/>
          <w:bCs w:val="0"/>
          <w:sz w:val="28"/>
          <w:szCs w:val="20"/>
          <w:lang w:eastAsia="ar-SA"/>
        </w:rPr>
        <w:t>116</w:t>
      </w:r>
      <w:bookmarkStart w:id="6" w:name="_GoBack"/>
      <w:bookmarkEnd w:id="6"/>
    </w:p>
    <w:p w14:paraId="195FD545" w14:textId="3BCEFF39" w:rsidR="0024458F" w:rsidRDefault="0024458F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F21F92A" w14:textId="77777777" w:rsidR="0024458F" w:rsidRPr="0024458F" w:rsidRDefault="0024458F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C9603AB" w14:textId="4A6234FA" w:rsidR="0024458F" w:rsidRDefault="0024458F" w:rsidP="0024458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4458F">
        <w:rPr>
          <w:rFonts w:ascii="Times New Roman" w:hAnsi="Times New Roman"/>
          <w:sz w:val="28"/>
          <w:szCs w:val="28"/>
        </w:rPr>
        <w:t>Размер специальной надбавки</w:t>
      </w:r>
      <w:r>
        <w:rPr>
          <w:rFonts w:ascii="Times New Roman" w:hAnsi="Times New Roman"/>
          <w:sz w:val="28"/>
          <w:szCs w:val="28"/>
        </w:rPr>
        <w:br/>
      </w:r>
      <w:r w:rsidRPr="0024458F">
        <w:rPr>
          <w:rFonts w:ascii="Times New Roman" w:hAnsi="Times New Roman"/>
          <w:sz w:val="28"/>
          <w:szCs w:val="28"/>
        </w:rPr>
        <w:t>к тарифам АО «Газпром газораспределение Рязанская область»</w:t>
      </w:r>
      <w:r>
        <w:rPr>
          <w:rFonts w:ascii="Times New Roman" w:hAnsi="Times New Roman"/>
          <w:sz w:val="28"/>
          <w:szCs w:val="28"/>
        </w:rPr>
        <w:br/>
      </w:r>
      <w:r w:rsidRPr="0024458F">
        <w:rPr>
          <w:rFonts w:ascii="Times New Roman" w:hAnsi="Times New Roman"/>
          <w:sz w:val="28"/>
          <w:szCs w:val="28"/>
        </w:rPr>
        <w:t>на транспортировку газа по газораспределительным сетям</w:t>
      </w:r>
      <w:r>
        <w:rPr>
          <w:rFonts w:ascii="Times New Roman" w:hAnsi="Times New Roman"/>
          <w:sz w:val="28"/>
          <w:szCs w:val="28"/>
        </w:rPr>
        <w:br/>
      </w:r>
      <w:r w:rsidRPr="0024458F">
        <w:rPr>
          <w:rFonts w:ascii="Times New Roman" w:hAnsi="Times New Roman"/>
          <w:sz w:val="28"/>
          <w:szCs w:val="28"/>
        </w:rPr>
        <w:t>для финансирования программы газификации Рязанской области</w:t>
      </w:r>
    </w:p>
    <w:p w14:paraId="34972839" w14:textId="77777777" w:rsidR="0024458F" w:rsidRPr="0024458F" w:rsidRDefault="0024458F" w:rsidP="0024458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b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3827"/>
        <w:gridCol w:w="2477"/>
        <w:gridCol w:w="2626"/>
      </w:tblGrid>
      <w:tr w:rsidR="0024458F" w:rsidRPr="00D000CF" w14:paraId="1A17D4AB" w14:textId="77777777" w:rsidTr="0024458F">
        <w:tc>
          <w:tcPr>
            <w:tcW w:w="851" w:type="dxa"/>
            <w:vMerge w:val="restart"/>
            <w:vAlign w:val="center"/>
          </w:tcPr>
          <w:p w14:paraId="11733AE8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vAlign w:val="center"/>
          </w:tcPr>
          <w:p w14:paraId="0CA780FE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000CF">
              <w:rPr>
                <w:sz w:val="24"/>
                <w:szCs w:val="24"/>
              </w:rPr>
              <w:t>руппа конечных потребителей</w:t>
            </w:r>
          </w:p>
        </w:tc>
        <w:tc>
          <w:tcPr>
            <w:tcW w:w="5103" w:type="dxa"/>
            <w:gridSpan w:val="2"/>
            <w:vAlign w:val="center"/>
          </w:tcPr>
          <w:p w14:paraId="110C5848" w14:textId="42458950" w:rsidR="0024458F" w:rsidRPr="00D000CF" w:rsidRDefault="0024458F" w:rsidP="00AC36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Размер специальной надбавки к тарифам на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000CF">
              <w:rPr>
                <w:rFonts w:ascii="Times New Roman" w:hAnsi="Times New Roman"/>
                <w:sz w:val="24"/>
                <w:szCs w:val="24"/>
              </w:rPr>
              <w:t xml:space="preserve">транспортировку газа </w:t>
            </w:r>
            <w:r w:rsidR="00AF6BBA">
              <w:rPr>
                <w:rFonts w:ascii="Times New Roman" w:hAnsi="Times New Roman"/>
                <w:sz w:val="24"/>
                <w:szCs w:val="24"/>
              </w:rPr>
              <w:t>по</w:t>
            </w:r>
            <w:r w:rsidR="009F2793">
              <w:rPr>
                <w:rFonts w:ascii="Times New Roman" w:hAnsi="Times New Roman"/>
                <w:sz w:val="24"/>
                <w:szCs w:val="24"/>
              </w:rPr>
              <w:t> 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газораспределительным </w:t>
            </w:r>
            <w:r w:rsidR="00AF6BBA">
              <w:rPr>
                <w:rFonts w:ascii="Times New Roman" w:hAnsi="Times New Roman"/>
                <w:sz w:val="24"/>
                <w:szCs w:val="24"/>
                <w:lang w:eastAsia="ru-RU"/>
              </w:rPr>
              <w:t>сетям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>финансирования программ</w:t>
            </w:r>
            <w:r w:rsidR="00AF6BBA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газификации</w:t>
            </w:r>
          </w:p>
          <w:p w14:paraId="21A38AFD" w14:textId="77777777" w:rsidR="0024458F" w:rsidRPr="00D000CF" w:rsidRDefault="0024458F" w:rsidP="00AC36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руб./тыс.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Pr="00D000C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00CF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24458F" w:rsidRPr="00D000CF" w14:paraId="7FA11128" w14:textId="77777777" w:rsidTr="0024458F">
        <w:tc>
          <w:tcPr>
            <w:tcW w:w="851" w:type="dxa"/>
            <w:vMerge/>
            <w:vAlign w:val="center"/>
          </w:tcPr>
          <w:p w14:paraId="1F4665E9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6AC0618D" w14:textId="77777777" w:rsidR="0024458F" w:rsidRPr="00D000CF" w:rsidRDefault="0024458F" w:rsidP="00AC36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14:paraId="716B4A1E" w14:textId="77777777" w:rsidR="0024458F" w:rsidRPr="00D000CF" w:rsidRDefault="0024458F" w:rsidP="00AC36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с 1 января 2024 года по 30 июня 2024 года</w:t>
            </w:r>
          </w:p>
        </w:tc>
        <w:tc>
          <w:tcPr>
            <w:tcW w:w="2626" w:type="dxa"/>
          </w:tcPr>
          <w:p w14:paraId="3C075051" w14:textId="5B4AA46A" w:rsidR="0024458F" w:rsidRPr="00D000CF" w:rsidRDefault="0024458F" w:rsidP="00AC36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с 1 июля 2024 года по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000CF">
              <w:rPr>
                <w:rFonts w:ascii="Times New Roman" w:hAnsi="Times New Roman"/>
                <w:sz w:val="24"/>
                <w:szCs w:val="24"/>
              </w:rPr>
              <w:t>31 декабря 2024года</w:t>
            </w:r>
          </w:p>
        </w:tc>
      </w:tr>
      <w:tr w:rsidR="0024458F" w:rsidRPr="00D000CF" w14:paraId="4EC96493" w14:textId="77777777" w:rsidTr="0024458F">
        <w:tc>
          <w:tcPr>
            <w:tcW w:w="851" w:type="dxa"/>
            <w:vAlign w:val="center"/>
          </w:tcPr>
          <w:p w14:paraId="611C34A6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121CADBB" w14:textId="77777777" w:rsidR="0024458F" w:rsidRPr="00D000CF" w:rsidRDefault="0024458F" w:rsidP="00AC36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1-я группа (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>свыше 500 млн. м</w:t>
            </w:r>
            <w:r w:rsidRPr="00D000C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</w:t>
            </w:r>
            <w:r w:rsidRPr="00D000C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7" w:type="dxa"/>
            <w:vAlign w:val="center"/>
          </w:tcPr>
          <w:p w14:paraId="7141A836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color w:val="000000"/>
                <w:sz w:val="24"/>
                <w:szCs w:val="24"/>
              </w:rPr>
              <w:t>312,79</w:t>
            </w:r>
          </w:p>
        </w:tc>
        <w:tc>
          <w:tcPr>
            <w:tcW w:w="2626" w:type="dxa"/>
            <w:vAlign w:val="center"/>
          </w:tcPr>
          <w:p w14:paraId="7EDF122E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363,14</w:t>
            </w:r>
          </w:p>
        </w:tc>
      </w:tr>
      <w:tr w:rsidR="0024458F" w:rsidRPr="00D000CF" w14:paraId="07D841EC" w14:textId="77777777" w:rsidTr="0024458F">
        <w:tc>
          <w:tcPr>
            <w:tcW w:w="851" w:type="dxa"/>
            <w:vAlign w:val="center"/>
          </w:tcPr>
          <w:p w14:paraId="1F242A9B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49832F8F" w14:textId="77777777" w:rsidR="0024458F" w:rsidRPr="00D000CF" w:rsidRDefault="0024458F" w:rsidP="00AC36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2-я группа (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>от 100 млн. м</w:t>
            </w:r>
            <w:r w:rsidRPr="00D000C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500 млн. м3 газа в год включительно)</w:t>
            </w:r>
          </w:p>
        </w:tc>
        <w:tc>
          <w:tcPr>
            <w:tcW w:w="2477" w:type="dxa"/>
            <w:vAlign w:val="center"/>
          </w:tcPr>
          <w:p w14:paraId="48C46414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color w:val="000000"/>
                <w:sz w:val="24"/>
                <w:szCs w:val="24"/>
              </w:rPr>
              <w:t>314,71</w:t>
            </w:r>
          </w:p>
        </w:tc>
        <w:tc>
          <w:tcPr>
            <w:tcW w:w="2626" w:type="dxa"/>
            <w:vAlign w:val="center"/>
          </w:tcPr>
          <w:p w14:paraId="31403905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365,36</w:t>
            </w:r>
          </w:p>
        </w:tc>
      </w:tr>
      <w:tr w:rsidR="0024458F" w:rsidRPr="00D000CF" w14:paraId="04AD7843" w14:textId="77777777" w:rsidTr="0024458F">
        <w:tc>
          <w:tcPr>
            <w:tcW w:w="851" w:type="dxa"/>
            <w:vAlign w:val="center"/>
          </w:tcPr>
          <w:p w14:paraId="0E65AAB1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6D52055D" w14:textId="77777777" w:rsidR="0024458F" w:rsidRPr="00D000CF" w:rsidRDefault="0024458F" w:rsidP="00AC36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3-я группа (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>от 10 млн. м</w:t>
            </w:r>
            <w:r w:rsidRPr="00D000C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100 млн. м3 газа в год включительно)</w:t>
            </w:r>
          </w:p>
        </w:tc>
        <w:tc>
          <w:tcPr>
            <w:tcW w:w="2477" w:type="dxa"/>
            <w:vAlign w:val="center"/>
          </w:tcPr>
          <w:p w14:paraId="7EA4C268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color w:val="000000"/>
                <w:sz w:val="24"/>
                <w:szCs w:val="24"/>
              </w:rPr>
              <w:t>354,75</w:t>
            </w:r>
          </w:p>
        </w:tc>
        <w:tc>
          <w:tcPr>
            <w:tcW w:w="2626" w:type="dxa"/>
            <w:vAlign w:val="center"/>
          </w:tcPr>
          <w:p w14:paraId="11C31947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411,85</w:t>
            </w:r>
          </w:p>
        </w:tc>
      </w:tr>
      <w:tr w:rsidR="0024458F" w:rsidRPr="00D000CF" w14:paraId="693BADFD" w14:textId="77777777" w:rsidTr="0024458F">
        <w:tc>
          <w:tcPr>
            <w:tcW w:w="851" w:type="dxa"/>
            <w:vAlign w:val="center"/>
          </w:tcPr>
          <w:p w14:paraId="0DEB500D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176AAE8F" w14:textId="77777777" w:rsidR="0024458F" w:rsidRPr="00D000CF" w:rsidRDefault="0024458F" w:rsidP="00AC36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4-я группа (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>от 1 млн. м</w:t>
            </w:r>
            <w:r w:rsidRPr="00D000C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 млн. м3 газа в год включительно)</w:t>
            </w:r>
          </w:p>
        </w:tc>
        <w:tc>
          <w:tcPr>
            <w:tcW w:w="2477" w:type="dxa"/>
            <w:vAlign w:val="center"/>
          </w:tcPr>
          <w:p w14:paraId="72B76163" w14:textId="70CBEDDA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color w:val="000000"/>
                <w:sz w:val="24"/>
                <w:szCs w:val="24"/>
              </w:rPr>
              <w:t>459,14</w:t>
            </w:r>
          </w:p>
        </w:tc>
        <w:tc>
          <w:tcPr>
            <w:tcW w:w="2626" w:type="dxa"/>
            <w:vAlign w:val="center"/>
          </w:tcPr>
          <w:p w14:paraId="00201113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533,04</w:t>
            </w:r>
          </w:p>
        </w:tc>
      </w:tr>
      <w:tr w:rsidR="0024458F" w:rsidRPr="00D000CF" w14:paraId="433C3D08" w14:textId="77777777" w:rsidTr="0024458F">
        <w:tc>
          <w:tcPr>
            <w:tcW w:w="851" w:type="dxa"/>
            <w:vAlign w:val="center"/>
          </w:tcPr>
          <w:p w14:paraId="318EA392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4825E60A" w14:textId="77777777" w:rsidR="0024458F" w:rsidRPr="00D000CF" w:rsidRDefault="0024458F" w:rsidP="00AC36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color w:val="000000"/>
                <w:sz w:val="24"/>
                <w:szCs w:val="24"/>
              </w:rPr>
              <w:t>5-я группа (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>от 100 тыс. м</w:t>
            </w:r>
            <w:r w:rsidRPr="00D000C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 млн. м3 газа в год включительно)</w:t>
            </w:r>
          </w:p>
        </w:tc>
        <w:tc>
          <w:tcPr>
            <w:tcW w:w="2477" w:type="dxa"/>
            <w:vAlign w:val="center"/>
          </w:tcPr>
          <w:p w14:paraId="70F6EAD7" w14:textId="5A70A5FA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color w:val="000000"/>
                <w:sz w:val="24"/>
                <w:szCs w:val="24"/>
              </w:rPr>
              <w:t>473,75</w:t>
            </w:r>
          </w:p>
        </w:tc>
        <w:tc>
          <w:tcPr>
            <w:tcW w:w="2626" w:type="dxa"/>
            <w:vAlign w:val="center"/>
          </w:tcPr>
          <w:p w14:paraId="4B9C38CF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</w:tr>
      <w:tr w:rsidR="0024458F" w:rsidRPr="00D000CF" w14:paraId="558D93AB" w14:textId="77777777" w:rsidTr="0024458F">
        <w:tc>
          <w:tcPr>
            <w:tcW w:w="851" w:type="dxa"/>
            <w:vAlign w:val="center"/>
          </w:tcPr>
          <w:p w14:paraId="78FE41F5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4D353CFA" w14:textId="77777777" w:rsidR="0024458F" w:rsidRPr="00D000CF" w:rsidRDefault="0024458F" w:rsidP="00AC36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color w:val="000000"/>
                <w:sz w:val="24"/>
                <w:szCs w:val="24"/>
              </w:rPr>
              <w:t>6-я группа (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>от 10 тыс. м</w:t>
            </w:r>
            <w:r w:rsidRPr="00D000C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100 тыс. м3 газа в год включительно)</w:t>
            </w:r>
          </w:p>
        </w:tc>
        <w:tc>
          <w:tcPr>
            <w:tcW w:w="2477" w:type="dxa"/>
            <w:vAlign w:val="center"/>
          </w:tcPr>
          <w:p w14:paraId="0E712F18" w14:textId="2E9C434F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color w:val="000000"/>
                <w:sz w:val="24"/>
                <w:szCs w:val="24"/>
              </w:rPr>
              <w:t>491,52</w:t>
            </w:r>
          </w:p>
        </w:tc>
        <w:tc>
          <w:tcPr>
            <w:tcW w:w="2626" w:type="dxa"/>
            <w:vAlign w:val="center"/>
          </w:tcPr>
          <w:p w14:paraId="27287141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570,63</w:t>
            </w:r>
          </w:p>
        </w:tc>
      </w:tr>
      <w:tr w:rsidR="0024458F" w:rsidRPr="00D000CF" w14:paraId="779FD959" w14:textId="77777777" w:rsidTr="0024458F">
        <w:tc>
          <w:tcPr>
            <w:tcW w:w="851" w:type="dxa"/>
            <w:vAlign w:val="center"/>
          </w:tcPr>
          <w:p w14:paraId="3366E4C8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0D63A872" w14:textId="77777777" w:rsidR="0024458F" w:rsidRPr="00D000CF" w:rsidRDefault="0024458F" w:rsidP="00AC36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color w:val="000000"/>
                <w:sz w:val="24"/>
                <w:szCs w:val="24"/>
              </w:rPr>
              <w:t>7-я группа (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>до 10 тыс. м</w:t>
            </w:r>
            <w:r w:rsidRPr="00D000C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00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 включительно)</w:t>
            </w:r>
          </w:p>
        </w:tc>
        <w:tc>
          <w:tcPr>
            <w:tcW w:w="2477" w:type="dxa"/>
            <w:vAlign w:val="center"/>
          </w:tcPr>
          <w:p w14:paraId="4341E472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color w:val="000000"/>
                <w:sz w:val="24"/>
                <w:szCs w:val="24"/>
              </w:rPr>
              <w:t>529,02</w:t>
            </w:r>
          </w:p>
        </w:tc>
        <w:tc>
          <w:tcPr>
            <w:tcW w:w="2626" w:type="dxa"/>
            <w:vAlign w:val="center"/>
          </w:tcPr>
          <w:p w14:paraId="51E5CABF" w14:textId="77777777" w:rsidR="0024458F" w:rsidRPr="00D000CF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CF">
              <w:rPr>
                <w:rFonts w:ascii="Times New Roman" w:hAnsi="Times New Roman"/>
                <w:sz w:val="24"/>
                <w:szCs w:val="24"/>
              </w:rPr>
              <w:t>614,17</w:t>
            </w:r>
          </w:p>
        </w:tc>
      </w:tr>
      <w:bookmarkEnd w:id="5"/>
    </w:tbl>
    <w:p w14:paraId="609CDB4D" w14:textId="77777777" w:rsidR="0024458F" w:rsidRPr="0024458F" w:rsidRDefault="0024458F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24458F" w:rsidRPr="0024458F" w:rsidSect="002E6C2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28613" w14:textId="77777777" w:rsidR="00977A53" w:rsidRDefault="00977A53">
      <w:r>
        <w:separator/>
      </w:r>
    </w:p>
  </w:endnote>
  <w:endnote w:type="continuationSeparator" w:id="0">
    <w:p w14:paraId="2E5DEA7F" w14:textId="77777777" w:rsidR="00977A53" w:rsidRDefault="0097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5E754" w14:textId="77777777" w:rsidR="00977A53" w:rsidRDefault="00977A53">
      <w:r>
        <w:separator/>
      </w:r>
    </w:p>
  </w:footnote>
  <w:footnote w:type="continuationSeparator" w:id="0">
    <w:p w14:paraId="631F0BB2" w14:textId="77777777" w:rsidR="00977A53" w:rsidRDefault="0097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33554D"/>
    <w:multiLevelType w:val="hybridMultilevel"/>
    <w:tmpl w:val="84FC2168"/>
    <w:lvl w:ilvl="0" w:tplc="BFC2EF3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88557F"/>
    <w:multiLevelType w:val="hybridMultilevel"/>
    <w:tmpl w:val="16E4A8E8"/>
    <w:lvl w:ilvl="0" w:tplc="FF1EB7C2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31C7"/>
    <w:rsid w:val="00010037"/>
    <w:rsid w:val="00020FFD"/>
    <w:rsid w:val="000669FC"/>
    <w:rsid w:val="00076407"/>
    <w:rsid w:val="00081136"/>
    <w:rsid w:val="000918A9"/>
    <w:rsid w:val="00093A22"/>
    <w:rsid w:val="000C6222"/>
    <w:rsid w:val="000D5C30"/>
    <w:rsid w:val="000E7DBC"/>
    <w:rsid w:val="000F5D90"/>
    <w:rsid w:val="0010460E"/>
    <w:rsid w:val="00136F22"/>
    <w:rsid w:val="001371C4"/>
    <w:rsid w:val="0016323A"/>
    <w:rsid w:val="00172E49"/>
    <w:rsid w:val="0018743F"/>
    <w:rsid w:val="001876A8"/>
    <w:rsid w:val="001C5F2B"/>
    <w:rsid w:val="001D6F53"/>
    <w:rsid w:val="001F5745"/>
    <w:rsid w:val="00200BCE"/>
    <w:rsid w:val="00202FA0"/>
    <w:rsid w:val="00204D60"/>
    <w:rsid w:val="002143EA"/>
    <w:rsid w:val="002213A5"/>
    <w:rsid w:val="00222AAC"/>
    <w:rsid w:val="0022555A"/>
    <w:rsid w:val="0024458F"/>
    <w:rsid w:val="002542DE"/>
    <w:rsid w:val="00262D95"/>
    <w:rsid w:val="002715A5"/>
    <w:rsid w:val="00290266"/>
    <w:rsid w:val="00291E2B"/>
    <w:rsid w:val="0029293B"/>
    <w:rsid w:val="002C42F8"/>
    <w:rsid w:val="002E6C25"/>
    <w:rsid w:val="0030058E"/>
    <w:rsid w:val="003064C0"/>
    <w:rsid w:val="00315C80"/>
    <w:rsid w:val="00337392"/>
    <w:rsid w:val="00346EC4"/>
    <w:rsid w:val="003522E4"/>
    <w:rsid w:val="00376088"/>
    <w:rsid w:val="00384E04"/>
    <w:rsid w:val="00386501"/>
    <w:rsid w:val="003919CD"/>
    <w:rsid w:val="003A014A"/>
    <w:rsid w:val="003B4D9D"/>
    <w:rsid w:val="0040067B"/>
    <w:rsid w:val="00406668"/>
    <w:rsid w:val="00412821"/>
    <w:rsid w:val="004173B3"/>
    <w:rsid w:val="004320CD"/>
    <w:rsid w:val="00464171"/>
    <w:rsid w:val="004A3C1A"/>
    <w:rsid w:val="004B3EB7"/>
    <w:rsid w:val="004F1CB1"/>
    <w:rsid w:val="005009CE"/>
    <w:rsid w:val="005251BF"/>
    <w:rsid w:val="005432C8"/>
    <w:rsid w:val="005537D2"/>
    <w:rsid w:val="00561F2C"/>
    <w:rsid w:val="00570157"/>
    <w:rsid w:val="00575E73"/>
    <w:rsid w:val="00581843"/>
    <w:rsid w:val="005A2AB0"/>
    <w:rsid w:val="005A520F"/>
    <w:rsid w:val="005D2FEA"/>
    <w:rsid w:val="005D5DD5"/>
    <w:rsid w:val="005F4F43"/>
    <w:rsid w:val="006274C4"/>
    <w:rsid w:val="006401E4"/>
    <w:rsid w:val="00653013"/>
    <w:rsid w:val="00664B5A"/>
    <w:rsid w:val="00670554"/>
    <w:rsid w:val="00682B5A"/>
    <w:rsid w:val="0068769E"/>
    <w:rsid w:val="006A321E"/>
    <w:rsid w:val="006D008F"/>
    <w:rsid w:val="006E773B"/>
    <w:rsid w:val="006F2E79"/>
    <w:rsid w:val="006F558C"/>
    <w:rsid w:val="0071301E"/>
    <w:rsid w:val="0071781E"/>
    <w:rsid w:val="00723215"/>
    <w:rsid w:val="007255D0"/>
    <w:rsid w:val="00734CFC"/>
    <w:rsid w:val="00735658"/>
    <w:rsid w:val="00740FCA"/>
    <w:rsid w:val="00746F31"/>
    <w:rsid w:val="00756CFC"/>
    <w:rsid w:val="00761A2A"/>
    <w:rsid w:val="00770D8C"/>
    <w:rsid w:val="007A490B"/>
    <w:rsid w:val="007B2574"/>
    <w:rsid w:val="007B4647"/>
    <w:rsid w:val="007E4AEE"/>
    <w:rsid w:val="007E7CFD"/>
    <w:rsid w:val="007E7ED3"/>
    <w:rsid w:val="007F2711"/>
    <w:rsid w:val="0080255F"/>
    <w:rsid w:val="00812D38"/>
    <w:rsid w:val="00820949"/>
    <w:rsid w:val="00833689"/>
    <w:rsid w:val="008528D2"/>
    <w:rsid w:val="00852AE4"/>
    <w:rsid w:val="00856E58"/>
    <w:rsid w:val="00871097"/>
    <w:rsid w:val="008A2FBF"/>
    <w:rsid w:val="008C0CE7"/>
    <w:rsid w:val="008F3DB5"/>
    <w:rsid w:val="00902FF8"/>
    <w:rsid w:val="00930CA0"/>
    <w:rsid w:val="0093733A"/>
    <w:rsid w:val="00945889"/>
    <w:rsid w:val="0095789C"/>
    <w:rsid w:val="00967DCC"/>
    <w:rsid w:val="0097333C"/>
    <w:rsid w:val="00977A53"/>
    <w:rsid w:val="00977FA6"/>
    <w:rsid w:val="00983F32"/>
    <w:rsid w:val="009A0445"/>
    <w:rsid w:val="009A7D56"/>
    <w:rsid w:val="009B2BC4"/>
    <w:rsid w:val="009B5BE5"/>
    <w:rsid w:val="009F2793"/>
    <w:rsid w:val="00A03518"/>
    <w:rsid w:val="00A12B08"/>
    <w:rsid w:val="00A2714C"/>
    <w:rsid w:val="00A352EB"/>
    <w:rsid w:val="00A42340"/>
    <w:rsid w:val="00A42BC2"/>
    <w:rsid w:val="00A52208"/>
    <w:rsid w:val="00A56BCE"/>
    <w:rsid w:val="00A57E9C"/>
    <w:rsid w:val="00AA0125"/>
    <w:rsid w:val="00AA6060"/>
    <w:rsid w:val="00AC7594"/>
    <w:rsid w:val="00AF6BBA"/>
    <w:rsid w:val="00B042A3"/>
    <w:rsid w:val="00B04389"/>
    <w:rsid w:val="00B12990"/>
    <w:rsid w:val="00B35AF1"/>
    <w:rsid w:val="00B44230"/>
    <w:rsid w:val="00B51012"/>
    <w:rsid w:val="00B55CBE"/>
    <w:rsid w:val="00B77F63"/>
    <w:rsid w:val="00BA6376"/>
    <w:rsid w:val="00BE6310"/>
    <w:rsid w:val="00BF5C7A"/>
    <w:rsid w:val="00C0731C"/>
    <w:rsid w:val="00C326C8"/>
    <w:rsid w:val="00C54F63"/>
    <w:rsid w:val="00C85402"/>
    <w:rsid w:val="00C930C3"/>
    <w:rsid w:val="00CB3549"/>
    <w:rsid w:val="00CD4043"/>
    <w:rsid w:val="00CD6C29"/>
    <w:rsid w:val="00CF0942"/>
    <w:rsid w:val="00D000CF"/>
    <w:rsid w:val="00D15FD4"/>
    <w:rsid w:val="00D24284"/>
    <w:rsid w:val="00D645DF"/>
    <w:rsid w:val="00D72457"/>
    <w:rsid w:val="00D81EAF"/>
    <w:rsid w:val="00D92BE3"/>
    <w:rsid w:val="00DB62FB"/>
    <w:rsid w:val="00DB6394"/>
    <w:rsid w:val="00DC0122"/>
    <w:rsid w:val="00DE35B5"/>
    <w:rsid w:val="00DE5AA9"/>
    <w:rsid w:val="00E14E6B"/>
    <w:rsid w:val="00E83B2D"/>
    <w:rsid w:val="00E86472"/>
    <w:rsid w:val="00E867D4"/>
    <w:rsid w:val="00E9423A"/>
    <w:rsid w:val="00E97AE3"/>
    <w:rsid w:val="00EC6966"/>
    <w:rsid w:val="00F170B5"/>
    <w:rsid w:val="00F27A8E"/>
    <w:rsid w:val="00F356ED"/>
    <w:rsid w:val="00F45F82"/>
    <w:rsid w:val="00F46973"/>
    <w:rsid w:val="00F73AD2"/>
    <w:rsid w:val="00F76B49"/>
    <w:rsid w:val="00F834B7"/>
    <w:rsid w:val="00F90303"/>
    <w:rsid w:val="00F93680"/>
    <w:rsid w:val="00FA091F"/>
    <w:rsid w:val="00FC7B4A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42209C"/>
  <w15:docId w15:val="{E0AE710E-3B57-49F7-9677-8E3A0D51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24458F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FD6D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6D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FC7B4A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C7B4A"/>
    <w:pPr>
      <w:tabs>
        <w:tab w:val="center" w:pos="4677"/>
        <w:tab w:val="right" w:pos="9355"/>
      </w:tabs>
    </w:pPr>
  </w:style>
  <w:style w:type="character" w:styleId="aa">
    <w:name w:val="Emphasis"/>
    <w:qFormat/>
    <w:rsid w:val="00337392"/>
    <w:rPr>
      <w:i/>
      <w:iCs/>
    </w:rPr>
  </w:style>
  <w:style w:type="table" w:styleId="ab">
    <w:name w:val="Table Grid"/>
    <w:basedOn w:val="a1"/>
    <w:rsid w:val="00E9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2022-10-25T06:54:00Z</cp:lastPrinted>
  <dcterms:created xsi:type="dcterms:W3CDTF">2023-11-01T12:58:00Z</dcterms:created>
  <dcterms:modified xsi:type="dcterms:W3CDTF">2023-11-12T12:16:00Z</dcterms:modified>
</cp:coreProperties>
</file>