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Default="00190FF9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B2B35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  <w:p w:rsidR="00190FF9" w:rsidRPr="00CE38EE" w:rsidRDefault="00C45F10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58365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C45F10" w:rsidRPr="00CE38EE" w:rsidTr="00CE38EE">
        <w:tc>
          <w:tcPr>
            <w:tcW w:w="10326" w:type="dxa"/>
            <w:shd w:val="clear" w:color="auto" w:fill="auto"/>
          </w:tcPr>
          <w:p w:rsidR="00C45F10" w:rsidRPr="00CE38EE" w:rsidRDefault="00C45F10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CE38EE" w:rsidRDefault="00C12323" w:rsidP="00C45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21.11.2023 № 430</w:t>
            </w:r>
            <w:bookmarkStart w:id="0" w:name="_GoBack"/>
            <w:bookmarkEnd w:id="0"/>
          </w:p>
        </w:tc>
      </w:tr>
      <w:tr w:rsidR="00C45F10" w:rsidRPr="0025776D" w:rsidTr="00CE38EE">
        <w:tc>
          <w:tcPr>
            <w:tcW w:w="10326" w:type="dxa"/>
            <w:shd w:val="clear" w:color="auto" w:fill="auto"/>
          </w:tcPr>
          <w:p w:rsidR="00C45F10" w:rsidRPr="0025776D" w:rsidRDefault="00C45F10" w:rsidP="00C45F1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25776D" w:rsidRDefault="00C45F10" w:rsidP="00C45F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F10" w:rsidRPr="0025776D" w:rsidTr="00CE38EE">
        <w:tc>
          <w:tcPr>
            <w:tcW w:w="10326" w:type="dxa"/>
            <w:shd w:val="clear" w:color="auto" w:fill="auto"/>
          </w:tcPr>
          <w:p w:rsidR="00C45F10" w:rsidRPr="0025776D" w:rsidRDefault="00C45F10" w:rsidP="00C45F1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25776D" w:rsidRDefault="00C45F10" w:rsidP="00C45F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F10" w:rsidRPr="00CE38EE" w:rsidTr="00CE38EE">
        <w:tc>
          <w:tcPr>
            <w:tcW w:w="10326" w:type="dxa"/>
            <w:shd w:val="clear" w:color="auto" w:fill="auto"/>
          </w:tcPr>
          <w:p w:rsidR="00C45F10" w:rsidRPr="00CE38EE" w:rsidRDefault="00C45F10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B2B35" w:rsidRPr="00E501EF" w:rsidRDefault="00FB2B35" w:rsidP="00FB2B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B2B35" w:rsidRDefault="00FB2B35" w:rsidP="00FB2B35">
            <w:pPr>
              <w:rPr>
                <w:rFonts w:ascii="Times New Roman" w:hAnsi="Times New Roman"/>
                <w:sz w:val="28"/>
                <w:szCs w:val="28"/>
              </w:rPr>
            </w:pPr>
            <w:r w:rsidRPr="00E501E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Модернизация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коммунальной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5F10" w:rsidRPr="00CE38EE" w:rsidRDefault="00FB2B35" w:rsidP="00FB2B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1EF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2023-2027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годы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C65F2E" w:rsidRPr="00BF78C8" w:rsidRDefault="00C65F2E" w:rsidP="00C65F2E">
      <w:pPr>
        <w:jc w:val="center"/>
        <w:rPr>
          <w:rFonts w:ascii="Times New Roman" w:hAnsi="Times New Roman"/>
          <w:sz w:val="28"/>
          <w:szCs w:val="28"/>
        </w:rPr>
      </w:pPr>
      <w:r w:rsidRPr="00BF78C8">
        <w:rPr>
          <w:rFonts w:ascii="Times New Roman" w:hAnsi="Times New Roman" w:hint="eastAsia"/>
          <w:sz w:val="28"/>
          <w:szCs w:val="28"/>
        </w:rPr>
        <w:t>ПЛАН</w:t>
      </w:r>
      <w:r w:rsidRPr="00BF78C8">
        <w:rPr>
          <w:rFonts w:ascii="Times New Roman" w:hAnsi="Times New Roman"/>
          <w:sz w:val="28"/>
          <w:szCs w:val="28"/>
        </w:rPr>
        <w:t xml:space="preserve"> </w:t>
      </w:r>
      <w:r w:rsidRPr="00BF78C8">
        <w:rPr>
          <w:rFonts w:ascii="Times New Roman" w:hAnsi="Times New Roman" w:hint="eastAsia"/>
          <w:sz w:val="28"/>
          <w:szCs w:val="28"/>
        </w:rPr>
        <w:t>РЕАЛИЗАЦИИ</w:t>
      </w:r>
    </w:p>
    <w:p w:rsidR="00C65F2E" w:rsidRDefault="00C65F2E" w:rsidP="00C65F2E">
      <w:pPr>
        <w:jc w:val="center"/>
        <w:rPr>
          <w:rFonts w:ascii="Times New Roman" w:hAnsi="Times New Roman"/>
          <w:sz w:val="28"/>
          <w:szCs w:val="28"/>
        </w:rPr>
      </w:pPr>
      <w:r w:rsidRPr="00BF78C8">
        <w:rPr>
          <w:rFonts w:ascii="Times New Roman" w:hAnsi="Times New Roman" w:hint="eastAsia"/>
          <w:sz w:val="28"/>
          <w:szCs w:val="28"/>
        </w:rPr>
        <w:t>региональной</w:t>
      </w:r>
      <w:r w:rsidRPr="00BF78C8">
        <w:rPr>
          <w:rFonts w:ascii="Times New Roman" w:hAnsi="Times New Roman"/>
          <w:sz w:val="28"/>
          <w:szCs w:val="28"/>
        </w:rPr>
        <w:t xml:space="preserve"> </w:t>
      </w:r>
      <w:r w:rsidRPr="00BF78C8">
        <w:rPr>
          <w:rFonts w:ascii="Times New Roman" w:hAnsi="Times New Roman" w:hint="eastAsia"/>
          <w:sz w:val="28"/>
          <w:szCs w:val="28"/>
        </w:rPr>
        <w:t>программы</w:t>
      </w:r>
      <w:r w:rsidRPr="00BF78C8">
        <w:rPr>
          <w:rFonts w:ascii="Times New Roman" w:hAnsi="Times New Roman"/>
          <w:sz w:val="28"/>
          <w:szCs w:val="28"/>
        </w:rPr>
        <w:t xml:space="preserve"> </w:t>
      </w:r>
      <w:r w:rsidRPr="00BF78C8">
        <w:rPr>
          <w:rFonts w:ascii="Times New Roman" w:hAnsi="Times New Roman" w:hint="eastAsia"/>
          <w:sz w:val="28"/>
          <w:szCs w:val="28"/>
        </w:rPr>
        <w:t>по</w:t>
      </w:r>
      <w:r w:rsidRPr="00BF78C8">
        <w:rPr>
          <w:rFonts w:ascii="Times New Roman" w:hAnsi="Times New Roman"/>
          <w:sz w:val="28"/>
          <w:szCs w:val="28"/>
        </w:rPr>
        <w:t xml:space="preserve"> модернизации </w:t>
      </w:r>
      <w:r w:rsidRPr="00BF78C8">
        <w:rPr>
          <w:rFonts w:ascii="Times New Roman" w:hAnsi="Times New Roman" w:hint="eastAsia"/>
          <w:sz w:val="28"/>
          <w:szCs w:val="28"/>
        </w:rPr>
        <w:t>систем</w:t>
      </w:r>
      <w:r w:rsidRPr="00BF78C8">
        <w:rPr>
          <w:rFonts w:ascii="Times New Roman" w:hAnsi="Times New Roman"/>
          <w:sz w:val="28"/>
          <w:szCs w:val="28"/>
        </w:rPr>
        <w:t xml:space="preserve"> </w:t>
      </w:r>
    </w:p>
    <w:p w:rsidR="00C65F2E" w:rsidRDefault="00C65F2E" w:rsidP="00C65F2E">
      <w:pPr>
        <w:jc w:val="center"/>
        <w:rPr>
          <w:rFonts w:ascii="Times New Roman" w:hAnsi="Times New Roman"/>
          <w:sz w:val="28"/>
          <w:szCs w:val="28"/>
        </w:rPr>
      </w:pPr>
      <w:r w:rsidRPr="00BF78C8">
        <w:rPr>
          <w:rFonts w:ascii="Times New Roman" w:hAnsi="Times New Roman" w:hint="eastAsia"/>
          <w:sz w:val="28"/>
          <w:szCs w:val="28"/>
        </w:rPr>
        <w:t>коммунальной</w:t>
      </w:r>
      <w:r w:rsidRPr="00BF78C8">
        <w:rPr>
          <w:rFonts w:ascii="Times New Roman" w:hAnsi="Times New Roman"/>
          <w:sz w:val="28"/>
          <w:szCs w:val="28"/>
        </w:rPr>
        <w:t xml:space="preserve"> </w:t>
      </w:r>
      <w:r w:rsidRPr="00BF78C8">
        <w:rPr>
          <w:rFonts w:ascii="Times New Roman" w:hAnsi="Times New Roman" w:hint="eastAsia"/>
          <w:sz w:val="28"/>
          <w:szCs w:val="28"/>
        </w:rPr>
        <w:t>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8C8">
        <w:rPr>
          <w:rFonts w:ascii="Times New Roman" w:hAnsi="Times New Roman" w:hint="eastAsia"/>
          <w:sz w:val="28"/>
          <w:szCs w:val="28"/>
        </w:rPr>
        <w:t>Рязанск</w:t>
      </w:r>
      <w:r>
        <w:rPr>
          <w:rFonts w:ascii="Times New Roman" w:hAnsi="Times New Roman"/>
          <w:sz w:val="28"/>
          <w:szCs w:val="28"/>
        </w:rPr>
        <w:t>ой</w:t>
      </w:r>
      <w:r w:rsidRPr="00BF7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област</w:t>
      </w:r>
      <w:r>
        <w:rPr>
          <w:rFonts w:ascii="Times New Roman" w:hAnsi="Times New Roman"/>
          <w:sz w:val="28"/>
          <w:szCs w:val="28"/>
        </w:rPr>
        <w:t>и</w:t>
      </w:r>
    </w:p>
    <w:p w:rsidR="00C65F2E" w:rsidRDefault="00C65F2E" w:rsidP="00C65F2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34"/>
        <w:gridCol w:w="2235"/>
        <w:gridCol w:w="1583"/>
        <w:gridCol w:w="1881"/>
        <w:gridCol w:w="2025"/>
        <w:gridCol w:w="1676"/>
        <w:gridCol w:w="1359"/>
        <w:gridCol w:w="1592"/>
      </w:tblGrid>
      <w:tr w:rsidR="00C65F2E" w:rsidRPr="00BF522C" w:rsidTr="00C65F2E">
        <w:trPr>
          <w:trHeight w:val="2069"/>
        </w:trPr>
        <w:tc>
          <w:tcPr>
            <w:tcW w:w="513" w:type="dxa"/>
            <w:shd w:val="clear" w:color="auto" w:fill="auto"/>
            <w:hideMark/>
          </w:tcPr>
          <w:p w:rsidR="00C65F2E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634" w:type="dxa"/>
            <w:shd w:val="clear" w:color="auto" w:fill="auto"/>
            <w:hideMark/>
          </w:tcPr>
          <w:p w:rsidR="00C65F2E" w:rsidRPr="00BF522C" w:rsidRDefault="00C65F2E" w:rsidP="00254963">
            <w:pPr>
              <w:ind w:left="-13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235" w:type="dxa"/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83" w:type="dxa"/>
            <w:shd w:val="clear" w:color="auto" w:fill="auto"/>
            <w:hideMark/>
          </w:tcPr>
          <w:p w:rsidR="00C65F2E" w:rsidRPr="00BF522C" w:rsidRDefault="00C65F2E" w:rsidP="00254963"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Дата заключения контракта на выполнение проектных работ</w:t>
            </w:r>
          </w:p>
        </w:tc>
        <w:tc>
          <w:tcPr>
            <w:tcW w:w="1881" w:type="dxa"/>
            <w:shd w:val="clear" w:color="auto" w:fill="auto"/>
            <w:hideMark/>
          </w:tcPr>
          <w:p w:rsidR="00C65F2E" w:rsidRPr="00BF522C" w:rsidRDefault="00C65F2E" w:rsidP="00254963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Дата заключение контракта, предметом которого является одновременное выполнение проектных и строительно-монтажных работ</w:t>
            </w:r>
          </w:p>
        </w:tc>
        <w:tc>
          <w:tcPr>
            <w:tcW w:w="2025" w:type="dxa"/>
            <w:shd w:val="clear" w:color="auto" w:fill="auto"/>
            <w:hideMark/>
          </w:tcPr>
          <w:p w:rsidR="00C65F2E" w:rsidRPr="00BF522C" w:rsidRDefault="00C65F2E" w:rsidP="00254963">
            <w:pPr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Дата получения положительного заключения государственной экспертизы на проектную документацию</w:t>
            </w:r>
          </w:p>
        </w:tc>
        <w:tc>
          <w:tcPr>
            <w:tcW w:w="1676" w:type="dxa"/>
            <w:shd w:val="clear" w:color="auto" w:fill="auto"/>
            <w:hideMark/>
          </w:tcPr>
          <w:p w:rsidR="00C65F2E" w:rsidRPr="00BF522C" w:rsidRDefault="00C65F2E" w:rsidP="00254963">
            <w:pPr>
              <w:ind w:left="-88" w:right="-1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Дата заключения контракта на выполнение строительно-монтажных работ, работ по капитальному ремонту</w:t>
            </w:r>
          </w:p>
        </w:tc>
        <w:tc>
          <w:tcPr>
            <w:tcW w:w="1359" w:type="dxa"/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Дата завершения работ</w:t>
            </w:r>
          </w:p>
        </w:tc>
        <w:tc>
          <w:tcPr>
            <w:tcW w:w="1592" w:type="dxa"/>
            <w:shd w:val="clear" w:color="000000" w:fill="FFFFFF"/>
            <w:hideMark/>
          </w:tcPr>
          <w:p w:rsidR="00C65F2E" w:rsidRPr="00BF522C" w:rsidRDefault="00C65F2E" w:rsidP="00254963">
            <w:pPr>
              <w:ind w:left="-87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1" w:name="RANGE!I4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Дата ввода объекта в эксплуатацию</w:t>
            </w:r>
            <w:bookmarkEnd w:id="1"/>
          </w:p>
        </w:tc>
      </w:tr>
    </w:tbl>
    <w:p w:rsidR="00C65F2E" w:rsidRPr="00C65F2E" w:rsidRDefault="00C65F2E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634"/>
        <w:gridCol w:w="2235"/>
        <w:gridCol w:w="1583"/>
        <w:gridCol w:w="1881"/>
        <w:gridCol w:w="2025"/>
        <w:gridCol w:w="1676"/>
        <w:gridCol w:w="1359"/>
        <w:gridCol w:w="1592"/>
      </w:tblGrid>
      <w:tr w:rsidR="00C65F2E" w:rsidRPr="00BF522C" w:rsidTr="00C65F2E">
        <w:trPr>
          <w:trHeight w:val="164"/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C65F2E" w:rsidRPr="00BF522C" w:rsidTr="00C65F2E">
        <w:trPr>
          <w:trHeight w:val="163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Default="00C65F2E" w:rsidP="00254963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91C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линейных объектов коммунальной инфраструктуры – объектов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водоотведения, </w:t>
            </w:r>
          </w:p>
          <w:p w:rsidR="00C65F2E" w:rsidRPr="00BF522C" w:rsidRDefault="00C65F2E" w:rsidP="00254963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 том</w:t>
            </w:r>
            <w:r w:rsidRPr="00991C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числе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65F2E" w:rsidRPr="00BF522C" w:rsidTr="00C65F2E">
        <w:trPr>
          <w:trHeight w:val="24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Default="00C65F2E" w:rsidP="00254963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в рамках объекта «Канализационная сеть Октябрьского района, </w:t>
            </w:r>
          </w:p>
          <w:p w:rsidR="00C65F2E" w:rsidRDefault="00C65F2E" w:rsidP="00C65F2E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сооружение № 3» </w:t>
            </w:r>
          </w:p>
          <w:p w:rsidR="00C65F2E" w:rsidRDefault="00C65F2E" w:rsidP="00C65F2E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 дома № 2а по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ул. Матросова до </w:t>
            </w:r>
          </w:p>
          <w:p w:rsidR="00C65F2E" w:rsidRDefault="00C65F2E" w:rsidP="00C65F2E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дома № 2б </w:t>
            </w:r>
            <w:proofErr w:type="gramStart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proofErr w:type="gramEnd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C65F2E" w:rsidRDefault="00C65F2E" w:rsidP="00C65F2E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улице Матросова протяж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нностью </w:t>
            </w:r>
          </w:p>
          <w:p w:rsidR="00C65F2E" w:rsidRPr="00BF522C" w:rsidRDefault="00C65F2E" w:rsidP="00C65F2E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120 п.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5F2E" w:rsidRPr="00617B65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617B65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01.05.2024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7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F2E" w:rsidRDefault="00C65F2E" w:rsidP="00254963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91C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линейных объектов коммунальной инфраструктуры – объектов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теплоснабжения,</w:t>
            </w:r>
            <w:r w:rsidRPr="00991C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C65F2E" w:rsidRPr="00BF522C" w:rsidRDefault="00C65F2E" w:rsidP="00254963">
            <w:pPr>
              <w:ind w:left="-88" w:right="-1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91CF4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Default="00C65F2E" w:rsidP="00254963">
            <w:pPr>
              <w:jc w:val="center"/>
            </w:pPr>
            <w:r w:rsidRPr="00A12D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65F2E" w:rsidRPr="00BF522C" w:rsidTr="00C65F2E">
        <w:trPr>
          <w:trHeight w:val="5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Капитальный ремонт участка трубопроводов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ул. Новаторов, 2 к.1 ТК-54 - т. А (ТК-88)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C65F2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 участка магистр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альных трубопроводов 1 т/м, ул. 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Дзержинского, </w:t>
            </w:r>
            <w:r w:rsidRPr="00C65F2E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1ТК - 542/4 - 1ТК 5-29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24.07.2023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18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участка магистральных трубопроводов 4т/м,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ул. Советской Армии,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4ТК-2СМ-4ТК-3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14.12.2022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1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магистральных трубопроводов 4ТМ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ул. Новоселов,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4ТК-5 - ЦТП-5 кв. </w:t>
            </w:r>
            <w:proofErr w:type="gramStart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104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участков трубопроводов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ТК-1 - ТК-2 по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ул. Народный бульвар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Капитальный ремонт участка магистральных трубопроводов 2 т/м, Первомайский </w:t>
            </w:r>
            <w:proofErr w:type="spellStart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пр-кт</w:t>
            </w:r>
            <w:proofErr w:type="spellEnd"/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2ТК-582 - 2ТК-585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11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Капитальный ремонт участков магистральных трубопроводов 2 т/м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ул. Горького,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2ТК-249-2ТК-250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15.08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9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 участков магистральных трубопроводов 1 т/м ул.</w:t>
            </w:r>
            <w:r w:rsidR="005437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Чкалова,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1ТК-565а/1-ПНС-11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C65F2E" w:rsidRPr="00BF522C" w:rsidTr="00C65F2E">
        <w:trPr>
          <w:trHeight w:val="14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Капитальный ремонт участков магистральных трубопроводов 3 т/м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ул. Проезд Яблочкова 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4ПК-2 - 3ТК-329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17.07</w:t>
            </w: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F2E" w:rsidRPr="00BF522C" w:rsidRDefault="00C65F2E" w:rsidP="00C65F2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22C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65F2E" w:rsidRPr="0025776D" w:rsidRDefault="00C65F2E" w:rsidP="00C65F2E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sectPr w:rsidR="00C65F2E" w:rsidRPr="0025776D" w:rsidSect="0054372E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F8" w:rsidRDefault="00B634F8">
      <w:r>
        <w:separator/>
      </w:r>
    </w:p>
  </w:endnote>
  <w:endnote w:type="continuationSeparator" w:id="0">
    <w:p w:rsidR="00B634F8" w:rsidRDefault="00B6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F8" w:rsidRDefault="00B634F8">
      <w:r>
        <w:separator/>
      </w:r>
    </w:p>
  </w:footnote>
  <w:footnote w:type="continuationSeparator" w:id="0">
    <w:p w:rsidR="00B634F8" w:rsidRDefault="00B6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2323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1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776D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9099A"/>
    <w:rsid w:val="004B2D5A"/>
    <w:rsid w:val="004D293D"/>
    <w:rsid w:val="004F44FE"/>
    <w:rsid w:val="00512A47"/>
    <w:rsid w:val="00531C68"/>
    <w:rsid w:val="00532119"/>
    <w:rsid w:val="005335F3"/>
    <w:rsid w:val="0054372E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5253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4F8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2323"/>
    <w:rsid w:val="00C45F10"/>
    <w:rsid w:val="00C46D42"/>
    <w:rsid w:val="00C50C32"/>
    <w:rsid w:val="00C60178"/>
    <w:rsid w:val="00C61760"/>
    <w:rsid w:val="00C63CD6"/>
    <w:rsid w:val="00C65F2E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AAB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2B3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5</cp:revision>
  <cp:lastPrinted>2023-11-20T09:11:00Z</cp:lastPrinted>
  <dcterms:created xsi:type="dcterms:W3CDTF">2023-11-20T09:07:00Z</dcterms:created>
  <dcterms:modified xsi:type="dcterms:W3CDTF">2023-11-21T12:28:00Z</dcterms:modified>
</cp:coreProperties>
</file>