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E0B3C" w:rsidRPr="00286ECA" w:rsidRDefault="001E0B3C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1E0B3C" w:rsidRPr="00286ECA" w:rsidSect="00286E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 w:rsidTr="00A344D7">
        <w:trPr>
          <w:trHeight w:val="873"/>
        </w:trPr>
        <w:tc>
          <w:tcPr>
            <w:tcW w:w="10326" w:type="dxa"/>
          </w:tcPr>
          <w:p w:rsidR="00870DA7" w:rsidRDefault="00870DA7" w:rsidP="00A344D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4EE8" w:rsidRPr="00F74EE8" w:rsidRDefault="00F74EE8" w:rsidP="00A344D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24347" w:rsidRDefault="00524347" w:rsidP="00A344D7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5E2EF5">
              <w:rPr>
                <w:sz w:val="28"/>
                <w:szCs w:val="28"/>
              </w:rPr>
              <w:t xml:space="preserve"> № 1</w:t>
            </w:r>
          </w:p>
          <w:p w:rsidR="0070748D" w:rsidRPr="00190FF9" w:rsidRDefault="00524347" w:rsidP="00A344D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A344D7" w:rsidRPr="00826170" w:rsidTr="003C1B51">
        <w:trPr>
          <w:trHeight w:val="157"/>
        </w:trPr>
        <w:tc>
          <w:tcPr>
            <w:tcW w:w="10326" w:type="dxa"/>
          </w:tcPr>
          <w:p w:rsidR="00A344D7" w:rsidRPr="00826170" w:rsidRDefault="00A344D7" w:rsidP="00A344D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12" w:type="dxa"/>
          </w:tcPr>
          <w:p w:rsidR="00A344D7" w:rsidRPr="00826170" w:rsidRDefault="00FD5C9C" w:rsidP="00A344D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26170">
              <w:rPr>
                <w:rFonts w:ascii="Times New Roman" w:hAnsi="Times New Roman"/>
                <w:sz w:val="28"/>
                <w:szCs w:val="28"/>
              </w:rPr>
              <w:t>от 02.11.2023 № 659-р</w:t>
            </w:r>
          </w:p>
        </w:tc>
      </w:tr>
      <w:bookmarkEnd w:id="0"/>
      <w:tr w:rsidR="00A344D7" w:rsidRPr="00190FF9" w:rsidTr="003C1B51">
        <w:trPr>
          <w:trHeight w:val="157"/>
        </w:trPr>
        <w:tc>
          <w:tcPr>
            <w:tcW w:w="10326" w:type="dxa"/>
          </w:tcPr>
          <w:p w:rsidR="00A344D7" w:rsidRDefault="00A344D7" w:rsidP="00A344D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344D7" w:rsidRDefault="00A344D7" w:rsidP="00A344D7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A344D7" w:rsidRPr="00190FF9" w:rsidTr="00A344D7">
        <w:trPr>
          <w:trHeight w:val="157"/>
        </w:trPr>
        <w:tc>
          <w:tcPr>
            <w:tcW w:w="10326" w:type="dxa"/>
          </w:tcPr>
          <w:p w:rsidR="00A344D7" w:rsidRDefault="00A344D7" w:rsidP="00A344D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344D7" w:rsidRPr="00453089" w:rsidRDefault="00A344D7" w:rsidP="00A344D7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 1</w:t>
            </w:r>
          </w:p>
          <w:p w:rsidR="00A344D7" w:rsidRDefault="00A344D7" w:rsidP="00A344D7">
            <w:pPr>
              <w:spacing w:line="230" w:lineRule="auto"/>
              <w:rPr>
                <w:sz w:val="28"/>
                <w:szCs w:val="28"/>
              </w:rPr>
            </w:pPr>
            <w:r w:rsidRPr="00453089">
              <w:rPr>
                <w:sz w:val="28"/>
                <w:szCs w:val="28"/>
              </w:rPr>
              <w:t>к распоряжению Правительства Рязанской области</w:t>
            </w:r>
          </w:p>
          <w:p w:rsidR="00A344D7" w:rsidRDefault="00A344D7" w:rsidP="00A344D7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20.01.2023 № 23-р</w:t>
            </w:r>
          </w:p>
        </w:tc>
      </w:tr>
    </w:tbl>
    <w:p w:rsidR="00512B23" w:rsidRDefault="00512B23" w:rsidP="00A344D7">
      <w:pPr>
        <w:autoSpaceDE w:val="0"/>
        <w:autoSpaceDN w:val="0"/>
        <w:adjustRightInd w:val="0"/>
        <w:spacing w:line="230" w:lineRule="auto"/>
        <w:jc w:val="center"/>
        <w:rPr>
          <w:sz w:val="16"/>
          <w:szCs w:val="16"/>
        </w:rPr>
      </w:pPr>
    </w:p>
    <w:p w:rsidR="00A344D7" w:rsidRDefault="00224BB4" w:rsidP="00A344D7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6A7E59">
        <w:rPr>
          <w:rFonts w:ascii="Times New Roman" w:hAnsi="Times New Roman"/>
          <w:sz w:val="28"/>
          <w:szCs w:val="28"/>
        </w:rPr>
        <w:t>Распределение объемов субсидий</w:t>
      </w:r>
      <w:r w:rsidR="00085B8D" w:rsidRPr="006A7E59">
        <w:rPr>
          <w:rFonts w:ascii="Times New Roman" w:hAnsi="Times New Roman"/>
          <w:sz w:val="28"/>
          <w:szCs w:val="28"/>
        </w:rPr>
        <w:t xml:space="preserve"> бюджетам</w:t>
      </w:r>
      <w:r w:rsidRPr="006A7E59">
        <w:rPr>
          <w:rFonts w:ascii="Times New Roman" w:hAnsi="Times New Roman"/>
          <w:sz w:val="28"/>
          <w:szCs w:val="28"/>
        </w:rPr>
        <w:t xml:space="preserve"> муниципальны</w:t>
      </w:r>
      <w:r w:rsidR="00085B8D" w:rsidRPr="006A7E59">
        <w:rPr>
          <w:rFonts w:ascii="Times New Roman" w:hAnsi="Times New Roman"/>
          <w:sz w:val="28"/>
          <w:szCs w:val="28"/>
        </w:rPr>
        <w:t>х</w:t>
      </w:r>
      <w:r w:rsidRPr="006A7E59">
        <w:rPr>
          <w:rFonts w:ascii="Times New Roman" w:hAnsi="Times New Roman"/>
          <w:sz w:val="28"/>
          <w:szCs w:val="28"/>
        </w:rPr>
        <w:t xml:space="preserve"> образовани</w:t>
      </w:r>
      <w:r w:rsidR="00085B8D" w:rsidRPr="006A7E59">
        <w:rPr>
          <w:rFonts w:ascii="Times New Roman" w:hAnsi="Times New Roman"/>
          <w:sz w:val="28"/>
          <w:szCs w:val="28"/>
        </w:rPr>
        <w:t>й</w:t>
      </w:r>
      <w:r w:rsidRPr="006A7E59">
        <w:rPr>
          <w:rFonts w:ascii="Times New Roman" w:hAnsi="Times New Roman"/>
          <w:sz w:val="28"/>
          <w:szCs w:val="28"/>
        </w:rPr>
        <w:t xml:space="preserve"> </w:t>
      </w:r>
    </w:p>
    <w:p w:rsidR="00A344D7" w:rsidRDefault="00224BB4" w:rsidP="00A344D7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6A7E59">
        <w:rPr>
          <w:rFonts w:ascii="Times New Roman" w:hAnsi="Times New Roman"/>
          <w:sz w:val="28"/>
          <w:szCs w:val="28"/>
        </w:rPr>
        <w:t>Рязанской области</w:t>
      </w:r>
      <w:r w:rsidR="00A344D7">
        <w:rPr>
          <w:rFonts w:ascii="Times New Roman" w:hAnsi="Times New Roman"/>
          <w:sz w:val="28"/>
          <w:szCs w:val="28"/>
        </w:rPr>
        <w:t xml:space="preserve"> </w:t>
      </w:r>
      <w:r w:rsidRPr="006A7E59">
        <w:rPr>
          <w:rFonts w:ascii="Times New Roman" w:hAnsi="Times New Roman"/>
          <w:sz w:val="28"/>
          <w:szCs w:val="28"/>
        </w:rPr>
        <w:t xml:space="preserve"> в 202</w:t>
      </w:r>
      <w:r w:rsidR="00512B23" w:rsidRPr="006A7E59">
        <w:rPr>
          <w:rFonts w:ascii="Times New Roman" w:hAnsi="Times New Roman"/>
          <w:sz w:val="28"/>
          <w:szCs w:val="28"/>
        </w:rPr>
        <w:t>3</w:t>
      </w:r>
      <w:r w:rsidRPr="006A7E59">
        <w:rPr>
          <w:rFonts w:ascii="Times New Roman" w:hAnsi="Times New Roman"/>
          <w:sz w:val="28"/>
          <w:szCs w:val="28"/>
        </w:rPr>
        <w:t xml:space="preserve"> году на финансирование мероприятий</w:t>
      </w:r>
      <w:r w:rsidR="00BA39CF" w:rsidRPr="006A7E59">
        <w:rPr>
          <w:rFonts w:ascii="Times New Roman" w:hAnsi="Times New Roman"/>
          <w:sz w:val="28"/>
          <w:szCs w:val="28"/>
        </w:rPr>
        <w:t xml:space="preserve">, предусмотренных </w:t>
      </w:r>
    </w:p>
    <w:p w:rsidR="00A344D7" w:rsidRDefault="00BA39CF" w:rsidP="00A344D7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6A7E59">
        <w:rPr>
          <w:rFonts w:ascii="Times New Roman" w:hAnsi="Times New Roman"/>
          <w:sz w:val="28"/>
          <w:szCs w:val="28"/>
        </w:rPr>
        <w:t xml:space="preserve">подпунктами 1.2.2.1, </w:t>
      </w:r>
      <w:r w:rsidR="00B61D2C" w:rsidRPr="006A7E59">
        <w:rPr>
          <w:rFonts w:ascii="Times New Roman" w:hAnsi="Times New Roman"/>
          <w:sz w:val="28"/>
          <w:szCs w:val="28"/>
        </w:rPr>
        <w:t xml:space="preserve">3.1.5, </w:t>
      </w:r>
      <w:r w:rsidRPr="006A7E59">
        <w:rPr>
          <w:rFonts w:ascii="Times New Roman" w:hAnsi="Times New Roman"/>
          <w:sz w:val="28"/>
          <w:szCs w:val="28"/>
        </w:rPr>
        <w:t>3.1.6,</w:t>
      </w:r>
      <w:r w:rsidR="00A8140A" w:rsidRPr="006A7E59">
        <w:rPr>
          <w:rFonts w:ascii="Times New Roman" w:hAnsi="Times New Roman"/>
          <w:sz w:val="28"/>
          <w:szCs w:val="28"/>
        </w:rPr>
        <w:t xml:space="preserve"> 3.1.11,</w:t>
      </w:r>
      <w:r w:rsidRPr="006A7E59">
        <w:rPr>
          <w:rFonts w:ascii="Times New Roman" w:hAnsi="Times New Roman"/>
          <w:sz w:val="28"/>
          <w:szCs w:val="28"/>
        </w:rPr>
        <w:t xml:space="preserve"> 3.3.1 таблицы пункта 5 «Перечень мероприятий </w:t>
      </w:r>
    </w:p>
    <w:p w:rsidR="00A344D7" w:rsidRDefault="00BA39CF" w:rsidP="00A344D7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6A7E59">
        <w:rPr>
          <w:rFonts w:ascii="Times New Roman" w:hAnsi="Times New Roman"/>
          <w:sz w:val="28"/>
          <w:szCs w:val="28"/>
        </w:rPr>
        <w:t>подпрограммы»</w:t>
      </w:r>
      <w:r w:rsidR="00224BB4" w:rsidRPr="006A7E59">
        <w:rPr>
          <w:rFonts w:ascii="Times New Roman" w:hAnsi="Times New Roman"/>
          <w:sz w:val="28"/>
          <w:szCs w:val="28"/>
        </w:rPr>
        <w:t xml:space="preserve"> подпрограммы</w:t>
      </w:r>
      <w:r w:rsidRPr="006A7E59">
        <w:rPr>
          <w:rFonts w:ascii="Times New Roman" w:hAnsi="Times New Roman"/>
          <w:sz w:val="28"/>
          <w:szCs w:val="28"/>
        </w:rPr>
        <w:t xml:space="preserve"> №</w:t>
      </w:r>
      <w:r w:rsidR="00224BB4" w:rsidRPr="006A7E59">
        <w:rPr>
          <w:rFonts w:ascii="Times New Roman" w:hAnsi="Times New Roman"/>
          <w:sz w:val="28"/>
          <w:szCs w:val="28"/>
        </w:rPr>
        <w:t xml:space="preserve"> 1 «Развитие общего образования» государственной </w:t>
      </w:r>
    </w:p>
    <w:p w:rsidR="00224BB4" w:rsidRDefault="00224BB4" w:rsidP="00A344D7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A7E59">
        <w:rPr>
          <w:rFonts w:ascii="Times New Roman" w:hAnsi="Times New Roman"/>
          <w:sz w:val="28"/>
          <w:szCs w:val="28"/>
        </w:rPr>
        <w:t xml:space="preserve">программы </w:t>
      </w:r>
      <w:r w:rsidRPr="006A7E59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 и молодежной политики»</w:t>
      </w:r>
    </w:p>
    <w:p w:rsidR="00A344D7" w:rsidRPr="00A344D7" w:rsidRDefault="00A344D7" w:rsidP="00A344D7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F33021" w:rsidRPr="006A7E59" w:rsidRDefault="00224BB4" w:rsidP="00A344D7">
      <w:pPr>
        <w:spacing w:line="230" w:lineRule="auto"/>
        <w:jc w:val="center"/>
        <w:rPr>
          <w:rFonts w:ascii="Times New Roman" w:hAnsi="Times New Roman"/>
          <w:color w:val="000000"/>
          <w:sz w:val="24"/>
          <w:szCs w:val="28"/>
          <w:lang w:val="en-US"/>
        </w:rPr>
      </w:pPr>
      <w:r>
        <w:rPr>
          <w:color w:val="000000"/>
          <w:sz w:val="24"/>
          <w:szCs w:val="28"/>
        </w:rPr>
        <w:t xml:space="preserve">                                                                      </w:t>
      </w:r>
      <w:r w:rsidR="00E56E95">
        <w:rPr>
          <w:color w:val="000000"/>
          <w:sz w:val="24"/>
          <w:szCs w:val="28"/>
        </w:rPr>
        <w:t xml:space="preserve">                                                                                                                  </w:t>
      </w:r>
      <w:r w:rsidR="00F33021">
        <w:rPr>
          <w:color w:val="000000"/>
          <w:sz w:val="24"/>
          <w:szCs w:val="28"/>
        </w:rPr>
        <w:t xml:space="preserve">                              </w:t>
      </w:r>
      <w:r>
        <w:rPr>
          <w:color w:val="000000"/>
          <w:sz w:val="24"/>
          <w:szCs w:val="28"/>
        </w:rPr>
        <w:t xml:space="preserve"> </w:t>
      </w:r>
      <w:r w:rsidR="00E56E95" w:rsidRPr="006A7E59">
        <w:rPr>
          <w:rFonts w:ascii="Times New Roman" w:hAnsi="Times New Roman"/>
          <w:color w:val="000000"/>
          <w:sz w:val="24"/>
          <w:szCs w:val="28"/>
        </w:rPr>
        <w:t>(рублей)</w:t>
      </w:r>
      <w:r w:rsidRPr="006A7E59">
        <w:rPr>
          <w:rFonts w:ascii="Times New Roman" w:hAnsi="Times New Roman"/>
          <w:color w:val="000000"/>
          <w:sz w:val="24"/>
          <w:szCs w:val="28"/>
        </w:rPr>
        <w:t xml:space="preserve">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705"/>
        <w:gridCol w:w="2433"/>
        <w:gridCol w:w="1815"/>
        <w:gridCol w:w="1702"/>
        <w:gridCol w:w="2300"/>
        <w:gridCol w:w="2259"/>
        <w:gridCol w:w="1798"/>
      </w:tblGrid>
      <w:tr w:rsidR="005D764C" w:rsidRPr="00A344D7" w:rsidTr="00A344D7">
        <w:trPr>
          <w:trHeight w:val="839"/>
        </w:trPr>
        <w:tc>
          <w:tcPr>
            <w:tcW w:w="487" w:type="dxa"/>
            <w:vMerge w:val="restart"/>
            <w:tcBorders>
              <w:bottom w:val="nil"/>
            </w:tcBorders>
          </w:tcPr>
          <w:p w:rsidR="005D764C" w:rsidRPr="00A344D7" w:rsidRDefault="005D764C" w:rsidP="00A344D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A344D7">
              <w:rPr>
                <w:rFonts w:ascii="Times New Roman" w:hAnsi="Times New Roman"/>
                <w:spacing w:val="-4"/>
              </w:rPr>
              <w:t>№</w:t>
            </w:r>
          </w:p>
          <w:p w:rsidR="005D764C" w:rsidRPr="00A344D7" w:rsidRDefault="005D764C" w:rsidP="00A344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344D7">
              <w:rPr>
                <w:rFonts w:ascii="Times New Roman" w:hAnsi="Times New Roman"/>
                <w:spacing w:val="-4"/>
              </w:rPr>
              <w:t>п/п</w:t>
            </w:r>
          </w:p>
        </w:tc>
        <w:tc>
          <w:tcPr>
            <w:tcW w:w="1705" w:type="dxa"/>
            <w:vMerge w:val="restart"/>
            <w:tcBorders>
              <w:bottom w:val="nil"/>
            </w:tcBorders>
          </w:tcPr>
          <w:p w:rsidR="005D764C" w:rsidRPr="00A344D7" w:rsidRDefault="005D764C" w:rsidP="00A344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344D7">
              <w:rPr>
                <w:rFonts w:ascii="Times New Roman" w:hAnsi="Times New Roman"/>
                <w:spacing w:val="-4"/>
              </w:rPr>
              <w:t>Наименование муниципальных образований Рязанской области</w:t>
            </w:r>
          </w:p>
        </w:tc>
        <w:tc>
          <w:tcPr>
            <w:tcW w:w="2433" w:type="dxa"/>
            <w:vMerge w:val="restart"/>
            <w:tcBorders>
              <w:bottom w:val="nil"/>
            </w:tcBorders>
          </w:tcPr>
          <w:p w:rsidR="005D764C" w:rsidRPr="00A344D7" w:rsidRDefault="005D764C" w:rsidP="00A344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344D7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оснащение (обновление материально-технической базы) оборудованием, средствами обучения и воспитания общеобразовательных</w:t>
            </w:r>
            <w:r w:rsidR="000D6448" w:rsidRPr="00A344D7">
              <w:rPr>
                <w:rFonts w:ascii="Times New Roman" w:hAnsi="Times New Roman"/>
                <w:spacing w:val="-4"/>
              </w:rPr>
              <w:t xml:space="preserve">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</w:tcPr>
          <w:p w:rsidR="005D764C" w:rsidRPr="00A344D7" w:rsidRDefault="005D764C" w:rsidP="00A344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344D7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общего, и (или) основного общего,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опорах*</w:t>
            </w:r>
          </w:p>
        </w:tc>
        <w:tc>
          <w:tcPr>
            <w:tcW w:w="2300" w:type="dxa"/>
            <w:vMerge w:val="restart"/>
            <w:tcBorders>
              <w:bottom w:val="nil"/>
            </w:tcBorders>
          </w:tcPr>
          <w:p w:rsidR="005D764C" w:rsidRPr="00A344D7" w:rsidRDefault="005D764C" w:rsidP="00A344D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344D7">
              <w:rPr>
                <w:rFonts w:ascii="Times New Roman" w:hAnsi="Times New Roman"/>
                <w:spacing w:val="-4"/>
              </w:rPr>
              <w:t>Предоставление субсидий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      </w:r>
          </w:p>
        </w:tc>
        <w:tc>
          <w:tcPr>
            <w:tcW w:w="2259" w:type="dxa"/>
            <w:vMerge w:val="restart"/>
            <w:tcBorders>
              <w:bottom w:val="nil"/>
            </w:tcBorders>
          </w:tcPr>
          <w:p w:rsidR="005D764C" w:rsidRPr="00A344D7" w:rsidRDefault="005D764C" w:rsidP="00A344D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A344D7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обновление материально-технической базы муниципальных общеобразовательных организаций</w:t>
            </w:r>
          </w:p>
        </w:tc>
        <w:tc>
          <w:tcPr>
            <w:tcW w:w="1798" w:type="dxa"/>
            <w:vMerge w:val="restart"/>
            <w:tcBorders>
              <w:bottom w:val="nil"/>
            </w:tcBorders>
          </w:tcPr>
          <w:p w:rsidR="005D764C" w:rsidRPr="00A344D7" w:rsidRDefault="005D764C" w:rsidP="00A344D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A344D7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проведение ремонтных работ в дошкольных образовательных организациях</w:t>
            </w:r>
          </w:p>
        </w:tc>
      </w:tr>
      <w:tr w:rsidR="005D764C" w:rsidRPr="00A344D7" w:rsidTr="00A344D7">
        <w:trPr>
          <w:trHeight w:val="1378"/>
        </w:trPr>
        <w:tc>
          <w:tcPr>
            <w:tcW w:w="487" w:type="dxa"/>
            <w:vMerge/>
            <w:tcBorders>
              <w:bottom w:val="nil"/>
            </w:tcBorders>
          </w:tcPr>
          <w:p w:rsidR="005D764C" w:rsidRPr="00A344D7" w:rsidRDefault="005D764C" w:rsidP="006A7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5" w:type="dxa"/>
            <w:vMerge/>
            <w:tcBorders>
              <w:bottom w:val="nil"/>
            </w:tcBorders>
          </w:tcPr>
          <w:p w:rsidR="005D764C" w:rsidRPr="00A344D7" w:rsidRDefault="005D764C" w:rsidP="006A7E59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33" w:type="dxa"/>
            <w:vMerge/>
            <w:tcBorders>
              <w:bottom w:val="nil"/>
            </w:tcBorders>
          </w:tcPr>
          <w:p w:rsidR="005D764C" w:rsidRPr="00A344D7" w:rsidRDefault="005D764C" w:rsidP="006A7E59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815" w:type="dxa"/>
            <w:tcBorders>
              <w:bottom w:val="nil"/>
            </w:tcBorders>
          </w:tcPr>
          <w:p w:rsidR="000D6448" w:rsidRPr="00A344D7" w:rsidRDefault="005D764C" w:rsidP="00A344D7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344D7">
              <w:rPr>
                <w:rFonts w:ascii="Times New Roman" w:hAnsi="Times New Roman"/>
                <w:spacing w:val="-4"/>
              </w:rPr>
              <w:t>субсидии, распределенные законом Рязанской области об областном бюджете</w:t>
            </w:r>
          </w:p>
        </w:tc>
        <w:tc>
          <w:tcPr>
            <w:tcW w:w="1702" w:type="dxa"/>
            <w:tcBorders>
              <w:bottom w:val="nil"/>
            </w:tcBorders>
          </w:tcPr>
          <w:p w:rsidR="005D764C" w:rsidRPr="00A344D7" w:rsidRDefault="005D764C" w:rsidP="006A7E59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344D7">
              <w:rPr>
                <w:rFonts w:ascii="Times New Roman" w:hAnsi="Times New Roman"/>
                <w:spacing w:val="-4"/>
              </w:rPr>
              <w:t>дополнительные субсидии</w:t>
            </w:r>
          </w:p>
        </w:tc>
        <w:tc>
          <w:tcPr>
            <w:tcW w:w="2300" w:type="dxa"/>
            <w:vMerge/>
            <w:tcBorders>
              <w:bottom w:val="nil"/>
            </w:tcBorders>
          </w:tcPr>
          <w:p w:rsidR="005D764C" w:rsidRPr="00A344D7" w:rsidRDefault="005D764C" w:rsidP="006A7E59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259" w:type="dxa"/>
            <w:vMerge/>
            <w:tcBorders>
              <w:bottom w:val="nil"/>
            </w:tcBorders>
          </w:tcPr>
          <w:p w:rsidR="005D764C" w:rsidRPr="00A344D7" w:rsidRDefault="005D764C" w:rsidP="006A7E59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798" w:type="dxa"/>
            <w:vMerge/>
            <w:tcBorders>
              <w:bottom w:val="nil"/>
            </w:tcBorders>
          </w:tcPr>
          <w:p w:rsidR="005D764C" w:rsidRPr="00A344D7" w:rsidRDefault="005D764C" w:rsidP="006A7E59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</w:tbl>
    <w:p w:rsidR="00A344D7" w:rsidRPr="00A344D7" w:rsidRDefault="00A344D7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1705"/>
        <w:gridCol w:w="2433"/>
        <w:gridCol w:w="1815"/>
        <w:gridCol w:w="1702"/>
        <w:gridCol w:w="2300"/>
        <w:gridCol w:w="2259"/>
        <w:gridCol w:w="1798"/>
      </w:tblGrid>
      <w:tr w:rsidR="005D764C" w:rsidTr="00A344D7">
        <w:trPr>
          <w:tblHeader/>
        </w:trPr>
        <w:tc>
          <w:tcPr>
            <w:tcW w:w="487" w:type="dxa"/>
          </w:tcPr>
          <w:p w:rsidR="005D764C" w:rsidRPr="006A7E59" w:rsidRDefault="005D764C" w:rsidP="00A344D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</w:t>
            </w:r>
          </w:p>
        </w:tc>
        <w:tc>
          <w:tcPr>
            <w:tcW w:w="1705" w:type="dxa"/>
          </w:tcPr>
          <w:p w:rsidR="005D764C" w:rsidRPr="006A7E59" w:rsidRDefault="005D764C" w:rsidP="00A344D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</w:t>
            </w:r>
          </w:p>
        </w:tc>
        <w:tc>
          <w:tcPr>
            <w:tcW w:w="2433" w:type="dxa"/>
          </w:tcPr>
          <w:p w:rsidR="005D764C" w:rsidRPr="006A7E59" w:rsidRDefault="005D764C" w:rsidP="00A344D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3</w:t>
            </w:r>
          </w:p>
        </w:tc>
        <w:tc>
          <w:tcPr>
            <w:tcW w:w="1815" w:type="dxa"/>
          </w:tcPr>
          <w:p w:rsidR="005D764C" w:rsidRPr="006A7E59" w:rsidRDefault="005D764C" w:rsidP="00A344D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</w:tcPr>
          <w:p w:rsidR="005D764C" w:rsidRPr="006A7E59" w:rsidRDefault="005D764C" w:rsidP="00A344D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5</w:t>
            </w:r>
          </w:p>
        </w:tc>
        <w:tc>
          <w:tcPr>
            <w:tcW w:w="2300" w:type="dxa"/>
          </w:tcPr>
          <w:p w:rsidR="005D764C" w:rsidRPr="006A7E59" w:rsidRDefault="005D764C" w:rsidP="00A344D7">
            <w:pPr>
              <w:spacing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7E5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59" w:type="dxa"/>
          </w:tcPr>
          <w:p w:rsidR="005D764C" w:rsidRPr="006A7E59" w:rsidRDefault="005D764C" w:rsidP="00A344D7">
            <w:pPr>
              <w:spacing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7E5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98" w:type="dxa"/>
          </w:tcPr>
          <w:p w:rsidR="005D764C" w:rsidRPr="006A7E59" w:rsidRDefault="005D764C" w:rsidP="00A344D7">
            <w:pPr>
              <w:spacing w:line="23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7E59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lang w:val="en-US"/>
              </w:rPr>
            </w:pPr>
            <w:r w:rsidRPr="006A7E59">
              <w:rPr>
                <w:rFonts w:ascii="Times New Roman" w:hAnsi="Times New Roman"/>
                <w:lang w:val="en-US"/>
              </w:rPr>
              <w:lastRenderedPageBreak/>
              <w:t>1.</w:t>
            </w:r>
          </w:p>
        </w:tc>
        <w:tc>
          <w:tcPr>
            <w:tcW w:w="1705" w:type="dxa"/>
          </w:tcPr>
          <w:p w:rsidR="000D6448" w:rsidRPr="006A7E59" w:rsidRDefault="000D6448" w:rsidP="003723C9">
            <w:pPr>
              <w:spacing w:line="235" w:lineRule="auto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Александро-Невский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8 520 474,36</w:t>
            </w:r>
          </w:p>
        </w:tc>
        <w:tc>
          <w:tcPr>
            <w:tcW w:w="181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1 980 000,00</w:t>
            </w:r>
          </w:p>
        </w:tc>
        <w:tc>
          <w:tcPr>
            <w:tcW w:w="2259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2.</w:t>
            </w:r>
          </w:p>
        </w:tc>
        <w:tc>
          <w:tcPr>
            <w:tcW w:w="170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Ермишинский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2 130 118,60</w:t>
            </w:r>
          </w:p>
        </w:tc>
        <w:tc>
          <w:tcPr>
            <w:tcW w:w="181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2 254 500,03</w:t>
            </w:r>
          </w:p>
        </w:tc>
        <w:tc>
          <w:tcPr>
            <w:tcW w:w="2259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3.</w:t>
            </w:r>
          </w:p>
        </w:tc>
        <w:tc>
          <w:tcPr>
            <w:tcW w:w="170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Захаровский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lang w:val="en-US"/>
              </w:rPr>
            </w:pPr>
            <w:r w:rsidRPr="006A7E59">
              <w:rPr>
                <w:rFonts w:ascii="Times New Roman" w:hAnsi="Times New Roman"/>
                <w:lang w:val="en-US"/>
              </w:rPr>
              <w:t>27 585 381</w:t>
            </w:r>
            <w:r w:rsidRPr="006A7E59">
              <w:rPr>
                <w:rFonts w:ascii="Times New Roman" w:hAnsi="Times New Roman"/>
              </w:rPr>
              <w:t>,</w:t>
            </w:r>
            <w:r w:rsidRPr="006A7E59">
              <w:rPr>
                <w:rFonts w:ascii="Times New Roman" w:hAnsi="Times New Roman"/>
                <w:lang w:val="en-US"/>
              </w:rPr>
              <w:t>90</w:t>
            </w:r>
          </w:p>
        </w:tc>
        <w:tc>
          <w:tcPr>
            <w:tcW w:w="1702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4.</w:t>
            </w:r>
          </w:p>
        </w:tc>
        <w:tc>
          <w:tcPr>
            <w:tcW w:w="170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Кадомский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4 260 237,20</w:t>
            </w:r>
          </w:p>
        </w:tc>
        <w:tc>
          <w:tcPr>
            <w:tcW w:w="181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5.</w:t>
            </w:r>
          </w:p>
        </w:tc>
        <w:tc>
          <w:tcPr>
            <w:tcW w:w="170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Касимовский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4 260 237,18</w:t>
            </w:r>
          </w:p>
        </w:tc>
        <w:tc>
          <w:tcPr>
            <w:tcW w:w="181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2 185 022,67</w:t>
            </w:r>
          </w:p>
        </w:tc>
        <w:tc>
          <w:tcPr>
            <w:tcW w:w="2259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6.</w:t>
            </w:r>
          </w:p>
        </w:tc>
        <w:tc>
          <w:tcPr>
            <w:tcW w:w="170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Кораблинский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 </w:t>
            </w:r>
          </w:p>
        </w:tc>
        <w:tc>
          <w:tcPr>
            <w:tcW w:w="2433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12 780 711,54</w:t>
            </w:r>
          </w:p>
        </w:tc>
        <w:tc>
          <w:tcPr>
            <w:tcW w:w="181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2 258 257,22</w:t>
            </w:r>
          </w:p>
        </w:tc>
        <w:tc>
          <w:tcPr>
            <w:tcW w:w="2259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7.</w:t>
            </w:r>
          </w:p>
        </w:tc>
        <w:tc>
          <w:tcPr>
            <w:tcW w:w="170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Клепиковский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6 390 355,77</w:t>
            </w:r>
          </w:p>
        </w:tc>
        <w:tc>
          <w:tcPr>
            <w:tcW w:w="181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55 441 945,57</w:t>
            </w:r>
          </w:p>
        </w:tc>
        <w:tc>
          <w:tcPr>
            <w:tcW w:w="2300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8.</w:t>
            </w:r>
          </w:p>
        </w:tc>
        <w:tc>
          <w:tcPr>
            <w:tcW w:w="170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Милославский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4 260 237,18</w:t>
            </w:r>
          </w:p>
        </w:tc>
        <w:tc>
          <w:tcPr>
            <w:tcW w:w="181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15 988 977,97</w:t>
            </w:r>
          </w:p>
        </w:tc>
        <w:tc>
          <w:tcPr>
            <w:tcW w:w="1702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9.</w:t>
            </w:r>
          </w:p>
        </w:tc>
        <w:tc>
          <w:tcPr>
            <w:tcW w:w="170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Михайловский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14 910 830,13</w:t>
            </w:r>
          </w:p>
        </w:tc>
        <w:tc>
          <w:tcPr>
            <w:tcW w:w="181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3312A1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3312A1">
              <w:rPr>
                <w:rFonts w:ascii="Times New Roman" w:hAnsi="Times New Roman"/>
              </w:rPr>
              <w:t>68 298 659,82</w:t>
            </w:r>
          </w:p>
        </w:tc>
        <w:tc>
          <w:tcPr>
            <w:tcW w:w="2300" w:type="dxa"/>
          </w:tcPr>
          <w:p w:rsidR="000D6448" w:rsidRPr="006A7E59" w:rsidRDefault="003E4227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2 311 868,48</w:t>
            </w:r>
          </w:p>
        </w:tc>
        <w:tc>
          <w:tcPr>
            <w:tcW w:w="2259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8 </w:t>
            </w:r>
            <w:r>
              <w:rPr>
                <w:rFonts w:ascii="Times New Roman" w:hAnsi="Times New Roman"/>
              </w:rPr>
              <w:t>762</w:t>
            </w:r>
            <w:r w:rsidRPr="006A7E59">
              <w:rPr>
                <w:rFonts w:ascii="Times New Roman" w:hAnsi="Times New Roman"/>
              </w:rPr>
              <w:t> 4</w:t>
            </w:r>
            <w:r>
              <w:rPr>
                <w:rFonts w:ascii="Times New Roman" w:hAnsi="Times New Roman"/>
              </w:rPr>
              <w:t>31</w:t>
            </w:r>
            <w:r w:rsidRPr="006A7E59">
              <w:rPr>
                <w:rFonts w:ascii="Times New Roman" w:hAnsi="Times New Roman"/>
              </w:rPr>
              <w:t>,2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10.</w:t>
            </w:r>
          </w:p>
        </w:tc>
        <w:tc>
          <w:tcPr>
            <w:tcW w:w="170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Пителинский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2 130 118,59</w:t>
            </w:r>
          </w:p>
        </w:tc>
        <w:tc>
          <w:tcPr>
            <w:tcW w:w="181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1 564 200,00</w:t>
            </w:r>
          </w:p>
        </w:tc>
        <w:tc>
          <w:tcPr>
            <w:tcW w:w="2259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11.</w:t>
            </w:r>
          </w:p>
        </w:tc>
        <w:tc>
          <w:tcPr>
            <w:tcW w:w="170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Пронский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1 795 622,92</w:t>
            </w:r>
          </w:p>
        </w:tc>
        <w:tc>
          <w:tcPr>
            <w:tcW w:w="2259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12.</w:t>
            </w:r>
          </w:p>
        </w:tc>
        <w:tc>
          <w:tcPr>
            <w:tcW w:w="170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Путятинский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4 260 237,18</w:t>
            </w:r>
          </w:p>
        </w:tc>
        <w:tc>
          <w:tcPr>
            <w:tcW w:w="181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1 950 809,86</w:t>
            </w:r>
          </w:p>
        </w:tc>
        <w:tc>
          <w:tcPr>
            <w:tcW w:w="2259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13.</w:t>
            </w:r>
          </w:p>
        </w:tc>
        <w:tc>
          <w:tcPr>
            <w:tcW w:w="170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Рыбновский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4 260 237,18</w:t>
            </w:r>
          </w:p>
        </w:tc>
        <w:tc>
          <w:tcPr>
            <w:tcW w:w="181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2 066 625,00</w:t>
            </w:r>
          </w:p>
        </w:tc>
        <w:tc>
          <w:tcPr>
            <w:tcW w:w="2259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14.</w:t>
            </w:r>
          </w:p>
        </w:tc>
        <w:tc>
          <w:tcPr>
            <w:tcW w:w="170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Ряжский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28 880 336,37</w:t>
            </w:r>
          </w:p>
        </w:tc>
        <w:tc>
          <w:tcPr>
            <w:tcW w:w="1702" w:type="dxa"/>
          </w:tcPr>
          <w:p w:rsidR="000D6448" w:rsidRPr="006A7E59" w:rsidRDefault="000D6448" w:rsidP="003723C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3723C9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170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Рязанский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5 452 014,95</w:t>
            </w:r>
          </w:p>
        </w:tc>
        <w:tc>
          <w:tcPr>
            <w:tcW w:w="181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50 366 917,40</w:t>
            </w:r>
          </w:p>
        </w:tc>
        <w:tc>
          <w:tcPr>
            <w:tcW w:w="1702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16.</w:t>
            </w:r>
          </w:p>
        </w:tc>
        <w:tc>
          <w:tcPr>
            <w:tcW w:w="170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Сапожковский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2 130 118,59</w:t>
            </w:r>
          </w:p>
        </w:tc>
        <w:tc>
          <w:tcPr>
            <w:tcW w:w="181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 xml:space="preserve">2 070 342,42 </w:t>
            </w:r>
          </w:p>
        </w:tc>
        <w:tc>
          <w:tcPr>
            <w:tcW w:w="2259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17.</w:t>
            </w:r>
          </w:p>
        </w:tc>
        <w:tc>
          <w:tcPr>
            <w:tcW w:w="170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Сараевский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58 013 369,65</w:t>
            </w:r>
          </w:p>
        </w:tc>
        <w:tc>
          <w:tcPr>
            <w:tcW w:w="1702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18.</w:t>
            </w:r>
          </w:p>
        </w:tc>
        <w:tc>
          <w:tcPr>
            <w:tcW w:w="170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Сасовский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6 390 355,77</w:t>
            </w:r>
          </w:p>
        </w:tc>
        <w:tc>
          <w:tcPr>
            <w:tcW w:w="181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13 386 700,97</w:t>
            </w:r>
          </w:p>
        </w:tc>
        <w:tc>
          <w:tcPr>
            <w:tcW w:w="1702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2 411 146,42</w:t>
            </w:r>
          </w:p>
        </w:tc>
        <w:tc>
          <w:tcPr>
            <w:tcW w:w="2259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19.</w:t>
            </w:r>
          </w:p>
        </w:tc>
        <w:tc>
          <w:tcPr>
            <w:tcW w:w="170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 xml:space="preserve">Старожиловский муниципальный район </w:t>
            </w:r>
          </w:p>
        </w:tc>
        <w:tc>
          <w:tcPr>
            <w:tcW w:w="2433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2 130 118,58</w:t>
            </w:r>
          </w:p>
        </w:tc>
        <w:tc>
          <w:tcPr>
            <w:tcW w:w="181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  <w:lang w:val="en-US"/>
              </w:rPr>
              <w:t>2</w:t>
            </w:r>
            <w:r w:rsidRPr="006A7E59">
              <w:rPr>
                <w:rFonts w:ascii="Times New Roman" w:hAnsi="Times New Roman"/>
              </w:rPr>
              <w:t> 760 959,02</w:t>
            </w:r>
          </w:p>
        </w:tc>
        <w:tc>
          <w:tcPr>
            <w:tcW w:w="2259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20.</w:t>
            </w:r>
          </w:p>
        </w:tc>
        <w:tc>
          <w:tcPr>
            <w:tcW w:w="170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Спасский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8 520 474,35</w:t>
            </w:r>
          </w:p>
        </w:tc>
        <w:tc>
          <w:tcPr>
            <w:tcW w:w="181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1 934 895,79</w:t>
            </w:r>
          </w:p>
        </w:tc>
        <w:tc>
          <w:tcPr>
            <w:tcW w:w="2259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21.</w:t>
            </w:r>
          </w:p>
        </w:tc>
        <w:tc>
          <w:tcPr>
            <w:tcW w:w="1705" w:type="dxa"/>
          </w:tcPr>
          <w:p w:rsidR="000D6448" w:rsidRDefault="000D6448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Скопинский муниципальный район</w:t>
            </w:r>
          </w:p>
          <w:p w:rsidR="000D6448" w:rsidRPr="006A7E59" w:rsidRDefault="000D6448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33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4 260 237,18</w:t>
            </w:r>
          </w:p>
        </w:tc>
        <w:tc>
          <w:tcPr>
            <w:tcW w:w="181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2 250 000,00</w:t>
            </w:r>
          </w:p>
        </w:tc>
        <w:tc>
          <w:tcPr>
            <w:tcW w:w="2259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22.</w:t>
            </w:r>
          </w:p>
        </w:tc>
        <w:tc>
          <w:tcPr>
            <w:tcW w:w="170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Ухоловский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2 130 118,58</w:t>
            </w:r>
          </w:p>
        </w:tc>
        <w:tc>
          <w:tcPr>
            <w:tcW w:w="181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61 987 613,64</w:t>
            </w:r>
          </w:p>
        </w:tc>
        <w:tc>
          <w:tcPr>
            <w:tcW w:w="1702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23.</w:t>
            </w:r>
          </w:p>
        </w:tc>
        <w:tc>
          <w:tcPr>
            <w:tcW w:w="170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Чучковский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2 130 118,58</w:t>
            </w:r>
          </w:p>
        </w:tc>
        <w:tc>
          <w:tcPr>
            <w:tcW w:w="181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5 513 578,24</w:t>
            </w:r>
          </w:p>
        </w:tc>
        <w:tc>
          <w:tcPr>
            <w:tcW w:w="2259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24.</w:t>
            </w:r>
          </w:p>
        </w:tc>
        <w:tc>
          <w:tcPr>
            <w:tcW w:w="170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Шацкий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2 130 118,58</w:t>
            </w:r>
          </w:p>
        </w:tc>
        <w:tc>
          <w:tcPr>
            <w:tcW w:w="181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1 455 443,95</w:t>
            </w:r>
          </w:p>
        </w:tc>
        <w:tc>
          <w:tcPr>
            <w:tcW w:w="2259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25.</w:t>
            </w:r>
          </w:p>
        </w:tc>
        <w:tc>
          <w:tcPr>
            <w:tcW w:w="170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Шиловский муниципальный район</w:t>
            </w:r>
          </w:p>
        </w:tc>
        <w:tc>
          <w:tcPr>
            <w:tcW w:w="2433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10 650 592,90</w:t>
            </w:r>
          </w:p>
        </w:tc>
        <w:tc>
          <w:tcPr>
            <w:tcW w:w="181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188 313 511,31</w:t>
            </w:r>
          </w:p>
        </w:tc>
        <w:tc>
          <w:tcPr>
            <w:tcW w:w="1702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26.</w:t>
            </w:r>
          </w:p>
        </w:tc>
        <w:tc>
          <w:tcPr>
            <w:tcW w:w="170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 xml:space="preserve">Городской округ город </w:t>
            </w:r>
            <w:proofErr w:type="spellStart"/>
            <w:r w:rsidRPr="006A7E59">
              <w:rPr>
                <w:rFonts w:ascii="Times New Roman" w:hAnsi="Times New Roman"/>
              </w:rPr>
              <w:t>Касимов</w:t>
            </w:r>
            <w:proofErr w:type="spellEnd"/>
          </w:p>
        </w:tc>
        <w:tc>
          <w:tcPr>
            <w:tcW w:w="2433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3 321 896,35</w:t>
            </w:r>
          </w:p>
        </w:tc>
        <w:tc>
          <w:tcPr>
            <w:tcW w:w="181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2 416 500,00</w:t>
            </w:r>
          </w:p>
        </w:tc>
        <w:tc>
          <w:tcPr>
            <w:tcW w:w="2259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27.</w:t>
            </w:r>
          </w:p>
        </w:tc>
        <w:tc>
          <w:tcPr>
            <w:tcW w:w="170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Городской округ город Сасово</w:t>
            </w:r>
          </w:p>
        </w:tc>
        <w:tc>
          <w:tcPr>
            <w:tcW w:w="2433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28.</w:t>
            </w:r>
          </w:p>
        </w:tc>
        <w:tc>
          <w:tcPr>
            <w:tcW w:w="170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Городской округ город Скопин</w:t>
            </w:r>
          </w:p>
        </w:tc>
        <w:tc>
          <w:tcPr>
            <w:tcW w:w="2433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3 321 896,35</w:t>
            </w:r>
          </w:p>
        </w:tc>
        <w:tc>
          <w:tcPr>
            <w:tcW w:w="181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61 631 488,39</w:t>
            </w:r>
          </w:p>
        </w:tc>
        <w:tc>
          <w:tcPr>
            <w:tcW w:w="1702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8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D6448" w:rsidTr="00A344D7">
        <w:tc>
          <w:tcPr>
            <w:tcW w:w="487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29.</w:t>
            </w:r>
          </w:p>
        </w:tc>
        <w:tc>
          <w:tcPr>
            <w:tcW w:w="170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Городской округ город Рязань</w:t>
            </w:r>
          </w:p>
        </w:tc>
        <w:tc>
          <w:tcPr>
            <w:tcW w:w="2433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395 982 148,61</w:t>
            </w:r>
          </w:p>
        </w:tc>
        <w:tc>
          <w:tcPr>
            <w:tcW w:w="1702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71 871 698,40</w:t>
            </w:r>
          </w:p>
        </w:tc>
        <w:tc>
          <w:tcPr>
            <w:tcW w:w="2300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22 965 134,00</w:t>
            </w:r>
          </w:p>
        </w:tc>
        <w:tc>
          <w:tcPr>
            <w:tcW w:w="1798" w:type="dxa"/>
          </w:tcPr>
          <w:p w:rsidR="000D6448" w:rsidRPr="006A7E59" w:rsidRDefault="000D6448" w:rsidP="000D64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D6448" w:rsidTr="005C4B01">
        <w:tc>
          <w:tcPr>
            <w:tcW w:w="2192" w:type="dxa"/>
            <w:gridSpan w:val="2"/>
            <w:vMerge w:val="restart"/>
            <w:vAlign w:val="center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lastRenderedPageBreak/>
              <w:t>Итого</w:t>
            </w:r>
          </w:p>
        </w:tc>
        <w:tc>
          <w:tcPr>
            <w:tcW w:w="2433" w:type="dxa"/>
            <w:vMerge w:val="restart"/>
            <w:vAlign w:val="center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120 731 855,67</w:t>
            </w:r>
          </w:p>
        </w:tc>
        <w:tc>
          <w:tcPr>
            <w:tcW w:w="1815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902 136 446,21</w:t>
            </w:r>
          </w:p>
        </w:tc>
        <w:tc>
          <w:tcPr>
            <w:tcW w:w="1702" w:type="dxa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195 612 303,79</w:t>
            </w:r>
          </w:p>
        </w:tc>
        <w:tc>
          <w:tcPr>
            <w:tcW w:w="2300" w:type="dxa"/>
            <w:vMerge w:val="restart"/>
            <w:vAlign w:val="center"/>
          </w:tcPr>
          <w:p w:rsidR="000D6448" w:rsidRPr="006A7E59" w:rsidRDefault="000D6448" w:rsidP="003E422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39</w:t>
            </w:r>
            <w:r w:rsidR="003E4227">
              <w:rPr>
                <w:rFonts w:ascii="Times New Roman" w:hAnsi="Times New Roman"/>
              </w:rPr>
              <w:t> 179 772</w:t>
            </w:r>
            <w:r w:rsidRPr="006A7E59">
              <w:rPr>
                <w:rFonts w:ascii="Times New Roman" w:hAnsi="Times New Roman"/>
              </w:rPr>
              <w:t>,</w:t>
            </w:r>
            <w:r w:rsidR="003E4227">
              <w:rPr>
                <w:rFonts w:ascii="Times New Roman" w:hAnsi="Times New Roman"/>
              </w:rPr>
              <w:t>02</w:t>
            </w:r>
          </w:p>
        </w:tc>
        <w:tc>
          <w:tcPr>
            <w:tcW w:w="2259" w:type="dxa"/>
            <w:vMerge w:val="restart"/>
            <w:vAlign w:val="center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22 965 134,00</w:t>
            </w:r>
          </w:p>
        </w:tc>
        <w:tc>
          <w:tcPr>
            <w:tcW w:w="1798" w:type="dxa"/>
            <w:vMerge w:val="restart"/>
            <w:vAlign w:val="center"/>
          </w:tcPr>
          <w:p w:rsidR="000D6448" w:rsidRPr="006A7E59" w:rsidRDefault="000D6448" w:rsidP="000D644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8 </w:t>
            </w:r>
            <w:r>
              <w:rPr>
                <w:rFonts w:ascii="Times New Roman" w:hAnsi="Times New Roman"/>
              </w:rPr>
              <w:t>762</w:t>
            </w:r>
            <w:r w:rsidRPr="006A7E59">
              <w:rPr>
                <w:rFonts w:ascii="Times New Roman" w:hAnsi="Times New Roman"/>
              </w:rPr>
              <w:t> 4</w:t>
            </w:r>
            <w:r>
              <w:rPr>
                <w:rFonts w:ascii="Times New Roman" w:hAnsi="Times New Roman"/>
              </w:rPr>
              <w:t>31</w:t>
            </w:r>
            <w:r w:rsidRPr="006A7E59">
              <w:rPr>
                <w:rFonts w:ascii="Times New Roman" w:hAnsi="Times New Roman"/>
              </w:rPr>
              <w:t>,2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0D6448" w:rsidTr="00A344D7">
        <w:tc>
          <w:tcPr>
            <w:tcW w:w="2192" w:type="dxa"/>
            <w:gridSpan w:val="2"/>
            <w:vMerge/>
          </w:tcPr>
          <w:p w:rsidR="000D6448" w:rsidRDefault="000D6448" w:rsidP="000D6448">
            <w:pPr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433" w:type="dxa"/>
            <w:vMerge/>
          </w:tcPr>
          <w:p w:rsidR="000D6448" w:rsidRPr="00785E20" w:rsidRDefault="000D6448" w:rsidP="000D6448">
            <w:pPr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3517" w:type="dxa"/>
            <w:gridSpan w:val="2"/>
          </w:tcPr>
          <w:p w:rsidR="000D6448" w:rsidRPr="00785E20" w:rsidRDefault="000D6448" w:rsidP="000D644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1 097 748 750,00</w:t>
            </w:r>
          </w:p>
        </w:tc>
        <w:tc>
          <w:tcPr>
            <w:tcW w:w="2300" w:type="dxa"/>
            <w:vMerge/>
          </w:tcPr>
          <w:p w:rsidR="000D6448" w:rsidRPr="00785E20" w:rsidRDefault="000D6448" w:rsidP="000D6448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  <w:tc>
          <w:tcPr>
            <w:tcW w:w="2259" w:type="dxa"/>
            <w:vMerge/>
          </w:tcPr>
          <w:p w:rsidR="000D6448" w:rsidRPr="00785E20" w:rsidRDefault="000D6448" w:rsidP="000D6448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  <w:tc>
          <w:tcPr>
            <w:tcW w:w="1798" w:type="dxa"/>
            <w:vMerge/>
          </w:tcPr>
          <w:p w:rsidR="000D6448" w:rsidRPr="00785E20" w:rsidRDefault="000D6448" w:rsidP="000D6448">
            <w:pPr>
              <w:widowControl w:val="0"/>
              <w:autoSpaceDE w:val="0"/>
              <w:autoSpaceDN w:val="0"/>
              <w:spacing w:line="228" w:lineRule="auto"/>
              <w:jc w:val="center"/>
            </w:pPr>
          </w:p>
        </w:tc>
      </w:tr>
    </w:tbl>
    <w:p w:rsidR="00EB05F8" w:rsidRDefault="00EB05F8" w:rsidP="00785E20">
      <w:pPr>
        <w:tabs>
          <w:tab w:val="left" w:pos="4300"/>
        </w:tabs>
        <w:spacing w:line="228" w:lineRule="auto"/>
        <w:ind w:firstLine="709"/>
        <w:jc w:val="both"/>
        <w:rPr>
          <w:sz w:val="8"/>
          <w:szCs w:val="8"/>
        </w:rPr>
      </w:pPr>
    </w:p>
    <w:p w:rsidR="00224BB4" w:rsidRPr="00A344D7" w:rsidRDefault="00A31837" w:rsidP="00F161E7">
      <w:pPr>
        <w:tabs>
          <w:tab w:val="left" w:pos="4300"/>
        </w:tabs>
        <w:spacing w:line="228" w:lineRule="auto"/>
        <w:jc w:val="both"/>
        <w:rPr>
          <w:rFonts w:ascii="Times New Roman" w:hAnsi="Times New Roman"/>
        </w:rPr>
      </w:pPr>
      <w:proofErr w:type="gramStart"/>
      <w:r w:rsidRPr="00A344D7">
        <w:rPr>
          <w:rFonts w:ascii="Times New Roman" w:hAnsi="Times New Roman"/>
          <w:spacing w:val="-4"/>
        </w:rPr>
        <w:t xml:space="preserve">* В соответствии с частью </w:t>
      </w:r>
      <w:r w:rsidR="00421D71" w:rsidRPr="00A344D7">
        <w:rPr>
          <w:rFonts w:ascii="Times New Roman" w:hAnsi="Times New Roman"/>
          <w:spacing w:val="-4"/>
        </w:rPr>
        <w:t>6</w:t>
      </w:r>
      <w:r w:rsidRPr="00A344D7">
        <w:rPr>
          <w:rFonts w:ascii="Times New Roman" w:hAnsi="Times New Roman"/>
          <w:spacing w:val="-4"/>
        </w:rPr>
        <w:t xml:space="preserve"> статьи </w:t>
      </w:r>
      <w:r w:rsidR="00421D71" w:rsidRPr="00A344D7">
        <w:rPr>
          <w:rFonts w:ascii="Times New Roman" w:hAnsi="Times New Roman"/>
          <w:spacing w:val="-4"/>
        </w:rPr>
        <w:t>15</w:t>
      </w:r>
      <w:r w:rsidRPr="00A344D7">
        <w:rPr>
          <w:rFonts w:ascii="Times New Roman" w:hAnsi="Times New Roman"/>
          <w:spacing w:val="-4"/>
        </w:rPr>
        <w:t xml:space="preserve"> Закона Рязанской области от </w:t>
      </w:r>
      <w:r w:rsidR="00421D71" w:rsidRPr="00A344D7">
        <w:rPr>
          <w:rFonts w:ascii="Times New Roman" w:hAnsi="Times New Roman"/>
          <w:spacing w:val="-4"/>
        </w:rPr>
        <w:t>02</w:t>
      </w:r>
      <w:r w:rsidRPr="00A344D7">
        <w:rPr>
          <w:rFonts w:ascii="Times New Roman" w:hAnsi="Times New Roman"/>
          <w:spacing w:val="-4"/>
        </w:rPr>
        <w:t>.12.20</w:t>
      </w:r>
      <w:r w:rsidR="00421D71" w:rsidRPr="00A344D7">
        <w:rPr>
          <w:rFonts w:ascii="Times New Roman" w:hAnsi="Times New Roman"/>
          <w:spacing w:val="-4"/>
        </w:rPr>
        <w:t>05</w:t>
      </w:r>
      <w:r w:rsidRPr="00A344D7">
        <w:rPr>
          <w:rFonts w:ascii="Times New Roman" w:hAnsi="Times New Roman"/>
          <w:spacing w:val="-4"/>
        </w:rPr>
        <w:t xml:space="preserve"> </w:t>
      </w:r>
      <w:r w:rsidR="00560D08" w:rsidRPr="00A344D7">
        <w:rPr>
          <w:rFonts w:ascii="Times New Roman" w:hAnsi="Times New Roman"/>
          <w:spacing w:val="-4"/>
        </w:rPr>
        <w:t>№</w:t>
      </w:r>
      <w:r w:rsidRPr="00A344D7">
        <w:rPr>
          <w:rFonts w:ascii="Times New Roman" w:hAnsi="Times New Roman"/>
          <w:spacing w:val="-4"/>
        </w:rPr>
        <w:t xml:space="preserve"> </w:t>
      </w:r>
      <w:r w:rsidR="00421D71" w:rsidRPr="00A344D7">
        <w:rPr>
          <w:rFonts w:ascii="Times New Roman" w:hAnsi="Times New Roman"/>
          <w:spacing w:val="-4"/>
        </w:rPr>
        <w:t>131</w:t>
      </w:r>
      <w:r w:rsidRPr="00A344D7">
        <w:rPr>
          <w:rFonts w:ascii="Times New Roman" w:hAnsi="Times New Roman"/>
          <w:spacing w:val="-4"/>
        </w:rPr>
        <w:t xml:space="preserve">-ОЗ </w:t>
      </w:r>
      <w:r w:rsidR="00421D71" w:rsidRPr="00A344D7">
        <w:rPr>
          <w:rFonts w:ascii="Times New Roman" w:hAnsi="Times New Roman"/>
          <w:spacing w:val="-4"/>
        </w:rPr>
        <w:t>«</w:t>
      </w:r>
      <w:r w:rsidRPr="00A344D7">
        <w:rPr>
          <w:rFonts w:ascii="Times New Roman" w:hAnsi="Times New Roman"/>
          <w:spacing w:val="-4"/>
        </w:rPr>
        <w:t>О межбюджетных отношениях в Рязанской области</w:t>
      </w:r>
      <w:r w:rsidR="00560D08" w:rsidRPr="00A344D7">
        <w:rPr>
          <w:rFonts w:ascii="Times New Roman" w:hAnsi="Times New Roman"/>
          <w:spacing w:val="-4"/>
        </w:rPr>
        <w:t>»</w:t>
      </w:r>
      <w:r w:rsidRPr="00A344D7">
        <w:rPr>
          <w:rFonts w:ascii="Times New Roman" w:hAnsi="Times New Roman"/>
          <w:spacing w:val="-4"/>
        </w:rPr>
        <w:t xml:space="preserve"> вносятся изменения в распределение субсидий бюджетам муниципальных</w:t>
      </w:r>
      <w:r w:rsidR="00560D08" w:rsidRPr="00A344D7">
        <w:rPr>
          <w:rFonts w:ascii="Times New Roman" w:hAnsi="Times New Roman"/>
          <w:spacing w:val="-4"/>
        </w:rPr>
        <w:t xml:space="preserve"> образований</w:t>
      </w:r>
      <w:r w:rsidRPr="00A344D7">
        <w:rPr>
          <w:rFonts w:ascii="Times New Roman" w:hAnsi="Times New Roman"/>
          <w:spacing w:val="-4"/>
        </w:rPr>
        <w:t xml:space="preserve"> Рязанской области на 202</w:t>
      </w:r>
      <w:r w:rsidR="00560D08" w:rsidRPr="00A344D7">
        <w:rPr>
          <w:rFonts w:ascii="Times New Roman" w:hAnsi="Times New Roman"/>
          <w:spacing w:val="-4"/>
        </w:rPr>
        <w:t>3</w:t>
      </w:r>
      <w:r w:rsidRPr="00A344D7">
        <w:rPr>
          <w:rFonts w:ascii="Times New Roman" w:hAnsi="Times New Roman"/>
          <w:spacing w:val="-4"/>
        </w:rPr>
        <w:t xml:space="preserve"> год, утвержденное приложением 17 к Закону Рязанской области </w:t>
      </w:r>
      <w:r w:rsidR="00A344D7">
        <w:rPr>
          <w:rFonts w:ascii="Times New Roman" w:hAnsi="Times New Roman"/>
          <w:spacing w:val="-4"/>
        </w:rPr>
        <w:br/>
      </w:r>
      <w:r w:rsidR="00560D08" w:rsidRPr="00A344D7">
        <w:rPr>
          <w:rFonts w:ascii="Times New Roman" w:hAnsi="Times New Roman"/>
          <w:spacing w:val="-4"/>
        </w:rPr>
        <w:t>«</w:t>
      </w:r>
      <w:r w:rsidRPr="00A344D7">
        <w:rPr>
          <w:rFonts w:ascii="Times New Roman" w:hAnsi="Times New Roman"/>
          <w:spacing w:val="-4"/>
        </w:rPr>
        <w:t>Об областном бюджете на 202</w:t>
      </w:r>
      <w:r w:rsidR="006038E7" w:rsidRPr="00A344D7">
        <w:rPr>
          <w:rFonts w:ascii="Times New Roman" w:hAnsi="Times New Roman"/>
          <w:spacing w:val="-4"/>
        </w:rPr>
        <w:t>3</w:t>
      </w:r>
      <w:r w:rsidRPr="00A344D7">
        <w:rPr>
          <w:rFonts w:ascii="Times New Roman" w:hAnsi="Times New Roman"/>
          <w:spacing w:val="-4"/>
        </w:rPr>
        <w:t xml:space="preserve"> год и на плановый период 202</w:t>
      </w:r>
      <w:r w:rsidR="006038E7" w:rsidRPr="00A344D7">
        <w:rPr>
          <w:rFonts w:ascii="Times New Roman" w:hAnsi="Times New Roman"/>
          <w:spacing w:val="-4"/>
        </w:rPr>
        <w:t>4</w:t>
      </w:r>
      <w:r w:rsidRPr="00A344D7">
        <w:rPr>
          <w:rFonts w:ascii="Times New Roman" w:hAnsi="Times New Roman"/>
          <w:spacing w:val="-4"/>
        </w:rPr>
        <w:t xml:space="preserve"> и 202</w:t>
      </w:r>
      <w:r w:rsidR="006038E7" w:rsidRPr="00A344D7">
        <w:rPr>
          <w:rFonts w:ascii="Times New Roman" w:hAnsi="Times New Roman"/>
          <w:spacing w:val="-4"/>
        </w:rPr>
        <w:t>5</w:t>
      </w:r>
      <w:r w:rsidRPr="00A344D7">
        <w:rPr>
          <w:rFonts w:ascii="Times New Roman" w:hAnsi="Times New Roman"/>
          <w:spacing w:val="-4"/>
        </w:rPr>
        <w:t xml:space="preserve"> годов</w:t>
      </w:r>
      <w:r w:rsidR="00560D08" w:rsidRPr="00A344D7">
        <w:rPr>
          <w:rFonts w:ascii="Times New Roman" w:hAnsi="Times New Roman"/>
          <w:spacing w:val="-4"/>
        </w:rPr>
        <w:t>»</w:t>
      </w:r>
      <w:r w:rsidRPr="00A344D7">
        <w:rPr>
          <w:rFonts w:ascii="Times New Roman" w:hAnsi="Times New Roman"/>
          <w:spacing w:val="-4"/>
        </w:rPr>
        <w:t>.</w:t>
      </w:r>
      <w:proofErr w:type="gramEnd"/>
      <w:r w:rsidRPr="00A344D7">
        <w:rPr>
          <w:rFonts w:ascii="Times New Roman" w:hAnsi="Times New Roman"/>
          <w:spacing w:val="-4"/>
        </w:rPr>
        <w:t xml:space="preserve"> Размер субсидии </w:t>
      </w:r>
      <w:r w:rsidRPr="00A344D7">
        <w:rPr>
          <w:rFonts w:ascii="Times New Roman" w:hAnsi="Times New Roman"/>
        </w:rPr>
        <w:t xml:space="preserve">указан с учетом распределения субсидий бюджетам муниципальных </w:t>
      </w:r>
      <w:r w:rsidR="00560D08" w:rsidRPr="00A344D7">
        <w:rPr>
          <w:rFonts w:ascii="Times New Roman" w:hAnsi="Times New Roman"/>
        </w:rPr>
        <w:t>образований</w:t>
      </w:r>
      <w:r w:rsidRPr="00A344D7">
        <w:rPr>
          <w:rFonts w:ascii="Times New Roman" w:hAnsi="Times New Roman"/>
        </w:rPr>
        <w:t xml:space="preserve"> Рязанской области на 2023 год, утвержденного приложением 17 к Закону Рязанской области</w:t>
      </w:r>
      <w:r w:rsidR="00560D08" w:rsidRPr="00A344D7">
        <w:rPr>
          <w:rFonts w:ascii="Times New Roman" w:hAnsi="Times New Roman"/>
        </w:rPr>
        <w:t xml:space="preserve"> «</w:t>
      </w:r>
      <w:r w:rsidRPr="00A344D7">
        <w:rPr>
          <w:rFonts w:ascii="Times New Roman" w:hAnsi="Times New Roman"/>
        </w:rPr>
        <w:t>Об областном бюджете на 202</w:t>
      </w:r>
      <w:r w:rsidR="006038E7" w:rsidRPr="00A344D7">
        <w:rPr>
          <w:rFonts w:ascii="Times New Roman" w:hAnsi="Times New Roman"/>
        </w:rPr>
        <w:t>3</w:t>
      </w:r>
      <w:r w:rsidRPr="00A344D7">
        <w:rPr>
          <w:rFonts w:ascii="Times New Roman" w:hAnsi="Times New Roman"/>
        </w:rPr>
        <w:t xml:space="preserve"> год и на плановый период 202</w:t>
      </w:r>
      <w:r w:rsidR="006038E7" w:rsidRPr="00A344D7">
        <w:rPr>
          <w:rFonts w:ascii="Times New Roman" w:hAnsi="Times New Roman"/>
        </w:rPr>
        <w:t>4</w:t>
      </w:r>
      <w:r w:rsidRPr="00A344D7">
        <w:rPr>
          <w:rFonts w:ascii="Times New Roman" w:hAnsi="Times New Roman"/>
        </w:rPr>
        <w:t xml:space="preserve"> и 202</w:t>
      </w:r>
      <w:r w:rsidR="006038E7" w:rsidRPr="00A344D7">
        <w:rPr>
          <w:rFonts w:ascii="Times New Roman" w:hAnsi="Times New Roman"/>
        </w:rPr>
        <w:t>5</w:t>
      </w:r>
      <w:r w:rsidRPr="00A344D7">
        <w:rPr>
          <w:rFonts w:ascii="Times New Roman" w:hAnsi="Times New Roman"/>
        </w:rPr>
        <w:t xml:space="preserve"> годов</w:t>
      </w:r>
      <w:r w:rsidR="00560D08" w:rsidRPr="00A344D7">
        <w:rPr>
          <w:rFonts w:ascii="Times New Roman" w:hAnsi="Times New Roman"/>
        </w:rPr>
        <w:t>»</w:t>
      </w:r>
      <w:proofErr w:type="gramStart"/>
      <w:r w:rsidRPr="00A344D7">
        <w:rPr>
          <w:rFonts w:ascii="Times New Roman" w:hAnsi="Times New Roman"/>
        </w:rPr>
        <w:t>.</w:t>
      </w:r>
      <w:r w:rsidR="006A0D41" w:rsidRPr="00A344D7">
        <w:rPr>
          <w:rFonts w:ascii="Times New Roman" w:hAnsi="Times New Roman"/>
        </w:rPr>
        <w:t>»</w:t>
      </w:r>
      <w:proofErr w:type="gramEnd"/>
      <w:r w:rsidR="006A0D41" w:rsidRPr="00A344D7">
        <w:rPr>
          <w:rFonts w:ascii="Times New Roman" w:hAnsi="Times New Roman"/>
        </w:rPr>
        <w:t>.</w:t>
      </w:r>
    </w:p>
    <w:p w:rsidR="00566EC3" w:rsidRPr="00A31837" w:rsidRDefault="00566EC3" w:rsidP="00566EC3">
      <w:pPr>
        <w:tabs>
          <w:tab w:val="left" w:pos="4300"/>
        </w:tabs>
        <w:ind w:left="284" w:right="390" w:firstLine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566EC3" w:rsidRPr="00A31837" w:rsidSect="008D41AC">
      <w:headerReference w:type="default" r:id="rId14"/>
      <w:type w:val="continuous"/>
      <w:pgSz w:w="16834" w:h="11907" w:orient="landscape" w:code="9"/>
      <w:pgMar w:top="1134" w:right="680" w:bottom="28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F0" w:rsidRDefault="00C735F0">
      <w:r>
        <w:separator/>
      </w:r>
    </w:p>
  </w:endnote>
  <w:endnote w:type="continuationSeparator" w:id="0">
    <w:p w:rsidR="00C735F0" w:rsidRDefault="00C7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48" w:rsidRDefault="000D644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48" w:rsidRDefault="000D644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F0" w:rsidRDefault="00C735F0">
      <w:r>
        <w:separator/>
      </w:r>
    </w:p>
  </w:footnote>
  <w:footnote w:type="continuationSeparator" w:id="0">
    <w:p w:rsidR="00C735F0" w:rsidRDefault="00C73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48" w:rsidRDefault="000D64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48" w:rsidRDefault="000D644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2617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E02A4E"/>
    <w:multiLevelType w:val="hybridMultilevel"/>
    <w:tmpl w:val="96FE2BB6"/>
    <w:lvl w:ilvl="0" w:tplc="04190001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31597"/>
    <w:rsid w:val="000331B3"/>
    <w:rsid w:val="00033413"/>
    <w:rsid w:val="00037C0C"/>
    <w:rsid w:val="000502A3"/>
    <w:rsid w:val="00054BC1"/>
    <w:rsid w:val="00056DEB"/>
    <w:rsid w:val="00073A7A"/>
    <w:rsid w:val="00076D5E"/>
    <w:rsid w:val="0008422A"/>
    <w:rsid w:val="00084D0C"/>
    <w:rsid w:val="00084DD3"/>
    <w:rsid w:val="00085B8D"/>
    <w:rsid w:val="000917C0"/>
    <w:rsid w:val="000B0736"/>
    <w:rsid w:val="000C0B75"/>
    <w:rsid w:val="000C368D"/>
    <w:rsid w:val="000D6448"/>
    <w:rsid w:val="000E3D8E"/>
    <w:rsid w:val="000F67F8"/>
    <w:rsid w:val="00122CFD"/>
    <w:rsid w:val="0014495E"/>
    <w:rsid w:val="00151370"/>
    <w:rsid w:val="00162E72"/>
    <w:rsid w:val="00167435"/>
    <w:rsid w:val="00175BE5"/>
    <w:rsid w:val="00175E3C"/>
    <w:rsid w:val="001850F4"/>
    <w:rsid w:val="00190FF9"/>
    <w:rsid w:val="001947BE"/>
    <w:rsid w:val="001A1CA4"/>
    <w:rsid w:val="001A560F"/>
    <w:rsid w:val="001B0982"/>
    <w:rsid w:val="001B32BA"/>
    <w:rsid w:val="001E0317"/>
    <w:rsid w:val="001E0B3C"/>
    <w:rsid w:val="001E20F1"/>
    <w:rsid w:val="001F12E8"/>
    <w:rsid w:val="001F228C"/>
    <w:rsid w:val="001F64B8"/>
    <w:rsid w:val="001F7C83"/>
    <w:rsid w:val="00203046"/>
    <w:rsid w:val="00205AB5"/>
    <w:rsid w:val="00205E73"/>
    <w:rsid w:val="00215A5E"/>
    <w:rsid w:val="00224BB4"/>
    <w:rsid w:val="00224DBA"/>
    <w:rsid w:val="00231F1C"/>
    <w:rsid w:val="00237345"/>
    <w:rsid w:val="00242DDB"/>
    <w:rsid w:val="002479A2"/>
    <w:rsid w:val="0026087E"/>
    <w:rsid w:val="00261DE0"/>
    <w:rsid w:val="00265420"/>
    <w:rsid w:val="00274E14"/>
    <w:rsid w:val="00280A6D"/>
    <w:rsid w:val="00286ECA"/>
    <w:rsid w:val="00294FCD"/>
    <w:rsid w:val="002953B6"/>
    <w:rsid w:val="002B4151"/>
    <w:rsid w:val="002B7A59"/>
    <w:rsid w:val="002C6B4B"/>
    <w:rsid w:val="002E51A7"/>
    <w:rsid w:val="002E5A5F"/>
    <w:rsid w:val="002F1E81"/>
    <w:rsid w:val="002F511F"/>
    <w:rsid w:val="00310D92"/>
    <w:rsid w:val="003160CB"/>
    <w:rsid w:val="003222A3"/>
    <w:rsid w:val="003312A1"/>
    <w:rsid w:val="0035672C"/>
    <w:rsid w:val="00360A40"/>
    <w:rsid w:val="003723C9"/>
    <w:rsid w:val="003870C2"/>
    <w:rsid w:val="003D3B8A"/>
    <w:rsid w:val="003D3E42"/>
    <w:rsid w:val="003D54F8"/>
    <w:rsid w:val="003D5D00"/>
    <w:rsid w:val="003D6D7F"/>
    <w:rsid w:val="003E3C89"/>
    <w:rsid w:val="003E4227"/>
    <w:rsid w:val="003F4F5E"/>
    <w:rsid w:val="00400906"/>
    <w:rsid w:val="00414D51"/>
    <w:rsid w:val="00421D71"/>
    <w:rsid w:val="0042590E"/>
    <w:rsid w:val="00437F65"/>
    <w:rsid w:val="00460FEA"/>
    <w:rsid w:val="004734B7"/>
    <w:rsid w:val="00481B88"/>
    <w:rsid w:val="00485B4F"/>
    <w:rsid w:val="004862D1"/>
    <w:rsid w:val="00486A4D"/>
    <w:rsid w:val="004B2D5A"/>
    <w:rsid w:val="004D293D"/>
    <w:rsid w:val="004F44FE"/>
    <w:rsid w:val="00512A47"/>
    <w:rsid w:val="00512B23"/>
    <w:rsid w:val="00524347"/>
    <w:rsid w:val="00531C68"/>
    <w:rsid w:val="00532119"/>
    <w:rsid w:val="005335F3"/>
    <w:rsid w:val="00543C38"/>
    <w:rsid w:val="00543D2D"/>
    <w:rsid w:val="00545A3D"/>
    <w:rsid w:val="00546DBB"/>
    <w:rsid w:val="00560D08"/>
    <w:rsid w:val="00561A5B"/>
    <w:rsid w:val="00566EC3"/>
    <w:rsid w:val="0057074C"/>
    <w:rsid w:val="00573FBF"/>
    <w:rsid w:val="00574FF3"/>
    <w:rsid w:val="0058243C"/>
    <w:rsid w:val="00582538"/>
    <w:rsid w:val="005838EA"/>
    <w:rsid w:val="00584F62"/>
    <w:rsid w:val="00585EE1"/>
    <w:rsid w:val="00590C0E"/>
    <w:rsid w:val="005936F6"/>
    <w:rsid w:val="005939E6"/>
    <w:rsid w:val="005A4227"/>
    <w:rsid w:val="005B229B"/>
    <w:rsid w:val="005B3518"/>
    <w:rsid w:val="005B37ED"/>
    <w:rsid w:val="005C4504"/>
    <w:rsid w:val="005C4B01"/>
    <w:rsid w:val="005C56AE"/>
    <w:rsid w:val="005C7449"/>
    <w:rsid w:val="005D03B0"/>
    <w:rsid w:val="005D764C"/>
    <w:rsid w:val="005E2EF5"/>
    <w:rsid w:val="005E4C02"/>
    <w:rsid w:val="005E6D99"/>
    <w:rsid w:val="005F2ADD"/>
    <w:rsid w:val="005F2C49"/>
    <w:rsid w:val="006013EB"/>
    <w:rsid w:val="006038E7"/>
    <w:rsid w:val="0060479E"/>
    <w:rsid w:val="00604BE7"/>
    <w:rsid w:val="00616AED"/>
    <w:rsid w:val="0061731C"/>
    <w:rsid w:val="00632A4F"/>
    <w:rsid w:val="00632B56"/>
    <w:rsid w:val="006351E3"/>
    <w:rsid w:val="00641264"/>
    <w:rsid w:val="006428DC"/>
    <w:rsid w:val="00643734"/>
    <w:rsid w:val="00644236"/>
    <w:rsid w:val="006471E5"/>
    <w:rsid w:val="00671D3B"/>
    <w:rsid w:val="00684A5B"/>
    <w:rsid w:val="006A0D41"/>
    <w:rsid w:val="006A1F71"/>
    <w:rsid w:val="006A5051"/>
    <w:rsid w:val="006A7E59"/>
    <w:rsid w:val="006B37CE"/>
    <w:rsid w:val="006E594C"/>
    <w:rsid w:val="006F328B"/>
    <w:rsid w:val="006F5886"/>
    <w:rsid w:val="0070748D"/>
    <w:rsid w:val="00707734"/>
    <w:rsid w:val="00707E19"/>
    <w:rsid w:val="0071139C"/>
    <w:rsid w:val="00712F7C"/>
    <w:rsid w:val="0072328A"/>
    <w:rsid w:val="007377B5"/>
    <w:rsid w:val="00746CC2"/>
    <w:rsid w:val="00760323"/>
    <w:rsid w:val="007605B4"/>
    <w:rsid w:val="00765600"/>
    <w:rsid w:val="00785E20"/>
    <w:rsid w:val="00791C9F"/>
    <w:rsid w:val="00792AAB"/>
    <w:rsid w:val="00793B47"/>
    <w:rsid w:val="007A1D0C"/>
    <w:rsid w:val="007A2A7B"/>
    <w:rsid w:val="007D1C86"/>
    <w:rsid w:val="007D4925"/>
    <w:rsid w:val="007F0C8A"/>
    <w:rsid w:val="007F11AB"/>
    <w:rsid w:val="007F7FFD"/>
    <w:rsid w:val="008143CB"/>
    <w:rsid w:val="00823CA1"/>
    <w:rsid w:val="00826170"/>
    <w:rsid w:val="008513B9"/>
    <w:rsid w:val="008702D3"/>
    <w:rsid w:val="00870DA7"/>
    <w:rsid w:val="00876034"/>
    <w:rsid w:val="008827E7"/>
    <w:rsid w:val="00892584"/>
    <w:rsid w:val="008A1696"/>
    <w:rsid w:val="008C58FE"/>
    <w:rsid w:val="008D41AC"/>
    <w:rsid w:val="008E6C41"/>
    <w:rsid w:val="008F0816"/>
    <w:rsid w:val="008F6BB7"/>
    <w:rsid w:val="00900F42"/>
    <w:rsid w:val="00932E3C"/>
    <w:rsid w:val="00933FBA"/>
    <w:rsid w:val="009573D3"/>
    <w:rsid w:val="00980BC9"/>
    <w:rsid w:val="009977FF"/>
    <w:rsid w:val="009A085B"/>
    <w:rsid w:val="009C1DE6"/>
    <w:rsid w:val="009C1F0E"/>
    <w:rsid w:val="009D3569"/>
    <w:rsid w:val="009D3E8C"/>
    <w:rsid w:val="009E3A0E"/>
    <w:rsid w:val="00A1314B"/>
    <w:rsid w:val="00A13160"/>
    <w:rsid w:val="00A137D3"/>
    <w:rsid w:val="00A26538"/>
    <w:rsid w:val="00A31837"/>
    <w:rsid w:val="00A344D7"/>
    <w:rsid w:val="00A37AD3"/>
    <w:rsid w:val="00A44A8F"/>
    <w:rsid w:val="00A51D96"/>
    <w:rsid w:val="00A5576A"/>
    <w:rsid w:val="00A8140A"/>
    <w:rsid w:val="00A84FF5"/>
    <w:rsid w:val="00A860E8"/>
    <w:rsid w:val="00A96F84"/>
    <w:rsid w:val="00AA518E"/>
    <w:rsid w:val="00AC2739"/>
    <w:rsid w:val="00AC3953"/>
    <w:rsid w:val="00AC7150"/>
    <w:rsid w:val="00AE1DCA"/>
    <w:rsid w:val="00AE5579"/>
    <w:rsid w:val="00AF5F7C"/>
    <w:rsid w:val="00B02207"/>
    <w:rsid w:val="00B03403"/>
    <w:rsid w:val="00B10324"/>
    <w:rsid w:val="00B1094E"/>
    <w:rsid w:val="00B376B1"/>
    <w:rsid w:val="00B41579"/>
    <w:rsid w:val="00B47FD7"/>
    <w:rsid w:val="00B61D2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39CF"/>
    <w:rsid w:val="00BB2C98"/>
    <w:rsid w:val="00BD0B82"/>
    <w:rsid w:val="00BF4F5F"/>
    <w:rsid w:val="00C04EEB"/>
    <w:rsid w:val="00C075A4"/>
    <w:rsid w:val="00C10F12"/>
    <w:rsid w:val="00C11826"/>
    <w:rsid w:val="00C36990"/>
    <w:rsid w:val="00C46D42"/>
    <w:rsid w:val="00C50C32"/>
    <w:rsid w:val="00C55A9A"/>
    <w:rsid w:val="00C60178"/>
    <w:rsid w:val="00C61760"/>
    <w:rsid w:val="00C63CD6"/>
    <w:rsid w:val="00C735F0"/>
    <w:rsid w:val="00C773AB"/>
    <w:rsid w:val="00C87D95"/>
    <w:rsid w:val="00C9077A"/>
    <w:rsid w:val="00C95CD2"/>
    <w:rsid w:val="00CA051B"/>
    <w:rsid w:val="00CB3CBE"/>
    <w:rsid w:val="00CD2B45"/>
    <w:rsid w:val="00CF03D8"/>
    <w:rsid w:val="00D015D5"/>
    <w:rsid w:val="00D03D68"/>
    <w:rsid w:val="00D11EEB"/>
    <w:rsid w:val="00D22215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2779"/>
    <w:rsid w:val="00E10B44"/>
    <w:rsid w:val="00E11F02"/>
    <w:rsid w:val="00E22741"/>
    <w:rsid w:val="00E2726B"/>
    <w:rsid w:val="00E37801"/>
    <w:rsid w:val="00E46EAA"/>
    <w:rsid w:val="00E5038C"/>
    <w:rsid w:val="00E50B69"/>
    <w:rsid w:val="00E5298B"/>
    <w:rsid w:val="00E56E95"/>
    <w:rsid w:val="00E56EFB"/>
    <w:rsid w:val="00E6458F"/>
    <w:rsid w:val="00E7242D"/>
    <w:rsid w:val="00E85DD4"/>
    <w:rsid w:val="00E87E25"/>
    <w:rsid w:val="00EA04F1"/>
    <w:rsid w:val="00EA1D36"/>
    <w:rsid w:val="00EA2FD3"/>
    <w:rsid w:val="00EB05F8"/>
    <w:rsid w:val="00EB7CE9"/>
    <w:rsid w:val="00EC433F"/>
    <w:rsid w:val="00ED1FDE"/>
    <w:rsid w:val="00ED37A8"/>
    <w:rsid w:val="00EF0E2D"/>
    <w:rsid w:val="00F06EFB"/>
    <w:rsid w:val="00F1529E"/>
    <w:rsid w:val="00F160E5"/>
    <w:rsid w:val="00F161E7"/>
    <w:rsid w:val="00F16F07"/>
    <w:rsid w:val="00F33021"/>
    <w:rsid w:val="00F45975"/>
    <w:rsid w:val="00F45B7C"/>
    <w:rsid w:val="00F45FCE"/>
    <w:rsid w:val="00F61274"/>
    <w:rsid w:val="00F74EE8"/>
    <w:rsid w:val="00F9334F"/>
    <w:rsid w:val="00F97D7F"/>
    <w:rsid w:val="00FA122C"/>
    <w:rsid w:val="00FA3B95"/>
    <w:rsid w:val="00FC1278"/>
    <w:rsid w:val="00FD5C9C"/>
    <w:rsid w:val="00FE7735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21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qFormat/>
    <w:rsid w:val="00BA39CF"/>
    <w:rPr>
      <w:b/>
      <w:bCs/>
    </w:rPr>
  </w:style>
  <w:style w:type="character" w:styleId="ad">
    <w:name w:val="Subtle Emphasis"/>
    <w:basedOn w:val="a0"/>
    <w:uiPriority w:val="19"/>
    <w:qFormat/>
    <w:rsid w:val="00BA39CF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A31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21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qFormat/>
    <w:rsid w:val="00BA39CF"/>
    <w:rPr>
      <w:b/>
      <w:bCs/>
    </w:rPr>
  </w:style>
  <w:style w:type="character" w:styleId="ad">
    <w:name w:val="Subtle Emphasis"/>
    <w:basedOn w:val="a0"/>
    <w:uiPriority w:val="19"/>
    <w:qFormat/>
    <w:rsid w:val="00BA39CF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A3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anova\Desktop\&#1044;&#1086;&#1082;&#1091;&#1084;&#1077;&#1085;&#1090;&#1099;\&#1075;&#1086;&#1089;&#1087;&#1088;&#1086;&#1075;&#1088;&#1072;&#1084;&#1084;&#1072;%202014-25&#1075;&#1075;\2022%20&#1075;&#1086;&#1076;\&#1056;&#1072;&#1089;&#1087;&#1086;&#1088;&#1103;&#1078;&#1077;&#1085;&#1080;&#1077;%20&#1086;%20&#1089;&#1085;&#1103;&#1090;&#1080;&#1080;%20&#1101;&#1082;&#1086;&#1085;&#1086;&#1084;&#1080;&#1080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15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15</cp:revision>
  <cp:lastPrinted>2023-11-02T06:27:00Z</cp:lastPrinted>
  <dcterms:created xsi:type="dcterms:W3CDTF">2023-09-05T05:41:00Z</dcterms:created>
  <dcterms:modified xsi:type="dcterms:W3CDTF">2023-11-02T14:28:00Z</dcterms:modified>
</cp:coreProperties>
</file>