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583AB3" w:rsidRPr="00F16284">
        <w:tc>
          <w:tcPr>
            <w:tcW w:w="5428" w:type="dxa"/>
          </w:tcPr>
          <w:p w:rsidR="00583AB3" w:rsidRPr="00F16284" w:rsidRDefault="00583AB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3AB3" w:rsidRPr="00F16284" w:rsidRDefault="00583AB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E3A">
              <w:rPr>
                <w:rFonts w:ascii="Times New Roman" w:hAnsi="Times New Roman"/>
                <w:spacing w:val="-4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83AB3" w:rsidRPr="00F16284">
        <w:tc>
          <w:tcPr>
            <w:tcW w:w="5428" w:type="dxa"/>
          </w:tcPr>
          <w:p w:rsidR="00583AB3" w:rsidRPr="00F16284" w:rsidRDefault="00583AB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3AB3" w:rsidRPr="00CA3E3A" w:rsidRDefault="0002422C" w:rsidP="00F16284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22.12.2023 № 498</w:t>
            </w:r>
            <w:bookmarkStart w:id="0" w:name="_GoBack"/>
            <w:bookmarkEnd w:id="0"/>
          </w:p>
        </w:tc>
      </w:tr>
      <w:tr w:rsidR="00583AB3" w:rsidRPr="00F16284">
        <w:tc>
          <w:tcPr>
            <w:tcW w:w="5428" w:type="dxa"/>
          </w:tcPr>
          <w:p w:rsidR="00583AB3" w:rsidRPr="00F16284" w:rsidRDefault="00583AB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3AB3" w:rsidRPr="00CA3E3A" w:rsidRDefault="00583AB3" w:rsidP="00F16284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583AB3" w:rsidRPr="00F16284">
        <w:tc>
          <w:tcPr>
            <w:tcW w:w="5428" w:type="dxa"/>
          </w:tcPr>
          <w:p w:rsidR="00583AB3" w:rsidRPr="00F16284" w:rsidRDefault="00583AB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3AB3" w:rsidRPr="00CA3E3A" w:rsidRDefault="00583AB3" w:rsidP="00F16284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83AB3" w:rsidRDefault="00583AB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83AB3" w:rsidRPr="00D75AA4" w:rsidRDefault="00583AB3" w:rsidP="00583AB3">
      <w:pPr>
        <w:jc w:val="center"/>
        <w:rPr>
          <w:rFonts w:ascii="Times New Roman" w:hAnsi="Times New Roman"/>
          <w:sz w:val="28"/>
          <w:szCs w:val="28"/>
        </w:rPr>
      </w:pPr>
      <w:r w:rsidRPr="00D75AA4">
        <w:rPr>
          <w:rFonts w:ascii="Times New Roman" w:hAnsi="Times New Roman"/>
          <w:sz w:val="28"/>
          <w:szCs w:val="28"/>
        </w:rPr>
        <w:t>РАСПРЕДЕЛЕНИЕ</w:t>
      </w:r>
    </w:p>
    <w:p w:rsidR="00583AB3" w:rsidRDefault="00583AB3" w:rsidP="00583AB3">
      <w:pPr>
        <w:jc w:val="center"/>
        <w:rPr>
          <w:rFonts w:ascii="Times New Roman" w:hAnsi="Times New Roman"/>
          <w:sz w:val="28"/>
          <w:szCs w:val="28"/>
        </w:rPr>
      </w:pPr>
      <w:r w:rsidRPr="00D75AA4">
        <w:rPr>
          <w:rFonts w:ascii="Times New Roman" w:hAnsi="Times New Roman"/>
          <w:sz w:val="28"/>
          <w:szCs w:val="28"/>
        </w:rPr>
        <w:t xml:space="preserve">в 2023 году иных межбюджетных трансфертов бюджетам </w:t>
      </w:r>
    </w:p>
    <w:p w:rsidR="00583AB3" w:rsidRDefault="00583AB3" w:rsidP="00583AB3">
      <w:pPr>
        <w:jc w:val="center"/>
        <w:rPr>
          <w:rFonts w:ascii="Times New Roman" w:hAnsi="Times New Roman"/>
          <w:sz w:val="28"/>
          <w:szCs w:val="28"/>
        </w:rPr>
      </w:pPr>
      <w:r w:rsidRPr="00D75AA4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на реализацию </w:t>
      </w:r>
    </w:p>
    <w:p w:rsidR="00583AB3" w:rsidRDefault="00583AB3" w:rsidP="00583AB3">
      <w:pPr>
        <w:jc w:val="center"/>
        <w:rPr>
          <w:rFonts w:ascii="Times New Roman" w:hAnsi="Times New Roman"/>
          <w:sz w:val="28"/>
          <w:szCs w:val="28"/>
        </w:rPr>
      </w:pPr>
      <w:r w:rsidRPr="00D75AA4">
        <w:rPr>
          <w:rFonts w:ascii="Times New Roman" w:hAnsi="Times New Roman"/>
          <w:sz w:val="28"/>
          <w:szCs w:val="28"/>
        </w:rPr>
        <w:t xml:space="preserve">мероприятий, связанных с их преобразованием в </w:t>
      </w:r>
      <w:proofErr w:type="gramStart"/>
      <w:r w:rsidRPr="00D75AA4">
        <w:rPr>
          <w:rFonts w:ascii="Times New Roman" w:hAnsi="Times New Roman"/>
          <w:sz w:val="28"/>
          <w:szCs w:val="28"/>
        </w:rPr>
        <w:t>муниципальные</w:t>
      </w:r>
      <w:proofErr w:type="gramEnd"/>
      <w:r w:rsidRPr="00D75AA4">
        <w:rPr>
          <w:rFonts w:ascii="Times New Roman" w:hAnsi="Times New Roman"/>
          <w:sz w:val="28"/>
          <w:szCs w:val="28"/>
        </w:rPr>
        <w:t xml:space="preserve"> </w:t>
      </w:r>
    </w:p>
    <w:p w:rsidR="00583AB3" w:rsidRPr="00D75AA4" w:rsidRDefault="00583AB3" w:rsidP="00583AB3">
      <w:pPr>
        <w:jc w:val="center"/>
        <w:rPr>
          <w:rFonts w:ascii="Times New Roman" w:hAnsi="Times New Roman"/>
          <w:sz w:val="28"/>
          <w:szCs w:val="28"/>
        </w:rPr>
      </w:pPr>
      <w:r w:rsidRPr="00D75AA4">
        <w:rPr>
          <w:rFonts w:ascii="Times New Roman" w:hAnsi="Times New Roman"/>
          <w:sz w:val="28"/>
          <w:szCs w:val="28"/>
        </w:rPr>
        <w:t>округа Рязанской области</w:t>
      </w:r>
    </w:p>
    <w:p w:rsidR="00583AB3" w:rsidRPr="00D75AA4" w:rsidRDefault="00583AB3" w:rsidP="00583AB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AB3" w:rsidRPr="00D75AA4" w:rsidRDefault="00583AB3" w:rsidP="00583AB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7"/>
        <w:gridCol w:w="4802"/>
        <w:gridCol w:w="4202"/>
      </w:tblGrid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A3E3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A3E3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CA3E3A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района (городского округа)</w:t>
            </w:r>
          </w:p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Рязанской области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Объем иного межбюджетного трансферта, руб.</w:t>
            </w:r>
          </w:p>
        </w:tc>
      </w:tr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A3E3A">
              <w:rPr>
                <w:rFonts w:ascii="Times New Roman" w:hAnsi="Times New Roman"/>
                <w:sz w:val="26"/>
                <w:szCs w:val="26"/>
              </w:rPr>
              <w:t>Путятинский</w:t>
            </w:r>
            <w:proofErr w:type="spellEnd"/>
            <w:r w:rsidRPr="00CA3E3A">
              <w:rPr>
                <w:rFonts w:ascii="Times New Roman" w:hAnsi="Times New Roman"/>
                <w:sz w:val="26"/>
                <w:szCs w:val="26"/>
              </w:rPr>
              <w:t xml:space="preserve"> муниципальный район Рязанской области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4 927 600,00</w:t>
            </w:r>
          </w:p>
        </w:tc>
      </w:tr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Ряжский муниципальный район Рязанской области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5 755 578,05</w:t>
            </w:r>
          </w:p>
        </w:tc>
      </w:tr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A3E3A">
              <w:rPr>
                <w:rFonts w:ascii="Times New Roman" w:hAnsi="Times New Roman"/>
                <w:sz w:val="26"/>
                <w:szCs w:val="26"/>
              </w:rPr>
              <w:t>Сасовский</w:t>
            </w:r>
            <w:proofErr w:type="spellEnd"/>
            <w:r w:rsidRPr="00CA3E3A">
              <w:rPr>
                <w:rFonts w:ascii="Times New Roman" w:hAnsi="Times New Roman"/>
                <w:sz w:val="26"/>
                <w:szCs w:val="26"/>
              </w:rPr>
              <w:t xml:space="preserve"> муниципальный район Рязанской области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7 612 264,97</w:t>
            </w:r>
          </w:p>
        </w:tc>
      </w:tr>
      <w:tr w:rsidR="00583AB3" w:rsidRPr="00CA3E3A" w:rsidTr="00583AB3">
        <w:tc>
          <w:tcPr>
            <w:tcW w:w="296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09" w:type="pct"/>
            <w:vAlign w:val="center"/>
          </w:tcPr>
          <w:p w:rsidR="00583AB3" w:rsidRPr="00CA3E3A" w:rsidRDefault="00583AB3" w:rsidP="00F477EA">
            <w:pPr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Городской округ город Сасово Рязанской области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1 375 386,98</w:t>
            </w:r>
          </w:p>
        </w:tc>
      </w:tr>
      <w:tr w:rsidR="00583AB3" w:rsidRPr="00CA3E3A" w:rsidTr="00583AB3">
        <w:tc>
          <w:tcPr>
            <w:tcW w:w="2805" w:type="pct"/>
            <w:gridSpan w:val="2"/>
            <w:vAlign w:val="center"/>
          </w:tcPr>
          <w:p w:rsidR="00583AB3" w:rsidRPr="00CA3E3A" w:rsidRDefault="00583AB3" w:rsidP="00F477EA">
            <w:pPr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2195" w:type="pct"/>
            <w:vAlign w:val="center"/>
          </w:tcPr>
          <w:p w:rsidR="00583AB3" w:rsidRPr="00CA3E3A" w:rsidRDefault="00583AB3" w:rsidP="00F477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E3A">
              <w:rPr>
                <w:rFonts w:ascii="Times New Roman" w:hAnsi="Times New Roman"/>
                <w:sz w:val="26"/>
                <w:szCs w:val="26"/>
              </w:rPr>
              <w:t>19 670 830,00</w:t>
            </w:r>
          </w:p>
        </w:tc>
      </w:tr>
    </w:tbl>
    <w:p w:rsidR="00583AB3" w:rsidRPr="00D75AA4" w:rsidRDefault="00583AB3" w:rsidP="00583AB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AB3" w:rsidRPr="00190FF9" w:rsidRDefault="00583AB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83AB3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D0" w:rsidRDefault="00EF68D0">
      <w:r>
        <w:separator/>
      </w:r>
    </w:p>
  </w:endnote>
  <w:endnote w:type="continuationSeparator" w:id="0">
    <w:p w:rsidR="00EF68D0" w:rsidRDefault="00EF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D0" w:rsidRDefault="00EF68D0">
      <w:r>
        <w:separator/>
      </w:r>
    </w:p>
  </w:footnote>
  <w:footnote w:type="continuationSeparator" w:id="0">
    <w:p w:rsidR="00EF68D0" w:rsidRDefault="00EF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B3"/>
    <w:rsid w:val="0001360F"/>
    <w:rsid w:val="0002422C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AB3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68D0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2023-12-25T11:50:00Z</cp:lastPrinted>
  <dcterms:created xsi:type="dcterms:W3CDTF">2023-12-20T08:56:00Z</dcterms:created>
  <dcterms:modified xsi:type="dcterms:W3CDTF">2023-12-25T11:50:00Z</dcterms:modified>
</cp:coreProperties>
</file>