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A3FE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A0CA338" wp14:editId="31DE706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A3FE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2135C" w:rsidRPr="0042632A" w:rsidRDefault="0002135C" w:rsidP="0002135C">
            <w:pPr>
              <w:tabs>
                <w:tab w:val="left" w:pos="499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42632A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02135C" w:rsidRDefault="0002135C" w:rsidP="0002135C">
            <w:pPr>
              <w:tabs>
                <w:tab w:val="left" w:pos="4998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32A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  <w:r w:rsidRPr="0042632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30 апреля 2019 г. № 124</w:t>
            </w:r>
            <w:r w:rsidRPr="0042632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32FF1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</w:p>
          <w:p w:rsidR="0002135C" w:rsidRDefault="0002135C" w:rsidP="0002135C">
            <w:pPr>
              <w:tabs>
                <w:tab w:val="left" w:pos="4998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FF1">
              <w:rPr>
                <w:rFonts w:ascii="Times New Roman" w:hAnsi="Times New Roman"/>
                <w:sz w:val="28"/>
                <w:szCs w:val="28"/>
              </w:rPr>
              <w:t>порядков предоставления субсиди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D32FF1">
              <w:rPr>
                <w:rFonts w:ascii="Times New Roman" w:hAnsi="Times New Roman"/>
                <w:sz w:val="28"/>
                <w:szCs w:val="28"/>
              </w:rPr>
              <w:t>в рамках 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ализации </w:t>
            </w:r>
          </w:p>
          <w:p w:rsidR="0002135C" w:rsidRDefault="0002135C" w:rsidP="0002135C">
            <w:pPr>
              <w:tabs>
                <w:tab w:val="left" w:pos="4998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национального проекта «Малое и среднее </w:t>
            </w:r>
            <w:r w:rsidRPr="00D32FF1">
              <w:rPr>
                <w:rFonts w:ascii="Times New Roman" w:hAnsi="Times New Roman"/>
                <w:sz w:val="28"/>
                <w:szCs w:val="28"/>
              </w:rPr>
              <w:t xml:space="preserve">предпринимательство </w:t>
            </w:r>
          </w:p>
          <w:p w:rsidR="0002135C" w:rsidRDefault="0002135C" w:rsidP="0002135C">
            <w:pPr>
              <w:tabs>
                <w:tab w:val="left" w:pos="4998"/>
              </w:tabs>
              <w:spacing w:line="23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2FF1">
              <w:rPr>
                <w:rFonts w:ascii="Times New Roman" w:hAnsi="Times New Roman"/>
                <w:sz w:val="28"/>
                <w:szCs w:val="28"/>
              </w:rPr>
              <w:t>и поддержка индивидуальной предпринимательской инициативы</w:t>
            </w:r>
            <w:r w:rsidRPr="0042632A">
              <w:rPr>
                <w:rFonts w:ascii="Times New Roman" w:hAnsi="Times New Roman"/>
                <w:sz w:val="28"/>
                <w:szCs w:val="28"/>
              </w:rPr>
              <w:t>»</w:t>
            </w:r>
            <w:r w:rsidRPr="004263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2135C" w:rsidRDefault="0002135C" w:rsidP="0002135C">
            <w:pPr>
              <w:tabs>
                <w:tab w:val="left" w:pos="4998"/>
              </w:tabs>
              <w:spacing w:line="23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42632A">
              <w:rPr>
                <w:rFonts w:ascii="Times New Roman" w:hAnsi="Times New Roman"/>
                <w:color w:val="000000"/>
                <w:sz w:val="28"/>
                <w:szCs w:val="28"/>
              </w:rPr>
              <w:t>(в редакции постановлений Правительства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02135C" w:rsidRDefault="0002135C" w:rsidP="0002135C">
            <w:pPr>
              <w:tabs>
                <w:tab w:val="left" w:pos="4998"/>
              </w:tabs>
              <w:spacing w:line="23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17.06.2019 № 175, от 05.11.2019 № 341, от 11.02.2020 № 18, </w:t>
            </w:r>
          </w:p>
          <w:p w:rsidR="0002135C" w:rsidRDefault="0002135C" w:rsidP="0002135C">
            <w:pPr>
              <w:tabs>
                <w:tab w:val="left" w:pos="4998"/>
              </w:tabs>
              <w:spacing w:line="23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03.03.2020 № 34, от 09.03.2021 № 38, от 29.03.2022 № 115, </w:t>
            </w:r>
          </w:p>
          <w:p w:rsidR="0002135C" w:rsidRDefault="0002135C" w:rsidP="0002135C">
            <w:pPr>
              <w:tabs>
                <w:tab w:val="left" w:pos="4998"/>
              </w:tabs>
              <w:spacing w:line="235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13.05.2022 № 185, от 28.06.2022 № 242, от 06.12.2022 № 443, </w:t>
            </w:r>
          </w:p>
          <w:p w:rsidR="000D5EED" w:rsidRDefault="0002135C" w:rsidP="0002135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1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28.02.2023 </w:t>
            </w:r>
            <w:hyperlink r:id="rId12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  <w:r w:rsidRPr="00B6614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74</w:t>
              </w:r>
            </w:hyperlink>
            <w:r w:rsidRPr="00B661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06.06.2023 </w:t>
            </w:r>
            <w:hyperlink r:id="rId13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  <w:r w:rsidRPr="00B6614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213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12.12.2023 № 462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02135C" w:rsidRPr="00D13643" w:rsidTr="002B3460">
        <w:trPr>
          <w:jc w:val="right"/>
        </w:trPr>
        <w:tc>
          <w:tcPr>
            <w:tcW w:w="5000" w:type="pct"/>
            <w:gridSpan w:val="3"/>
          </w:tcPr>
          <w:p w:rsidR="0002135C" w:rsidRPr="00A00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30 апреля 2019 г. № 124 «Об утверждении порядков предоставления субсидий в рамках реализации национального проекта «Малое и среднее предпринимательство и поддержка индивидуальной предпринимательской инициативы» следующие изменения: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в приложении № 6: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 слово «мероприятия» исключить;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2: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слово «подпрограммы» заменить словом «Подпрограммы»;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второй изложить в следующей редакции: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6: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5 дополнить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абзацами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не находиться в составляемых в рамках реализации полномочий, предусмотренных </w:t>
            </w:r>
            <w:hyperlink r:id="rId14" w:history="1">
              <w:r w:rsidRPr="00A0035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не являться иностранным агентом в соответствии с Федеральным </w:t>
            </w:r>
            <w:hyperlink r:id="rId15" w:history="1">
              <w:r w:rsidRPr="00A0035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14.07.2022 № 255-ФЗ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9: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слова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(показателя, необходимого для достижения результата предоставления субсидии)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заменить словами </w:t>
            </w:r>
            <w:r w:rsidRPr="002941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результата)»;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дополнить словами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по форме,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установленной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соглашении о предоставлении субсидии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подпункте 11 и далее по тексту слова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(показателя, необходимого для достижения результата предоставления субсидии)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в соответ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ствующем падеже заменить словом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соответствующем падеже;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10: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третьем после слов «подпунктом 8 пункта 7 настоящего Порядка» дополнить словами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или несоответствие представленных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документов требованиям, установленным в пункте 7 настоящего Порядка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после слов «подпунктом 8 пункта 7 настоящего Порядка» дополнить словами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или несоответствие представленных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документов требованиям, установленным в пункте 7 настоящего Порядка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Pr="005F0299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0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12:</w:t>
            </w:r>
          </w:p>
          <w:p w:rsidR="0002135C" w:rsidRPr="005F0299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0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третьем слово «заключается» заменить словами «дополнительное соглашение к Соглашению заключаются», дополнить словами «(далее – система «Электронный бюджет»)»;</w:t>
            </w:r>
          </w:p>
          <w:p w:rsidR="0002135C" w:rsidRPr="005F0299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0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слово «з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аключается» заменить словами «, </w:t>
            </w:r>
            <w:r w:rsidRPr="005F0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дополнительное соглашение к Соглашению заключаются»;</w:t>
            </w:r>
          </w:p>
          <w:p w:rsidR="0002135C" w:rsidRPr="005F0299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0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абзацами </w:t>
            </w:r>
            <w:r w:rsidRPr="005F0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02135C" w:rsidRPr="0076160F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6160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счет, открытый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АНО «АРБ» </w:t>
            </w:r>
            <w:r w:rsidRPr="0076160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учреждениях Центрального банка Российской Федерации или кредитных организациях, указанный в Соглашении, не позднее 10 рабочего дня со дня заключения дополнительного соглашения к Соглашению, но не позднее последнего рабочего дня текущего финансового года.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форме слияния, присоединения или преобразования в Соглашение вносятся изменения путем заключения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форме разделения, выделения, а также при ликвидации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14: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дополнить словами «, по форме, установленной в Соглашении»;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седьмой дополнить словами «</w:t>
            </w:r>
            <w:r w:rsidRPr="00E73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(отчета о реализации плана мероприятий по достижению результатов предоставления субсидии (контрольных точек))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«В случае предоставления Министерством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субсидии за счет средств</w:t>
            </w:r>
            <w:r w:rsidRPr="001F13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областного бюджета, источником финансового обеспечения которой являются субсидии из федерального бюджета бюджетам субъектов Российской Федерации, отчеты, предусмотренные абзацами вторым и четвертым настоящего пункта, представляются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системе «Электронный бюджет».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3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осуществляет принятие отчетов, представленных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E73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соответствии с настоящим пунктом, не позднее 15 рабочего дня, следующего за днем их представления. </w:t>
            </w:r>
          </w:p>
          <w:p w:rsidR="0002135C" w:rsidRPr="00E737CA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3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осуществляет проверку отчетов, представленных АНО «АРБ», в сроки, установленные пунктом 17 настоящего Порядка</w:t>
            </w:r>
            <w:proofErr w:type="gramStart"/>
            <w:r w:rsidRPr="00E73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hyperlink r:id="rId16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приложение №</w:t>
              </w:r>
              <w:r w:rsidRPr="00C35EF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1</w:t>
              </w:r>
            </w:hyperlink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 предоставления субсидий автономной некоммерческой организации «Агентство развития бизнеса Рязанской области» в целях обеспечения оказания субъектам малого и среднего предпринимательства комплексных услуг на единой площадке региональной инфраструктуры поддержки бизнеса, в том числе федеральными институтами развития дополнить новыми абзацами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пятнадцатым - семнадцатым следующего содержания: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</w:t>
            </w:r>
            <w:hyperlink r:id="rId17" w:history="1">
              <w:r w:rsidRPr="00C35EF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АНО «АРБ» 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18" w:history="1">
              <w:r w:rsidRPr="00C35EF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14.07.2022 № 255-ФЗ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в приложении № 7: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 слово «мероприятия» исключить;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6: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5 дополнить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абзацами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не находиться в составляемых в рамках реализации полномочий, предусмотренных </w:t>
            </w:r>
            <w:hyperlink r:id="rId19" w:history="1">
              <w:r w:rsidRPr="00A0035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не являться иностранным агентом в соответствии с Федеральным </w:t>
            </w:r>
            <w:hyperlink r:id="rId20" w:history="1">
              <w:r w:rsidRPr="00A0035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14.07.2022 № 255-ФЗ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9: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941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слова «(показателя, необходимого для достижения результата предоставления субсидии)» заменить словами «результата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результата)»;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дополнить словами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по форме,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установленной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соглашении о предоставлении субсидии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подпункте 11 и далее по тексту слова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(показателя, необходимого для достижения результата предоставления субсидии)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в соответ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ствующем падеже заменить словом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соответствующем падеже;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10: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третьем после слов «подпунктом 8 пункта 7 настоящего Порядка» дополнить словами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или несоответствие представленных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документов требованиям, установленным в пункте 7 настоящего Порядка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после слов «подпунктом 8 пункта 7 настоящего Порядка» дополнить словами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или несоответствие представленных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документов требованиям, установленным в пункте 7 настоящего Порядка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12: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третьем слово «заключается» заменить словами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«дополнительное соглашение к Соглашению заключаются», дополнить словами «(далее – система «Электронный бюджет»)»;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слово «заключается» заменить словами «, дополнительное соглашение к Соглашению заключаются»;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02135C" w:rsidRPr="0076160F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6160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счет, открытый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АНО «АРБ» </w:t>
            </w:r>
            <w:r w:rsidRPr="0076160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учреждениях Центрального банка Российской Федерации или кредитных организациях, указанный в Соглашении, не позднее 10 рабочего дня со дня заключения дополнительного соглашения к Соглашению, но не позднее последнего рабочего дня текущего финансового года.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форме разделения, выделения, а также при ликвидации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14: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дополнить словами «, по форме, установленной в Соглашении»;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седьмой дополнить словами «</w:t>
            </w:r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(отчета о реализации плана мероприятий по достижению результатов предоставления субсидии (контрольных точек))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«В случае предоставления Министерством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субсидии за счет средств</w:t>
            </w:r>
            <w:r w:rsidRPr="001F13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областного бюджета, источником финансового обеспечения которой являются субсидии из федерального бюджета бюджетам субъектов Российской Федерации, отчеты, предусмотренные абзацами вторым и четвертым настоящего пункта, представляются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системе «Электронный бюджет».</w:t>
            </w:r>
          </w:p>
          <w:p w:rsidR="0002135C" w:rsidRPr="00F4101D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осуществляет принятие отчетов, представленных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соответствии с настоящим пунктом, не позднее 15 рабочего дня, следующего за днем их представления. 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осуществляет проверку отчетов, представленных АНО «АРБ», в сроки, установленные пунктом 17 настоящего Порядка</w:t>
            </w:r>
            <w:proofErr w:type="gramStart"/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hyperlink r:id="rId21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приложение №</w:t>
              </w:r>
              <w:r w:rsidRPr="00C35EF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1</w:t>
              </w:r>
            </w:hyperlink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 предоставления субсидий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АНО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«Агентство развития бизнеса Рязанской области» в целях обеспечения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предоставления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самозанятым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гражданам комплекса информационно-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консультационных и образовательных услуг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дополнить новыми абзацами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пятнадцатым - семнадцатым следующего содержания: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</w:t>
            </w:r>
            <w:hyperlink r:id="rId22" w:history="1">
              <w:r w:rsidRPr="00C35EF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23" w:history="1">
              <w:r w:rsidRPr="00C35EF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14.07.2022 № 255-ФЗ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в приложении № 8: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 слово «мероприятия» исключить;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6: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5 дополнить абзацами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не находиться в составляемых в рамках реализации полномочий, предусмотренных </w:t>
            </w:r>
            <w:hyperlink r:id="rId24" w:history="1">
              <w:r w:rsidRPr="00A0035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не являться иностранным агентом в соответствии с Федеральным </w:t>
            </w:r>
            <w:hyperlink r:id="rId25" w:history="1">
              <w:r w:rsidRPr="00A0035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14.07.2022 № 255-ФЗ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9: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слова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(показателя, необходимого для достижения результата предоставления субсидии)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заменить словами </w:t>
            </w:r>
            <w:r w:rsidRPr="002941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результата)»;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дополнить словами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по форме,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установленной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соглашении о предоставлении субсидии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подпункте 11 и далее по тексту слова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(показателя, необходимого для достижения результата предоставления субсидии)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в соответ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ствующем падеже заменить словом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результата»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соответствующем падеже;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в пункте 10: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третьем после слов «подпунктом 8 пункта 7 настоящего Порядка» дополнить словами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или несоответствие представленных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документов требованиям, установленным в пункте 7 настоящего Порядка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после слов «подпунктом 8 пункта 7 настоящего Порядка» дополнить словами «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или несоответствие представленных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16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документов требованиям, установленным в пункте 7 настоящего Порядка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12: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третьем слово «заключается» заменить словами «дополнительное соглашение к Соглашению заключаются», дополнить словами «(далее – система «Электронный бюджет»)»;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четвертом слово «заключается» заменить словами «, дополнительное соглашение к Соглашению заключаются»;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02135C" w:rsidRPr="0076160F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6160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счет, открытый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АНО «АРБ» </w:t>
            </w:r>
            <w:r w:rsidRPr="0076160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в учреждениях Центрального банка Российской Федерации или кредитных организациях, указанный в Соглашении, не позднее 10 рабочего дня со дня заключения дополнительного соглашения к Соглашению, но не позднее последнего рабочего дня текущего финансового года.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реорганизации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форме разделения, выделения, а также при ликвидации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14: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дополнить словами «, по форме, установленной в Соглашении»;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седьмой дополнить словами «</w:t>
            </w:r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(отчета о реализации плана мероприятий по достижению результатов предоставления субсидии (контрольных точек))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021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«В случае предоставления Министерством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субсидии за счет средств</w:t>
            </w:r>
            <w:r w:rsidRPr="001F13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областного бюджета, источником финансового обеспечения которой являются субсидии из федерального бюджета бюджетам субъектов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Российской Федерации, отчеты, предусмотренные абзацами вторым и четвертым настоящего пункта, представляются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системе «Электронный бюджет».</w:t>
            </w:r>
          </w:p>
          <w:p w:rsidR="0002135C" w:rsidRPr="00F4101D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осуществляет принятие отчетов, представленных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соответствии с настоящим пунктом, не позднее 15 рабочего дня, следующего за днем их представления. </w:t>
            </w:r>
          </w:p>
          <w:p w:rsidR="00021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осуществляет проверку отчетов, представленных АНО «АРБ», в сроки, установленные пунктом 17 настоящего Порядка</w:t>
            </w:r>
            <w:proofErr w:type="gramStart"/>
            <w:r w:rsidRPr="00F41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021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hyperlink r:id="rId26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приложение №</w:t>
              </w:r>
              <w:r w:rsidRPr="00C35EF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1</w:t>
              </w:r>
            </w:hyperlink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Порядку предоставления субсидии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АНО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«Агентство развития бизнеса Рязанской области» в целях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предоставления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офлайн и онлайн форматах на единой площадке региональной инфраструктуры поддержки бизнеса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дополнить новыми абзацами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пятнадцатым - семнадцатым следующего содержания:</w:t>
            </w:r>
            <w:proofErr w:type="gramEnd"/>
          </w:p>
          <w:p w:rsidR="00021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021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находится в составляемых в рамках реализации полномочий, предусмотренных </w:t>
            </w:r>
            <w:hyperlink r:id="rId27" w:history="1">
              <w:r w:rsidRPr="00C35EF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  <w:p w:rsidR="00021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АНО «АРБ» 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является иностранным агентом в соответствии с Федеральным </w:t>
            </w:r>
            <w:hyperlink r:id="rId28" w:history="1">
              <w:r w:rsidRPr="00C35EF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14.07.2022 № 255-ФЗ</w:t>
            </w:r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C35E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в приложении № 9:</w:t>
            </w:r>
          </w:p>
          <w:p w:rsidR="0002135C" w:rsidRPr="00A00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 слово «мероприятия» исключить;</w:t>
            </w:r>
          </w:p>
          <w:p w:rsidR="0002135C" w:rsidRPr="00A00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02135C" w:rsidRPr="00A00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02135C" w:rsidRPr="00A0035C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4</w:t>
            </w: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02135C" w:rsidRPr="009F1417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5 дополнить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абзацами </w:t>
            </w: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02135C" w:rsidRPr="009F1417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02135C" w:rsidRPr="009F1417" w:rsidRDefault="0002135C" w:rsidP="0002135C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не находится в составляемых в рамках реализации полномочий, предусмотренных </w:t>
            </w:r>
            <w:hyperlink r:id="rId29" w:history="1">
              <w:r w:rsidRPr="009F1417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02135C" w:rsidRPr="009F1417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не является иностранным агентом в соответствии с Федеральным </w:t>
            </w:r>
            <w:hyperlink r:id="rId30" w:history="1">
              <w:r w:rsidRPr="009F1417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14.07.2022 № 255-ФЗ</w:t>
            </w: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Pr="009F1417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9: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третьем слова «(показателя, необходимого для достижения результата предоставления субсидии)» заменить словами </w:t>
            </w:r>
            <w:r w:rsidRPr="002941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результата)»;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абзацем следующего содержания: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«- отчета о расходах, источником финансового обеспечения которых является субсидия, по форме, установленной 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оглашении</w:t>
            </w:r>
            <w:proofErr w:type="gramStart"/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Pr="009F1417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12 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далее по тексту </w:t>
            </w: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слова «(показателя, необходимого для достижения результата предоставления субсидии)» в соответствующем падеже заменить сл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овом</w:t>
            </w: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«результата» в соответствующем падеже;</w:t>
            </w:r>
          </w:p>
          <w:p w:rsidR="0002135C" w:rsidRPr="009F1417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третьем пункта 8 после слов «подпунктом 5 пункта 5 настоящего Порядка» дополнить словами «, или несоответствие представленных ФГПРО документов требованиям, установленным в пункте 5 настоящего Порядка»;</w:t>
            </w:r>
          </w:p>
          <w:p w:rsidR="0002135C" w:rsidRPr="009F1417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10:</w:t>
            </w:r>
          </w:p>
          <w:p w:rsidR="0002135C" w:rsidRPr="009F1417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втором </w:t>
            </w: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слово «заключается» заменить словами «дополнительное согла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шение к Соглашению заключаются», </w:t>
            </w:r>
            <w:r w:rsidRPr="009F1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словами «(далее – система «Электронный бюджет»)»;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третьем слово «з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аключается» заменить словами «, </w:t>
            </w: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дополнительное соглашение к Соглашению заключаются»;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абзацами </w:t>
            </w: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02135C" w:rsidRPr="00E57C36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E57C36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счет, открытый ФГПРО в учреждениях Центрального банка Российской Федерации или кредитных организациях, указанный в Соглашении, не позднее 10 рабочего дня со дня заключения дополнительного соглашения к Соглашению, но не позднее последнего рабочего дня текущего финансового года.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реорганизации ФГПРО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реорганизации ФГПРО в форме разделения, выделения, а также при ликвидации ФГПРО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ФГПРО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в пункте 12: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новым абзацем седьмым следующего содержания: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отчет о расходах, источником финансового обеспечения которых является субсидия, по форме, установленной в Соглашении</w:t>
            </w:r>
            <w:proofErr w:type="gramStart"/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седьмой дополнить словами «</w:t>
            </w:r>
            <w:r w:rsidRPr="00DC2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(отчета о реализации плана мероприятий по достижению результатов предоставления субсидии (контрольных точек))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абзацами </w:t>
            </w: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 случае предоставления Министерством ФГПРО субсидии за счет средств областного бюджета, источником финансового обеспечения которой являются субсидии из федерального бюджета бюджетам субъектов Российской Федерации, отчеты, предусмотренные абзацами третьим и седьмым настоящего пункта, представляются ФГПРО в системе «Электронный бюджет».</w:t>
            </w:r>
          </w:p>
          <w:p w:rsidR="0002135C" w:rsidRPr="00DC26C8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C2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осуществляет принятие отчетов, представленных ФГПРО в соответствии с настоящим пунктом, не позднее 15 рабочего дня, следующего за днем их представления. 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C2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осуществляет проверку отчетов, представленных ФГПРО, в сроки, установленные пунктом 15 настоящего Порядка</w:t>
            </w:r>
            <w:proofErr w:type="gramStart"/>
            <w:r w:rsidRPr="00DC2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к Порядку предоставления субсидий в виде имущественного взноса на </w:t>
            </w:r>
            <w:proofErr w:type="spellStart"/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докапитализацию</w:t>
            </w:r>
            <w:proofErr w:type="spellEnd"/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Фонда гарантийной поддержки Рязанской области в целях обеспечения предоставления поручительств (независимых гарантий) субъектам малого и среднего предпринимательства дополнить новыми абзацами семнадцатым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девятнадцатым следующего содержания: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«ФГПРО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02135C" w:rsidRPr="006B5F5B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ФГПРО не находится в составляемых в рамках реализации полномочий, предусмотренных </w:t>
            </w:r>
            <w:hyperlink r:id="rId31" w:history="1">
              <w:r w:rsidRPr="006B5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ФГПРО не является иностранным агентом в соответствии с Федеральным </w:t>
            </w:r>
            <w:hyperlink r:id="rId32" w:history="1">
              <w:r w:rsidRPr="006B5F5B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14.07.2022 № 255-ФЗ</w:t>
            </w:r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 w:rsidRPr="006B5F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 в приложении № 10: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A00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4: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3 дополнить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абзацами 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не находится в составляемых в рамках реализации полномочий, предусмотренных </w:t>
            </w:r>
            <w:hyperlink r:id="rId33" w:history="1">
              <w:r w:rsidRPr="009E041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не является иностранным агентом в соответствии с Федеральным </w:t>
            </w:r>
            <w:hyperlink r:id="rId34" w:history="1">
              <w:r w:rsidRPr="009E041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14.07.2022 № 255-ФЗ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абзаце втором подпункта 7 слова «(показателя, необходимого для достижения результата предоставления субсидии)» заменить словами </w:t>
            </w:r>
            <w:r w:rsidRPr="002941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результата)»;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8 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далее по тексту 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слова «(показателя, необходимого для достижения результата предоставления субсидии)» в соответствующем пад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 заменить словом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«результата» в соответствующем падеже;</w:t>
            </w: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абзаце первом пункта 5 слова «до 1 декабря» заменить словами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«до 25 декабря»;</w:t>
            </w: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абзаце третьем пункта 8 после слов «подпунктом 5 пункта 5 настоящего Порядка» дополнить словами «, или несоответствие </w:t>
            </w:r>
            <w:r w:rsidRPr="00507E3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представленных Фондом документов требованиям, установленным в пункте 5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Порядка»;</w:t>
            </w: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пункт 10 дополнить абзацами 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следующего содержания:</w:t>
            </w:r>
          </w:p>
          <w:p w:rsidR="0002135C" w:rsidRPr="0076160F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6160F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«В случае увеличения Министерству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Министерство перечисляет субсидию на расчетный или корреспондентский счет, открытый Фонду в учреждениях Центрального банка Российской Федерации или кредитных организациях, указанный в Соглашении, не позднее 10 рабочего дня со дня заключения дополнительного соглашения к Соглашению, но не позднее последнего рабочего дня текущего финансового года.</w:t>
            </w: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реорганизации Фонда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Фонда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Федерации.»;</w:t>
            </w:r>
            <w:proofErr w:type="gramEnd"/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в пункте 12: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шестой дополнить словами «</w:t>
            </w:r>
            <w:r w:rsidRPr="00DC2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(отчета о реализации плана мероприятий по достижению результатов предоставления субсидии (контрольных точек))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2135C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дополнить абзацами следующего содержания:</w:t>
            </w:r>
          </w:p>
          <w:p w:rsidR="0002135C" w:rsidRPr="00DC26C8" w:rsidRDefault="0002135C" w:rsidP="005731F1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DC2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осуществляет принятие отчетов, представленных Фондом в соответствии с настоящим пунктом, не позднее 15 рабочего дня, следующего за днем их представления. </w:t>
            </w: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C2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Министерство осуществляет проверку отчетов, представленных Фондом, в сроки, установленные пунктом 15 настоящего Порядка</w:t>
            </w:r>
            <w:proofErr w:type="gramStart"/>
            <w:r w:rsidRPr="00DC26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к Порядку предоставления субсидий в виде имущественного взноса на </w:t>
            </w:r>
            <w:proofErr w:type="spellStart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докапитализацию</w:t>
            </w:r>
            <w:proofErr w:type="spellEnd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Микрокредитной</w:t>
            </w:r>
            <w:proofErr w:type="spellEnd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компании – Рязанский областной фонд поддержки малого предпринимательства в целях обеспечения деятельности по развитию и поддержке малого и среднего предпринимательства в Рязанской области дополнить новыми абзацами пятнадцатым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семнадцатым следующего содержания:</w:t>
            </w: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02135C" w:rsidRPr="009E0416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Фонд не находится в составляемых в рамках реализации полномочий, предусмотренных </w:t>
            </w:r>
            <w:hyperlink r:id="rId35" w:history="1">
              <w:r w:rsidRPr="009E041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главой VII</w:t>
              </w:r>
            </w:hyperlink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  <w:p w:rsidR="0002135C" w:rsidRPr="00A0035C" w:rsidRDefault="0002135C" w:rsidP="005731F1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Фонд не является иностранным агентом в соответствии с Федеральным </w:t>
            </w:r>
            <w:hyperlink r:id="rId36" w:history="1">
              <w:r w:rsidRPr="009E0416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14.07.2022 № 255-ФЗ</w:t>
            </w:r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9E04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02135C" w:rsidRPr="00A0035C" w:rsidRDefault="0002135C" w:rsidP="0002135C">
            <w:pPr>
              <w:pStyle w:val="ConsPlusNormal"/>
              <w:adjustRightInd w:val="0"/>
              <w:spacing w:line="235" w:lineRule="auto"/>
              <w:ind w:firstLine="7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03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Настоящее постановление вступает в силу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1 января 2024 года, за </w:t>
            </w:r>
            <w:r w:rsidRPr="00E57C36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исключением абзацев девятнадцатого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 </w:t>
            </w:r>
            <w:r w:rsidRPr="00E57C36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 </w:t>
            </w:r>
            <w:r w:rsidRPr="00E57C36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двадцать третьего подпункта 1 пункта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постановления, которые вступают в силу со дня подписания.</w:t>
            </w:r>
            <w:r w:rsidRPr="00A003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2135C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02135C" w:rsidRDefault="000213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135C" w:rsidRDefault="000213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135C" w:rsidRDefault="000213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135C" w:rsidRDefault="000213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02135C" w:rsidRDefault="000213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02135C" w:rsidRDefault="0002135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135C" w:rsidRDefault="0002135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135C" w:rsidRDefault="0002135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135C" w:rsidRDefault="0002135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3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7F" w:rsidRDefault="003A4F7F">
      <w:r>
        <w:separator/>
      </w:r>
    </w:p>
  </w:endnote>
  <w:endnote w:type="continuationSeparator" w:id="0">
    <w:p w:rsidR="003A4F7F" w:rsidRDefault="003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7F" w:rsidRDefault="003A4F7F">
      <w:r>
        <w:separator/>
      </w:r>
    </w:p>
  </w:footnote>
  <w:footnote w:type="continuationSeparator" w:id="0">
    <w:p w:rsidR="003A4F7F" w:rsidRDefault="003A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10D26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ZoyxMPSp+M1HSKv3N/AINvioms=" w:salt="OJjSphPS6Wt/Abz2oZ7F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2135C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A4F7F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3FE0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252C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10D26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0213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2135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0213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2135C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BBBE7C3EB9917AFD76A82CB21A298CDF102CF56ED676AD37FCD84E577C7AB6E5058EF88102B66D412CAEA848177F09D39C814E2926E2039C2C1595U2dEL" TargetMode="External"/><Relationship Id="rId18" Type="http://schemas.openxmlformats.org/officeDocument/2006/relationships/hyperlink" Target="consultantplus://offline/ref=38D33543981E63BF64964E98550ED920594E1029F0A6AE37CFA2363B7CEB8FDA8EE11539012B89C767E53232E4M5M9J" TargetMode="External"/><Relationship Id="rId26" Type="http://schemas.openxmlformats.org/officeDocument/2006/relationships/hyperlink" Target="consultantplus://offline/ref=5620BDF32093BA8E47D968975EB9375CF26C8EDC553814D85F0BB91D861C5EF64A00A8E964FAE00AD906DA931EFB196F471ECE439E30F27D83C8261E7AwFI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5620BDF32093BA8E47D968975EB9375CF26C8EDC553814D85F0BB91D861C5EF64A00A8E964FAE00AD906DA931EFB196F471ECE439E30F27D83C8261E7AwFI" TargetMode="External"/><Relationship Id="rId34" Type="http://schemas.openxmlformats.org/officeDocument/2006/relationships/hyperlink" Target="consultantplus://offline/ref=38D33543981E63BF64964E98550ED920594E1029F0A6AE37CFA2363B7CEB8FDA8EE11539012B89C767E53232E4M5M9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BBBE7C3EB9917AFD76A82CB21A298CDF102CF56ED777A832FED84E577C7AB6E5058EF88102B66D412CAEA145177F09D39C814E2926E2039C2C1595U2dEL" TargetMode="External"/><Relationship Id="rId17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25" Type="http://schemas.openxmlformats.org/officeDocument/2006/relationships/hyperlink" Target="consultantplus://offline/ref=38D33543981E63BF64964E98550ED920594E1029F0A6AE37CFA2363B7CEB8FDA8EE11539012B89C767E53232E4M5M9J" TargetMode="External"/><Relationship Id="rId33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620BDF32093BA8E47D968975EB9375CF26C8EDC553814D85F0BB91D861C5EF64A00A8E964FAE00AD906DA931EFB196F471ECE439E30F27D83C8261E7AwFI" TargetMode="External"/><Relationship Id="rId20" Type="http://schemas.openxmlformats.org/officeDocument/2006/relationships/hyperlink" Target="consultantplus://offline/ref=38D33543981E63BF64964E98550ED920594E1029F0A6AE37CFA2363B7CEB8FDA8EE11539012B89C767E53232E4M5M9J" TargetMode="External"/><Relationship Id="rId29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32" Type="http://schemas.openxmlformats.org/officeDocument/2006/relationships/hyperlink" Target="consultantplus://offline/ref=38D33543981E63BF64964E98550ED920594E1029F0A6AE37CFA2363B7CEB8FDA8EE11539012B89C767E53232E4M5M9J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8D33543981E63BF64964E98550ED920594E1029F0A6AE37CFA2363B7CEB8FDA8EE11539012B89C767E53232E4M5M9J" TargetMode="External"/><Relationship Id="rId23" Type="http://schemas.openxmlformats.org/officeDocument/2006/relationships/hyperlink" Target="consultantplus://offline/ref=38D33543981E63BF64964E98550ED920594E1029F0A6AE37CFA2363B7CEB8FDA8EE11539012B89C767E53232E4M5M9J" TargetMode="External"/><Relationship Id="rId28" Type="http://schemas.openxmlformats.org/officeDocument/2006/relationships/hyperlink" Target="consultantplus://offline/ref=38D33543981E63BF64964E98550ED920594E1029F0A6AE37CFA2363B7CEB8FDA8EE11539012B89C767E53232E4M5M9J" TargetMode="External"/><Relationship Id="rId36" Type="http://schemas.openxmlformats.org/officeDocument/2006/relationships/hyperlink" Target="consultantplus://offline/ref=38D33543981E63BF64964E98550ED920594E1029F0A6AE37CFA2363B7CEB8FDA8EE11539012B89C767E53232E4M5M9J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31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22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27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30" Type="http://schemas.openxmlformats.org/officeDocument/2006/relationships/hyperlink" Target="consultantplus://offline/ref=38D33543981E63BF64964E98550ED920594E1029F0A6AE37CFA2363B7CEB8FDA8EE11539012B89C767E53232E4M5M9J" TargetMode="External"/><Relationship Id="rId35" Type="http://schemas.openxmlformats.org/officeDocument/2006/relationships/hyperlink" Target="consultantplus://offline/ref=133320EA9A1DB4EA5F05382C058953175220250BF24AB57F2C7E7993E3E36DCD7583A62F1C6B548CB942A318F6EC17D1D73C223DFF7CDA75r4I9J" TargetMode="External"/><Relationship Id="rId8" Type="http://schemas.openxmlformats.org/officeDocument/2006/relationships/image" Target="media/image2.jpeg"/><Relationship Id="rId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4915</Words>
  <Characters>28017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4</cp:revision>
  <cp:lastPrinted>2023-12-21T11:30:00Z</cp:lastPrinted>
  <dcterms:created xsi:type="dcterms:W3CDTF">2023-12-21T09:45:00Z</dcterms:created>
  <dcterms:modified xsi:type="dcterms:W3CDTF">2023-12-25T13:06:00Z</dcterms:modified>
</cp:coreProperties>
</file>