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5428"/>
        <w:gridCol w:w="4185"/>
      </w:tblGrid>
      <w:tr w:rsidR="000E20A5" w:rsidRPr="000E20A5" w:rsidTr="000E20A5">
        <w:tc>
          <w:tcPr>
            <w:tcW w:w="5428" w:type="dxa"/>
          </w:tcPr>
          <w:p w:rsidR="000E20A5" w:rsidRPr="000E20A5" w:rsidRDefault="000E20A5" w:rsidP="000E20A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0E20A5" w:rsidRPr="000E20A5" w:rsidRDefault="000E20A5" w:rsidP="000E20A5">
            <w:pPr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0E20A5" w:rsidRPr="000E20A5" w:rsidRDefault="000E20A5" w:rsidP="000E20A5">
            <w:pPr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0E20A5" w:rsidRPr="000E20A5" w:rsidTr="000E20A5">
        <w:tc>
          <w:tcPr>
            <w:tcW w:w="5428" w:type="dxa"/>
          </w:tcPr>
          <w:p w:rsidR="000E20A5" w:rsidRPr="000E20A5" w:rsidRDefault="000E20A5" w:rsidP="000E20A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0E20A5" w:rsidRPr="000E20A5" w:rsidRDefault="009D4019" w:rsidP="000E20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25.12.2023 № 538</w:t>
            </w:r>
            <w:bookmarkStart w:id="0" w:name="_GoBack"/>
            <w:bookmarkEnd w:id="0"/>
          </w:p>
        </w:tc>
      </w:tr>
      <w:tr w:rsidR="000E20A5" w:rsidRPr="000E20A5" w:rsidTr="000E20A5">
        <w:trPr>
          <w:trHeight w:val="80"/>
        </w:trPr>
        <w:tc>
          <w:tcPr>
            <w:tcW w:w="5428" w:type="dxa"/>
          </w:tcPr>
          <w:p w:rsidR="000E20A5" w:rsidRPr="000E20A5" w:rsidRDefault="000E20A5" w:rsidP="000E20A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0E20A5" w:rsidRPr="000E20A5" w:rsidRDefault="000E20A5" w:rsidP="000E20A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20A5" w:rsidRPr="000E20A5" w:rsidTr="000E20A5">
        <w:tc>
          <w:tcPr>
            <w:tcW w:w="5428" w:type="dxa"/>
          </w:tcPr>
          <w:p w:rsidR="000E20A5" w:rsidRPr="000E20A5" w:rsidRDefault="000E20A5" w:rsidP="000E20A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0E20A5" w:rsidRPr="000E20A5" w:rsidRDefault="000E20A5" w:rsidP="000E20A5">
            <w:pPr>
              <w:widowControl w:val="0"/>
              <w:autoSpaceDE w:val="0"/>
              <w:autoSpaceDN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«Приложение № 3</w:t>
            </w:r>
          </w:p>
          <w:p w:rsidR="000E20A5" w:rsidRPr="000E20A5" w:rsidRDefault="000E20A5" w:rsidP="000E20A5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0E20A5" w:rsidRPr="000E20A5" w:rsidRDefault="000E20A5" w:rsidP="000E20A5">
            <w:pPr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от 30.10.2013 № 365</w:t>
            </w:r>
          </w:p>
        </w:tc>
      </w:tr>
    </w:tbl>
    <w:p w:rsidR="000E20A5" w:rsidRPr="000E20A5" w:rsidRDefault="000E20A5" w:rsidP="000E20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20A5" w:rsidRPr="000E20A5" w:rsidRDefault="000E20A5" w:rsidP="000E20A5">
      <w:pPr>
        <w:jc w:val="center"/>
        <w:rPr>
          <w:rFonts w:ascii="Times New Roman" w:hAnsi="Times New Roman"/>
          <w:b/>
          <w:sz w:val="28"/>
          <w:szCs w:val="28"/>
        </w:rPr>
      </w:pP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Государственная программа Рязанской области</w:t>
      </w: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«Развитие водохозяйственного комплекса, лесного хозяйства</w:t>
      </w: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 и улучшение экологической обстановки»</w:t>
      </w: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(II этап: 2024-2030 годы)</w:t>
      </w: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numPr>
          <w:ilvl w:val="0"/>
          <w:numId w:val="7"/>
        </w:numPr>
        <w:spacing w:after="160" w:line="259" w:lineRule="auto"/>
        <w:ind w:left="0" w:firstLine="434"/>
        <w:contextualSpacing/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  <w:lang w:eastAsia="en-US"/>
        </w:rPr>
        <w:t>Приоритеты и цели государственной политики в сфере</w:t>
      </w:r>
      <w:r w:rsidR="00E33A38">
        <w:rPr>
          <w:rFonts w:ascii="Times New Roman" w:hAnsi="Times New Roman"/>
          <w:sz w:val="28"/>
          <w:szCs w:val="28"/>
          <w:lang w:eastAsia="en-US"/>
        </w:rPr>
        <w:br/>
        <w:t xml:space="preserve">      </w:t>
      </w:r>
      <w:r w:rsidRPr="000E20A5">
        <w:rPr>
          <w:rFonts w:ascii="Times New Roman" w:hAnsi="Times New Roman"/>
          <w:sz w:val="28"/>
          <w:szCs w:val="28"/>
          <w:lang w:eastAsia="en-US"/>
        </w:rPr>
        <w:t>реализации</w:t>
      </w:r>
      <w:r w:rsidR="00E33A38" w:rsidRPr="00E33A3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0E20A5">
        <w:rPr>
          <w:rFonts w:ascii="Times New Roman" w:hAnsi="Times New Roman"/>
          <w:sz w:val="28"/>
          <w:szCs w:val="28"/>
        </w:rPr>
        <w:t>государственной программы Рязанской области</w:t>
      </w:r>
    </w:p>
    <w:p w:rsidR="000E20A5" w:rsidRPr="000E20A5" w:rsidRDefault="000E20A5" w:rsidP="000E20A5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 </w:t>
      </w:r>
    </w:p>
    <w:p w:rsidR="000E20A5" w:rsidRPr="000E20A5" w:rsidRDefault="000E20A5" w:rsidP="00E33A38">
      <w:pPr>
        <w:numPr>
          <w:ilvl w:val="1"/>
          <w:numId w:val="7"/>
        </w:numPr>
        <w:spacing w:after="160" w:line="259" w:lineRule="auto"/>
        <w:ind w:left="0" w:firstLine="284"/>
        <w:contextualSpacing/>
        <w:jc w:val="center"/>
        <w:rPr>
          <w:rFonts w:ascii="Times New Roman" w:hAnsi="Times New Roman"/>
          <w:sz w:val="28"/>
          <w:szCs w:val="28"/>
          <w:lang w:eastAsia="en-US"/>
        </w:rPr>
      </w:pPr>
      <w:r w:rsidRPr="000E20A5">
        <w:rPr>
          <w:rFonts w:ascii="Times New Roman" w:hAnsi="Times New Roman"/>
          <w:sz w:val="28"/>
          <w:szCs w:val="28"/>
          <w:lang w:eastAsia="en-US"/>
        </w:rPr>
        <w:t>. Оценка текущего состояния водохозяйственного комплекса,</w:t>
      </w:r>
      <w:r w:rsidR="00E33A38">
        <w:rPr>
          <w:rFonts w:ascii="Times New Roman" w:hAnsi="Times New Roman"/>
          <w:sz w:val="28"/>
          <w:szCs w:val="28"/>
          <w:lang w:eastAsia="en-US"/>
        </w:rPr>
        <w:br/>
      </w:r>
      <w:r w:rsidRPr="000E20A5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33A38" w:rsidRPr="00E33A38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0E20A5">
        <w:rPr>
          <w:rFonts w:ascii="Times New Roman" w:hAnsi="Times New Roman"/>
          <w:sz w:val="28"/>
          <w:szCs w:val="28"/>
          <w:lang w:eastAsia="en-US"/>
        </w:rPr>
        <w:t>лесного хозяйства и экологической обстановки Рязанской области</w:t>
      </w:r>
    </w:p>
    <w:p w:rsidR="000E20A5" w:rsidRPr="000E20A5" w:rsidRDefault="000E20A5" w:rsidP="000E20A5">
      <w:pPr>
        <w:ind w:left="360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На территории Рязанской области реализуются мероприятия по снижению уровней воздействия на окружающую среду химических, физических, биологических и иных факторов по предотвращению чрезвычайных ситуаций природного и техногенного характера, направленные на улучшение экологической обстановки.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Рязанская область принадлежит к числу обеспеченных водными ресурсами регионов России. Однако на территории, подверженной </w:t>
      </w:r>
      <w:r w:rsidRPr="000E20A5">
        <w:rPr>
          <w:rFonts w:ascii="Times New Roman" w:hAnsi="Times New Roman"/>
          <w:bCs/>
          <w:spacing w:val="-4"/>
          <w:sz w:val="28"/>
          <w:szCs w:val="28"/>
        </w:rPr>
        <w:t>негативному воздействию вод, проживает 44,6 тыс.</w:t>
      </w:r>
      <w:r w:rsidR="00E33A38" w:rsidRPr="00E33A38">
        <w:rPr>
          <w:rFonts w:ascii="Times New Roman" w:hAnsi="Times New Roman"/>
          <w:bCs/>
          <w:spacing w:val="-4"/>
          <w:sz w:val="28"/>
          <w:szCs w:val="28"/>
          <w:lang w:val="en-US"/>
        </w:rPr>
        <w:t> </w:t>
      </w:r>
      <w:r w:rsidR="00E33A38" w:rsidRPr="00E33A38">
        <w:rPr>
          <w:rFonts w:ascii="Times New Roman" w:hAnsi="Times New Roman"/>
          <w:bCs/>
          <w:spacing w:val="-4"/>
          <w:sz w:val="28"/>
          <w:szCs w:val="28"/>
        </w:rPr>
        <w:t xml:space="preserve">человек. </w:t>
      </w:r>
      <w:proofErr w:type="spellStart"/>
      <w:r w:rsidRPr="000E20A5">
        <w:rPr>
          <w:rFonts w:ascii="Times New Roman" w:hAnsi="Times New Roman"/>
          <w:bCs/>
          <w:spacing w:val="-4"/>
          <w:sz w:val="28"/>
          <w:szCs w:val="28"/>
        </w:rPr>
        <w:t>Паводкоопасными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районами являются территории практически всех муниципальных образований Рязанской области. Проведение мероприятий, направленных на повышение защищенности территорий от негативного воздействия вод, имеет огромную социальную значимость.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Остается актуальным вопрос поддержания экологически полноценного состояния рек Рязанской области. Деградация рек региона происходит из-за возрастающей антропогенной нагрузки. В сложившихся экономических условиях практически полностью прекратилось строительство водоподъемных и водорегулирующих плотин на малых реках и проведение водомелиоративных работ на других водных объектах.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Остаются неудовлетворительными состояние и эксплуатация гидротехнических сооружений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ГТС) на территории Рязанской области, что с каждым годом увеличивает опасность возникновения чрезвычайных ситуаций с неблагоприятными последствиями для населения.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lastRenderedPageBreak/>
        <w:t xml:space="preserve">По состоянию на 2023 год на территории Рязанской области насчитывается 148 ГТС, в том числе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находящихся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в областной собственности 2</w:t>
      </w:r>
      <w:r w:rsidR="00E33A38" w:rsidRPr="00E33A38">
        <w:rPr>
          <w:rFonts w:ascii="Times New Roman" w:hAnsi="Times New Roman"/>
          <w:bCs/>
          <w:sz w:val="28"/>
          <w:szCs w:val="28"/>
        </w:rPr>
        <w:t xml:space="preserve"> </w:t>
      </w:r>
      <w:r w:rsidRPr="000E20A5">
        <w:rPr>
          <w:rFonts w:ascii="Times New Roman" w:hAnsi="Times New Roman"/>
          <w:bCs/>
          <w:sz w:val="28"/>
          <w:szCs w:val="28"/>
        </w:rPr>
        <w:t xml:space="preserve">единицы, муниципальной собственности 92 единицы, остальные гидроузлы находятся в частной собственности. В результате обследования установлено, что техническое состояние большей части ГТС не отвечает установленным требованиям, 52 ГТС находятся в предаварийном и аварийном состоянии. Сроки эксплуатации гидроузлов на территории Рязанской области составляют 20-40 лет, требуются значительные средства для приведения их в нормативное техническое состояние.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Мероприятия государственной программы Рязанской области «Развитие водохозяйственного комплекса, лесного хозяйства и улучшение экологической обстановки» (далее – Программа) направлены на повышение эксплуатационной надежности ГТС, обеспечение защищенности населения и объектов экономики от негативного воздействия вод сооружениями инженерной защиты.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По данным Рязанского центра по гидрометеорологии и мониторингу окружающей среды</w:t>
      </w:r>
      <w:r w:rsidR="001263BC">
        <w:rPr>
          <w:rFonts w:ascii="Times New Roman" w:hAnsi="Times New Roman"/>
          <w:bCs/>
          <w:sz w:val="28"/>
          <w:szCs w:val="28"/>
        </w:rPr>
        <w:t xml:space="preserve"> –</w:t>
      </w:r>
      <w:r w:rsidRPr="000E20A5">
        <w:rPr>
          <w:rFonts w:ascii="Times New Roman" w:hAnsi="Times New Roman"/>
          <w:bCs/>
          <w:sz w:val="28"/>
          <w:szCs w:val="28"/>
        </w:rPr>
        <w:t xml:space="preserve"> филиала Федерального государственного бюджетного учреждения «Центральное управление по гидрометеорологии и мониторингу окружающей среды»</w:t>
      </w:r>
      <w:r w:rsidR="001263BC">
        <w:rPr>
          <w:rFonts w:ascii="Times New Roman" w:hAnsi="Times New Roman"/>
          <w:bCs/>
          <w:sz w:val="28"/>
          <w:szCs w:val="28"/>
        </w:rPr>
        <w:t>,</w:t>
      </w:r>
      <w:r w:rsidRPr="000E20A5">
        <w:rPr>
          <w:rFonts w:ascii="Times New Roman" w:hAnsi="Times New Roman"/>
          <w:bCs/>
          <w:sz w:val="28"/>
          <w:szCs w:val="28"/>
        </w:rPr>
        <w:t xml:space="preserve"> по результатам наблюдений уровень загрязнения воздуха в г. Рязани в 2020-2022 годах классифицировался как повышенный, который определяется содержанием в воздухе сероводорода, фенола, диоксида азота, взвешенных веществ, оксида углерода,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бензапирена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Министерство природопользования Рязанской области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Минприроды</w:t>
      </w:r>
      <w:r w:rsidR="00E33A38" w:rsidRPr="00E33A38">
        <w:rPr>
          <w:rFonts w:ascii="Times New Roman" w:hAnsi="Times New Roman"/>
          <w:bCs/>
          <w:sz w:val="28"/>
          <w:szCs w:val="28"/>
        </w:rPr>
        <w:t xml:space="preserve"> </w:t>
      </w:r>
      <w:r w:rsidRPr="000E20A5">
        <w:rPr>
          <w:rFonts w:ascii="Times New Roman" w:hAnsi="Times New Roman"/>
          <w:bCs/>
          <w:sz w:val="28"/>
          <w:szCs w:val="28"/>
        </w:rPr>
        <w:t>РО) участвует в организации и проведении государственного мониторинга атмосферного воздуха на территории Рязанской области. В состав экологической лаборатории Минприроды РО входят три стационарных автоматизированных круглосуточных поста наблюдений за состоянием атмосферного воздуха и две передвижные экологические лаборатории контроля качества воздуха, которые регулярно проходят необходимые процедуры поверки и аккредитации.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Постановлением Минприроды РО от 15.11.2017 № 31 утверждена территориальная схема обращения с отходами, в том числе с твердыми коммунальными отходами, которая включает в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себя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в том числе комплекс мероприятий по изменению структуры системы обращения с отходами. Наличие функционирующей территориальной схемы обращения с отходами является положительным фактором по привлечению инвесторов для реализации мероприятий по строительству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Экотехнопарка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«Рязанский» по переработке отходов, что приведет к снижению негативного воздействия твердых коммунальных отходов на окружающую среду.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В Рязанской области уделяется большое внимание экологическому образованию и воспитанию населения. Ежегодно в рамках Дней защиты от экологической опасности проводятся мероприятия, приуроченные к календарным природоохранным датам, издается доклад об экологической ситуации в Рязанской области, повышающий информированность жителей региона о состоянии окружающей среды.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lastRenderedPageBreak/>
        <w:t xml:space="preserve">Наиболее эффективной формой сохранения природного биоразнообразия, обеспечения благоприятной экологической обстановки на территории Рязанской области является дальнейшее формирование системы особо охраняемых природных территорий областного значения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ООПТ).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В 2017-2022 годы реализованы мероприятия по созданию 5 ООПТ областного значения. На 01.01.2023 в Единый государственный реестр недвижимости внесены сведения о границах 152 ООПТ и 79 охранной зоне ООПТ областного значения, из них 104 памятника природы областного значения (общая площадь – 25 354,54 га) и 48 государственных природных заказников регионального значения (общая площадь – 167 130,44 га). Установлено 88 аншлагов на границах ООПТ областного значения.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Более 92% видов редких растений, внесенных в Красную книгу Рязанской области, произрастают и сохраняются на территории ООПТ областного значения.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Постоянный рост антропогенного воздействия на окружающую среду приводит к нарушению биологического равновесия и, как следствие, к сокращению видового и количественного состава флоры и фауны. Решение указанной проблемы осуществляется путем проведения ежегодного мониторинга биологического разнообразия объектов животного мира. Данная работа позволяет своевременно выявлять негативные изменения окружающей среды и способствовать решению проблемы разрушения экосистем в Рязанской области.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Лесное хозяйство является видом экономической деятельности, в рамках которого осуществляется система мероприятий, направленных на воспроизводство лесов, охрану их от пожаров, защиту от вредных организмов и иных негативных факторов, регулирование использования лесов и учет лесных ресурсов в целях удовлетворения потребностей экономики в древесине и другой лесной продукции при сохранении экологических и социальных функций леса.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Территория Рязанской области, покрытая лесом, на начало 2023 года составляет 993,3 тыс. га. Лесистость области составляет 25,1%.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Однако одной из особенностей природно-климатических условий Рязанской области является высокая пожарная опасность в большинстве районов области на период до семи месяцев в году. Средний класс природной пожарной опасности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3,0. Вся территория лесного фонда Рязанской области относится к зоне наземной охраны.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В целях осуществления мероприятий по предупреждению и тушению лесных пожаров создано государственное автономное учреждение Рязанской области «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Пожлес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»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ГАУ РО «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Пожлес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»), в состав которого входят</w:t>
      </w:r>
      <w:r w:rsidR="00E33A38" w:rsidRPr="00E33A38">
        <w:rPr>
          <w:rFonts w:ascii="Times New Roman" w:hAnsi="Times New Roman"/>
          <w:bCs/>
          <w:sz w:val="28"/>
          <w:szCs w:val="28"/>
        </w:rPr>
        <w:br/>
      </w:r>
      <w:r w:rsidRPr="000E20A5">
        <w:rPr>
          <w:rFonts w:ascii="Times New Roman" w:hAnsi="Times New Roman"/>
          <w:bCs/>
          <w:sz w:val="28"/>
          <w:szCs w:val="28"/>
        </w:rPr>
        <w:t>19 филиалов (пожарно-химические станции). Действующая система мониторинга включает 31 пункт видеонаблюдения и 11 пожарно-наблюдательных вышек.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Для эффективной борьбы с возникшими пожарами и предотвращения распространения огня Программой запланировано приобретение </w:t>
      </w:r>
      <w:r w:rsidRPr="000E20A5">
        <w:rPr>
          <w:rFonts w:ascii="Times New Roman" w:hAnsi="Times New Roman"/>
          <w:bCs/>
          <w:sz w:val="28"/>
          <w:szCs w:val="28"/>
        </w:rPr>
        <w:lastRenderedPageBreak/>
        <w:t>противопожарной техники и оборудования, так как укомплектованность</w:t>
      </w:r>
      <w:r w:rsidR="00E33A38" w:rsidRPr="00E33A38">
        <w:rPr>
          <w:rFonts w:ascii="Times New Roman" w:hAnsi="Times New Roman"/>
          <w:bCs/>
          <w:sz w:val="28"/>
          <w:szCs w:val="28"/>
        </w:rPr>
        <w:br/>
      </w:r>
      <w:r w:rsidRPr="000E20A5">
        <w:rPr>
          <w:rFonts w:ascii="Times New Roman" w:hAnsi="Times New Roman"/>
          <w:bCs/>
          <w:sz w:val="28"/>
          <w:szCs w:val="28"/>
        </w:rPr>
        <w:t>ГАУ РО «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Пожлес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» по отношению к нормам обеспечения составляет 73%, часть техники и оборудования имеют значительный износ и требуют замены.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Необходимо также проведение лесозащитных мероприятий, которые представляют собой комплекс лесохозяйственных работ, направленных на профилактику, локализацию и ликвидацию очагов вредителей и болезней леса, систематическое слежение за санитарным состоянием лесов, выявлением возникающих очагов вредителей и болезней леса. По результатам балльной оценки лесопатологической ситуации лесной фонд Рязанской области входит в зону средней лесозащитной угрозы.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Воспроизводство лесов в Рязанской области обеспечивается за счет проведения активных лесовосстановительных мероприятий, ухода за лесом и создания благоприятных условий для естественного возобновления. Основными задачами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лесовосстановления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являются своевременное восстановление вырубок, гарей и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других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не покрытых лесной растительностью земель лесного фонда хозяйственно-ценными древесными породами, повышение продуктивности лесов, улучшение их породного состава, а в комплексе с другими видами мероприятий сохранение уровня лесистости региона.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На территории лесничеств Рязанской области заложены 9 питомников, склад длительного хранения семян с холодильным оборудованием, комплекс по переработке лесосеменного сырья и очистке семян. Создана постоянная лесосеменная база основных лесообразующих пород (сосна, дуб).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С целью улучшения условий приживаемости и роста культивируемых древесных пород на период с 2022 по 2030 год планируется проведение агротехнических и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лесоводственных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уходов на площади 71,2 тыс. га (в переводе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на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однократный).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В рамках осуществления переданных полномочий по федеральному государственному лесному надзору будет продолжена работа по  патрулированию лесов, проверке исполнения лесного законодательства, привлечению виновных лиц к административной ответственности, составлению административных протоколов, наложению административных штрафов.</w:t>
      </w:r>
    </w:p>
    <w:p w:rsidR="000E20A5" w:rsidRPr="000E20A5" w:rsidRDefault="000E20A5" w:rsidP="00E33A3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20A5" w:rsidRPr="000E20A5" w:rsidRDefault="000E20A5" w:rsidP="00E33A38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1.2. Описание приоритетов и целей государственной политики </w:t>
      </w:r>
    </w:p>
    <w:p w:rsidR="000E20A5" w:rsidRPr="000E20A5" w:rsidRDefault="000E20A5" w:rsidP="00E33A38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в сфере реализации государственной программы Рязанской области</w:t>
      </w:r>
    </w:p>
    <w:p w:rsidR="000E20A5" w:rsidRPr="000E20A5" w:rsidRDefault="000E20A5" w:rsidP="00E33A3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Программа направлена на достижение приоритета 3 «Экология и устойчивое развитие» Стратегии социально-экономического развития Рязанской области до 2030 года, утвержденной постановлением Правительства Рязанской области от 25 декабря 2018 г. № 418. Реализация Программы будет содействовать развитию современной экологической политики, </w:t>
      </w:r>
      <w:proofErr w:type="spellStart"/>
      <w:r w:rsidRPr="000E20A5">
        <w:rPr>
          <w:rFonts w:ascii="Times New Roman" w:hAnsi="Times New Roman"/>
          <w:sz w:val="28"/>
          <w:szCs w:val="28"/>
        </w:rPr>
        <w:t>экологизации</w:t>
      </w:r>
      <w:proofErr w:type="spellEnd"/>
      <w:r w:rsidRPr="000E20A5">
        <w:rPr>
          <w:rFonts w:ascii="Times New Roman" w:hAnsi="Times New Roman"/>
          <w:sz w:val="28"/>
          <w:szCs w:val="28"/>
        </w:rPr>
        <w:t xml:space="preserve"> производства, сохранению благоприятной окружающей среды, укреплению правопорядка в области охраны окружающей среды и обеспечению экологической безопасности.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lastRenderedPageBreak/>
        <w:t xml:space="preserve">Программой установлены целевые показатели: </w:t>
      </w:r>
      <w:proofErr w:type="gramStart"/>
      <w:r w:rsidRPr="000E20A5">
        <w:rPr>
          <w:rFonts w:ascii="Times New Roman" w:hAnsi="Times New Roman"/>
          <w:sz w:val="28"/>
          <w:szCs w:val="28"/>
        </w:rPr>
        <w:t>«Ликвидация наиболее опасных объектов накопленного вреда окружающей среде и экологическое оздоровление водных объектов, включая реку Волгу, озера Байкал и Телецкое», «Снижение выбросов опасных загрязняющих веществ, оказывающих наибольшее негативное воздействие на окружающую среду и здоровье человека, в два раза», характеризующие достижение национальной цели развития Российской Федерации «Комфортная и безопасная среда для жизни», установленной Указом Президента Российской Федерации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от 21 июля 2020</w:t>
      </w:r>
      <w:proofErr w:type="gramEnd"/>
      <w:r w:rsidRPr="000E20A5">
        <w:rPr>
          <w:rFonts w:ascii="Times New Roman" w:hAnsi="Times New Roman"/>
          <w:sz w:val="28"/>
          <w:szCs w:val="28"/>
        </w:rPr>
        <w:t xml:space="preserve"> г. № 474 «О национальных целях развития Российской Федерации на период до 2030 года».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В целях достижения стратегических целей и задач социально-экономического развития Рязанской области определены цели, разработаны структура и система показателей Программы.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Система целеполагания Программы включает в себя: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цель 1: сохранение и восстановление водных объектов на территории Рязанской области, обеспечение защищенности от наводнений и иного негативного воздействия вод объектов экономики и населения, проживающего на территории, подверженной негативному воздействию вод, не менее 44,6 тыс. человек ежегодно до 2030 года; 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  </w:t>
      </w:r>
      <w:r w:rsidR="000E20A5" w:rsidRPr="000E20A5">
        <w:rPr>
          <w:rFonts w:ascii="Times New Roman" w:hAnsi="Times New Roman"/>
          <w:sz w:val="28"/>
          <w:szCs w:val="28"/>
        </w:rPr>
        <w:t>2:</w:t>
      </w:r>
      <w:r>
        <w:rPr>
          <w:rFonts w:ascii="Times New Roman" w:hAnsi="Times New Roman"/>
          <w:sz w:val="28"/>
          <w:szCs w:val="28"/>
        </w:rPr>
        <w:t>  </w:t>
      </w:r>
      <w:r w:rsidR="000E20A5" w:rsidRPr="000E20A5">
        <w:rPr>
          <w:rFonts w:ascii="Times New Roman" w:hAnsi="Times New Roman"/>
          <w:sz w:val="28"/>
          <w:szCs w:val="28"/>
        </w:rPr>
        <w:t xml:space="preserve">обеспечение экологической безопасности населения и улучшение качества окружающей среды к 2030 году до 108,3 процента;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цель 3: обеспечение комфортной и безопасной среды для жителей Рязанской области, повышение эффективности ведения лесного хозяйства и воспроизводства лесов на уровне 100 процентов к объему вырубленных и погибших лесов до 2030 года ежегодно.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3A38" w:rsidRDefault="000E20A5" w:rsidP="00E33A38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1.3. Задачи государственного управления, способы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их эффективного решения</w:t>
      </w:r>
      <w:r w:rsidR="00E33A38">
        <w:rPr>
          <w:rFonts w:ascii="Times New Roman" w:hAnsi="Times New Roman"/>
          <w:sz w:val="28"/>
          <w:szCs w:val="28"/>
        </w:rPr>
        <w:t xml:space="preserve"> </w:t>
      </w:r>
      <w:r w:rsidRPr="000E20A5">
        <w:rPr>
          <w:rFonts w:ascii="Times New Roman" w:hAnsi="Times New Roman"/>
          <w:sz w:val="28"/>
          <w:szCs w:val="28"/>
        </w:rPr>
        <w:t>в сфере реализации</w:t>
      </w:r>
    </w:p>
    <w:p w:rsidR="000E20A5" w:rsidRPr="000E20A5" w:rsidRDefault="000E20A5" w:rsidP="00E33A38">
      <w:pPr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 </w:t>
      </w:r>
    </w:p>
    <w:p w:rsidR="000E20A5" w:rsidRPr="000E20A5" w:rsidRDefault="000E20A5" w:rsidP="00E33A38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Для достижения цели 1 в структуру Программы включено направление (подпрограмма) 1 «Развитие водохозяйственного комплекса», в рамках которого будут реализовываться структурные элементы: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pacing w:val="-4"/>
          <w:sz w:val="28"/>
          <w:szCs w:val="28"/>
        </w:rPr>
        <w:t>-</w:t>
      </w:r>
      <w:r w:rsidR="00E33A38" w:rsidRPr="00E33A38">
        <w:rPr>
          <w:rFonts w:ascii="Times New Roman" w:hAnsi="Times New Roman"/>
          <w:spacing w:val="-4"/>
          <w:sz w:val="28"/>
          <w:szCs w:val="28"/>
        </w:rPr>
        <w:t> </w:t>
      </w:r>
      <w:r w:rsidRPr="000E20A5">
        <w:rPr>
          <w:rFonts w:ascii="Times New Roman" w:hAnsi="Times New Roman"/>
          <w:spacing w:val="-4"/>
          <w:sz w:val="28"/>
          <w:szCs w:val="28"/>
        </w:rPr>
        <w:t>ведомственный проект «Обеспечение безопасности водохозяйственной</w:t>
      </w:r>
      <w:r w:rsidRPr="000E20A5">
        <w:rPr>
          <w:rFonts w:ascii="Times New Roman" w:hAnsi="Times New Roman"/>
          <w:sz w:val="28"/>
          <w:szCs w:val="28"/>
        </w:rPr>
        <w:t xml:space="preserve"> системы и сохранение водных объектов на территории Рязанской области»;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0E20A5" w:rsidRPr="000E20A5">
        <w:rPr>
          <w:rFonts w:ascii="Times New Roman" w:hAnsi="Times New Roman"/>
          <w:sz w:val="28"/>
          <w:szCs w:val="28"/>
        </w:rPr>
        <w:t>комплекс процессных мероприятий «Комплексное использование водных ресурсов».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Развитию водохозяйственного комплекса будет способствовать решение задач </w:t>
      </w:r>
      <w:proofErr w:type="gramStart"/>
      <w:r w:rsidRPr="000E20A5">
        <w:rPr>
          <w:rFonts w:ascii="Times New Roman" w:hAnsi="Times New Roman"/>
          <w:sz w:val="28"/>
          <w:szCs w:val="28"/>
        </w:rPr>
        <w:t>по</w:t>
      </w:r>
      <w:proofErr w:type="gramEnd"/>
      <w:r w:rsidRPr="000E20A5">
        <w:rPr>
          <w:rFonts w:ascii="Times New Roman" w:hAnsi="Times New Roman"/>
          <w:sz w:val="28"/>
          <w:szCs w:val="28"/>
        </w:rPr>
        <w:t xml:space="preserve">: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повышению эксплуатационной надежности гидротехнических сооружений (в том числе бесхозяйных) путем их приведения к безопасному техническому состоянию;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осуществлению мер по охране и государственному мониторингу водных объектов.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lastRenderedPageBreak/>
        <w:t>Для достижения цели 2 в структуру Программы включено направление (подпрограмма) 2 «Улучшение экологической обстановки», в рамках которого буд</w:t>
      </w:r>
      <w:r w:rsidR="001263BC">
        <w:rPr>
          <w:rFonts w:ascii="Times New Roman" w:hAnsi="Times New Roman"/>
          <w:sz w:val="28"/>
          <w:szCs w:val="28"/>
        </w:rPr>
        <w:t>е</w:t>
      </w:r>
      <w:r w:rsidRPr="000E20A5">
        <w:rPr>
          <w:rFonts w:ascii="Times New Roman" w:hAnsi="Times New Roman"/>
          <w:sz w:val="28"/>
          <w:szCs w:val="28"/>
        </w:rPr>
        <w:t>т реализовываться комплекс процессных мероприятий «Регулирование качества окружающей среды», задачами которого являются: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 повышение эффективности государственного экологического надзора и государственного экологического мониторинга;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развитие системы экологического воспитания и образования населения;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осуществление государственного управления в области создания и функционирования особо охраняемых природных территорий областного значения;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 охрана и использование объектов животного и растительного мира;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организация и проведение государственной экспертизы (экологическая экспертиза, экспертиза запасов полезных ископаемых);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выявление, предотвращение, снижение негативного воздействия хозяйственной и иной деятельности на окружающую среду, сохранение и восстановление природной среды.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Для достижения цели 3 в структуру Программы включено направление (подпрограмма) 3 «Развитие лесного хозяйства», в рамках которого буд</w:t>
      </w:r>
      <w:r w:rsidR="001263BC">
        <w:rPr>
          <w:rFonts w:ascii="Times New Roman" w:hAnsi="Times New Roman"/>
          <w:sz w:val="28"/>
          <w:szCs w:val="28"/>
        </w:rPr>
        <w:t>у</w:t>
      </w:r>
      <w:r w:rsidRPr="000E20A5">
        <w:rPr>
          <w:rFonts w:ascii="Times New Roman" w:hAnsi="Times New Roman"/>
          <w:sz w:val="28"/>
          <w:szCs w:val="28"/>
        </w:rPr>
        <w:t xml:space="preserve">т реализовываться структурные элементы: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 региональный проект «Сохранение лесов в Рязанской области»;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региональный проект «Стимулирование спроса на отечественные беспилотные авиационные системы (Рязанская область)»;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комплекс процессных мероприятий «Повышение эффективности лесного хозяйства Рязанской области».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Развитию лесного хозяйства будет способствовать решение задач: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по сохранению лесов Рязанской области в целях обеспечения комфортной и безопасной среды для жителей Рязанской области;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>по повышению эффективности предупреждения, обнаружения и тушения лесных пожаров;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 по повышению эффективности защиты лесов от вредных организмов и иного негативного воздействия;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-</w:t>
      </w:r>
      <w:r w:rsidR="00E33A38">
        <w:rPr>
          <w:rFonts w:ascii="Times New Roman" w:hAnsi="Times New Roman"/>
          <w:sz w:val="28"/>
          <w:szCs w:val="28"/>
        </w:rPr>
        <w:t> </w:t>
      </w:r>
      <w:r w:rsidRPr="000E20A5">
        <w:rPr>
          <w:rFonts w:ascii="Times New Roman" w:hAnsi="Times New Roman"/>
          <w:sz w:val="28"/>
          <w:szCs w:val="28"/>
        </w:rPr>
        <w:t xml:space="preserve">по повышению эффективности использования лесов и качества </w:t>
      </w:r>
      <w:proofErr w:type="spellStart"/>
      <w:r w:rsidRPr="000E20A5">
        <w:rPr>
          <w:rFonts w:ascii="Times New Roman" w:hAnsi="Times New Roman"/>
          <w:sz w:val="28"/>
          <w:szCs w:val="28"/>
        </w:rPr>
        <w:t>лесовосстановления</w:t>
      </w:r>
      <w:proofErr w:type="spellEnd"/>
      <w:r w:rsidRPr="000E20A5">
        <w:rPr>
          <w:rFonts w:ascii="Times New Roman" w:hAnsi="Times New Roman"/>
          <w:sz w:val="28"/>
          <w:szCs w:val="28"/>
        </w:rPr>
        <w:t>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2. Правила предоставления и распределения субсидий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из бюджета Рязанской области бюджетам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муниципальных образований Рязанской области</w:t>
      </w:r>
    </w:p>
    <w:p w:rsidR="000E20A5" w:rsidRPr="000E20A5" w:rsidRDefault="000E20A5" w:rsidP="00E33A3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бюджета Рязанской области бюджетам муниципальных образований Рязанской области на </w:t>
      </w:r>
      <w:proofErr w:type="spellStart"/>
      <w:r w:rsidRPr="000E20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E20A5">
        <w:rPr>
          <w:rFonts w:ascii="Times New Roman" w:hAnsi="Times New Roman"/>
          <w:sz w:val="28"/>
          <w:szCs w:val="28"/>
        </w:rPr>
        <w:t xml:space="preserve"> расходов, связанных с разработкой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</w:t>
      </w:r>
      <w:r w:rsidRPr="000E20A5">
        <w:rPr>
          <w:rFonts w:ascii="Times New Roman" w:hAnsi="Times New Roman"/>
          <w:sz w:val="28"/>
          <w:szCs w:val="28"/>
        </w:rPr>
        <w:lastRenderedPageBreak/>
        <w:t>образований, приведены в приложении № 1.</w:t>
      </w:r>
    </w:p>
    <w:p w:rsidR="000E20A5" w:rsidRPr="000E20A5" w:rsidRDefault="000E20A5" w:rsidP="00E33A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 xml:space="preserve">Правила предоставления и распределения субсидий из бюджета Рязанской области бюджетам муниципальных образований Рязанской области на </w:t>
      </w:r>
      <w:proofErr w:type="spellStart"/>
      <w:r w:rsidRPr="000E20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E20A5">
        <w:rPr>
          <w:rFonts w:ascii="Times New Roman" w:hAnsi="Times New Roman"/>
          <w:sz w:val="28"/>
          <w:szCs w:val="28"/>
        </w:rPr>
        <w:t xml:space="preserve"> расходов, связанных с осуществлением капитального ремонта гидротехнических сооружений, находящихся в муниципальной собственности, приведены в приложении № 2.</w:t>
      </w:r>
    </w:p>
    <w:p w:rsidR="000E20A5" w:rsidRPr="000E20A5" w:rsidRDefault="000E20A5" w:rsidP="00E33A38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бюджета Рязанской области бюджетам муниципальных образований Рязанской области на осуществление выявления объектов накопленного вреда окружающей среде и организацию ликвидации такого вреда, приведены в приложении № 3.</w:t>
      </w:r>
    </w:p>
    <w:p w:rsidR="000E20A5" w:rsidRPr="000E20A5" w:rsidRDefault="000E20A5" w:rsidP="000E20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br/>
      </w:r>
    </w:p>
    <w:p w:rsidR="000E20A5" w:rsidRPr="000E20A5" w:rsidRDefault="000E20A5" w:rsidP="000E20A5">
      <w:pPr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br w:type="page"/>
      </w:r>
    </w:p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5428"/>
        <w:gridCol w:w="4185"/>
      </w:tblGrid>
      <w:tr w:rsidR="00E33A38" w:rsidRPr="000E20A5" w:rsidTr="004164E8">
        <w:tc>
          <w:tcPr>
            <w:tcW w:w="5428" w:type="dxa"/>
          </w:tcPr>
          <w:p w:rsidR="00E33A38" w:rsidRPr="000E20A5" w:rsidRDefault="00E33A38" w:rsidP="00E33A3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Рязанской области «Развитие водохозяйственного комплекса, </w:t>
            </w:r>
          </w:p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лесного хозяйства и улучшение</w:t>
            </w:r>
          </w:p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экологической обстановки»</w:t>
            </w:r>
          </w:p>
          <w:p w:rsidR="00E33A38" w:rsidRPr="000E20A5" w:rsidRDefault="00E33A38" w:rsidP="00E33A38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(</w:t>
            </w:r>
            <w:r w:rsidRPr="000E20A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0A5">
              <w:rPr>
                <w:rFonts w:ascii="Times New Roman" w:hAnsi="Times New Roman"/>
                <w:sz w:val="28"/>
                <w:szCs w:val="28"/>
              </w:rPr>
              <w:t xml:space="preserve"> этап: 2024-2030 годы)</w:t>
            </w:r>
          </w:p>
        </w:tc>
      </w:tr>
      <w:tr w:rsidR="00E33A38" w:rsidRPr="000E20A5" w:rsidTr="004164E8">
        <w:trPr>
          <w:trHeight w:val="80"/>
        </w:trPr>
        <w:tc>
          <w:tcPr>
            <w:tcW w:w="5428" w:type="dxa"/>
          </w:tcPr>
          <w:p w:rsidR="00E33A38" w:rsidRPr="000E20A5" w:rsidRDefault="00E33A38" w:rsidP="00E33A38">
            <w:pPr>
              <w:widowControl w:val="0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E33A38">
            <w:pPr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33A38" w:rsidRDefault="00E33A38" w:rsidP="00E33A38">
      <w:pPr>
        <w:autoSpaceDE w:val="0"/>
        <w:autoSpaceDN w:val="0"/>
        <w:adjustRightInd w:val="0"/>
        <w:spacing w:line="228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540"/>
        <w:jc w:val="right"/>
        <w:rPr>
          <w:rFonts w:ascii="Times New Roman" w:hAnsi="Times New Roman"/>
          <w:bCs/>
          <w:sz w:val="28"/>
          <w:szCs w:val="28"/>
        </w:rPr>
      </w:pPr>
    </w:p>
    <w:p w:rsidR="000E20A5" w:rsidRPr="000E20A5" w:rsidRDefault="000E20A5" w:rsidP="00E33A38">
      <w:pPr>
        <w:widowControl w:val="0"/>
        <w:autoSpaceDE w:val="0"/>
        <w:autoSpaceDN w:val="0"/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бюджета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Рязанской области бюджетам муниципальных образований Рязанской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 xml:space="preserve">области на </w:t>
      </w:r>
      <w:proofErr w:type="spellStart"/>
      <w:r w:rsidRPr="000E20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E20A5">
        <w:rPr>
          <w:rFonts w:ascii="Times New Roman" w:hAnsi="Times New Roman"/>
          <w:sz w:val="28"/>
          <w:szCs w:val="28"/>
        </w:rPr>
        <w:t xml:space="preserve"> расходов, связанных с разработкой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проектной документации на капитальный ремонт, реконструкцию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гидротехнических сооружений, находящихся в муниципальной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собственности, и (или) строительство гидротехнических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сооружений на территории муниципальных образований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540"/>
        <w:rPr>
          <w:rFonts w:ascii="Times New Roman" w:hAnsi="Times New Roman"/>
          <w:bCs/>
          <w:sz w:val="28"/>
          <w:szCs w:val="28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1.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софинансирование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расходов, связанных с</w:t>
      </w:r>
      <w:r w:rsidRPr="000E20A5">
        <w:rPr>
          <w:rFonts w:ascii="Times New Roman" w:hAnsi="Times New Roman"/>
          <w:sz w:val="28"/>
          <w:szCs w:val="28"/>
        </w:rPr>
        <w:t xml:space="preserve"> разработкой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образований, в </w:t>
      </w:r>
      <w:r w:rsidRPr="000E20A5">
        <w:rPr>
          <w:rFonts w:ascii="Times New Roman" w:hAnsi="Times New Roman"/>
          <w:bCs/>
          <w:sz w:val="28"/>
          <w:szCs w:val="28"/>
        </w:rPr>
        <w:t xml:space="preserve">рамках государственной программы Рязанской области </w:t>
      </w:r>
      <w:r w:rsidRPr="000E20A5">
        <w:rPr>
          <w:rFonts w:ascii="Times New Roman" w:hAnsi="Times New Roman"/>
          <w:sz w:val="28"/>
          <w:szCs w:val="28"/>
        </w:rPr>
        <w:t>«Развитие водохозяйственного комплекса, лесного хозяйства и улучшение</w:t>
      </w:r>
      <w:proofErr w:type="gramEnd"/>
      <w:r w:rsidRPr="000E20A5">
        <w:rPr>
          <w:rFonts w:ascii="Times New Roman" w:hAnsi="Times New Roman"/>
          <w:sz w:val="28"/>
          <w:szCs w:val="28"/>
        </w:rPr>
        <w:t xml:space="preserve"> экологической обстановки» </w:t>
      </w:r>
      <w:r w:rsidRPr="000E20A5">
        <w:rPr>
          <w:rFonts w:ascii="Times New Roman" w:hAnsi="Times New Roman"/>
          <w:bCs/>
          <w:sz w:val="28"/>
          <w:szCs w:val="28"/>
        </w:rPr>
        <w:t xml:space="preserve">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субсидии).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2. Субсидии местным бюджетам предоставляются в пределах лимитов бюджетных обязательств, доведенных в установленном порядке до министерства природопользования Рязанской области как до получателя средств областного бюджета на предоставление субсидии.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Целевым назначением субсидий является разработка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муниципальных образований.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</w:t>
      </w:r>
      <w:r w:rsidR="000E20A5" w:rsidRPr="000E20A5">
        <w:rPr>
          <w:rFonts w:ascii="Times New Roman" w:hAnsi="Times New Roman"/>
          <w:bCs/>
          <w:sz w:val="28"/>
          <w:szCs w:val="28"/>
        </w:rPr>
        <w:t>. Предоставление субсидий местным бюджетам осуществляется при соблюдении следующих условий: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условия, предусмотренные </w:t>
      </w:r>
      <w:hyperlink r:id="rId11" w:history="1">
        <w:r w:rsidR="000E20A5" w:rsidRPr="000E20A5">
          <w:rPr>
            <w:rFonts w:ascii="Times New Roman" w:hAnsi="Times New Roman"/>
            <w:bCs/>
            <w:sz w:val="28"/>
            <w:szCs w:val="28"/>
          </w:rPr>
          <w:t>абзацами вторым</w:t>
        </w:r>
      </w:hyperlink>
      <w:r w:rsidR="000E20A5" w:rsidRPr="000E20A5">
        <w:rPr>
          <w:rFonts w:ascii="Times New Roman" w:hAnsi="Times New Roman"/>
          <w:bCs/>
          <w:sz w:val="28"/>
          <w:szCs w:val="28"/>
        </w:rPr>
        <w:t xml:space="preserve">, </w:t>
      </w:r>
      <w:hyperlink r:id="rId12" w:history="1">
        <w:r w:rsidR="000E20A5" w:rsidRPr="000E20A5">
          <w:rPr>
            <w:rFonts w:ascii="Times New Roman" w:hAnsi="Times New Roman"/>
            <w:bCs/>
            <w:sz w:val="28"/>
            <w:szCs w:val="28"/>
          </w:rPr>
          <w:t>третьим подпункта 2 пункта 4</w:t>
        </w:r>
      </w:hyperlink>
      <w:r w:rsidR="000E20A5" w:rsidRPr="000E20A5">
        <w:rPr>
          <w:rFonts w:ascii="Times New Roman" w:hAnsi="Times New Roman"/>
          <w:bCs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</w:t>
      </w:r>
      <w:r>
        <w:rPr>
          <w:rFonts w:ascii="Times New Roman" w:hAnsi="Times New Roman"/>
          <w:bCs/>
          <w:sz w:val="28"/>
          <w:szCs w:val="28"/>
        </w:rPr>
        <w:t>местным бюджетам, утвержденных по</w:t>
      </w:r>
      <w:r w:rsidR="000E20A5" w:rsidRPr="000E20A5">
        <w:rPr>
          <w:rFonts w:ascii="Times New Roman" w:hAnsi="Times New Roman"/>
          <w:bCs/>
          <w:sz w:val="28"/>
          <w:szCs w:val="28"/>
        </w:rPr>
        <w:t>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pacing w:val="-4"/>
          <w:sz w:val="28"/>
          <w:szCs w:val="28"/>
        </w:rPr>
        <w:lastRenderedPageBreak/>
        <w:t>-</w:t>
      </w:r>
      <w:r w:rsidR="00E33A38" w:rsidRPr="00E33A38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0E20A5">
        <w:rPr>
          <w:rFonts w:ascii="Times New Roman" w:hAnsi="Times New Roman"/>
          <w:bCs/>
          <w:spacing w:val="-4"/>
          <w:sz w:val="28"/>
          <w:szCs w:val="28"/>
        </w:rPr>
        <w:t xml:space="preserve">централизация закупок в соответствии с </w:t>
      </w:r>
      <w:hyperlink r:id="rId13" w:history="1">
        <w:r w:rsidRPr="000E20A5">
          <w:rPr>
            <w:rFonts w:ascii="Times New Roman" w:hAnsi="Times New Roman"/>
            <w:bCs/>
            <w:spacing w:val="-4"/>
            <w:sz w:val="28"/>
            <w:szCs w:val="28"/>
          </w:rPr>
          <w:t>распоряжением</w:t>
        </w:r>
      </w:hyperlink>
      <w:r w:rsidRPr="000E20A5">
        <w:rPr>
          <w:rFonts w:ascii="Times New Roman" w:hAnsi="Times New Roman"/>
          <w:bCs/>
          <w:spacing w:val="-4"/>
          <w:sz w:val="28"/>
          <w:szCs w:val="28"/>
        </w:rPr>
        <w:t xml:space="preserve"> Правительства</w:t>
      </w:r>
      <w:r w:rsidRPr="000E20A5">
        <w:rPr>
          <w:rFonts w:ascii="Times New Roman" w:hAnsi="Times New Roman"/>
          <w:bCs/>
          <w:sz w:val="28"/>
          <w:szCs w:val="28"/>
        </w:rPr>
        <w:t xml:space="preserve"> Рязанской области от 29.12.2021 № 563-р;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информация о прогнозном объеме расходного обязательства муниципального образования, в том числе за счет средств местного бюджета, в размере общей стоимости разработки проектной документации на капитальный ремонт, реконструкцию гидротехнических сооружений, находящихся в муниципальной собственности, или строительство гидротехнических сооружений на территории муниципального образования; 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наличие выписки из реестра муниципального имущества в отношении гидротехнических сооружений.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E20A5" w:rsidRPr="000E20A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0E20A5" w:rsidRPr="000E20A5">
        <w:rPr>
          <w:rFonts w:ascii="Times New Roman" w:hAnsi="Times New Roman"/>
          <w:bCs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наличие обоснования комплекса мероприятий (мероприятия) в части ресурсов, в том числе источников финансирования и сроков осуществления;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уровень безопасности гидротехнических сооружений, определяющий потребность в проведении капитального ремонта, реконструкции гидротехнических сооружений, находящихся в муниципальной собственности;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наличие в собственности муниципального образования Рязанской области земельного участка под строительство гидротехнических сооружений.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обоснование необходимости осуществления строительства гидротехнических сооружений на территории муниципального образования.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0E20A5" w:rsidRPr="000E20A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="000E20A5"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0E20A5"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 в соответствующем финансовом году: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для муниципальных образований Рязанской области (за исключением муниципальных округов Рязанской области) составляет 90%;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для муниципальных округов Рязанской области составляет 92%.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6. </w:t>
      </w:r>
      <w:r w:rsidR="000E20A5" w:rsidRPr="000E20A5">
        <w:rPr>
          <w:rFonts w:ascii="Times New Roman" w:hAnsi="Times New Roman"/>
          <w:bCs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>общий объем субсидий бюджету отдельного муниципального образования (</w:t>
      </w:r>
      <w:proofErr w:type="spellStart"/>
      <w:r w:rsidR="000E20A5" w:rsidRPr="000E20A5">
        <w:rPr>
          <w:rFonts w:ascii="Times New Roman" w:hAnsi="Times New Roman"/>
          <w:bCs/>
          <w:sz w:val="28"/>
          <w:szCs w:val="28"/>
          <w:lang w:val="en-US"/>
        </w:rPr>
        <w:t>Voi</w:t>
      </w:r>
      <w:proofErr w:type="spellEnd"/>
      <w:r w:rsidR="000E20A5" w:rsidRPr="000E20A5">
        <w:rPr>
          <w:rFonts w:ascii="Times New Roman" w:hAnsi="Times New Roman"/>
          <w:bCs/>
          <w:sz w:val="28"/>
          <w:szCs w:val="28"/>
        </w:rPr>
        <w:t>) равен сумме бюджетных ассигнований на каждый объект, тыс. рублей, и рассчитывается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center"/>
        <w:rPr>
          <w:rFonts w:ascii="Times New Roman" w:hAnsi="Times New Roman"/>
          <w:bCs/>
          <w:sz w:val="16"/>
          <w:szCs w:val="16"/>
          <w:vertAlign w:val="subscript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Voi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Vsi</m:t>
            </m:r>
          </m:e>
        </m:nary>
      </m:oMath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  <w:lang w:val="en-US"/>
        </w:rPr>
        <w:t>n</w:t>
      </w:r>
      <w:r w:rsidR="00E33A38">
        <w:rPr>
          <w:rFonts w:ascii="Times New Roman" w:hAnsi="Times New Roman"/>
          <w:bCs/>
          <w:sz w:val="28"/>
          <w:szCs w:val="28"/>
        </w:rPr>
        <w:t> - 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количество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объектов </w:t>
      </w:r>
      <w:proofErr w:type="spellStart"/>
      <w:r w:rsidRPr="000E20A5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-го муниципального образования Рязанской области, в целях разработки проектной документации на капитальный ремонт, реконструкцию или строительство которых предоставляется субсидия;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lastRenderedPageBreak/>
        <w:t>Vsi</w:t>
      </w:r>
      <w:proofErr w:type="spellEnd"/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на соответствующий объект, тыс. рублей, определяется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-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S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прогнозный объем расходного обязательства муниципального образования в размере общей стоимости разработки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муниципального образования, тыс. рублей;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в соответствующем финансовом году на разработку проектной документации на капитальный ремонт, реконструкцию гидротехнических сооружений, находящихся в муниципальной собственности, и (или) строительство гидротехнических сооружений на территории муниципального образования, тыс. рублей.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Если значение показателя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), то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) рассчитывается по следующей формуле: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x (К/100%),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К</w:t>
      </w:r>
      <w:proofErr w:type="gramEnd"/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7. </w:t>
      </w:r>
      <w:r w:rsidR="000E20A5" w:rsidRPr="000E20A5">
        <w:rPr>
          <w:rFonts w:ascii="Times New Roman" w:hAnsi="Times New Roman"/>
          <w:bCs/>
          <w:sz w:val="28"/>
          <w:szCs w:val="28"/>
        </w:rPr>
        <w:t>Распределение субсидий местным бюджетам Рязанской области из областного бюджета между муниципальными образованиями Рязанской области утверждается распоряжением Правительства Рязанской области по результатам конкурсного отбора, проведенного министерством природопользования Рязанской области.</w:t>
      </w:r>
    </w:p>
    <w:p w:rsidR="000E20A5" w:rsidRPr="000E20A5" w:rsidRDefault="000E20A5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природопользования Рязанской области.</w:t>
      </w:r>
    </w:p>
    <w:p w:rsidR="000E20A5" w:rsidRPr="000E20A5" w:rsidRDefault="00E33A38" w:rsidP="00E33A38">
      <w:pPr>
        <w:autoSpaceDE w:val="0"/>
        <w:autoSpaceDN w:val="0"/>
        <w:adjustRightInd w:val="0"/>
        <w:spacing w:line="228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8</w:t>
      </w:r>
      <w:r w:rsidR="000E20A5" w:rsidRPr="000E20A5">
        <w:rPr>
          <w:rFonts w:ascii="Times New Roman" w:hAnsi="Times New Roman"/>
          <w:bCs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Результатом использования субсидий является количество комплектов разработанной проектной документации на капитальный ремонт, реконструкцию и строительство гидротехнических сооружений. </w:t>
      </w:r>
    </w:p>
    <w:p w:rsidR="000E20A5" w:rsidRPr="000E20A5" w:rsidRDefault="000E20A5" w:rsidP="00E33A38">
      <w:pPr>
        <w:spacing w:after="160" w:line="228" w:lineRule="auto"/>
        <w:rPr>
          <w:rFonts w:ascii="Times New Roman" w:hAnsi="Times New Roman"/>
          <w:color w:val="FF0000"/>
          <w:sz w:val="28"/>
          <w:szCs w:val="28"/>
        </w:rPr>
      </w:pPr>
      <w:r w:rsidRPr="000E20A5">
        <w:rPr>
          <w:rFonts w:ascii="Times New Roman" w:hAnsi="Times New Roman"/>
          <w:color w:val="FF0000"/>
          <w:sz w:val="28"/>
          <w:szCs w:val="28"/>
        </w:rPr>
        <w:br w:type="page"/>
      </w:r>
    </w:p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5428"/>
        <w:gridCol w:w="4185"/>
      </w:tblGrid>
      <w:tr w:rsidR="00E33A38" w:rsidRPr="000E20A5" w:rsidTr="004164E8">
        <w:tc>
          <w:tcPr>
            <w:tcW w:w="5428" w:type="dxa"/>
          </w:tcPr>
          <w:p w:rsidR="00E33A38" w:rsidRPr="000E20A5" w:rsidRDefault="00E33A38" w:rsidP="004164E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4164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Рязанской области «Развитие водохозяйственного комплекса, 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лесного хозяйства и улучшение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 экологической обстановки»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(</w:t>
            </w:r>
            <w:r w:rsidRPr="000E20A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0A5">
              <w:rPr>
                <w:rFonts w:ascii="Times New Roman" w:hAnsi="Times New Roman"/>
                <w:sz w:val="28"/>
                <w:szCs w:val="28"/>
              </w:rPr>
              <w:t xml:space="preserve"> этап: 2024-2030 годы)</w:t>
            </w:r>
          </w:p>
        </w:tc>
      </w:tr>
      <w:tr w:rsidR="00E33A38" w:rsidRPr="000E20A5" w:rsidTr="004164E8">
        <w:trPr>
          <w:trHeight w:val="80"/>
        </w:trPr>
        <w:tc>
          <w:tcPr>
            <w:tcW w:w="5428" w:type="dxa"/>
          </w:tcPr>
          <w:p w:rsidR="00E33A38" w:rsidRPr="000E20A5" w:rsidRDefault="00E33A38" w:rsidP="004164E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4164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20A5" w:rsidRPr="000E20A5" w:rsidRDefault="000E20A5" w:rsidP="000E20A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E33A38">
      <w:pPr>
        <w:widowControl w:val="0"/>
        <w:autoSpaceDE w:val="0"/>
        <w:autoSpaceDN w:val="0"/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Правила предоставления и распределения субсидий из бюджета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Рязанской области бюджетам муниципальных образований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 xml:space="preserve">Рязанской области на </w:t>
      </w:r>
      <w:proofErr w:type="spellStart"/>
      <w:r w:rsidRPr="000E20A5">
        <w:rPr>
          <w:rFonts w:ascii="Times New Roman" w:hAnsi="Times New Roman"/>
          <w:sz w:val="28"/>
          <w:szCs w:val="28"/>
        </w:rPr>
        <w:t>софинансирование</w:t>
      </w:r>
      <w:proofErr w:type="spellEnd"/>
      <w:r w:rsidRPr="000E20A5">
        <w:rPr>
          <w:rFonts w:ascii="Times New Roman" w:hAnsi="Times New Roman"/>
          <w:sz w:val="28"/>
          <w:szCs w:val="28"/>
        </w:rPr>
        <w:t xml:space="preserve"> расходов, связанных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с осуществлением капитального ремонта гидротехнических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сооружений, находящихся в муниципальной собственности</w:t>
      </w:r>
    </w:p>
    <w:p w:rsidR="000E20A5" w:rsidRPr="000E20A5" w:rsidRDefault="000E20A5" w:rsidP="00E33A38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Cs/>
          <w:sz w:val="28"/>
          <w:szCs w:val="28"/>
        </w:rPr>
      </w:pP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 капитальный ремонт гидротехнических сооружений, находящихся в муниципальной собственности, в рамках государственной программы Рязанской области «Развитие водохозяйственного комплекса, лесного хозяйства и улучшение экологической обстановки» (далее </w:t>
      </w:r>
      <w:r>
        <w:rPr>
          <w:rFonts w:ascii="Times New Roman" w:hAnsi="Times New Roman"/>
          <w:bCs/>
          <w:sz w:val="28"/>
          <w:szCs w:val="28"/>
        </w:rPr>
        <w:t>–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 субсидии).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bCs/>
          <w:color w:val="00B0F0"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2. Субсидии местным бюджетам предоставляются в пределах лимитов бюджетных обязательств, доведенных в установленном порядке до министерства природопользования Рязанской области как до получателя средств областного бюджета на предоставление субсидии.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Целевым назначением субсидий местным бюджетам является проведение капитального ремонта гидротехнических сооружений, находящихся в муниципальной собственности.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 xml:space="preserve">Мероприятие (результат) реализуется в соответствии с </w:t>
      </w:r>
      <w:hyperlink r:id="rId14" w:history="1">
        <w:r w:rsidRPr="000E20A5">
          <w:rPr>
            <w:rFonts w:ascii="Times New Roman" w:hAnsi="Times New Roman"/>
            <w:bCs/>
            <w:sz w:val="28"/>
            <w:szCs w:val="28"/>
          </w:rPr>
          <w:t>Правилами</w:t>
        </w:r>
      </w:hyperlink>
      <w:r w:rsidRPr="000E20A5">
        <w:rPr>
          <w:rFonts w:ascii="Times New Roman" w:hAnsi="Times New Roman"/>
          <w:bCs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в целях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расходных обязательств субъектов Российской Федерации, возникающих при реализации государственных программ (подпрограмм государственных программ) субъектов Российской Федерации в области использования и охраны водных объектов (</w:t>
      </w:r>
      <w:hyperlink r:id="rId15" w:history="1">
        <w:r w:rsidRPr="000E20A5">
          <w:rPr>
            <w:rFonts w:ascii="Times New Roman" w:hAnsi="Times New Roman"/>
            <w:bCs/>
            <w:sz w:val="28"/>
            <w:szCs w:val="28"/>
          </w:rPr>
          <w:t>приложение № 29</w:t>
        </w:r>
      </w:hyperlink>
      <w:r w:rsidRPr="000E20A5">
        <w:rPr>
          <w:rFonts w:ascii="Times New Roman" w:hAnsi="Times New Roman"/>
          <w:bCs/>
          <w:sz w:val="28"/>
          <w:szCs w:val="28"/>
        </w:rPr>
        <w:t xml:space="preserve"> к государственной программе Российской Федерации «Воспроизводство и использование природных ресурсов», утвержденной Постановлением Правительства Российской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Федерации от 15.04.2014 № 322).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условия, предусмотренные </w:t>
      </w:r>
      <w:hyperlink r:id="rId16" w:history="1">
        <w:r w:rsidR="000E20A5" w:rsidRPr="000E20A5">
          <w:rPr>
            <w:rFonts w:ascii="Times New Roman" w:hAnsi="Times New Roman"/>
            <w:bCs/>
            <w:sz w:val="28"/>
            <w:szCs w:val="28"/>
          </w:rPr>
          <w:t>абзацами вторым</w:t>
        </w:r>
      </w:hyperlink>
      <w:r w:rsidR="000E20A5" w:rsidRPr="000E20A5">
        <w:rPr>
          <w:rFonts w:ascii="Times New Roman" w:hAnsi="Times New Roman"/>
          <w:bCs/>
          <w:sz w:val="28"/>
          <w:szCs w:val="28"/>
        </w:rPr>
        <w:t xml:space="preserve">, </w:t>
      </w:r>
      <w:hyperlink r:id="rId17" w:history="1">
        <w:r w:rsidR="000E20A5" w:rsidRPr="000E20A5">
          <w:rPr>
            <w:rFonts w:ascii="Times New Roman" w:hAnsi="Times New Roman"/>
            <w:bCs/>
            <w:sz w:val="28"/>
            <w:szCs w:val="28"/>
          </w:rPr>
          <w:t>третьим подпункта 2 пункта 4</w:t>
        </w:r>
      </w:hyperlink>
      <w:r w:rsidR="000E20A5" w:rsidRPr="000E20A5">
        <w:rPr>
          <w:rFonts w:ascii="Times New Roman" w:hAnsi="Times New Roman"/>
          <w:bCs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</w:t>
      </w:r>
      <w:r w:rsidR="001263BC">
        <w:rPr>
          <w:rFonts w:ascii="Times New Roman" w:hAnsi="Times New Roman"/>
          <w:bCs/>
          <w:sz w:val="28"/>
          <w:szCs w:val="28"/>
        </w:rPr>
        <w:t>нных п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остановлением Правительства Рязанской области </w:t>
      </w:r>
      <w:r w:rsidR="000E20A5" w:rsidRPr="000E20A5">
        <w:rPr>
          <w:rFonts w:ascii="Times New Roman" w:hAnsi="Times New Roman"/>
          <w:bCs/>
          <w:sz w:val="28"/>
          <w:szCs w:val="28"/>
        </w:rPr>
        <w:lastRenderedPageBreak/>
        <w:t>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pacing w:val="-4"/>
          <w:sz w:val="28"/>
          <w:szCs w:val="28"/>
        </w:rPr>
        <w:t>-</w:t>
      </w:r>
      <w:r w:rsidR="00E33A38" w:rsidRPr="00E33A38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0E20A5">
        <w:rPr>
          <w:rFonts w:ascii="Times New Roman" w:hAnsi="Times New Roman"/>
          <w:bCs/>
          <w:spacing w:val="-4"/>
          <w:sz w:val="28"/>
          <w:szCs w:val="28"/>
        </w:rPr>
        <w:t xml:space="preserve">централизация закупок в соответствии с </w:t>
      </w:r>
      <w:hyperlink r:id="rId18" w:history="1">
        <w:r w:rsidRPr="000E20A5">
          <w:rPr>
            <w:rFonts w:ascii="Times New Roman" w:hAnsi="Times New Roman"/>
            <w:bCs/>
            <w:spacing w:val="-4"/>
            <w:sz w:val="28"/>
            <w:szCs w:val="28"/>
          </w:rPr>
          <w:t>распоряжением</w:t>
        </w:r>
      </w:hyperlink>
      <w:r w:rsidRPr="000E20A5">
        <w:rPr>
          <w:rFonts w:ascii="Times New Roman" w:hAnsi="Times New Roman"/>
          <w:bCs/>
          <w:spacing w:val="-4"/>
          <w:sz w:val="28"/>
          <w:szCs w:val="28"/>
        </w:rPr>
        <w:t xml:space="preserve"> Правительства</w:t>
      </w:r>
      <w:r w:rsidRPr="000E20A5">
        <w:rPr>
          <w:rFonts w:ascii="Times New Roman" w:hAnsi="Times New Roman"/>
          <w:bCs/>
          <w:sz w:val="28"/>
          <w:szCs w:val="28"/>
        </w:rPr>
        <w:t xml:space="preserve"> Рязанской области от 29.12.2021 № 563-р;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информация о прогнозном объеме расходного обязательства муниципального образования, в том числе за счет средств местного бюджета, в размере общей стоимости проведения капитального ремонта, реконструкции гидротехнических сооружений, находящихся в муниципальной собственности;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наличие 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3.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Критериями конкурсного отбора муниципальных образований Рязанской области для предоставления субсидий являются: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наличие утвержденной проектной документации на капитальный ремонт гидротехнических сооружений, имеющей положительное заключение государственной (негосударственной) экспертизы и положительное заключение о достоверности определения сметной стоимости гидротехнических сооружений, в случаях, предусмотренных законодательством Российской Федерации о градостроительной деятельности; 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оценка состояния гидротехнических сооружений (срок службы, степень износа), подтвержденная актом обследования, в порядке убывания от большего к 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меньшему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>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 размер предотвращенного вероятного ущерба.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="000E20A5"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0E20A5"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составляет 99%.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При распределении местным бюджетам субсидий применяется следующая методика: 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>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общий объем субсидий бюджету отдельного муниципального образования (</w:t>
      </w:r>
      <w:proofErr w:type="spellStart"/>
      <w:r w:rsidRPr="000E20A5">
        <w:rPr>
          <w:rFonts w:ascii="Times New Roman" w:hAnsi="Times New Roman"/>
          <w:bCs/>
          <w:sz w:val="28"/>
          <w:szCs w:val="28"/>
          <w:lang w:val="en-US"/>
        </w:rPr>
        <w:t>Voi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) равен сумме бюджетных ассигнований на каждый объект, тыс. рублей, и рассчитывается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16"/>
          <w:szCs w:val="16"/>
          <w:vertAlign w:val="subscript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Voi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Vsi</m:t>
            </m:r>
          </m:e>
        </m:nary>
      </m:oMath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  <w:lang w:val="en-US"/>
        </w:rPr>
        <w:t>n</w:t>
      </w:r>
      <w:r w:rsidR="00E33A38">
        <w:rPr>
          <w:rFonts w:ascii="Times New Roman" w:hAnsi="Times New Roman"/>
          <w:bCs/>
          <w:sz w:val="28"/>
          <w:szCs w:val="28"/>
        </w:rPr>
        <w:t> - 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количество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объектов </w:t>
      </w:r>
      <w:proofErr w:type="spellStart"/>
      <w:r w:rsidRPr="000E20A5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-го муниципального образования Рязанской области, в целях капитального ремонта гидротехнических сооружений которых предоставляется субсидия;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lastRenderedPageBreak/>
        <w:t>Vs</w:t>
      </w:r>
      <w:r w:rsidR="00E33A38">
        <w:rPr>
          <w:rFonts w:ascii="Times New Roman" w:hAnsi="Times New Roman"/>
          <w:bCs/>
          <w:sz w:val="28"/>
          <w:szCs w:val="28"/>
        </w:rPr>
        <w:t>i</w:t>
      </w:r>
      <w:proofErr w:type="spellEnd"/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на соответствующий объект, тыс. рублей, определяется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-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S</w:t>
      </w:r>
      <w:r w:rsidR="00E33A38">
        <w:rPr>
          <w:rFonts w:ascii="Times New Roman" w:hAnsi="Times New Roman"/>
          <w:bCs/>
          <w:sz w:val="28"/>
          <w:szCs w:val="28"/>
        </w:rPr>
        <w:t> - </w:t>
      </w:r>
      <w:r w:rsidRPr="000E20A5">
        <w:rPr>
          <w:rFonts w:ascii="Times New Roman" w:hAnsi="Times New Roman"/>
          <w:bCs/>
          <w:sz w:val="28"/>
          <w:szCs w:val="28"/>
        </w:rPr>
        <w:t>прогнозный объем расходного обязательства муниципального образования в размере общей стоимости капитального ремонта гидротехнических сооружений, находящихся в муниципальной собственности на территории муниципального образования, тыс. рублей;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в </w:t>
      </w:r>
      <w:r w:rsidRPr="000E20A5">
        <w:rPr>
          <w:rFonts w:ascii="Times New Roman" w:hAnsi="Times New Roman"/>
          <w:bCs/>
          <w:spacing w:val="-4"/>
          <w:sz w:val="28"/>
          <w:szCs w:val="28"/>
        </w:rPr>
        <w:t>соответствующем финансовом году на капитальный ремонт гидротехнических</w:t>
      </w:r>
      <w:r w:rsidRPr="000E20A5">
        <w:rPr>
          <w:rFonts w:ascii="Times New Roman" w:hAnsi="Times New Roman"/>
          <w:bCs/>
          <w:sz w:val="28"/>
          <w:szCs w:val="28"/>
        </w:rPr>
        <w:t xml:space="preserve"> сооружений, находящихся в муниципальной собственности на территории муниципального образования, тыс. рублей.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Если значение показателя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), то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) рассчитывается по следующей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x (К/100%),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К</w:t>
      </w:r>
      <w:proofErr w:type="gramEnd"/>
      <w:r w:rsidR="00E33A38">
        <w:rPr>
          <w:rFonts w:ascii="Times New Roman" w:hAnsi="Times New Roman"/>
          <w:bCs/>
          <w:sz w:val="28"/>
          <w:szCs w:val="28"/>
        </w:rPr>
        <w:t> - </w:t>
      </w:r>
      <w:r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6. Распределение субсидий местным бюджетам Рязанской области из областного бюджета между муниципальными образованиями Рязанской области утверждается распоряжением Правительства Рязанской области по результатам конкурсного отбора, проведенного министерством природопользования Рязанской области.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Порядок проведения конкурсного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природопользования Рязанской области.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7.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Результатом использования субсидий является количество гидротехнических сооружений с неудовлетворительным и опасным уровнем безопасности, приведенных в безопасное техническое состояние.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E20A5" w:rsidRPr="000E20A5" w:rsidRDefault="000E20A5" w:rsidP="000E20A5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:rsidR="000E20A5" w:rsidRPr="000E20A5" w:rsidRDefault="000E20A5" w:rsidP="000E20A5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br w:type="page"/>
      </w:r>
    </w:p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5428"/>
        <w:gridCol w:w="4185"/>
      </w:tblGrid>
      <w:tr w:rsidR="00E33A38" w:rsidRPr="000E20A5" w:rsidTr="004164E8">
        <w:tc>
          <w:tcPr>
            <w:tcW w:w="5428" w:type="dxa"/>
          </w:tcPr>
          <w:p w:rsidR="00E33A38" w:rsidRPr="000E20A5" w:rsidRDefault="00E33A38" w:rsidP="004164E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4164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 xml:space="preserve">Рязанской области «Развитие водохозяйственного комплекса, 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лесного хозяйства и улучшение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экологической обстановки»</w:t>
            </w:r>
          </w:p>
          <w:p w:rsidR="00E33A38" w:rsidRPr="000E20A5" w:rsidRDefault="00E33A38" w:rsidP="004164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0E20A5">
              <w:rPr>
                <w:rFonts w:ascii="Times New Roman" w:hAnsi="Times New Roman"/>
                <w:sz w:val="28"/>
                <w:szCs w:val="28"/>
              </w:rPr>
              <w:t>(</w:t>
            </w:r>
            <w:r w:rsidRPr="000E20A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0E20A5">
              <w:rPr>
                <w:rFonts w:ascii="Times New Roman" w:hAnsi="Times New Roman"/>
                <w:sz w:val="28"/>
                <w:szCs w:val="28"/>
              </w:rPr>
              <w:t xml:space="preserve"> этап: 2024-2030 годы)</w:t>
            </w:r>
          </w:p>
        </w:tc>
      </w:tr>
      <w:tr w:rsidR="00E33A38" w:rsidRPr="000E20A5" w:rsidTr="004164E8">
        <w:trPr>
          <w:trHeight w:val="80"/>
        </w:trPr>
        <w:tc>
          <w:tcPr>
            <w:tcW w:w="5428" w:type="dxa"/>
          </w:tcPr>
          <w:p w:rsidR="00E33A38" w:rsidRPr="000E20A5" w:rsidRDefault="00E33A38" w:rsidP="004164E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85" w:type="dxa"/>
          </w:tcPr>
          <w:p w:rsidR="00E33A38" w:rsidRPr="000E20A5" w:rsidRDefault="00E33A38" w:rsidP="004164E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20A5" w:rsidRPr="000E20A5" w:rsidRDefault="000E20A5" w:rsidP="000E20A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</w:p>
    <w:p w:rsidR="000E20A5" w:rsidRPr="000E20A5" w:rsidRDefault="000E20A5" w:rsidP="000E2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sz w:val="28"/>
          <w:szCs w:val="28"/>
        </w:rPr>
        <w:t>Правила предоставления и распределения субсидий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из бюджета Рязанской области бюджетам муниципальных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образований Рязанской области на осуществление выявления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объектов накопленного вреда окружающей среде</w:t>
      </w:r>
      <w:r w:rsidR="00E33A38">
        <w:rPr>
          <w:rFonts w:ascii="Times New Roman" w:hAnsi="Times New Roman"/>
          <w:sz w:val="28"/>
          <w:szCs w:val="28"/>
        </w:rPr>
        <w:br/>
      </w:r>
      <w:r w:rsidRPr="000E20A5">
        <w:rPr>
          <w:rFonts w:ascii="Times New Roman" w:hAnsi="Times New Roman"/>
          <w:sz w:val="28"/>
          <w:szCs w:val="28"/>
        </w:rPr>
        <w:t>и организацию ликвидации такого вреда</w:t>
      </w:r>
    </w:p>
    <w:p w:rsidR="000E20A5" w:rsidRPr="000E20A5" w:rsidRDefault="000E20A5" w:rsidP="000E20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1. </w:t>
      </w:r>
      <w:r w:rsidR="000E20A5" w:rsidRPr="000E20A5">
        <w:rPr>
          <w:rFonts w:ascii="Times New Roman" w:hAnsi="Times New Roman"/>
          <w:bCs/>
          <w:sz w:val="28"/>
          <w:szCs w:val="28"/>
        </w:rPr>
        <w:t>Настоящие Правила устанавливают цели, порядок и условия предоставления и распределения субсидий из бюджета Рязанской области бюджетам муниципальных образований Рязанской области на</w:t>
      </w:r>
      <w:r w:rsidR="000E20A5" w:rsidRPr="000E20A5">
        <w:rPr>
          <w:rFonts w:ascii="Times New Roman" w:hAnsi="Times New Roman"/>
          <w:sz w:val="28"/>
          <w:szCs w:val="28"/>
        </w:rPr>
        <w:t xml:space="preserve"> осуществление выявления объектов накопленного вреда окружающей среде и организацию ликвидации такого вреда </w:t>
      </w:r>
      <w:r w:rsidR="000E20A5" w:rsidRPr="000E20A5">
        <w:rPr>
          <w:rFonts w:ascii="Times New Roman" w:hAnsi="Times New Roman"/>
          <w:bCs/>
          <w:sz w:val="28"/>
          <w:szCs w:val="28"/>
        </w:rPr>
        <w:t>в рамках государственной программы Рязанской области «Развитие водохозяйственного комплекса, лесного хозяйства и улучшение экол</w:t>
      </w:r>
      <w:r w:rsidR="00CB63AA">
        <w:rPr>
          <w:rFonts w:ascii="Times New Roman" w:hAnsi="Times New Roman"/>
          <w:bCs/>
          <w:sz w:val="28"/>
          <w:szCs w:val="28"/>
        </w:rPr>
        <w:t>огической обстановки» (далее – с</w:t>
      </w:r>
      <w:r w:rsidR="000E20A5" w:rsidRPr="000E20A5">
        <w:rPr>
          <w:rFonts w:ascii="Times New Roman" w:hAnsi="Times New Roman"/>
          <w:bCs/>
          <w:sz w:val="28"/>
          <w:szCs w:val="28"/>
        </w:rPr>
        <w:t>убсидии).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2. Субсидии местным бюджетам предоставляются в пределах лимитов бюджетных обязательств, доведенных в установленном порядке до министерства природопользования Рязанской области как до получателя средств областного бюджета на предоставление субсидии.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 xml:space="preserve">Субсидия предоставляется в целях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расходных обязательств местных бюджетов на реализацию природоохранных мероприятий по выявлению, оценке и ликвидации объектов накопленного вреда окружающей среде, а также иных мероприятий по предотвращению и (или) снижению негативного воздействия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природоохранное мероприятие) на территориях муниципальных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образований в соответствии с планом мероприятий, указанных в пункте 1 статьи 16.6, пункте 1 статьи 75,1 и пункте 1 статьи 78,2 Федерального закона от 10 января 2002 г. № 7-ФЗ</w:t>
      </w:r>
      <w:r w:rsidR="00E33A38">
        <w:rPr>
          <w:rFonts w:ascii="Times New Roman" w:hAnsi="Times New Roman"/>
          <w:bCs/>
          <w:sz w:val="28"/>
          <w:szCs w:val="28"/>
        </w:rPr>
        <w:br/>
      </w:r>
      <w:r w:rsidRPr="000E20A5">
        <w:rPr>
          <w:rFonts w:ascii="Times New Roman" w:hAnsi="Times New Roman"/>
          <w:bCs/>
          <w:sz w:val="28"/>
          <w:szCs w:val="28"/>
        </w:rPr>
        <w:t xml:space="preserve">«Об охране окружающей среды», утвержденным соответствующим приказом министерства природопользования Рязанской области (далее </w:t>
      </w:r>
      <w:r w:rsidR="00E33A38">
        <w:rPr>
          <w:rFonts w:ascii="Times New Roman" w:hAnsi="Times New Roman"/>
          <w:bCs/>
          <w:sz w:val="28"/>
          <w:szCs w:val="28"/>
        </w:rPr>
        <w:t>–</w:t>
      </w:r>
      <w:r w:rsidRPr="000E20A5">
        <w:rPr>
          <w:rFonts w:ascii="Times New Roman" w:hAnsi="Times New Roman"/>
          <w:bCs/>
          <w:sz w:val="28"/>
          <w:szCs w:val="28"/>
        </w:rPr>
        <w:t xml:space="preserve"> план природоохранных мероприятий), на следующие расходы: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1" w:name="P6457"/>
      <w:bookmarkEnd w:id="1"/>
      <w:r w:rsidRPr="000E20A5">
        <w:rPr>
          <w:rFonts w:ascii="Times New Roman" w:hAnsi="Times New Roman"/>
          <w:bCs/>
          <w:sz w:val="28"/>
          <w:szCs w:val="28"/>
        </w:rPr>
        <w:t>1) разработка проектно-сметной документации по ликвидации накопленного вреда окружающей среде;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2" w:name="P6458"/>
      <w:bookmarkEnd w:id="2"/>
      <w:r w:rsidRPr="000E20A5">
        <w:rPr>
          <w:rFonts w:ascii="Times New Roman" w:hAnsi="Times New Roman"/>
          <w:bCs/>
          <w:sz w:val="28"/>
          <w:szCs w:val="28"/>
        </w:rPr>
        <w:t>2) проведение работ по ликвидации накопленного вреда окружающей среде;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3" w:name="P6459"/>
      <w:bookmarkEnd w:id="3"/>
      <w:r w:rsidRPr="000E20A5">
        <w:rPr>
          <w:rFonts w:ascii="Times New Roman" w:hAnsi="Times New Roman"/>
          <w:bCs/>
          <w:sz w:val="28"/>
          <w:szCs w:val="28"/>
        </w:rPr>
        <w:lastRenderedPageBreak/>
        <w:t>3) разработка проектно-сметной документации в целях реализации мероприятий, направленных на рекультивацию объектов размещения отходов, в том числе твердых коммунальных отходов;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bookmarkStart w:id="4" w:name="P6460"/>
      <w:bookmarkEnd w:id="4"/>
      <w:r w:rsidRPr="000E20A5">
        <w:rPr>
          <w:rFonts w:ascii="Times New Roman" w:hAnsi="Times New Roman"/>
          <w:bCs/>
          <w:sz w:val="28"/>
          <w:szCs w:val="28"/>
        </w:rPr>
        <w:t>4) рекультивация объектов размещения отходов, в том числе твердых коммунальных отходов.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Предоставление субсидий местным бюджетам осуществляется при соблюдении следующих условий: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условия, предусмотренные </w:t>
      </w:r>
      <w:hyperlink r:id="rId19" w:history="1">
        <w:r w:rsidRPr="000E20A5">
          <w:rPr>
            <w:rFonts w:ascii="Times New Roman" w:hAnsi="Times New Roman"/>
            <w:bCs/>
            <w:sz w:val="28"/>
            <w:szCs w:val="28"/>
          </w:rPr>
          <w:t>абзацами вторым</w:t>
        </w:r>
      </w:hyperlink>
      <w:r w:rsidRPr="000E20A5">
        <w:rPr>
          <w:rFonts w:ascii="Times New Roman" w:hAnsi="Times New Roman"/>
          <w:bCs/>
          <w:sz w:val="28"/>
          <w:szCs w:val="28"/>
        </w:rPr>
        <w:t xml:space="preserve">, </w:t>
      </w:r>
      <w:hyperlink r:id="rId20" w:history="1">
        <w:r w:rsidRPr="000E20A5">
          <w:rPr>
            <w:rFonts w:ascii="Times New Roman" w:hAnsi="Times New Roman"/>
            <w:bCs/>
            <w:sz w:val="28"/>
            <w:szCs w:val="28"/>
          </w:rPr>
          <w:t>третьим подпункта 2 пункта 4</w:t>
        </w:r>
      </w:hyperlink>
      <w:r w:rsidRPr="000E20A5">
        <w:rPr>
          <w:rFonts w:ascii="Times New Roman" w:hAnsi="Times New Roman"/>
          <w:bCs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областного бюджета местным бюджетам, утвержденных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бюджетам»;</w:t>
      </w:r>
      <w:proofErr w:type="gramEnd"/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 xml:space="preserve">централизация закупок в соответствии с </w:t>
      </w:r>
      <w:hyperlink r:id="rId21" w:history="1">
        <w:r w:rsidRPr="000E20A5">
          <w:rPr>
            <w:rFonts w:ascii="Times New Roman" w:hAnsi="Times New Roman"/>
            <w:bCs/>
            <w:sz w:val="28"/>
            <w:szCs w:val="28"/>
          </w:rPr>
          <w:t>распоряжением</w:t>
        </w:r>
      </w:hyperlink>
      <w:r w:rsidRPr="000E20A5">
        <w:rPr>
          <w:rFonts w:ascii="Times New Roman" w:hAnsi="Times New Roman"/>
          <w:bCs/>
          <w:sz w:val="28"/>
          <w:szCs w:val="28"/>
        </w:rPr>
        <w:t xml:space="preserve"> Правительства Рязанской области от 29.12.2021 № 563-р;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>наличие утвержденной в установленном порядке муниципальной программы, направленной на достижение целей, соответствующих настоящей подпрограмме, и предусматривающей мероприятия, соответствующие целям предоставления субсидий из областного бюджета.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pacing w:val="-4"/>
          <w:sz w:val="28"/>
          <w:szCs w:val="28"/>
        </w:rPr>
        <w:t>3.</w:t>
      </w:r>
      <w:r w:rsidR="00E33A38" w:rsidRPr="00E33A38">
        <w:rPr>
          <w:rFonts w:ascii="Times New Roman" w:hAnsi="Times New Roman"/>
          <w:bCs/>
          <w:spacing w:val="-4"/>
          <w:sz w:val="28"/>
          <w:szCs w:val="28"/>
        </w:rPr>
        <w:t> </w:t>
      </w:r>
      <w:r w:rsidRPr="000E20A5">
        <w:rPr>
          <w:rFonts w:ascii="Times New Roman" w:hAnsi="Times New Roman"/>
          <w:bCs/>
          <w:spacing w:val="-4"/>
          <w:sz w:val="28"/>
          <w:szCs w:val="28"/>
        </w:rPr>
        <w:t>Критериями отбора муниципальных образований для предоставления</w:t>
      </w:r>
      <w:r w:rsidRPr="000E20A5">
        <w:rPr>
          <w:rFonts w:ascii="Times New Roman" w:hAnsi="Times New Roman"/>
          <w:bCs/>
          <w:sz w:val="28"/>
          <w:szCs w:val="28"/>
        </w:rPr>
        <w:t xml:space="preserve"> субсидии являются: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наличие потребности в реализации мероприятий по предотвращению негативного воздействия на окружающую среду;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>наличие мероприятия по предотвращению негативного воздействия на окружающую среду, предусмотренного к реализации на территории муниципального образования, в плане природоохранных мероприятий</w:t>
      </w:r>
      <w:bookmarkStart w:id="5" w:name="P57"/>
      <w:bookmarkEnd w:id="5"/>
      <w:r w:rsidR="000E20A5" w:rsidRPr="000E20A5">
        <w:rPr>
          <w:rFonts w:ascii="Times New Roman" w:hAnsi="Times New Roman"/>
          <w:bCs/>
          <w:sz w:val="28"/>
          <w:szCs w:val="28"/>
        </w:rPr>
        <w:t>.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4. </w:t>
      </w:r>
      <w:r w:rsidR="000E20A5"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="000E20A5"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="000E20A5"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 составляет 99%.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5. </w:t>
      </w:r>
      <w:r w:rsidR="000E20A5" w:rsidRPr="000E20A5">
        <w:rPr>
          <w:rFonts w:ascii="Times New Roman" w:hAnsi="Times New Roman"/>
          <w:bCs/>
          <w:sz w:val="28"/>
          <w:szCs w:val="28"/>
        </w:rPr>
        <w:t>При распределении местным бюджетам субсидий применяется следующая методика: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-</w:t>
      </w:r>
      <w:r w:rsidR="00E33A38">
        <w:rPr>
          <w:rFonts w:ascii="Times New Roman" w:hAnsi="Times New Roman"/>
          <w:bCs/>
          <w:sz w:val="28"/>
          <w:szCs w:val="28"/>
        </w:rPr>
        <w:t> </w:t>
      </w:r>
      <w:r w:rsidRPr="000E20A5">
        <w:rPr>
          <w:rFonts w:ascii="Times New Roman" w:hAnsi="Times New Roman"/>
          <w:bCs/>
          <w:sz w:val="28"/>
          <w:szCs w:val="28"/>
        </w:rPr>
        <w:t>общий объем субсидий, распределяемых бюджетам муниципальных образований в соответствующем финансовом году, равен сумме субсидий бюджетам отдельных муниципальных образований;</w:t>
      </w:r>
    </w:p>
    <w:p w:rsidR="000E20A5" w:rsidRPr="000E20A5" w:rsidRDefault="00E33A38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 </w:t>
      </w:r>
      <w:r w:rsidR="000E20A5" w:rsidRPr="000E20A5">
        <w:rPr>
          <w:rFonts w:ascii="Times New Roman" w:hAnsi="Times New Roman"/>
          <w:bCs/>
          <w:sz w:val="28"/>
          <w:szCs w:val="28"/>
        </w:rPr>
        <w:t>общий объем субсидий бюджету отдельного муниципального образования (</w:t>
      </w:r>
      <w:proofErr w:type="spellStart"/>
      <w:r w:rsidR="000E20A5" w:rsidRPr="000E20A5">
        <w:rPr>
          <w:rFonts w:ascii="Times New Roman" w:hAnsi="Times New Roman"/>
          <w:bCs/>
          <w:sz w:val="28"/>
          <w:szCs w:val="28"/>
          <w:lang w:val="en-US"/>
        </w:rPr>
        <w:t>Voi</w:t>
      </w:r>
      <w:proofErr w:type="spellEnd"/>
      <w:r w:rsidR="000E20A5" w:rsidRPr="000E20A5">
        <w:rPr>
          <w:rFonts w:ascii="Times New Roman" w:hAnsi="Times New Roman"/>
          <w:bCs/>
          <w:sz w:val="28"/>
          <w:szCs w:val="28"/>
        </w:rPr>
        <w:t>) равен сумме бюджетных ассигнований на каждый объект, тыс. рублей, и рассчитывается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16"/>
          <w:szCs w:val="16"/>
          <w:vertAlign w:val="subscript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  <w:lang w:val="en-US"/>
          </w:rPr>
          <m:t>Voi</m:t>
        </m:r>
        <m: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bCs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Vsi</m:t>
            </m:r>
          </m:e>
        </m:nary>
      </m:oMath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  <w:lang w:val="en-US"/>
        </w:rPr>
        <w:t>n</w:t>
      </w:r>
      <w:r w:rsidR="00E33A38">
        <w:rPr>
          <w:rFonts w:ascii="Times New Roman" w:hAnsi="Times New Roman"/>
          <w:bCs/>
          <w:sz w:val="28"/>
          <w:szCs w:val="28"/>
        </w:rPr>
        <w:t> - </w:t>
      </w:r>
      <w:proofErr w:type="gramStart"/>
      <w:r w:rsidRPr="000E20A5">
        <w:rPr>
          <w:rFonts w:ascii="Times New Roman" w:hAnsi="Times New Roman"/>
          <w:bCs/>
          <w:sz w:val="28"/>
          <w:szCs w:val="28"/>
        </w:rPr>
        <w:t>количество</w:t>
      </w:r>
      <w:proofErr w:type="gramEnd"/>
      <w:r w:rsidRPr="000E20A5">
        <w:rPr>
          <w:rFonts w:ascii="Times New Roman" w:hAnsi="Times New Roman"/>
          <w:bCs/>
          <w:sz w:val="28"/>
          <w:szCs w:val="28"/>
        </w:rPr>
        <w:t xml:space="preserve"> объектов </w:t>
      </w:r>
      <w:proofErr w:type="spellStart"/>
      <w:r w:rsidRPr="000E20A5">
        <w:rPr>
          <w:rFonts w:ascii="Times New Roman" w:hAnsi="Times New Roman"/>
          <w:bCs/>
          <w:sz w:val="28"/>
          <w:szCs w:val="28"/>
          <w:lang w:val="en-US"/>
        </w:rPr>
        <w:t>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-го муниципального образования Рязанской области, в целях реализации соответствующего мероприятия плана природоохранных мероприятий которых предоставляется субсидия;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lastRenderedPageBreak/>
        <w:t>Vsi</w:t>
      </w:r>
      <w:proofErr w:type="spellEnd"/>
      <w:r w:rsidR="00E33A38">
        <w:rPr>
          <w:rFonts w:ascii="Times New Roman" w:hAnsi="Times New Roman"/>
          <w:bCs/>
          <w:sz w:val="28"/>
          <w:szCs w:val="28"/>
        </w:rPr>
        <w:t> - </w:t>
      </w:r>
      <w:r w:rsidRPr="000E20A5">
        <w:rPr>
          <w:rFonts w:ascii="Times New Roman" w:hAnsi="Times New Roman"/>
          <w:bCs/>
          <w:sz w:val="28"/>
          <w:szCs w:val="28"/>
        </w:rPr>
        <w:t>объем субсидии за счет средств областного бюджета в соответствующем финансовом году бюджету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на соответствующий объект, тыс. рублей, определяется по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-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,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S</w:t>
      </w:r>
      <w:r w:rsidR="00E33A38">
        <w:rPr>
          <w:rFonts w:ascii="Times New Roman" w:hAnsi="Times New Roman"/>
          <w:bCs/>
          <w:sz w:val="28"/>
          <w:szCs w:val="28"/>
        </w:rPr>
        <w:t> - </w:t>
      </w:r>
      <w:r w:rsidRPr="000E20A5">
        <w:rPr>
          <w:rFonts w:ascii="Times New Roman" w:hAnsi="Times New Roman"/>
          <w:bCs/>
          <w:sz w:val="28"/>
          <w:szCs w:val="28"/>
        </w:rPr>
        <w:t>прогнозный объем расходного обязательства муниципального образования в размере общей стоимости соответствующего мероприятия плана природоохранных мероприятий, тыс. рублей;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Qi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- объем бюджетных ассигнований за счет средств местного бюджета на исполнение расходного обязательства i-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го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муниципального образования в соответствующем финансовом году на соответствующее мероприятие плана природоохранных мероприятий, тыс. рублей.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Если значение показателя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больше предельного размера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), то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Vsi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Предельный размер субсидии за счет средств областного бюджета в соответствующем финансовом году (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>) рассчитывается по следующей формуле: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0E20A5">
        <w:rPr>
          <w:rFonts w:ascii="Times New Roman" w:hAnsi="Times New Roman"/>
          <w:bCs/>
          <w:sz w:val="28"/>
          <w:szCs w:val="28"/>
        </w:rPr>
        <w:t>Vp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= S x (К/100%),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16"/>
          <w:szCs w:val="16"/>
        </w:rPr>
      </w:pP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где: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E20A5">
        <w:rPr>
          <w:rFonts w:ascii="Times New Roman" w:hAnsi="Times New Roman"/>
          <w:bCs/>
          <w:sz w:val="28"/>
          <w:szCs w:val="28"/>
        </w:rPr>
        <w:t>К</w:t>
      </w:r>
      <w:proofErr w:type="gramEnd"/>
      <w:r w:rsidR="00E33A38">
        <w:rPr>
          <w:rFonts w:ascii="Times New Roman" w:hAnsi="Times New Roman"/>
          <w:bCs/>
          <w:sz w:val="28"/>
          <w:szCs w:val="28"/>
        </w:rPr>
        <w:t> - </w:t>
      </w:r>
      <w:r w:rsidRPr="000E20A5">
        <w:rPr>
          <w:rFonts w:ascii="Times New Roman" w:hAnsi="Times New Roman"/>
          <w:bCs/>
          <w:sz w:val="28"/>
          <w:szCs w:val="28"/>
        </w:rPr>
        <w:t xml:space="preserve">предельный уровень </w:t>
      </w:r>
      <w:proofErr w:type="spellStart"/>
      <w:r w:rsidRPr="000E20A5">
        <w:rPr>
          <w:rFonts w:ascii="Times New Roman" w:hAnsi="Times New Roman"/>
          <w:bCs/>
          <w:sz w:val="28"/>
          <w:szCs w:val="28"/>
        </w:rPr>
        <w:t>софинансирования</w:t>
      </w:r>
      <w:proofErr w:type="spellEnd"/>
      <w:r w:rsidRPr="000E20A5">
        <w:rPr>
          <w:rFonts w:ascii="Times New Roman" w:hAnsi="Times New Roman"/>
          <w:bCs/>
          <w:sz w:val="28"/>
          <w:szCs w:val="28"/>
        </w:rPr>
        <w:t xml:space="preserve"> из областного бюджета объема расходного обязательства муниципального образования на соответствующий финансовый год, процентов.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 xml:space="preserve">6. Распределение субсидий местным бюджетам Рязанской области из областного бюджета между муниципальными образованиями Рязанской области утверждается </w:t>
      </w:r>
      <w:r w:rsidRPr="000E20A5">
        <w:rPr>
          <w:rFonts w:ascii="Times New Roman" w:hAnsi="Times New Roman"/>
          <w:sz w:val="28"/>
          <w:szCs w:val="28"/>
        </w:rPr>
        <w:t xml:space="preserve">законом Рязанской области об областном бюджете на очередной финансовый год и плановый период </w:t>
      </w:r>
      <w:r w:rsidRPr="000E20A5">
        <w:rPr>
          <w:rFonts w:ascii="Times New Roman" w:hAnsi="Times New Roman"/>
          <w:bCs/>
          <w:sz w:val="28"/>
          <w:szCs w:val="28"/>
        </w:rPr>
        <w:t>по результатам отбора, проведенного министерством природопользования Рязанской области.</w:t>
      </w:r>
    </w:p>
    <w:p w:rsidR="000E20A5" w:rsidRPr="000E20A5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Порядок проведения отбора муниципальных образований Рязанской области для предоставления субсидий на реализацию мероприятия и проверки условий предоставления субсидий устанавливается министерством природопользования Рязанской области.</w:t>
      </w:r>
    </w:p>
    <w:p w:rsidR="000E20A5" w:rsidRPr="00190FF9" w:rsidRDefault="000E20A5" w:rsidP="00E33A3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E20A5">
        <w:rPr>
          <w:rFonts w:ascii="Times New Roman" w:hAnsi="Times New Roman"/>
          <w:bCs/>
          <w:sz w:val="28"/>
          <w:szCs w:val="28"/>
        </w:rPr>
        <w:t>7. Результатом использования субсидий является</w:t>
      </w:r>
      <w:r w:rsidR="001D0E29">
        <w:rPr>
          <w:rFonts w:ascii="Times New Roman" w:hAnsi="Times New Roman"/>
          <w:bCs/>
          <w:sz w:val="28"/>
          <w:szCs w:val="28"/>
        </w:rPr>
        <w:t xml:space="preserve"> количество выполненных мероприятий</w:t>
      </w:r>
      <w:r w:rsidRPr="000E20A5">
        <w:rPr>
          <w:rFonts w:ascii="Times New Roman" w:hAnsi="Times New Roman"/>
          <w:bCs/>
          <w:sz w:val="28"/>
          <w:szCs w:val="28"/>
        </w:rPr>
        <w:t xml:space="preserve"> плана природоохранных мероприятий муниципальными образованиями Рязанской области.</w:t>
      </w:r>
    </w:p>
    <w:sectPr w:rsidR="000E20A5" w:rsidRPr="00190FF9" w:rsidSect="00190FF9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488" w:rsidRDefault="00D67488">
      <w:r>
        <w:separator/>
      </w:r>
    </w:p>
  </w:endnote>
  <w:endnote w:type="continuationSeparator" w:id="0">
    <w:p w:rsidR="00D67488" w:rsidRDefault="00D6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488" w:rsidRDefault="00D67488">
      <w:r>
        <w:separator/>
      </w:r>
    </w:p>
  </w:footnote>
  <w:footnote w:type="continuationSeparator" w:id="0">
    <w:p w:rsidR="00D67488" w:rsidRDefault="00D674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D4019">
      <w:rPr>
        <w:rStyle w:val="a8"/>
        <w:rFonts w:ascii="Times New Roman" w:hAnsi="Times New Roman"/>
        <w:noProof/>
        <w:sz w:val="28"/>
        <w:szCs w:val="28"/>
      </w:rPr>
      <w:t>16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pt;height:11.15pt" o:bullet="t">
        <v:imagedata r:id="rId1" o:title="Номер версии 555" gain="79922f" blacklevel="-1966f"/>
      </v:shape>
    </w:pict>
  </w:numPicBullet>
  <w:abstractNum w:abstractNumId="0">
    <w:nsid w:val="057E6B06"/>
    <w:multiLevelType w:val="multilevel"/>
    <w:tmpl w:val="D0A846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0A5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20A5"/>
    <w:rsid w:val="00122CFD"/>
    <w:rsid w:val="001263BC"/>
    <w:rsid w:val="00151370"/>
    <w:rsid w:val="00162E72"/>
    <w:rsid w:val="00175BE5"/>
    <w:rsid w:val="001850F4"/>
    <w:rsid w:val="00190FF9"/>
    <w:rsid w:val="001929E2"/>
    <w:rsid w:val="001947BE"/>
    <w:rsid w:val="001A560F"/>
    <w:rsid w:val="001B0982"/>
    <w:rsid w:val="001B32BA"/>
    <w:rsid w:val="001D0E29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D4019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B63AA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67488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3A38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37107A585E67E8F63DBB1207C2A5775DF2A807313937898D0E887525E66156A020FA08F5FE8A7429AFEC12B87DBD2BC0845EcBJ" TargetMode="External"/><Relationship Id="rId18" Type="http://schemas.openxmlformats.org/officeDocument/2006/relationships/hyperlink" Target="consultantplus://offline/ref=37107A585E67E8F63DBB1207C2A5775DF2A807313937898D0E887525E66156A020FA08F5FE8A7429AFEC12B87DBD2BC0845EcBJ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7107A585E67E8F63DBB1207C2A5775DF2A807313937898D0E887525E66156A020FA08F5FE8A7429AFEC12B87DBD2BC0845EcB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107A585E67E8F63DBB1207C2A5775DF2A8073139378C8A09807525E66156A020FA08F5EC8A2C25ADEF0CBB75A87D91C2BD3064A0E45E15DDEB93AC5EcAJ" TargetMode="External"/><Relationship Id="rId17" Type="http://schemas.openxmlformats.org/officeDocument/2006/relationships/hyperlink" Target="consultantplus://offline/ref=37107A585E67E8F63DBB1207C2A5775DF2A8073139378C8A09807525E66156A020FA08F5EC8A2C25ADEF0CBB75A87D91C2BD3064A0E45E15DDEB93AC5EcA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7107A585E67E8F63DBB1207C2A5775DF2A8073139378C8A09807525E66156A020FA08F5EC8A2C25ADEF0CBA7CA87D91C2BD3064A0E45E15DDEB93AC5EcAJ" TargetMode="External"/><Relationship Id="rId20" Type="http://schemas.openxmlformats.org/officeDocument/2006/relationships/hyperlink" Target="consultantplus://offline/ref=37107A585E67E8F63DBB1207C2A5775DF2A8073139378C8A09807525E66156A020FA08F5EC8A2C25ADEF0CBB75A87D91C2BD3064A0E45E15DDEB93AC5EcA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7107A585E67E8F63DBB1207C2A5775DF2A8073139378C8A09807525E66156A020FA08F5EC8A2C25ADEF0CBA7CA87D91C2BD3064A0E45E15DDEB93AC5EcA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7107A585E67E8F63DBB0C0AD4C92957F5A35D3A3B3685D950DD7372B93150F560BA0EA8AFC8242FF9BE48ED78A12ADE86E02364A3F855cDJ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consultantplus://offline/ref=37107A585E67E8F63DBB1207C2A5775DF2A8073139378C8A09807525E66156A020FA08F5EC8A2C25ADEF0CBA7CA87D91C2BD3064A0E45E15DDEB93AC5EcAJ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7107A585E67E8F63DBB0C0AD4C92957F5A35D3A3B3685D950DD7372B93150F560BA0EA8AFC8242FF9BE48ED78A12ADE86E02364A3F855cDJ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37</TotalTime>
  <Pages>16</Pages>
  <Words>5581</Words>
  <Characters>31813</Characters>
  <Application>Microsoft Office Word</Application>
  <DocSecurity>0</DocSecurity>
  <Lines>265</Lines>
  <Paragraphs>74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Приложение</vt:lpstr>
      <vt:lpstr>Приложение № 1</vt:lpstr>
      <vt:lpstr/>
      <vt:lpstr>Приложение № 2</vt:lpstr>
      <vt:lpstr/>
      <vt:lpstr>Приложение № 3</vt:lpstr>
      <vt:lpstr/>
    </vt:vector>
  </TitlesOfParts>
  <Company/>
  <LinksUpToDate>false</LinksUpToDate>
  <CharactersWithSpaces>37320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</cp:revision>
  <cp:lastPrinted>2008-04-23T08:17:00Z</cp:lastPrinted>
  <dcterms:created xsi:type="dcterms:W3CDTF">2023-12-21T09:13:00Z</dcterms:created>
  <dcterms:modified xsi:type="dcterms:W3CDTF">2023-12-26T08:23:00Z</dcterms:modified>
</cp:coreProperties>
</file>