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286ECA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  <w:lang w:val="en-US"/>
        </w:rPr>
        <w:sectPr w:rsidR="003D3B8A" w:rsidRPr="00286ECA" w:rsidSect="00286ECA">
          <w:headerReference w:type="even" r:id="rId9"/>
          <w:footerReference w:type="first" r:id="rId10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tbl>
      <w:tblPr>
        <w:tblW w:w="14538" w:type="dxa"/>
        <w:tblLook w:val="01E0" w:firstRow="1" w:lastRow="1" w:firstColumn="1" w:lastColumn="1" w:noHBand="0" w:noVBand="0"/>
      </w:tblPr>
      <w:tblGrid>
        <w:gridCol w:w="10326"/>
        <w:gridCol w:w="4212"/>
      </w:tblGrid>
      <w:tr w:rsidR="00190FF9" w:rsidRPr="0003161F" w:rsidTr="00CE38EE">
        <w:tc>
          <w:tcPr>
            <w:tcW w:w="10326" w:type="dxa"/>
            <w:shd w:val="clear" w:color="auto" w:fill="auto"/>
          </w:tcPr>
          <w:p w:rsidR="00190FF9" w:rsidRPr="0003161F" w:rsidRDefault="00190FF9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3161F" w:rsidRDefault="00190FF9" w:rsidP="0003161F">
            <w:pPr>
              <w:rPr>
                <w:rFonts w:ascii="Times New Roman" w:hAnsi="Times New Roman"/>
                <w:sz w:val="28"/>
                <w:szCs w:val="28"/>
              </w:rPr>
            </w:pPr>
            <w:r w:rsidRPr="0003161F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03161F" w:rsidRDefault="0003161F" w:rsidP="00031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 распоряжению Правительства Рязанской области </w:t>
            </w:r>
            <w:r w:rsidR="00190FF9" w:rsidRPr="00031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03161F" w:rsidRPr="0003161F" w:rsidTr="00CE38EE">
        <w:tc>
          <w:tcPr>
            <w:tcW w:w="10326" w:type="dxa"/>
            <w:shd w:val="clear" w:color="auto" w:fill="auto"/>
          </w:tcPr>
          <w:p w:rsidR="0003161F" w:rsidRPr="0003161F" w:rsidRDefault="0003161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3161F" w:rsidRPr="0003161F" w:rsidRDefault="00425BAB" w:rsidP="0003161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28.12.2023 № 816-р</w:t>
            </w:r>
            <w:bookmarkStart w:id="0" w:name="_GoBack"/>
            <w:bookmarkEnd w:id="0"/>
          </w:p>
        </w:tc>
      </w:tr>
      <w:tr w:rsidR="0003161F" w:rsidRPr="0003161F" w:rsidTr="00CE38EE">
        <w:tc>
          <w:tcPr>
            <w:tcW w:w="10326" w:type="dxa"/>
            <w:shd w:val="clear" w:color="auto" w:fill="auto"/>
          </w:tcPr>
          <w:p w:rsidR="0003161F" w:rsidRPr="0003161F" w:rsidRDefault="0003161F" w:rsidP="00483DB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12" w:type="dxa"/>
            <w:shd w:val="clear" w:color="auto" w:fill="auto"/>
          </w:tcPr>
          <w:p w:rsidR="0003161F" w:rsidRPr="0003161F" w:rsidRDefault="0003161F" w:rsidP="0003161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03161F" w:rsidRPr="0003161F" w:rsidTr="00CE38EE">
        <w:tc>
          <w:tcPr>
            <w:tcW w:w="10326" w:type="dxa"/>
            <w:shd w:val="clear" w:color="auto" w:fill="auto"/>
          </w:tcPr>
          <w:p w:rsidR="0003161F" w:rsidRPr="0003161F" w:rsidRDefault="0003161F" w:rsidP="00483DB5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212" w:type="dxa"/>
            <w:shd w:val="clear" w:color="auto" w:fill="auto"/>
          </w:tcPr>
          <w:p w:rsidR="0003161F" w:rsidRPr="0003161F" w:rsidRDefault="0003161F" w:rsidP="0003161F">
            <w:pPr>
              <w:rPr>
                <w:rFonts w:ascii="Times New Roman" w:hAnsi="Times New Roman"/>
                <w:sz w:val="16"/>
                <w:szCs w:val="16"/>
              </w:rPr>
            </w:pPr>
          </w:p>
        </w:tc>
      </w:tr>
    </w:tbl>
    <w:p w:rsidR="006C2169" w:rsidRPr="0003161F" w:rsidRDefault="006C2169" w:rsidP="006C2169">
      <w:pPr>
        <w:numPr>
          <w:ilvl w:val="0"/>
          <w:numId w:val="26"/>
        </w:num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>П А С П О Р Т</w:t>
      </w:r>
    </w:p>
    <w:p w:rsidR="006C2169" w:rsidRPr="0003161F" w:rsidRDefault="006C2169" w:rsidP="006C2169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>государственной программы Рязанской области «Социальная защита и поддержка населения»</w:t>
      </w:r>
    </w:p>
    <w:p w:rsidR="006C2169" w:rsidRPr="0003161F" w:rsidRDefault="006C2169" w:rsidP="006C2169">
      <w:pPr>
        <w:jc w:val="center"/>
        <w:rPr>
          <w:rFonts w:ascii="Times New Roman" w:hAnsi="Times New Roman"/>
          <w:sz w:val="28"/>
          <w:szCs w:val="28"/>
        </w:rPr>
      </w:pPr>
    </w:p>
    <w:p w:rsidR="006C2169" w:rsidRPr="0003161F" w:rsidRDefault="006C2169" w:rsidP="006C2169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>1.1. Основные положения</w:t>
      </w:r>
    </w:p>
    <w:p w:rsidR="006C2169" w:rsidRPr="0003161F" w:rsidRDefault="006C2169" w:rsidP="006C2169">
      <w:pPr>
        <w:rPr>
          <w:rFonts w:ascii="Times New Roman" w:hAnsi="Times New Roman"/>
          <w:sz w:val="28"/>
          <w:szCs w:val="28"/>
        </w:rPr>
      </w:pPr>
    </w:p>
    <w:tbl>
      <w:tblPr>
        <w:tblW w:w="14446" w:type="dxa"/>
        <w:tblInd w:w="24" w:type="dxa"/>
        <w:tblLook w:val="01E0" w:firstRow="1" w:lastRow="1" w:firstColumn="1" w:lastColumn="1" w:noHBand="0" w:noVBand="0"/>
      </w:tblPr>
      <w:tblGrid>
        <w:gridCol w:w="2925"/>
        <w:gridCol w:w="11521"/>
      </w:tblGrid>
      <w:tr w:rsidR="006C2169" w:rsidRPr="0003161F" w:rsidTr="0003161F">
        <w:trPr>
          <w:trHeight w:val="190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6C2169">
            <w:pPr>
              <w:ind w:hanging="18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Куратор государственной программы Рязанской области</w:t>
            </w: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Завалев В.И., заместитель Председателя Правительства Рязанской области</w:t>
            </w:r>
          </w:p>
        </w:tc>
      </w:tr>
      <w:tr w:rsidR="006C2169" w:rsidRPr="0003161F" w:rsidTr="0003161F">
        <w:trPr>
          <w:trHeight w:val="268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Ответственный исполнитель государственной программы Рязанской области</w:t>
            </w: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министерство труда и социальной защиты населения Рязанской области (Суворова Н.В., министр)</w:t>
            </w:r>
          </w:p>
        </w:tc>
      </w:tr>
      <w:tr w:rsidR="006C2169" w:rsidRPr="0003161F" w:rsidTr="0003161F">
        <w:trPr>
          <w:trHeight w:val="457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Период реализации государственной программы Рязанской области</w:t>
            </w: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2014-2030 годы.</w:t>
            </w:r>
          </w:p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Этап I: 2014-2021 годы</w:t>
            </w:r>
          </w:p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Этап II: 2022-2030 годы</w:t>
            </w:r>
          </w:p>
        </w:tc>
      </w:tr>
      <w:tr w:rsidR="006C2169" w:rsidRPr="0003161F" w:rsidTr="0003161F">
        <w:trPr>
          <w:trHeight w:val="278"/>
        </w:trPr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Цели государственной программы Рязанской области</w:t>
            </w: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цель 1: </w:t>
            </w:r>
            <w:r w:rsidRPr="0003161F">
              <w:rPr>
                <w:rFonts w:ascii="Times New Roman" w:hAnsi="Times New Roman"/>
                <w:color w:val="000000"/>
                <w:spacing w:val="-2"/>
              </w:rPr>
              <w:t>формирование безбарьерной среды на территории Рязанской области посредством доведения доли доступных для инвалидов и других маломобильных групп населения приоритетных объектов до 100 процентов к 2030 году</w:t>
            </w:r>
          </w:p>
        </w:tc>
      </w:tr>
      <w:tr w:rsidR="006C2169" w:rsidRPr="0003161F" w:rsidTr="0003161F">
        <w:trPr>
          <w:trHeight w:val="64"/>
        </w:trPr>
        <w:tc>
          <w:tcPr>
            <w:tcW w:w="2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цель 2: создание условий, направленных на сохранение доступности и качества </w:t>
            </w:r>
            <w:r w:rsidRPr="0003161F">
              <w:rPr>
                <w:rFonts w:ascii="Times New Roman" w:hAnsi="Times New Roman"/>
                <w:color w:val="000000"/>
                <w:spacing w:val="-2"/>
              </w:rPr>
              <w:t xml:space="preserve">социального обслуживания </w:t>
            </w:r>
            <w:r w:rsidRPr="0003161F">
              <w:rPr>
                <w:rFonts w:ascii="Times New Roman" w:hAnsi="Times New Roman"/>
              </w:rPr>
              <w:t>населения на уровне 100 процентов ежегодно до 2030 года</w:t>
            </w:r>
          </w:p>
        </w:tc>
      </w:tr>
      <w:tr w:rsidR="006C2169" w:rsidRPr="0003161F" w:rsidTr="0003161F">
        <w:trPr>
          <w:trHeight w:val="110"/>
        </w:trPr>
        <w:tc>
          <w:tcPr>
            <w:tcW w:w="2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цель 3: формирование организационных, социально-экономических условий для осуществления мер по улучшению положения и качества жизни не менее 25,7 процентов пожилых людей к 2024 году </w:t>
            </w:r>
          </w:p>
        </w:tc>
      </w:tr>
      <w:tr w:rsidR="006C2169" w:rsidRPr="0003161F" w:rsidTr="0003161F">
        <w:trPr>
          <w:trHeight w:val="169"/>
        </w:trPr>
        <w:tc>
          <w:tcPr>
            <w:tcW w:w="2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цель 4: обеспечение исполнения обязательств по предоставлению мер социальной поддержки гражданам в соответствии с федеральным и региональным законодательством на уровне 100 процентов ежегодно до 2030 года</w:t>
            </w:r>
          </w:p>
        </w:tc>
      </w:tr>
      <w:tr w:rsidR="006C2169" w:rsidRPr="0003161F" w:rsidTr="0003161F">
        <w:trPr>
          <w:trHeight w:val="174"/>
        </w:trPr>
        <w:tc>
          <w:tcPr>
            <w:tcW w:w="2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цель 5: обеспечение реабилитационными и абилитационными услугами к 2030 году взрослых инвалидов не менее 95 процентов, детей-инвалидов не менее 97 процентов, развитие сопровождаемого проживания инвалидов и содействие занятости инвалидов, в том числе детей-инвалидов</w:t>
            </w:r>
          </w:p>
        </w:tc>
      </w:tr>
      <w:tr w:rsidR="006C2169" w:rsidRPr="0003161F" w:rsidTr="0003161F">
        <w:trPr>
          <w:trHeight w:val="278"/>
        </w:trPr>
        <w:tc>
          <w:tcPr>
            <w:tcW w:w="2925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цель 6:</w:t>
            </w:r>
            <w:r w:rsidRPr="0003161F">
              <w:rPr>
                <w:rFonts w:ascii="Times New Roman" w:hAnsi="Times New Roman"/>
                <w:color w:val="FF0000"/>
              </w:rPr>
              <w:t xml:space="preserve"> </w:t>
            </w:r>
            <w:r w:rsidRPr="0003161F">
              <w:rPr>
                <w:rFonts w:ascii="Times New Roman" w:hAnsi="Times New Roman"/>
              </w:rPr>
              <w:t>снижение темпов естественной убыли населения, создание условий для увеличения рождаемости детей и последующего демографического развития, позволяющие достичь показатель численности населения Рязанской области до 1042,6 тыс. человек к 2030 году</w:t>
            </w:r>
          </w:p>
        </w:tc>
      </w:tr>
      <w:tr w:rsidR="006C2169" w:rsidRPr="0003161F" w:rsidTr="0003161F">
        <w:trPr>
          <w:trHeight w:val="185"/>
        </w:trPr>
        <w:tc>
          <w:tcPr>
            <w:tcW w:w="29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Направления (подпрограммы) государственной программы Рязанской области</w:t>
            </w: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направление (подпрограмма) 1 «Доступная среда»</w:t>
            </w:r>
          </w:p>
        </w:tc>
      </w:tr>
      <w:tr w:rsidR="006C2169" w:rsidRPr="0003161F" w:rsidTr="0003161F">
        <w:trPr>
          <w:trHeight w:val="174"/>
        </w:trPr>
        <w:tc>
          <w:tcPr>
            <w:tcW w:w="2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направление (подпрограмма) 2 «Развитие системы социального обслуживания населения»</w:t>
            </w:r>
          </w:p>
        </w:tc>
      </w:tr>
      <w:tr w:rsidR="006C2169" w:rsidRPr="0003161F" w:rsidTr="0003161F">
        <w:trPr>
          <w:trHeight w:val="92"/>
        </w:trPr>
        <w:tc>
          <w:tcPr>
            <w:tcW w:w="2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направление (подпрограмма) 3 «Старшее поколение»</w:t>
            </w:r>
          </w:p>
        </w:tc>
      </w:tr>
      <w:tr w:rsidR="006C2169" w:rsidRPr="0003161F" w:rsidTr="0003161F">
        <w:trPr>
          <w:trHeight w:val="181"/>
        </w:trPr>
        <w:tc>
          <w:tcPr>
            <w:tcW w:w="2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направление (подпрограмма) 4 «Развитие мер социальной поддержки»</w:t>
            </w:r>
          </w:p>
        </w:tc>
      </w:tr>
      <w:tr w:rsidR="006C2169" w:rsidRPr="0003161F" w:rsidTr="0003161F">
        <w:trPr>
          <w:trHeight w:val="138"/>
        </w:trPr>
        <w:tc>
          <w:tcPr>
            <w:tcW w:w="2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направление (подпрограмма) 5 «</w:t>
            </w:r>
            <w:r w:rsidRPr="0003161F">
              <w:rPr>
                <w:rFonts w:ascii="Times New Roman" w:hAnsi="Times New Roman"/>
                <w:bCs/>
              </w:rPr>
              <w:t>Формирование системы комплексной реабилитации и абилитации инвалидов, в том числе детей-инвалидов</w:t>
            </w:r>
            <w:r w:rsidRPr="0003161F">
              <w:rPr>
                <w:rFonts w:ascii="Times New Roman" w:hAnsi="Times New Roman"/>
              </w:rPr>
              <w:t>»</w:t>
            </w:r>
          </w:p>
        </w:tc>
      </w:tr>
      <w:tr w:rsidR="006C2169" w:rsidRPr="0003161F" w:rsidTr="0003161F">
        <w:trPr>
          <w:trHeight w:val="140"/>
        </w:trPr>
        <w:tc>
          <w:tcPr>
            <w:tcW w:w="292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E276D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11" w:history="1">
              <w:r w:rsidR="006C2169" w:rsidRPr="0003161F">
                <w:rPr>
                  <w:rFonts w:ascii="Times New Roman" w:hAnsi="Times New Roman"/>
                </w:rPr>
                <w:t xml:space="preserve">направление (подпрограмма) 6 </w:t>
              </w:r>
            </w:hyperlink>
            <w:r w:rsidR="006C2169" w:rsidRPr="0003161F">
              <w:rPr>
                <w:rFonts w:ascii="Times New Roman" w:hAnsi="Times New Roman"/>
              </w:rPr>
              <w:t>«Демографическое развитие Рязанской области»</w:t>
            </w:r>
          </w:p>
        </w:tc>
      </w:tr>
      <w:tr w:rsidR="006C2169" w:rsidRPr="0003161F" w:rsidTr="0003161F">
        <w:trPr>
          <w:trHeight w:val="140"/>
        </w:trPr>
        <w:tc>
          <w:tcPr>
            <w:tcW w:w="2925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6C2169" w:rsidRPr="0003161F" w:rsidRDefault="00E276D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hyperlink r:id="rId12" w:history="1">
              <w:r w:rsidR="006C2169" w:rsidRPr="0003161F">
                <w:rPr>
                  <w:rFonts w:ascii="Times New Roman" w:hAnsi="Times New Roman"/>
                </w:rPr>
                <w:t xml:space="preserve">направление (подпрограмма) 7 </w:t>
              </w:r>
            </w:hyperlink>
            <w:r w:rsidR="006C2169" w:rsidRPr="0003161F">
              <w:rPr>
                <w:rFonts w:ascii="Times New Roman" w:hAnsi="Times New Roman"/>
              </w:rPr>
              <w:t>«Обеспечение условий реализации государственной программы</w:t>
            </w:r>
            <w:r w:rsidR="006C2169" w:rsidRPr="00031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2169" w:rsidRPr="0003161F">
              <w:rPr>
                <w:rFonts w:ascii="Times New Roman" w:hAnsi="Times New Roman"/>
              </w:rPr>
              <w:t>Рязанской области»</w:t>
            </w:r>
          </w:p>
        </w:tc>
      </w:tr>
      <w:tr w:rsidR="006C2169" w:rsidRPr="0003161F" w:rsidTr="0003161F">
        <w:trPr>
          <w:trHeight w:val="359"/>
        </w:trPr>
        <w:tc>
          <w:tcPr>
            <w:tcW w:w="292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Объемы финансового обеспечения за весь период реализации</w:t>
            </w:r>
          </w:p>
        </w:tc>
        <w:tc>
          <w:tcPr>
            <w:tcW w:w="1152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85298373,64086 тыс. рублей (в том числе с 2024 года – 60761402,49793 тыс. руб.)</w:t>
            </w:r>
          </w:p>
        </w:tc>
      </w:tr>
      <w:tr w:rsidR="006C2169" w:rsidRPr="0003161F" w:rsidTr="0003161F">
        <w:trPr>
          <w:trHeight w:val="77"/>
        </w:trPr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Связь с национальными целями развития Российской Федерации/ государственной программой Российской Федерации</w:t>
            </w:r>
          </w:p>
        </w:tc>
        <w:tc>
          <w:tcPr>
            <w:tcW w:w="1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национальные цели: сохранение населения, здоровье и благополучие людей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Показатели национальных целей: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 повышение ожидаемой продолжительности жизни до 78 лет;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- </w:t>
            </w:r>
            <w:r w:rsidR="001931B3" w:rsidRPr="0003161F">
              <w:rPr>
                <w:rFonts w:ascii="Times New Roman" w:hAnsi="Times New Roman"/>
              </w:rPr>
              <w:t>обеспечение устойчивого роста численности населения Российской Федерации</w:t>
            </w:r>
            <w:r w:rsidRPr="0003161F">
              <w:rPr>
                <w:rFonts w:ascii="Times New Roman" w:hAnsi="Times New Roman"/>
              </w:rPr>
              <w:t>.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ind w:firstLine="5"/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Государственные программы Российской Федерации: </w:t>
            </w:r>
          </w:p>
          <w:p w:rsidR="006C2169" w:rsidRPr="0003161F" w:rsidRDefault="006C2169" w:rsidP="00256050">
            <w:pPr>
              <w:ind w:firstLine="5"/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«Социальная поддержка граждан»</w:t>
            </w:r>
          </w:p>
          <w:p w:rsidR="006C2169" w:rsidRPr="0003161F" w:rsidRDefault="006C2169" w:rsidP="00256050">
            <w:pPr>
              <w:ind w:firstLine="5"/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«Доступная среда»</w:t>
            </w:r>
          </w:p>
        </w:tc>
      </w:tr>
    </w:tbl>
    <w:p w:rsidR="006C2169" w:rsidRPr="0003161F" w:rsidRDefault="006C2169" w:rsidP="006C2169">
      <w:pPr>
        <w:rPr>
          <w:rFonts w:ascii="Times New Roman" w:hAnsi="Times New Roman"/>
          <w:color w:val="FF0000"/>
        </w:rPr>
      </w:pPr>
    </w:p>
    <w:p w:rsidR="006C2169" w:rsidRPr="0003161F" w:rsidRDefault="006C2169" w:rsidP="006C2169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>1.2. Показатели государственной программы Рязанской области</w:t>
      </w:r>
    </w:p>
    <w:p w:rsidR="006C2169" w:rsidRPr="0003161F" w:rsidRDefault="006C2169" w:rsidP="006C2169">
      <w:pPr>
        <w:jc w:val="center"/>
        <w:rPr>
          <w:rFonts w:ascii="Times New Roman" w:hAnsi="Times New Roman"/>
        </w:rPr>
      </w:pPr>
    </w:p>
    <w:tbl>
      <w:tblPr>
        <w:tblW w:w="1455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627"/>
        <w:gridCol w:w="967"/>
        <w:gridCol w:w="749"/>
        <w:gridCol w:w="665"/>
        <w:gridCol w:w="706"/>
        <w:gridCol w:w="783"/>
        <w:gridCol w:w="773"/>
        <w:gridCol w:w="809"/>
        <w:gridCol w:w="819"/>
        <w:gridCol w:w="798"/>
        <w:gridCol w:w="756"/>
        <w:gridCol w:w="2010"/>
        <w:gridCol w:w="1265"/>
        <w:gridCol w:w="1274"/>
      </w:tblGrid>
      <w:tr w:rsidR="006C2169" w:rsidRPr="0067529B" w:rsidTr="0067529B">
        <w:trPr>
          <w:trHeight w:val="290"/>
          <w:tblHeader/>
        </w:trPr>
        <w:tc>
          <w:tcPr>
            <w:tcW w:w="557" w:type="dxa"/>
            <w:vMerge w:val="restart"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№ п/п</w:t>
            </w:r>
          </w:p>
        </w:tc>
        <w:tc>
          <w:tcPr>
            <w:tcW w:w="1627" w:type="dxa"/>
            <w:vMerge w:val="restart"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  <w:lang w:val="en-US"/>
              </w:rPr>
            </w:pPr>
            <w:r w:rsidRPr="0067529B">
              <w:rPr>
                <w:rFonts w:ascii="Times New Roman" w:hAnsi="Times New Roman"/>
                <w:spacing w:val="-2"/>
              </w:rPr>
              <w:t>Наименование</w:t>
            </w:r>
          </w:p>
        </w:tc>
        <w:tc>
          <w:tcPr>
            <w:tcW w:w="967" w:type="dxa"/>
            <w:vMerge w:val="restart"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Единица измере-ния</w:t>
            </w:r>
          </w:p>
        </w:tc>
        <w:tc>
          <w:tcPr>
            <w:tcW w:w="1414" w:type="dxa"/>
            <w:gridSpan w:val="2"/>
            <w:tcBorders>
              <w:bottom w:val="single" w:sz="4" w:space="0" w:color="auto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Базовое значение</w:t>
            </w:r>
          </w:p>
        </w:tc>
        <w:tc>
          <w:tcPr>
            <w:tcW w:w="5444" w:type="dxa"/>
            <w:gridSpan w:val="7"/>
            <w:tcBorders>
              <w:bottom w:val="single" w:sz="4" w:space="0" w:color="auto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Значение показателя по годам</w:t>
            </w:r>
          </w:p>
        </w:tc>
        <w:tc>
          <w:tcPr>
            <w:tcW w:w="2010" w:type="dxa"/>
            <w:vMerge w:val="restart"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Документ, в соответствии с которым показатель определен как приоритетный</w:t>
            </w:r>
          </w:p>
        </w:tc>
        <w:tc>
          <w:tcPr>
            <w:tcW w:w="1265" w:type="dxa"/>
            <w:vMerge w:val="restart"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Ответствен-ный за достижение показателя</w:t>
            </w:r>
          </w:p>
        </w:tc>
        <w:tc>
          <w:tcPr>
            <w:tcW w:w="1274" w:type="dxa"/>
            <w:vMerge w:val="restart"/>
            <w:tcBorders>
              <w:bottom w:val="nil"/>
            </w:tcBorders>
            <w:shd w:val="clear" w:color="auto" w:fill="FFFFFF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Связь с показате-лями нацио-нальных целей</w:t>
            </w:r>
          </w:p>
        </w:tc>
      </w:tr>
      <w:tr w:rsidR="006C2169" w:rsidRPr="0067529B" w:rsidTr="0067529B">
        <w:trPr>
          <w:trHeight w:val="509"/>
          <w:tblHeader/>
        </w:trPr>
        <w:tc>
          <w:tcPr>
            <w:tcW w:w="557" w:type="dxa"/>
            <w:vMerge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627" w:type="dxa"/>
            <w:vMerge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967" w:type="dxa"/>
            <w:vMerge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749" w:type="dxa"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значе-ние</w:t>
            </w:r>
          </w:p>
        </w:tc>
        <w:tc>
          <w:tcPr>
            <w:tcW w:w="665" w:type="dxa"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год</w:t>
            </w:r>
          </w:p>
        </w:tc>
        <w:tc>
          <w:tcPr>
            <w:tcW w:w="706" w:type="dxa"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2024</w:t>
            </w:r>
          </w:p>
        </w:tc>
        <w:tc>
          <w:tcPr>
            <w:tcW w:w="783" w:type="dxa"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2025</w:t>
            </w:r>
          </w:p>
        </w:tc>
        <w:tc>
          <w:tcPr>
            <w:tcW w:w="773" w:type="dxa"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2026</w:t>
            </w:r>
          </w:p>
        </w:tc>
        <w:tc>
          <w:tcPr>
            <w:tcW w:w="809" w:type="dxa"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2027</w:t>
            </w:r>
          </w:p>
        </w:tc>
        <w:tc>
          <w:tcPr>
            <w:tcW w:w="819" w:type="dxa"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2028</w:t>
            </w:r>
          </w:p>
        </w:tc>
        <w:tc>
          <w:tcPr>
            <w:tcW w:w="798" w:type="dxa"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2029</w:t>
            </w:r>
          </w:p>
        </w:tc>
        <w:tc>
          <w:tcPr>
            <w:tcW w:w="756" w:type="dxa"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2030</w:t>
            </w:r>
          </w:p>
        </w:tc>
        <w:tc>
          <w:tcPr>
            <w:tcW w:w="2010" w:type="dxa"/>
            <w:vMerge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65" w:type="dxa"/>
            <w:vMerge/>
            <w:tcBorders>
              <w:bottom w:val="nil"/>
            </w:tcBorders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</w:p>
        </w:tc>
        <w:tc>
          <w:tcPr>
            <w:tcW w:w="1274" w:type="dxa"/>
            <w:vMerge/>
            <w:tcBorders>
              <w:bottom w:val="nil"/>
            </w:tcBorders>
            <w:shd w:val="clear" w:color="auto" w:fill="FFFFFF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</w:p>
        </w:tc>
      </w:tr>
    </w:tbl>
    <w:p w:rsidR="0067529B" w:rsidRPr="0067529B" w:rsidRDefault="0067529B">
      <w:pPr>
        <w:rPr>
          <w:rFonts w:ascii="Times New Roman" w:hAnsi="Times New Roman"/>
          <w:sz w:val="2"/>
          <w:szCs w:val="2"/>
        </w:rPr>
      </w:pPr>
    </w:p>
    <w:tbl>
      <w:tblPr>
        <w:tblW w:w="14558" w:type="dxa"/>
        <w:tblInd w:w="-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627"/>
        <w:gridCol w:w="967"/>
        <w:gridCol w:w="749"/>
        <w:gridCol w:w="6"/>
        <w:gridCol w:w="29"/>
        <w:gridCol w:w="630"/>
        <w:gridCol w:w="35"/>
        <w:gridCol w:w="671"/>
        <w:gridCol w:w="35"/>
        <w:gridCol w:w="748"/>
        <w:gridCol w:w="773"/>
        <w:gridCol w:w="809"/>
        <w:gridCol w:w="819"/>
        <w:gridCol w:w="798"/>
        <w:gridCol w:w="756"/>
        <w:gridCol w:w="2010"/>
        <w:gridCol w:w="1265"/>
        <w:gridCol w:w="1274"/>
      </w:tblGrid>
      <w:tr w:rsidR="006C2169" w:rsidRPr="0067529B" w:rsidTr="0067529B">
        <w:trPr>
          <w:trHeight w:val="298"/>
          <w:tblHeader/>
        </w:trPr>
        <w:tc>
          <w:tcPr>
            <w:tcW w:w="55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627" w:type="dxa"/>
            <w:vAlign w:val="center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2</w:t>
            </w:r>
          </w:p>
        </w:tc>
        <w:tc>
          <w:tcPr>
            <w:tcW w:w="967" w:type="dxa"/>
            <w:vAlign w:val="center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749" w:type="dxa"/>
            <w:vAlign w:val="center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665" w:type="dxa"/>
            <w:gridSpan w:val="3"/>
            <w:vAlign w:val="center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5</w:t>
            </w:r>
          </w:p>
        </w:tc>
        <w:tc>
          <w:tcPr>
            <w:tcW w:w="706" w:type="dxa"/>
            <w:gridSpan w:val="2"/>
            <w:vAlign w:val="center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6</w:t>
            </w:r>
          </w:p>
        </w:tc>
        <w:tc>
          <w:tcPr>
            <w:tcW w:w="783" w:type="dxa"/>
            <w:gridSpan w:val="2"/>
            <w:vAlign w:val="center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7</w:t>
            </w:r>
          </w:p>
        </w:tc>
        <w:tc>
          <w:tcPr>
            <w:tcW w:w="773" w:type="dxa"/>
            <w:vAlign w:val="center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8</w:t>
            </w:r>
          </w:p>
        </w:tc>
        <w:tc>
          <w:tcPr>
            <w:tcW w:w="809" w:type="dxa"/>
            <w:vAlign w:val="center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9</w:t>
            </w:r>
          </w:p>
        </w:tc>
        <w:tc>
          <w:tcPr>
            <w:tcW w:w="819" w:type="dxa"/>
            <w:vAlign w:val="center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</w:t>
            </w:r>
          </w:p>
        </w:tc>
        <w:tc>
          <w:tcPr>
            <w:tcW w:w="798" w:type="dxa"/>
            <w:vAlign w:val="center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11</w:t>
            </w:r>
          </w:p>
        </w:tc>
        <w:tc>
          <w:tcPr>
            <w:tcW w:w="756" w:type="dxa"/>
            <w:vAlign w:val="center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12</w:t>
            </w:r>
          </w:p>
        </w:tc>
        <w:tc>
          <w:tcPr>
            <w:tcW w:w="2010" w:type="dxa"/>
            <w:vAlign w:val="center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13</w:t>
            </w:r>
          </w:p>
        </w:tc>
        <w:tc>
          <w:tcPr>
            <w:tcW w:w="1265" w:type="dxa"/>
            <w:vAlign w:val="center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14</w:t>
            </w:r>
          </w:p>
        </w:tc>
        <w:tc>
          <w:tcPr>
            <w:tcW w:w="1274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15</w:t>
            </w:r>
          </w:p>
        </w:tc>
      </w:tr>
      <w:tr w:rsidR="006C2169" w:rsidRPr="0067529B" w:rsidTr="0067529B">
        <w:trPr>
          <w:trHeight w:val="234"/>
        </w:trPr>
        <w:tc>
          <w:tcPr>
            <w:tcW w:w="557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</w:t>
            </w:r>
          </w:p>
        </w:tc>
        <w:tc>
          <w:tcPr>
            <w:tcW w:w="14001" w:type="dxa"/>
            <w:gridSpan w:val="18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Цель 1: формирование безбарьерной среды на территории Рязанской области посредством доведения доли доступных для инвалидов и других маломобильных групп населения приоритетных объектов до 100 процентов к 2030 году</w:t>
            </w:r>
          </w:p>
        </w:tc>
      </w:tr>
      <w:tr w:rsidR="006C2169" w:rsidRPr="0067529B" w:rsidTr="0067529B">
        <w:trPr>
          <w:trHeight w:val="298"/>
        </w:trPr>
        <w:tc>
          <w:tcPr>
            <w:tcW w:w="55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1.1</w:t>
            </w:r>
          </w:p>
        </w:tc>
        <w:tc>
          <w:tcPr>
            <w:tcW w:w="1627" w:type="dxa"/>
          </w:tcPr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bCs/>
                <w:spacing w:val="-2"/>
              </w:rPr>
              <w:t>Доля доступных для инвалидов и других маломо-бильных групп населения приоритетных объектов социальной, транспортной, инженерной инфраструктуры в об</w:t>
            </w:r>
            <w:r w:rsidR="0067529B">
              <w:rPr>
                <w:rFonts w:ascii="Times New Roman" w:hAnsi="Times New Roman"/>
                <w:bCs/>
                <w:spacing w:val="-2"/>
              </w:rPr>
              <w:t>щем количестве прио</w:t>
            </w:r>
            <w:r w:rsidRPr="0067529B">
              <w:rPr>
                <w:rFonts w:ascii="Times New Roman" w:hAnsi="Times New Roman"/>
                <w:bCs/>
                <w:spacing w:val="-2"/>
              </w:rPr>
              <w:t>ритетных объектов социальной инфраструктуры  в Рязанской области</w:t>
            </w:r>
          </w:p>
        </w:tc>
        <w:tc>
          <w:tcPr>
            <w:tcW w:w="96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84" w:type="dxa"/>
            <w:gridSpan w:val="3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77,9</w:t>
            </w:r>
          </w:p>
        </w:tc>
        <w:tc>
          <w:tcPr>
            <w:tcW w:w="665" w:type="dxa"/>
            <w:gridSpan w:val="2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2021</w:t>
            </w:r>
          </w:p>
        </w:tc>
        <w:tc>
          <w:tcPr>
            <w:tcW w:w="706" w:type="dxa"/>
            <w:gridSpan w:val="2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80</w:t>
            </w:r>
          </w:p>
        </w:tc>
        <w:tc>
          <w:tcPr>
            <w:tcW w:w="748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82</w:t>
            </w:r>
          </w:p>
        </w:tc>
        <w:tc>
          <w:tcPr>
            <w:tcW w:w="773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83</w:t>
            </w:r>
          </w:p>
        </w:tc>
        <w:tc>
          <w:tcPr>
            <w:tcW w:w="809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85</w:t>
            </w:r>
          </w:p>
        </w:tc>
        <w:tc>
          <w:tcPr>
            <w:tcW w:w="819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90</w:t>
            </w:r>
          </w:p>
        </w:tc>
        <w:tc>
          <w:tcPr>
            <w:tcW w:w="798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95</w:t>
            </w:r>
          </w:p>
        </w:tc>
        <w:tc>
          <w:tcPr>
            <w:tcW w:w="756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10" w:type="dxa"/>
          </w:tcPr>
          <w:p w:rsid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постановление Правительства Рязанской области </w:t>
            </w:r>
          </w:p>
          <w:p w:rsid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от 25.12.2018 № 418 </w:t>
            </w:r>
          </w:p>
          <w:p w:rsid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«Об утверждении Стратегии социально-экономического развития Рязанской области </w:t>
            </w:r>
          </w:p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до 2030 года»</w:t>
            </w:r>
          </w:p>
        </w:tc>
        <w:tc>
          <w:tcPr>
            <w:tcW w:w="1265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МТСЗН РО</w:t>
            </w:r>
          </w:p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74" w:type="dxa"/>
          </w:tcPr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повышение ожидаемой продолжи</w:t>
            </w:r>
            <w:r w:rsidR="0067529B">
              <w:rPr>
                <w:rFonts w:ascii="Times New Roman" w:hAnsi="Times New Roman"/>
                <w:spacing w:val="-2"/>
              </w:rPr>
              <w:t>-</w:t>
            </w:r>
            <w:r w:rsidRPr="0067529B">
              <w:rPr>
                <w:rFonts w:ascii="Times New Roman" w:hAnsi="Times New Roman"/>
                <w:spacing w:val="-2"/>
              </w:rPr>
              <w:t xml:space="preserve">тельности жизни до </w:t>
            </w:r>
            <w:r w:rsidRPr="0067529B">
              <w:rPr>
                <w:rFonts w:ascii="Times New Roman" w:hAnsi="Times New Roman"/>
                <w:spacing w:val="-2"/>
              </w:rPr>
              <w:br/>
              <w:t>78 лет</w:t>
            </w:r>
          </w:p>
        </w:tc>
      </w:tr>
      <w:tr w:rsidR="006C2169" w:rsidRPr="0067529B" w:rsidTr="0067529B">
        <w:trPr>
          <w:trHeight w:val="136"/>
        </w:trPr>
        <w:tc>
          <w:tcPr>
            <w:tcW w:w="55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lastRenderedPageBreak/>
              <w:t>2</w:t>
            </w:r>
          </w:p>
        </w:tc>
        <w:tc>
          <w:tcPr>
            <w:tcW w:w="14001" w:type="dxa"/>
            <w:gridSpan w:val="18"/>
          </w:tcPr>
          <w:p w:rsid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 xml:space="preserve">Цель 2: создание условий, направленных на сохранение доступности и качества социального обслуживания населения на уровне 100 процентов ежегодно </w:t>
            </w:r>
          </w:p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до 2030 года</w:t>
            </w:r>
          </w:p>
        </w:tc>
      </w:tr>
      <w:tr w:rsidR="006C2169" w:rsidRPr="0067529B" w:rsidTr="0067529B">
        <w:trPr>
          <w:trHeight w:val="298"/>
        </w:trPr>
        <w:tc>
          <w:tcPr>
            <w:tcW w:w="55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1627" w:type="dxa"/>
          </w:tcPr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color w:val="000000"/>
                <w:spacing w:val="-2"/>
              </w:rPr>
              <w:t xml:space="preserve">Доля </w:t>
            </w:r>
            <w:r w:rsidRPr="0067529B">
              <w:rPr>
                <w:rFonts w:ascii="Times New Roman" w:hAnsi="Times New Roman"/>
                <w:spacing w:val="-2"/>
              </w:rPr>
              <w:t>граждан, получивших социальные услуги в учреж-дениях социа-льного обслужи-вания населе-ния, в общем числе граждан, обратившихся за получением социальных услуг в учреждения социального обслуживания</w:t>
            </w:r>
            <w:r w:rsidRPr="0067529B">
              <w:rPr>
                <w:rFonts w:ascii="Times New Roman" w:hAnsi="Times New Roman"/>
                <w:color w:val="000000"/>
                <w:spacing w:val="-2"/>
              </w:rPr>
              <w:t xml:space="preserve"> населения</w:t>
            </w:r>
          </w:p>
        </w:tc>
        <w:tc>
          <w:tcPr>
            <w:tcW w:w="96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49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65" w:type="dxa"/>
            <w:gridSpan w:val="3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2021</w:t>
            </w:r>
          </w:p>
        </w:tc>
        <w:tc>
          <w:tcPr>
            <w:tcW w:w="706" w:type="dxa"/>
            <w:gridSpan w:val="2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83" w:type="dxa"/>
            <w:gridSpan w:val="2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73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809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819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98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756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2010" w:type="dxa"/>
          </w:tcPr>
          <w:p w:rsid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 xml:space="preserve">постановление Правительства Рязанской области </w:t>
            </w:r>
          </w:p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от 15.04.2014 № 296 «Об утверждении государственной программы Российской Федерации «Социальная поддержка граждан»</w:t>
            </w:r>
          </w:p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65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МТСЗН РО</w:t>
            </w:r>
          </w:p>
        </w:tc>
        <w:tc>
          <w:tcPr>
            <w:tcW w:w="1274" w:type="dxa"/>
          </w:tcPr>
          <w:p w:rsid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повышение ожидаемой продолжи</w:t>
            </w:r>
            <w:r w:rsidR="0067529B">
              <w:rPr>
                <w:rFonts w:ascii="Times New Roman" w:hAnsi="Times New Roman"/>
                <w:spacing w:val="-2"/>
              </w:rPr>
              <w:t>-</w:t>
            </w:r>
            <w:r w:rsidRPr="0067529B">
              <w:rPr>
                <w:rFonts w:ascii="Times New Roman" w:hAnsi="Times New Roman"/>
                <w:spacing w:val="-2"/>
              </w:rPr>
              <w:t xml:space="preserve">тельности жизни до </w:t>
            </w:r>
          </w:p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78 лет</w:t>
            </w:r>
          </w:p>
        </w:tc>
      </w:tr>
      <w:tr w:rsidR="006C2169" w:rsidRPr="0067529B" w:rsidTr="0067529B">
        <w:trPr>
          <w:trHeight w:val="252"/>
        </w:trPr>
        <w:tc>
          <w:tcPr>
            <w:tcW w:w="55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3</w:t>
            </w:r>
          </w:p>
        </w:tc>
        <w:tc>
          <w:tcPr>
            <w:tcW w:w="14001" w:type="dxa"/>
            <w:gridSpan w:val="18"/>
          </w:tcPr>
          <w:p w:rsidR="0067529B" w:rsidRDefault="006C2169" w:rsidP="0067529B">
            <w:pPr>
              <w:pStyle w:val="af2"/>
              <w:spacing w:after="0" w:line="240" w:lineRule="auto"/>
              <w:ind w:left="-28" w:right="-28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Цель 3: формирование организационных, социально-экономических условий для осуществления мер по улучшению положения и качества жизни не менее </w:t>
            </w:r>
          </w:p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25,7 процентов пожилых людей к 2024 году</w:t>
            </w:r>
          </w:p>
        </w:tc>
      </w:tr>
      <w:tr w:rsidR="006C2169" w:rsidRPr="0067529B" w:rsidTr="0067529B">
        <w:trPr>
          <w:trHeight w:val="298"/>
        </w:trPr>
        <w:tc>
          <w:tcPr>
            <w:tcW w:w="55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3.1</w:t>
            </w:r>
          </w:p>
        </w:tc>
        <w:tc>
          <w:tcPr>
            <w:tcW w:w="1627" w:type="dxa"/>
          </w:tcPr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Доля граждан старше трудо</w:t>
            </w:r>
            <w:r w:rsidR="0067529B">
              <w:rPr>
                <w:rFonts w:ascii="Times New Roman" w:hAnsi="Times New Roman"/>
                <w:spacing w:val="-2"/>
              </w:rPr>
              <w:t>-</w:t>
            </w:r>
            <w:r w:rsidRPr="0067529B">
              <w:rPr>
                <w:rFonts w:ascii="Times New Roman" w:hAnsi="Times New Roman"/>
                <w:spacing w:val="-2"/>
              </w:rPr>
              <w:t>способного возраста и инва-лидов, получа-ющих услуги в рамках системы долговременного ухода, от общего числа граждан старшего трудоспособного возраста и инвалидов, нуждающихся в долговременном уходе</w:t>
            </w:r>
          </w:p>
        </w:tc>
        <w:tc>
          <w:tcPr>
            <w:tcW w:w="96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49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5,8</w:t>
            </w:r>
          </w:p>
        </w:tc>
        <w:tc>
          <w:tcPr>
            <w:tcW w:w="665" w:type="dxa"/>
            <w:gridSpan w:val="3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2021</w:t>
            </w:r>
          </w:p>
        </w:tc>
        <w:tc>
          <w:tcPr>
            <w:tcW w:w="706" w:type="dxa"/>
            <w:gridSpan w:val="2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25,7</w:t>
            </w:r>
          </w:p>
        </w:tc>
        <w:tc>
          <w:tcPr>
            <w:tcW w:w="783" w:type="dxa"/>
            <w:gridSpan w:val="2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773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809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819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798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756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-</w:t>
            </w:r>
          </w:p>
        </w:tc>
        <w:tc>
          <w:tcPr>
            <w:tcW w:w="2010" w:type="dxa"/>
          </w:tcPr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распоряжение Правительства Российской Федерации от 01.10.2021 № 2765-р</w:t>
            </w:r>
          </w:p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</w:p>
        </w:tc>
        <w:tc>
          <w:tcPr>
            <w:tcW w:w="1265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МТСЗН РО</w:t>
            </w:r>
          </w:p>
        </w:tc>
        <w:tc>
          <w:tcPr>
            <w:tcW w:w="1274" w:type="dxa"/>
          </w:tcPr>
          <w:p w:rsid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повышение ожидаемой продолжи</w:t>
            </w:r>
            <w:r w:rsidR="0067529B">
              <w:rPr>
                <w:rFonts w:ascii="Times New Roman" w:hAnsi="Times New Roman"/>
                <w:spacing w:val="-2"/>
              </w:rPr>
              <w:t>-</w:t>
            </w:r>
            <w:r w:rsidRPr="0067529B">
              <w:rPr>
                <w:rFonts w:ascii="Times New Roman" w:hAnsi="Times New Roman"/>
                <w:spacing w:val="-2"/>
              </w:rPr>
              <w:t xml:space="preserve">тельности жизни до </w:t>
            </w:r>
          </w:p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78 лет</w:t>
            </w:r>
          </w:p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</w:p>
        </w:tc>
      </w:tr>
      <w:tr w:rsidR="006C2169" w:rsidRPr="0067529B" w:rsidTr="0067529B">
        <w:trPr>
          <w:trHeight w:val="204"/>
        </w:trPr>
        <w:tc>
          <w:tcPr>
            <w:tcW w:w="55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4</w:t>
            </w:r>
          </w:p>
        </w:tc>
        <w:tc>
          <w:tcPr>
            <w:tcW w:w="14001" w:type="dxa"/>
            <w:gridSpan w:val="18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Цель 4: обеспечение исполнения обязательств по предоставлению мер социальной поддержки гражданам в соответствии с федеральным и региональным законодательством на уровне 100 процентов ежегодно до 2030 года</w:t>
            </w:r>
          </w:p>
        </w:tc>
      </w:tr>
      <w:tr w:rsidR="006C2169" w:rsidRPr="0067529B" w:rsidTr="0067529B">
        <w:trPr>
          <w:trHeight w:val="298"/>
        </w:trPr>
        <w:tc>
          <w:tcPr>
            <w:tcW w:w="557" w:type="dxa"/>
          </w:tcPr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lastRenderedPageBreak/>
              <w:t>4.1</w:t>
            </w:r>
          </w:p>
        </w:tc>
        <w:tc>
          <w:tcPr>
            <w:tcW w:w="1627" w:type="dxa"/>
          </w:tcPr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Доля граждан,</w:t>
            </w:r>
          </w:p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получающих меры социаль-ной поддержки в общем числе граждан, имею-щих право на меры социаль-ной поддержки и обратившихся за их получени-ем</w:t>
            </w:r>
          </w:p>
        </w:tc>
        <w:tc>
          <w:tcPr>
            <w:tcW w:w="96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55" w:type="dxa"/>
            <w:gridSpan w:val="2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100</w:t>
            </w:r>
          </w:p>
        </w:tc>
        <w:tc>
          <w:tcPr>
            <w:tcW w:w="659" w:type="dxa"/>
            <w:gridSpan w:val="2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706" w:type="dxa"/>
            <w:gridSpan w:val="2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83" w:type="dxa"/>
            <w:gridSpan w:val="2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73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809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819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98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756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100</w:t>
            </w:r>
          </w:p>
        </w:tc>
        <w:tc>
          <w:tcPr>
            <w:tcW w:w="2010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постановление Правительства Российской Федерации от 15.04.2014 № 296 «Об утверждении государственной программы Российской Федерации «Социальная поддержка граждан»</w:t>
            </w:r>
          </w:p>
        </w:tc>
        <w:tc>
          <w:tcPr>
            <w:tcW w:w="1265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МТСЗН РО</w:t>
            </w:r>
          </w:p>
        </w:tc>
        <w:tc>
          <w:tcPr>
            <w:tcW w:w="1274" w:type="dxa"/>
          </w:tcPr>
          <w:p w:rsid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повышение ожидаемой продолжи</w:t>
            </w:r>
            <w:r w:rsidR="0067529B">
              <w:rPr>
                <w:rFonts w:ascii="Times New Roman" w:hAnsi="Times New Roman"/>
                <w:spacing w:val="-2"/>
              </w:rPr>
              <w:t>-</w:t>
            </w:r>
            <w:r w:rsidRPr="0067529B">
              <w:rPr>
                <w:rFonts w:ascii="Times New Roman" w:hAnsi="Times New Roman"/>
                <w:spacing w:val="-2"/>
              </w:rPr>
              <w:t xml:space="preserve">тельности жизни до </w:t>
            </w:r>
          </w:p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78 лет</w:t>
            </w:r>
          </w:p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</w:p>
        </w:tc>
      </w:tr>
      <w:tr w:rsidR="006C2169" w:rsidRPr="0067529B" w:rsidTr="0067529B">
        <w:trPr>
          <w:trHeight w:val="74"/>
        </w:trPr>
        <w:tc>
          <w:tcPr>
            <w:tcW w:w="55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14001" w:type="dxa"/>
            <w:gridSpan w:val="18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Цель 5: обеспечение реабилитационными и абилитационными услугами к 2030 году взрослых инвалидов не менее 95 процентов, детей-инвалидов не менее 97 процентов, развитие сопровождаемого проживания инвалидов и содействие занятости инвалидов, в том числе детей-инвалидов </w:t>
            </w:r>
          </w:p>
        </w:tc>
      </w:tr>
      <w:tr w:rsidR="006C2169" w:rsidRPr="0067529B" w:rsidTr="0067529B">
        <w:trPr>
          <w:trHeight w:val="298"/>
        </w:trPr>
        <w:tc>
          <w:tcPr>
            <w:tcW w:w="55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5.1</w:t>
            </w:r>
          </w:p>
        </w:tc>
        <w:tc>
          <w:tcPr>
            <w:tcW w:w="1627" w:type="dxa"/>
          </w:tcPr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Доля взрослых инвалидов, имеющих соот-ветствующие рекомендации в индивидуальных программах реабилитации, охваченных реабилитацион-ными (абилита-ционными) услугами по всем основным направлениям комплексной реабилитации и абилитации</w:t>
            </w:r>
          </w:p>
        </w:tc>
        <w:tc>
          <w:tcPr>
            <w:tcW w:w="96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процент</w:t>
            </w:r>
          </w:p>
        </w:tc>
        <w:tc>
          <w:tcPr>
            <w:tcW w:w="749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80</w:t>
            </w:r>
          </w:p>
        </w:tc>
        <w:tc>
          <w:tcPr>
            <w:tcW w:w="665" w:type="dxa"/>
            <w:gridSpan w:val="3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706" w:type="dxa"/>
            <w:gridSpan w:val="2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783" w:type="dxa"/>
            <w:gridSpan w:val="2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773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809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819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798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756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2010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распоряжение Правительства </w:t>
            </w:r>
            <w:r w:rsidRPr="0067529B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Российской Федерации</w:t>
            </w: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от 18.12.2021 № 3711-р «Об утверждении Концепции развития в Российской Федерации системы комплексной реабилитации и абилитации инвалидов, в том числе детей-инвалидов, на период до 2025 года»</w:t>
            </w:r>
          </w:p>
        </w:tc>
        <w:tc>
          <w:tcPr>
            <w:tcW w:w="1265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МТСЗН РО</w:t>
            </w:r>
          </w:p>
        </w:tc>
        <w:tc>
          <w:tcPr>
            <w:tcW w:w="1274" w:type="dxa"/>
          </w:tcPr>
          <w:p w:rsid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повышение ожидаемой продолжи</w:t>
            </w:r>
            <w:r w:rsidR="0067529B">
              <w:rPr>
                <w:rFonts w:ascii="Times New Roman" w:hAnsi="Times New Roman"/>
                <w:spacing w:val="-2"/>
              </w:rPr>
              <w:t>-</w:t>
            </w:r>
            <w:r w:rsidRPr="0067529B">
              <w:rPr>
                <w:rFonts w:ascii="Times New Roman" w:hAnsi="Times New Roman"/>
                <w:spacing w:val="-2"/>
              </w:rPr>
              <w:t xml:space="preserve">тельности жизни до </w:t>
            </w:r>
          </w:p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78 лет</w:t>
            </w:r>
          </w:p>
        </w:tc>
      </w:tr>
      <w:tr w:rsidR="006C2169" w:rsidRPr="0067529B" w:rsidTr="0067529B">
        <w:trPr>
          <w:trHeight w:val="298"/>
        </w:trPr>
        <w:tc>
          <w:tcPr>
            <w:tcW w:w="55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5.2</w:t>
            </w:r>
          </w:p>
        </w:tc>
        <w:tc>
          <w:tcPr>
            <w:tcW w:w="1627" w:type="dxa"/>
          </w:tcPr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Доля детей-инвалидов, имеющих соот-ветствующие рекоменд</w:t>
            </w:r>
            <w:r w:rsidR="0067529B">
              <w:rPr>
                <w:rFonts w:ascii="Times New Roman" w:hAnsi="Times New Roman"/>
                <w:spacing w:val="-2"/>
              </w:rPr>
              <w:t>ации в индивидуаль-ных программах реабилита</w:t>
            </w:r>
            <w:r w:rsidRPr="0067529B">
              <w:rPr>
                <w:rFonts w:ascii="Times New Roman" w:hAnsi="Times New Roman"/>
                <w:spacing w:val="-2"/>
              </w:rPr>
              <w:t xml:space="preserve">ции, </w:t>
            </w:r>
            <w:r w:rsidRPr="0067529B">
              <w:rPr>
                <w:rFonts w:ascii="Times New Roman" w:hAnsi="Times New Roman"/>
                <w:spacing w:val="-2"/>
              </w:rPr>
              <w:lastRenderedPageBreak/>
              <w:t>охваченных реабилита-ционными (аби-литационными) услугами по всем основным направлениям комплексной реабилитации и абилитации</w:t>
            </w:r>
          </w:p>
        </w:tc>
        <w:tc>
          <w:tcPr>
            <w:tcW w:w="96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lastRenderedPageBreak/>
              <w:t>процент</w:t>
            </w:r>
          </w:p>
        </w:tc>
        <w:tc>
          <w:tcPr>
            <w:tcW w:w="749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84</w:t>
            </w:r>
          </w:p>
        </w:tc>
        <w:tc>
          <w:tcPr>
            <w:tcW w:w="665" w:type="dxa"/>
            <w:gridSpan w:val="3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2022</w:t>
            </w:r>
          </w:p>
        </w:tc>
        <w:tc>
          <w:tcPr>
            <w:tcW w:w="706" w:type="dxa"/>
            <w:gridSpan w:val="2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783" w:type="dxa"/>
            <w:gridSpan w:val="2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773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809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819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798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756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2010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распоряжение Правительства </w:t>
            </w:r>
            <w:r w:rsidRPr="0067529B">
              <w:rPr>
                <w:rFonts w:ascii="Times New Roman" w:hAnsi="Times New Roman"/>
                <w:bCs/>
                <w:spacing w:val="-2"/>
                <w:sz w:val="20"/>
                <w:szCs w:val="20"/>
              </w:rPr>
              <w:t>Российской Федерации</w:t>
            </w: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 xml:space="preserve"> от 18.12.2021 № 3711-р «Об утверждении Концепции развития в Российской </w:t>
            </w: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Федерации системы комплексной реабилитации и абилитации инвалидов, в том числе детей-инвалидов, на период до 2025 года»</w:t>
            </w:r>
          </w:p>
        </w:tc>
        <w:tc>
          <w:tcPr>
            <w:tcW w:w="1265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lastRenderedPageBreak/>
              <w:t>МТСЗН РО</w:t>
            </w:r>
          </w:p>
        </w:tc>
        <w:tc>
          <w:tcPr>
            <w:tcW w:w="1274" w:type="dxa"/>
          </w:tcPr>
          <w:p w:rsid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повышение ожидаемой продолжи</w:t>
            </w:r>
            <w:r w:rsidR="0067529B">
              <w:rPr>
                <w:rFonts w:ascii="Times New Roman" w:hAnsi="Times New Roman"/>
                <w:spacing w:val="-2"/>
              </w:rPr>
              <w:t>-</w:t>
            </w:r>
            <w:r w:rsidRPr="0067529B">
              <w:rPr>
                <w:rFonts w:ascii="Times New Roman" w:hAnsi="Times New Roman"/>
                <w:spacing w:val="-2"/>
              </w:rPr>
              <w:t xml:space="preserve">тельности жизни до </w:t>
            </w:r>
          </w:p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78 лет</w:t>
            </w:r>
          </w:p>
        </w:tc>
      </w:tr>
      <w:tr w:rsidR="006C2169" w:rsidRPr="0067529B" w:rsidTr="0067529B">
        <w:trPr>
          <w:trHeight w:val="298"/>
        </w:trPr>
        <w:tc>
          <w:tcPr>
            <w:tcW w:w="55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lastRenderedPageBreak/>
              <w:t>6</w:t>
            </w:r>
          </w:p>
        </w:tc>
        <w:tc>
          <w:tcPr>
            <w:tcW w:w="14001" w:type="dxa"/>
            <w:gridSpan w:val="18"/>
          </w:tcPr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Цель 6: снижение темпов естественной убыли населения, создание условий для увеличения рождаемости детей и последующего демографического развития, позволяющие достичь показатель численности населения Рязанской области до 1042,6 тыс. человек к 2030 году</w:t>
            </w:r>
          </w:p>
        </w:tc>
      </w:tr>
      <w:tr w:rsidR="006C2169" w:rsidRPr="0067529B" w:rsidTr="0067529B">
        <w:trPr>
          <w:trHeight w:val="298"/>
        </w:trPr>
        <w:tc>
          <w:tcPr>
            <w:tcW w:w="55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6.1</w:t>
            </w:r>
          </w:p>
        </w:tc>
        <w:tc>
          <w:tcPr>
            <w:tcW w:w="1627" w:type="dxa"/>
          </w:tcPr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Численность населения Рязанской области</w:t>
            </w:r>
          </w:p>
        </w:tc>
        <w:tc>
          <w:tcPr>
            <w:tcW w:w="967" w:type="dxa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тыс. человек</w:t>
            </w:r>
          </w:p>
        </w:tc>
        <w:tc>
          <w:tcPr>
            <w:tcW w:w="749" w:type="dxa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1085,2</w:t>
            </w:r>
          </w:p>
        </w:tc>
        <w:tc>
          <w:tcPr>
            <w:tcW w:w="665" w:type="dxa"/>
            <w:gridSpan w:val="3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2021</w:t>
            </w:r>
          </w:p>
        </w:tc>
        <w:tc>
          <w:tcPr>
            <w:tcW w:w="706" w:type="dxa"/>
            <w:gridSpan w:val="2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1079,4</w:t>
            </w:r>
          </w:p>
        </w:tc>
        <w:tc>
          <w:tcPr>
            <w:tcW w:w="783" w:type="dxa"/>
            <w:gridSpan w:val="2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1073,0</w:t>
            </w:r>
          </w:p>
        </w:tc>
        <w:tc>
          <w:tcPr>
            <w:tcW w:w="773" w:type="dxa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1067,6</w:t>
            </w:r>
          </w:p>
        </w:tc>
        <w:tc>
          <w:tcPr>
            <w:tcW w:w="809" w:type="dxa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1062,2</w:t>
            </w:r>
          </w:p>
        </w:tc>
        <w:tc>
          <w:tcPr>
            <w:tcW w:w="819" w:type="dxa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1056,9</w:t>
            </w:r>
          </w:p>
        </w:tc>
        <w:tc>
          <w:tcPr>
            <w:tcW w:w="798" w:type="dxa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1051,6</w:t>
            </w:r>
          </w:p>
        </w:tc>
        <w:tc>
          <w:tcPr>
            <w:tcW w:w="756" w:type="dxa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1046,2</w:t>
            </w:r>
          </w:p>
        </w:tc>
        <w:tc>
          <w:tcPr>
            <w:tcW w:w="2010" w:type="dxa"/>
          </w:tcPr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Указ Президента Российской Федерации от 04.02.2021 № 68</w:t>
            </w:r>
          </w:p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«Об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Федерации»</w:t>
            </w:r>
          </w:p>
        </w:tc>
        <w:tc>
          <w:tcPr>
            <w:tcW w:w="1265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Минздрав РО</w:t>
            </w:r>
          </w:p>
        </w:tc>
        <w:tc>
          <w:tcPr>
            <w:tcW w:w="1274" w:type="dxa"/>
          </w:tcPr>
          <w:p w:rsidR="006C2169" w:rsidRPr="0067529B" w:rsidRDefault="0067529B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>
              <w:rPr>
                <w:rFonts w:ascii="Times New Roman" w:hAnsi="Times New Roman"/>
                <w:spacing w:val="-2"/>
              </w:rPr>
              <w:t>обеспечение устойчивого рос</w:t>
            </w:r>
            <w:r w:rsidR="00C63853" w:rsidRPr="0067529B">
              <w:rPr>
                <w:rFonts w:ascii="Times New Roman" w:hAnsi="Times New Roman"/>
                <w:spacing w:val="-2"/>
              </w:rPr>
              <w:t>та численности населения Российской Федерации</w:t>
            </w:r>
          </w:p>
        </w:tc>
      </w:tr>
      <w:tr w:rsidR="006C2169" w:rsidRPr="0067529B" w:rsidTr="0067529B">
        <w:trPr>
          <w:trHeight w:val="298"/>
        </w:trPr>
        <w:tc>
          <w:tcPr>
            <w:tcW w:w="557" w:type="dxa"/>
          </w:tcPr>
          <w:p w:rsidR="006C2169" w:rsidRPr="0067529B" w:rsidRDefault="006C2169" w:rsidP="0067529B">
            <w:pPr>
              <w:ind w:left="-28" w:right="-28"/>
              <w:jc w:val="center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6.2</w:t>
            </w:r>
          </w:p>
        </w:tc>
        <w:tc>
          <w:tcPr>
            <w:tcW w:w="1627" w:type="dxa"/>
          </w:tcPr>
          <w:p w:rsidR="006C2169" w:rsidRPr="0067529B" w:rsidRDefault="006C2169" w:rsidP="0067529B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Суммарный коэффициент рождаемости, число рождений на 1 женщину</w:t>
            </w:r>
          </w:p>
        </w:tc>
        <w:tc>
          <w:tcPr>
            <w:tcW w:w="967" w:type="dxa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процент</w:t>
            </w:r>
          </w:p>
        </w:tc>
        <w:tc>
          <w:tcPr>
            <w:tcW w:w="755" w:type="dxa"/>
            <w:gridSpan w:val="2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1,314</w:t>
            </w:r>
          </w:p>
        </w:tc>
        <w:tc>
          <w:tcPr>
            <w:tcW w:w="659" w:type="dxa"/>
            <w:gridSpan w:val="2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2020</w:t>
            </w:r>
          </w:p>
        </w:tc>
        <w:tc>
          <w:tcPr>
            <w:tcW w:w="706" w:type="dxa"/>
            <w:gridSpan w:val="2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1,618</w:t>
            </w:r>
          </w:p>
        </w:tc>
        <w:tc>
          <w:tcPr>
            <w:tcW w:w="783" w:type="dxa"/>
            <w:gridSpan w:val="2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1,639</w:t>
            </w:r>
          </w:p>
        </w:tc>
        <w:tc>
          <w:tcPr>
            <w:tcW w:w="773" w:type="dxa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1,661</w:t>
            </w:r>
          </w:p>
        </w:tc>
        <w:tc>
          <w:tcPr>
            <w:tcW w:w="809" w:type="dxa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1,683</w:t>
            </w:r>
          </w:p>
        </w:tc>
        <w:tc>
          <w:tcPr>
            <w:tcW w:w="819" w:type="dxa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1,705</w:t>
            </w:r>
          </w:p>
        </w:tc>
        <w:tc>
          <w:tcPr>
            <w:tcW w:w="798" w:type="dxa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1,727</w:t>
            </w:r>
          </w:p>
        </w:tc>
        <w:tc>
          <w:tcPr>
            <w:tcW w:w="756" w:type="dxa"/>
          </w:tcPr>
          <w:p w:rsidR="006C2169" w:rsidRPr="0067529B" w:rsidRDefault="006C2169" w:rsidP="0067529B">
            <w:pPr>
              <w:pStyle w:val="ConsPlusNormal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1,749</w:t>
            </w:r>
          </w:p>
        </w:tc>
        <w:tc>
          <w:tcPr>
            <w:tcW w:w="2010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постановление Правительства Рязанской области от 25.12.2018 № 418 «Об утверждении Стратегии социально-экономического развития Рязанской области до 2030 года»</w:t>
            </w:r>
          </w:p>
        </w:tc>
        <w:tc>
          <w:tcPr>
            <w:tcW w:w="1265" w:type="dxa"/>
          </w:tcPr>
          <w:p w:rsidR="006C2169" w:rsidRPr="0067529B" w:rsidRDefault="006C2169" w:rsidP="0067529B">
            <w:pPr>
              <w:pStyle w:val="af2"/>
              <w:spacing w:after="0" w:line="240" w:lineRule="auto"/>
              <w:ind w:left="-28" w:right="-28"/>
              <w:jc w:val="center"/>
              <w:rPr>
                <w:rFonts w:ascii="Times New Roman" w:hAnsi="Times New Roman"/>
                <w:spacing w:val="-2"/>
                <w:sz w:val="20"/>
                <w:szCs w:val="20"/>
              </w:rPr>
            </w:pPr>
            <w:r w:rsidRPr="0067529B">
              <w:rPr>
                <w:rFonts w:ascii="Times New Roman" w:hAnsi="Times New Roman"/>
                <w:spacing w:val="-2"/>
                <w:sz w:val="20"/>
                <w:szCs w:val="20"/>
              </w:rPr>
              <w:t>Минздрав РО</w:t>
            </w:r>
          </w:p>
        </w:tc>
        <w:tc>
          <w:tcPr>
            <w:tcW w:w="1274" w:type="dxa"/>
          </w:tcPr>
          <w:p w:rsidR="006C2169" w:rsidRPr="0067529B" w:rsidRDefault="00C63853" w:rsidP="002A11C0">
            <w:pPr>
              <w:autoSpaceDE w:val="0"/>
              <w:autoSpaceDN w:val="0"/>
              <w:adjustRightInd w:val="0"/>
              <w:ind w:left="-28" w:right="-28"/>
              <w:rPr>
                <w:rFonts w:ascii="Times New Roman" w:hAnsi="Times New Roman"/>
                <w:spacing w:val="-2"/>
              </w:rPr>
            </w:pPr>
            <w:r w:rsidRPr="0067529B">
              <w:rPr>
                <w:rFonts w:ascii="Times New Roman" w:hAnsi="Times New Roman"/>
                <w:spacing w:val="-2"/>
              </w:rPr>
              <w:t>обеспечение устойчивого роста численности населения Российской Федерации</w:t>
            </w:r>
          </w:p>
        </w:tc>
      </w:tr>
    </w:tbl>
    <w:p w:rsidR="006C2169" w:rsidRPr="0003161F" w:rsidRDefault="006C2169" w:rsidP="006C2169">
      <w:pPr>
        <w:rPr>
          <w:rFonts w:ascii="Times New Roman" w:hAnsi="Times New Roman"/>
          <w:color w:val="FF0000"/>
          <w:sz w:val="16"/>
          <w:szCs w:val="16"/>
        </w:rPr>
      </w:pPr>
    </w:p>
    <w:p w:rsidR="006C2169" w:rsidRPr="0003161F" w:rsidRDefault="006C2169" w:rsidP="006C2169">
      <w:pPr>
        <w:jc w:val="right"/>
        <w:rPr>
          <w:rFonts w:ascii="Times New Roman" w:hAnsi="Times New Roman"/>
          <w:color w:val="FF0000"/>
          <w:sz w:val="16"/>
          <w:szCs w:val="16"/>
        </w:rPr>
      </w:pPr>
    </w:p>
    <w:p w:rsidR="006C2169" w:rsidRPr="0003161F" w:rsidRDefault="006C2169" w:rsidP="006C2169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lastRenderedPageBreak/>
        <w:t>1.3. План достижения показателей государственной программы Рязанской области в 2024 году</w:t>
      </w:r>
    </w:p>
    <w:p w:rsidR="006C2169" w:rsidRPr="0003161F" w:rsidRDefault="006C2169" w:rsidP="006C216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5073" w:type="pct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" w:type="dxa"/>
          <w:right w:w="6" w:type="dxa"/>
        </w:tblCellMar>
        <w:tblLook w:val="0000" w:firstRow="0" w:lastRow="0" w:firstColumn="0" w:lastColumn="0" w:noHBand="0" w:noVBand="0"/>
      </w:tblPr>
      <w:tblGrid>
        <w:gridCol w:w="363"/>
        <w:gridCol w:w="8191"/>
        <w:gridCol w:w="1160"/>
        <w:gridCol w:w="1140"/>
        <w:gridCol w:w="1230"/>
        <w:gridCol w:w="1108"/>
        <w:gridCol w:w="1311"/>
      </w:tblGrid>
      <w:tr w:rsidR="006C2169" w:rsidRPr="0003161F" w:rsidTr="002A11C0">
        <w:trPr>
          <w:trHeight w:val="349"/>
          <w:tblHeader/>
        </w:trPr>
        <w:tc>
          <w:tcPr>
            <w:tcW w:w="125" w:type="pct"/>
            <w:vMerge w:val="restart"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№ </w:t>
            </w:r>
          </w:p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п/п</w:t>
            </w:r>
          </w:p>
        </w:tc>
        <w:tc>
          <w:tcPr>
            <w:tcW w:w="2824" w:type="pct"/>
            <w:vMerge w:val="restart"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400" w:type="pct"/>
            <w:vMerge w:val="restart"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651" w:type="pct"/>
            <w:gridSpan w:val="4"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Плановые значения по кварталам </w:t>
            </w:r>
          </w:p>
        </w:tc>
      </w:tr>
      <w:tr w:rsidR="006C2169" w:rsidRPr="0003161F" w:rsidTr="002A11C0">
        <w:trPr>
          <w:trHeight w:val="146"/>
          <w:tblHeader/>
        </w:trPr>
        <w:tc>
          <w:tcPr>
            <w:tcW w:w="125" w:type="pct"/>
            <w:vMerge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24" w:type="pct"/>
            <w:vMerge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0" w:type="pct"/>
            <w:vMerge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3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 квартал</w:t>
            </w:r>
          </w:p>
        </w:tc>
        <w:tc>
          <w:tcPr>
            <w:tcW w:w="424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 квартал</w:t>
            </w:r>
          </w:p>
        </w:tc>
        <w:tc>
          <w:tcPr>
            <w:tcW w:w="38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>3 квартал</w:t>
            </w:r>
          </w:p>
        </w:tc>
        <w:tc>
          <w:tcPr>
            <w:tcW w:w="452" w:type="pct"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на конец </w:t>
            </w:r>
            <w:r w:rsidRPr="0003161F">
              <w:rPr>
                <w:rFonts w:ascii="Times New Roman" w:hAnsi="Times New Roman"/>
              </w:rPr>
              <w:br/>
              <w:t>2024 года</w:t>
            </w:r>
          </w:p>
        </w:tc>
      </w:tr>
      <w:tr w:rsidR="006C2169" w:rsidRPr="0003161F" w:rsidTr="002A11C0">
        <w:trPr>
          <w:trHeight w:val="233"/>
          <w:tblHeader/>
        </w:trPr>
        <w:tc>
          <w:tcPr>
            <w:tcW w:w="125" w:type="pct"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2824" w:type="pct"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400" w:type="pct"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393" w:type="pct"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424" w:type="pct"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382" w:type="pct"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452" w:type="pct"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</w:tr>
      <w:tr w:rsidR="006C2169" w:rsidRPr="0003161F" w:rsidTr="002A11C0">
        <w:trPr>
          <w:trHeight w:val="283"/>
        </w:trPr>
        <w:tc>
          <w:tcPr>
            <w:tcW w:w="125" w:type="pct"/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4875" w:type="pct"/>
            <w:gridSpan w:val="6"/>
            <w:vAlign w:val="center"/>
          </w:tcPr>
          <w:p w:rsidR="006C2169" w:rsidRPr="0003161F" w:rsidRDefault="006C2169" w:rsidP="00256050">
            <w:pPr>
              <w:rPr>
                <w:rFonts w:ascii="Times New Roman" w:hAnsi="Times New Roman"/>
                <w:color w:val="FF0000"/>
              </w:rPr>
            </w:pPr>
            <w:r w:rsidRPr="0003161F">
              <w:rPr>
                <w:rFonts w:ascii="Times New Roman" w:hAnsi="Times New Roman"/>
              </w:rPr>
              <w:t>Цель 1: формирование безбарьерной среды на территории Рязанской области посредством доведения доли доступных для инвалидов и других маломобильных групп населения приоритетных объектов до 100 процентов к 2030 году</w:t>
            </w:r>
          </w:p>
        </w:tc>
      </w:tr>
      <w:tr w:rsidR="006C2169" w:rsidRPr="0003161F" w:rsidTr="002A11C0">
        <w:trPr>
          <w:trHeight w:val="283"/>
        </w:trPr>
        <w:tc>
          <w:tcPr>
            <w:tcW w:w="125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2824" w:type="pct"/>
          </w:tcPr>
          <w:p w:rsidR="006C2169" w:rsidRPr="0003161F" w:rsidRDefault="006C2169" w:rsidP="00256050">
            <w:pPr>
              <w:ind w:right="135"/>
              <w:rPr>
                <w:rFonts w:ascii="Times New Roman" w:hAnsi="Times New Roman"/>
                <w:i/>
                <w:color w:val="FF0000"/>
                <w:u w:color="000000"/>
              </w:rPr>
            </w:pPr>
            <w:r w:rsidRPr="0003161F">
              <w:rPr>
                <w:rFonts w:ascii="Times New Roman" w:hAnsi="Times New Roman"/>
                <w:bCs/>
              </w:rPr>
              <w:t>Доля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в Рязанской области</w:t>
            </w:r>
          </w:p>
        </w:tc>
        <w:tc>
          <w:tcPr>
            <w:tcW w:w="400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393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77,9</w:t>
            </w:r>
          </w:p>
        </w:tc>
        <w:tc>
          <w:tcPr>
            <w:tcW w:w="424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77,9</w:t>
            </w:r>
          </w:p>
        </w:tc>
        <w:tc>
          <w:tcPr>
            <w:tcW w:w="38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77,9</w:t>
            </w:r>
          </w:p>
        </w:tc>
        <w:tc>
          <w:tcPr>
            <w:tcW w:w="45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77,9</w:t>
            </w:r>
          </w:p>
        </w:tc>
      </w:tr>
      <w:tr w:rsidR="006C2169" w:rsidRPr="0003161F" w:rsidTr="002A11C0">
        <w:trPr>
          <w:trHeight w:val="197"/>
        </w:trPr>
        <w:tc>
          <w:tcPr>
            <w:tcW w:w="125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4875" w:type="pct"/>
            <w:gridSpan w:val="6"/>
          </w:tcPr>
          <w:p w:rsidR="006C2169" w:rsidRPr="0003161F" w:rsidRDefault="006C2169" w:rsidP="00256050">
            <w:pPr>
              <w:rPr>
                <w:rFonts w:ascii="Times New Roman" w:hAnsi="Times New Roman"/>
                <w:color w:val="FF0000"/>
              </w:rPr>
            </w:pPr>
            <w:r w:rsidRPr="0003161F">
              <w:rPr>
                <w:rFonts w:ascii="Times New Roman" w:hAnsi="Times New Roman"/>
              </w:rPr>
              <w:t>Цель 2: создание условий, направленных на сохранение доступности и качества социального обслуживания населения на уровне 100 процентов ежегодно до 2030 года</w:t>
            </w:r>
          </w:p>
        </w:tc>
      </w:tr>
      <w:tr w:rsidR="006C2169" w:rsidRPr="0003161F" w:rsidTr="002A11C0">
        <w:trPr>
          <w:trHeight w:val="283"/>
        </w:trPr>
        <w:tc>
          <w:tcPr>
            <w:tcW w:w="125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2.1</w:t>
            </w:r>
          </w:p>
        </w:tc>
        <w:tc>
          <w:tcPr>
            <w:tcW w:w="2824" w:type="pct"/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03161F">
              <w:rPr>
                <w:rFonts w:ascii="Times New Roman" w:hAnsi="Times New Roman"/>
                <w:color w:val="000000"/>
                <w:spacing w:val="-2"/>
              </w:rPr>
              <w:t xml:space="preserve">Доля </w:t>
            </w:r>
            <w:r w:rsidRPr="0003161F">
              <w:rPr>
                <w:rFonts w:ascii="Times New Roman" w:hAnsi="Times New Roman"/>
                <w:spacing w:val="-2"/>
              </w:rPr>
              <w:t>граждан, получивших социальные</w:t>
            </w:r>
          </w:p>
          <w:p w:rsidR="006C2169" w:rsidRPr="0003161F" w:rsidRDefault="006C2169" w:rsidP="00256050">
            <w:pPr>
              <w:rPr>
                <w:rFonts w:ascii="Times New Roman" w:hAnsi="Times New Roman"/>
                <w:bCs/>
                <w:i/>
                <w:strike/>
                <w:color w:val="FF0000"/>
                <w:u w:color="000000"/>
              </w:rPr>
            </w:pPr>
            <w:r w:rsidRPr="0003161F">
              <w:rPr>
                <w:rFonts w:ascii="Times New Roman" w:hAnsi="Times New Roman"/>
                <w:spacing w:val="-2"/>
              </w:rPr>
              <w:t>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</w:t>
            </w:r>
            <w:r w:rsidRPr="0003161F">
              <w:rPr>
                <w:rFonts w:ascii="Times New Roman" w:hAnsi="Times New Roman"/>
                <w:color w:val="000000"/>
                <w:spacing w:val="-2"/>
              </w:rPr>
              <w:t xml:space="preserve"> населения</w:t>
            </w:r>
          </w:p>
        </w:tc>
        <w:tc>
          <w:tcPr>
            <w:tcW w:w="400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393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424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38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45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6C2169" w:rsidRPr="0003161F" w:rsidTr="002A11C0">
        <w:trPr>
          <w:trHeight w:val="226"/>
        </w:trPr>
        <w:tc>
          <w:tcPr>
            <w:tcW w:w="125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4875" w:type="pct"/>
            <w:gridSpan w:val="6"/>
          </w:tcPr>
          <w:p w:rsidR="002A11C0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Цель 3: формирование организационных, социально-экономических условий для осуществления мер по улучшению положения и качества жизни не менее </w:t>
            </w:r>
          </w:p>
          <w:p w:rsidR="006C2169" w:rsidRPr="0003161F" w:rsidRDefault="006C2169" w:rsidP="00256050">
            <w:pPr>
              <w:rPr>
                <w:rFonts w:ascii="Times New Roman" w:hAnsi="Times New Roman"/>
                <w:color w:val="FF0000"/>
              </w:rPr>
            </w:pPr>
            <w:r w:rsidRPr="0003161F">
              <w:rPr>
                <w:rFonts w:ascii="Times New Roman" w:hAnsi="Times New Roman"/>
              </w:rPr>
              <w:t>25,7 процентов пожилых людей к 2024 году</w:t>
            </w:r>
          </w:p>
        </w:tc>
      </w:tr>
      <w:tr w:rsidR="006C2169" w:rsidRPr="0003161F" w:rsidTr="002A11C0">
        <w:trPr>
          <w:trHeight w:val="283"/>
        </w:trPr>
        <w:tc>
          <w:tcPr>
            <w:tcW w:w="125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3.1</w:t>
            </w:r>
          </w:p>
        </w:tc>
        <w:tc>
          <w:tcPr>
            <w:tcW w:w="2824" w:type="pct"/>
          </w:tcPr>
          <w:p w:rsidR="006C2169" w:rsidRPr="0003161F" w:rsidRDefault="006C2169" w:rsidP="00256050">
            <w:pPr>
              <w:rPr>
                <w:rFonts w:ascii="Times New Roman" w:hAnsi="Times New Roman"/>
                <w:bCs/>
                <w:i/>
                <w:color w:val="FF0000"/>
                <w:u w:color="000000"/>
              </w:rPr>
            </w:pPr>
            <w:r w:rsidRPr="0003161F">
              <w:rPr>
                <w:rFonts w:ascii="Times New Roman" w:hAnsi="Times New Roman"/>
              </w:rPr>
              <w:t>Доля граждан старше трудоспособного возраста и инвалидов, получающих услуги в рамках системы долговременного ухода, от общего числа граждан старшего трудоспособного возраста и инвалидов, нуждающихся в долговременном уходе</w:t>
            </w:r>
          </w:p>
        </w:tc>
        <w:tc>
          <w:tcPr>
            <w:tcW w:w="400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393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424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38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45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25,7</w:t>
            </w:r>
          </w:p>
        </w:tc>
      </w:tr>
      <w:tr w:rsidR="006C2169" w:rsidRPr="0003161F" w:rsidTr="002A11C0">
        <w:trPr>
          <w:trHeight w:val="283"/>
        </w:trPr>
        <w:tc>
          <w:tcPr>
            <w:tcW w:w="125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4875" w:type="pct"/>
            <w:gridSpan w:val="6"/>
          </w:tcPr>
          <w:p w:rsidR="006C2169" w:rsidRPr="0003161F" w:rsidRDefault="006C2169" w:rsidP="00256050">
            <w:pPr>
              <w:rPr>
                <w:rFonts w:ascii="Times New Roman" w:hAnsi="Times New Roman"/>
                <w:color w:val="FF0000"/>
              </w:rPr>
            </w:pPr>
            <w:r w:rsidRPr="0003161F">
              <w:rPr>
                <w:rFonts w:ascii="Times New Roman" w:hAnsi="Times New Roman"/>
              </w:rPr>
              <w:t>Цель 4: обеспечение исполнения обязательств по предоставлению мер социальной поддержки гражданам в соответствии с федеральным и региональным законодательством на уровне 100 процентов ежегодно до 2030 года</w:t>
            </w:r>
          </w:p>
        </w:tc>
      </w:tr>
      <w:tr w:rsidR="006C2169" w:rsidRPr="0003161F" w:rsidTr="002A11C0">
        <w:trPr>
          <w:trHeight w:val="283"/>
        </w:trPr>
        <w:tc>
          <w:tcPr>
            <w:tcW w:w="125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4.1</w:t>
            </w:r>
          </w:p>
        </w:tc>
        <w:tc>
          <w:tcPr>
            <w:tcW w:w="2824" w:type="pct"/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Доля граждан, получающих меры социальной поддержки в общем числе граждан, имеющих право на меры социальной поддержки и обратившихся за их получением</w:t>
            </w:r>
          </w:p>
        </w:tc>
        <w:tc>
          <w:tcPr>
            <w:tcW w:w="400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393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424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100 </w:t>
            </w:r>
          </w:p>
        </w:tc>
        <w:tc>
          <w:tcPr>
            <w:tcW w:w="38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45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6C2169" w:rsidRPr="0003161F" w:rsidTr="002A11C0">
        <w:trPr>
          <w:trHeight w:val="120"/>
        </w:trPr>
        <w:tc>
          <w:tcPr>
            <w:tcW w:w="125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4875" w:type="pct"/>
            <w:gridSpan w:val="6"/>
          </w:tcPr>
          <w:p w:rsidR="002A11C0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Цель 5: обеспечение реабилитационными и абилитационными услугами к 2030 году взрослых инвалидов не менее 95 процентов, детей-инвалидов не менее </w:t>
            </w:r>
          </w:p>
          <w:p w:rsidR="006C2169" w:rsidRPr="0003161F" w:rsidRDefault="006C2169" w:rsidP="00256050">
            <w:pPr>
              <w:rPr>
                <w:rFonts w:ascii="Times New Roman" w:hAnsi="Times New Roman"/>
                <w:color w:val="FF0000"/>
              </w:rPr>
            </w:pPr>
            <w:r w:rsidRPr="0003161F">
              <w:rPr>
                <w:rFonts w:ascii="Times New Roman" w:hAnsi="Times New Roman"/>
              </w:rPr>
              <w:t>97 процентов, развитие сопровождаемого проживания инвалидов и содействие занятости инвалидов, в том числе детей-инвалидов</w:t>
            </w:r>
          </w:p>
        </w:tc>
      </w:tr>
      <w:tr w:rsidR="006C2169" w:rsidRPr="0003161F" w:rsidTr="002A11C0">
        <w:trPr>
          <w:trHeight w:val="283"/>
        </w:trPr>
        <w:tc>
          <w:tcPr>
            <w:tcW w:w="125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5.1</w:t>
            </w:r>
          </w:p>
        </w:tc>
        <w:tc>
          <w:tcPr>
            <w:tcW w:w="2824" w:type="pct"/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Доля взрослых инвалидов, имеющих соответствующие рекомендации в индивидуальных программах реабилитации, охваченных реабилитационными (абилитационными) услугами по всем основным направлениям комплексной реабилитации и абилитации</w:t>
            </w:r>
          </w:p>
        </w:tc>
        <w:tc>
          <w:tcPr>
            <w:tcW w:w="400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393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424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38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45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84</w:t>
            </w:r>
          </w:p>
        </w:tc>
      </w:tr>
      <w:tr w:rsidR="006C2169" w:rsidRPr="0003161F" w:rsidTr="002A11C0">
        <w:trPr>
          <w:trHeight w:val="283"/>
        </w:trPr>
        <w:tc>
          <w:tcPr>
            <w:tcW w:w="125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5.2</w:t>
            </w:r>
          </w:p>
        </w:tc>
        <w:tc>
          <w:tcPr>
            <w:tcW w:w="2824" w:type="pct"/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Доля детей-инвалидов, имеющих соответствующие рекомендации в индивидуальных программах реабилитации, охваченных реабилитационными (абилитационными) услугами по всем основным направлениям комплексной реабилитации и абилитации</w:t>
            </w:r>
          </w:p>
        </w:tc>
        <w:tc>
          <w:tcPr>
            <w:tcW w:w="400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процент</w:t>
            </w:r>
          </w:p>
        </w:tc>
        <w:tc>
          <w:tcPr>
            <w:tcW w:w="393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424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38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45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88</w:t>
            </w:r>
          </w:p>
        </w:tc>
      </w:tr>
      <w:tr w:rsidR="006C2169" w:rsidRPr="0003161F" w:rsidTr="002A11C0">
        <w:trPr>
          <w:trHeight w:val="283"/>
        </w:trPr>
        <w:tc>
          <w:tcPr>
            <w:tcW w:w="125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4875" w:type="pct"/>
            <w:gridSpan w:val="6"/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Цель 6: снижение темпов естественной убыли населения, создание условий для увеличения рождаемости детей и последующего демографического развития, позволяющие достичь показатель численности населения Рязанской области до 1042,6 тыс. человек к 2030 году</w:t>
            </w:r>
          </w:p>
        </w:tc>
      </w:tr>
      <w:tr w:rsidR="006C2169" w:rsidRPr="0003161F" w:rsidTr="002A11C0">
        <w:trPr>
          <w:trHeight w:val="283"/>
        </w:trPr>
        <w:tc>
          <w:tcPr>
            <w:tcW w:w="125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6.1</w:t>
            </w:r>
          </w:p>
        </w:tc>
        <w:tc>
          <w:tcPr>
            <w:tcW w:w="2824" w:type="pct"/>
          </w:tcPr>
          <w:p w:rsidR="006C2169" w:rsidRPr="0003161F" w:rsidRDefault="006C2169" w:rsidP="00256050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</w:rPr>
              <w:t>Численность населения Рязанской области</w:t>
            </w:r>
          </w:p>
        </w:tc>
        <w:tc>
          <w:tcPr>
            <w:tcW w:w="400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процент</w:t>
            </w:r>
          </w:p>
        </w:tc>
        <w:tc>
          <w:tcPr>
            <w:tcW w:w="393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4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8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5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</w:rPr>
              <w:t>1079,4</w:t>
            </w:r>
          </w:p>
        </w:tc>
      </w:tr>
      <w:tr w:rsidR="006C2169" w:rsidRPr="0003161F" w:rsidTr="002A11C0">
        <w:trPr>
          <w:trHeight w:val="283"/>
        </w:trPr>
        <w:tc>
          <w:tcPr>
            <w:tcW w:w="125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6.2</w:t>
            </w:r>
          </w:p>
        </w:tc>
        <w:tc>
          <w:tcPr>
            <w:tcW w:w="2824" w:type="pct"/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Суммарный коэффициент рождаемости, число рождений на 1 женщину</w:t>
            </w:r>
          </w:p>
        </w:tc>
        <w:tc>
          <w:tcPr>
            <w:tcW w:w="400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 xml:space="preserve">процент </w:t>
            </w:r>
          </w:p>
        </w:tc>
        <w:tc>
          <w:tcPr>
            <w:tcW w:w="393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24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38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-</w:t>
            </w:r>
          </w:p>
        </w:tc>
        <w:tc>
          <w:tcPr>
            <w:tcW w:w="452" w:type="pct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1,618</w:t>
            </w:r>
          </w:p>
        </w:tc>
      </w:tr>
    </w:tbl>
    <w:p w:rsidR="006C2169" w:rsidRPr="0003161F" w:rsidRDefault="006C2169" w:rsidP="006C2169">
      <w:pPr>
        <w:jc w:val="right"/>
        <w:rPr>
          <w:rFonts w:ascii="Times New Roman" w:hAnsi="Times New Roman"/>
          <w:sz w:val="24"/>
          <w:szCs w:val="24"/>
        </w:rPr>
      </w:pPr>
    </w:p>
    <w:p w:rsidR="006C2169" w:rsidRPr="0003161F" w:rsidRDefault="006C2169" w:rsidP="006C2169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lastRenderedPageBreak/>
        <w:t>1.4. Структура государственной программы Рязанской области</w:t>
      </w:r>
    </w:p>
    <w:p w:rsidR="006C2169" w:rsidRDefault="006C2169" w:rsidP="006C2169">
      <w:pPr>
        <w:jc w:val="center"/>
        <w:rPr>
          <w:rFonts w:ascii="Times New Roman" w:hAnsi="Times New Roman"/>
          <w:sz w:val="24"/>
          <w:szCs w:val="24"/>
        </w:rPr>
      </w:pPr>
    </w:p>
    <w:p w:rsidR="002A11C0" w:rsidRPr="0003161F" w:rsidRDefault="002A11C0" w:rsidP="006C2169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W w:w="14614" w:type="dxa"/>
        <w:tblInd w:w="-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4308"/>
        <w:gridCol w:w="5578"/>
        <w:gridCol w:w="3962"/>
      </w:tblGrid>
      <w:tr w:rsidR="006C2169" w:rsidRPr="0003161F" w:rsidTr="002A11C0">
        <w:trPr>
          <w:trHeight w:val="338"/>
          <w:tblHeader/>
        </w:trPr>
        <w:tc>
          <w:tcPr>
            <w:tcW w:w="766" w:type="dxa"/>
          </w:tcPr>
          <w:p w:rsidR="002A11C0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№ </w:t>
            </w:r>
          </w:p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п/п</w:t>
            </w:r>
          </w:p>
        </w:tc>
        <w:tc>
          <w:tcPr>
            <w:tcW w:w="4308" w:type="dxa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Задача структурного элемента </w:t>
            </w:r>
          </w:p>
        </w:tc>
        <w:tc>
          <w:tcPr>
            <w:tcW w:w="5578" w:type="dxa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962" w:type="dxa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Связь</w:t>
            </w:r>
          </w:p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 показателями государственной программы Рязанской области</w:t>
            </w:r>
          </w:p>
        </w:tc>
      </w:tr>
    </w:tbl>
    <w:p w:rsidR="002A11C0" w:rsidRPr="002A11C0" w:rsidRDefault="002A11C0">
      <w:pPr>
        <w:rPr>
          <w:rFonts w:ascii="Times New Roman" w:hAnsi="Times New Roman"/>
          <w:sz w:val="2"/>
          <w:szCs w:val="2"/>
        </w:rPr>
      </w:pPr>
    </w:p>
    <w:tbl>
      <w:tblPr>
        <w:tblW w:w="14614" w:type="dxa"/>
        <w:tblInd w:w="-18" w:type="dxa"/>
        <w:tblLook w:val="01E0" w:firstRow="1" w:lastRow="1" w:firstColumn="1" w:lastColumn="1" w:noHBand="0" w:noVBand="0"/>
      </w:tblPr>
      <w:tblGrid>
        <w:gridCol w:w="766"/>
        <w:gridCol w:w="4308"/>
        <w:gridCol w:w="5578"/>
        <w:gridCol w:w="3962"/>
      </w:tblGrid>
      <w:tr w:rsidR="006C2169" w:rsidRPr="0003161F" w:rsidTr="00CF5D81">
        <w:trPr>
          <w:trHeight w:val="102"/>
          <w:tblHeader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</w:tr>
      <w:tr w:rsidR="006C2169" w:rsidRPr="0003161F" w:rsidTr="00CF5D81">
        <w:trPr>
          <w:trHeight w:val="190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Направление (подпрограмма) 1 «Доступная среда»</w:t>
            </w:r>
          </w:p>
        </w:tc>
      </w:tr>
      <w:tr w:rsidR="006C2169" w:rsidRPr="0003161F" w:rsidTr="00CF5D81">
        <w:trPr>
          <w:trHeight w:val="244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Региональные проекты, входящие в национальные проекты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6C2169" w:rsidRPr="0003161F" w:rsidTr="00CF5D81">
        <w:trPr>
          <w:trHeight w:val="17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Ведомственные проекты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1.3.1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Ведомственный проект «Обеспечение социальной интеграции инвалидов в Рязанской области»</w:t>
            </w:r>
          </w:p>
        </w:tc>
      </w:tr>
      <w:tr w:rsidR="006C2169" w:rsidRPr="0003161F" w:rsidTr="00CF5D81">
        <w:trPr>
          <w:trHeight w:val="214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Ответственный за реализацию: МТСЗН РО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Срок реализации: 2024-2030</w:t>
            </w:r>
            <w:r w:rsidR="00CF5D81" w:rsidRPr="0003161F">
              <w:rPr>
                <w:rFonts w:ascii="Times New Roman" w:hAnsi="Times New Roman"/>
              </w:rPr>
              <w:t xml:space="preserve"> годы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1.3.1.1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Задача </w:t>
            </w:r>
          </w:p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Рязанской области»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CF5D81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6C2169" w:rsidRPr="0003161F">
              <w:rPr>
                <w:rFonts w:ascii="Times New Roman" w:hAnsi="Times New Roman"/>
              </w:rPr>
              <w:t xml:space="preserve">роведены работы по адаптации под потребность инвалидов социально значимых объектов государственных учреждений Рязанской области, остановочных пунктов общественного транспорта и </w:t>
            </w:r>
            <w:r w:rsidRPr="0003161F">
              <w:rPr>
                <w:rFonts w:ascii="Times New Roman" w:hAnsi="Times New Roman"/>
              </w:rPr>
              <w:t>подходов к остановочным пунктам, с</w:t>
            </w:r>
            <w:r w:rsidR="006C2169" w:rsidRPr="0003161F">
              <w:rPr>
                <w:rFonts w:ascii="Times New Roman" w:hAnsi="Times New Roman"/>
              </w:rPr>
              <w:t>озданы в образовательных организациях условия для получения детьми-инвалидами качественного образования.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5D81" w:rsidRPr="0003161F" w:rsidRDefault="00CF5D81" w:rsidP="002A11C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д</w:t>
            </w:r>
            <w:r w:rsidR="006C2169" w:rsidRPr="0003161F">
              <w:rPr>
                <w:rFonts w:ascii="Times New Roman" w:hAnsi="Times New Roman"/>
                <w:bCs/>
              </w:rPr>
              <w:t xml:space="preserve">оля доступных для инвалидов и других </w:t>
            </w:r>
            <w:r w:rsidR="006C2169" w:rsidRPr="0003161F">
              <w:rPr>
                <w:rFonts w:ascii="Times New Roman" w:hAnsi="Times New Roman"/>
              </w:rPr>
              <w:t>маломобильных групп населения</w:t>
            </w:r>
            <w:r w:rsidR="006C2169" w:rsidRPr="0003161F">
              <w:rPr>
                <w:rFonts w:ascii="Times New Roman" w:hAnsi="Times New Roman"/>
                <w:bCs/>
              </w:rPr>
              <w:t xml:space="preserve"> приоритетных объектов социальной, транспортной, инженерной инфраструктуры в общем количестве приоритетных объектов социальной инфраструктуры в Рязанской области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1.3.1.2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«Вовлечение инвалидов в общественную жизнь и обеспечение им равных возможностей для участия в социокультурных мероприятиях»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A11C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6C2169" w:rsidRPr="0003161F">
              <w:rPr>
                <w:rFonts w:ascii="Times New Roman" w:hAnsi="Times New Roman"/>
              </w:rPr>
              <w:t>роведены социокультурные, культурно-массовые, развивающие мероприятия с участием инвалидов и их сверстников, не имеющих инвалидности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A11C0">
            <w:pPr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д</w:t>
            </w:r>
            <w:r w:rsidR="006C2169" w:rsidRPr="0003161F">
              <w:rPr>
                <w:rFonts w:ascii="Times New Roman" w:hAnsi="Times New Roman"/>
                <w:bCs/>
              </w:rPr>
              <w:t>оля доступных для инвалидов и других маломобильных групп населения приоритетных объектов социальной, транспортной, инженерной инфраструктуры в общем количестве приоритетных объектов социальной инфраструктуры в Рязанской области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1.4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</w:t>
            </w:r>
          </w:p>
        </w:tc>
      </w:tr>
      <w:tr w:rsidR="006C2169" w:rsidRPr="0003161F" w:rsidTr="00CF5D81">
        <w:trPr>
          <w:trHeight w:val="13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Направление (подпрограмма) 2 «Развитие системы социального обслуживания населения»</w:t>
            </w:r>
          </w:p>
        </w:tc>
      </w:tr>
      <w:tr w:rsidR="006C2169" w:rsidRPr="0003161F" w:rsidTr="00CF5D81">
        <w:trPr>
          <w:trHeight w:val="132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2.1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pStyle w:val="ConsPlusNormal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Региональные проекты, входящие в национальные проекты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2.2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6C2169" w:rsidRPr="0003161F" w:rsidTr="00CF5D81">
        <w:trPr>
          <w:trHeight w:val="17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2.3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Ведомственные проекты</w:t>
            </w:r>
          </w:p>
        </w:tc>
      </w:tr>
      <w:tr w:rsidR="006C2169" w:rsidRPr="0003161F" w:rsidTr="00CF5D81">
        <w:trPr>
          <w:trHeight w:val="176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2.3.1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Ведомственный проект «Укрепление материально-технической базы организаций социального обслуживания»</w:t>
            </w:r>
          </w:p>
        </w:tc>
      </w:tr>
      <w:tr w:rsidR="006C2169" w:rsidRPr="0003161F" w:rsidTr="00CF5D81">
        <w:trPr>
          <w:trHeight w:val="176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Ответственный за реализацию: МТСЗН РО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Срок реализации: 2024-2030</w:t>
            </w:r>
            <w:r w:rsidR="00CF5D81" w:rsidRPr="0003161F">
              <w:rPr>
                <w:rFonts w:ascii="Times New Roman" w:hAnsi="Times New Roman"/>
              </w:rPr>
              <w:t xml:space="preserve"> годы</w:t>
            </w:r>
          </w:p>
        </w:tc>
      </w:tr>
      <w:tr w:rsidR="006C2169" w:rsidRPr="0003161F" w:rsidTr="00CF5D81">
        <w:trPr>
          <w:trHeight w:val="17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2.3.1.1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«Повышение качества жизни социально уязвимых слоев населения»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A11C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</w:t>
            </w:r>
            <w:r w:rsidR="006C2169" w:rsidRPr="0003161F">
              <w:rPr>
                <w:rFonts w:ascii="Times New Roman" w:hAnsi="Times New Roman"/>
              </w:rPr>
              <w:t>беспечена комплексная, в том числе пожарная, безопасность организаций социального обслуживания, подведомственных МТСЗН РО. Приобретено реабилитационное, технологическое, медицинское оборудование, компьютерная техника, оргтехника и программное обеспечение, мебель и предметы длительного пользования, строительные материалы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03161F">
              <w:rPr>
                <w:rFonts w:ascii="Times New Roman" w:hAnsi="Times New Roman"/>
                <w:color w:val="000000"/>
                <w:spacing w:val="-2"/>
              </w:rPr>
              <w:t>д</w:t>
            </w:r>
            <w:r w:rsidR="006C2169" w:rsidRPr="0003161F">
              <w:rPr>
                <w:rFonts w:ascii="Times New Roman" w:hAnsi="Times New Roman"/>
                <w:color w:val="000000"/>
                <w:spacing w:val="-2"/>
              </w:rPr>
              <w:t xml:space="preserve">оля </w:t>
            </w:r>
            <w:r w:rsidR="006C2169" w:rsidRPr="0003161F">
              <w:rPr>
                <w:rFonts w:ascii="Times New Roman" w:hAnsi="Times New Roman"/>
                <w:spacing w:val="-2"/>
              </w:rPr>
              <w:t>граждан, получивших социальные</w:t>
            </w:r>
          </w:p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spacing w:val="-2"/>
              </w:rPr>
              <w:t>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</w:t>
            </w:r>
            <w:r w:rsidRPr="0003161F">
              <w:rPr>
                <w:rFonts w:ascii="Times New Roman" w:hAnsi="Times New Roman"/>
                <w:color w:val="000000"/>
                <w:spacing w:val="-2"/>
              </w:rPr>
              <w:t xml:space="preserve"> населения</w:t>
            </w:r>
          </w:p>
        </w:tc>
      </w:tr>
      <w:tr w:rsidR="006C2169" w:rsidRPr="0003161F" w:rsidTr="00CF5D81">
        <w:trPr>
          <w:trHeight w:val="172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 «Совершенствование социального обслуживания населения»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Ответственный за реализацию: МТСЗН РО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2.4.1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«Улучшение качества предоставления услуг населению»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</w:t>
            </w:r>
            <w:r w:rsidR="006C2169" w:rsidRPr="0003161F">
              <w:rPr>
                <w:rFonts w:ascii="Times New Roman" w:hAnsi="Times New Roman"/>
              </w:rPr>
              <w:t>озданы благоприятные условия для предоставления услуг населению в сфере защиты населения и социального обслуживания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03161F">
              <w:rPr>
                <w:rFonts w:ascii="Times New Roman" w:hAnsi="Times New Roman"/>
                <w:color w:val="000000"/>
                <w:spacing w:val="-2"/>
              </w:rPr>
              <w:t>д</w:t>
            </w:r>
            <w:r w:rsidR="006C2169" w:rsidRPr="0003161F">
              <w:rPr>
                <w:rFonts w:ascii="Times New Roman" w:hAnsi="Times New Roman"/>
                <w:color w:val="000000"/>
                <w:spacing w:val="-2"/>
              </w:rPr>
              <w:t xml:space="preserve">оля </w:t>
            </w:r>
            <w:r w:rsidR="006C2169" w:rsidRPr="0003161F">
              <w:rPr>
                <w:rFonts w:ascii="Times New Roman" w:hAnsi="Times New Roman"/>
                <w:spacing w:val="-2"/>
              </w:rPr>
              <w:t>граждан, получивших социальные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spacing w:val="-2"/>
              </w:rPr>
              <w:t>услуги в учреждениях социального обслуживания населения, в общем числе граждан, обратившихся за получением социальных услуг в учреждения социального обслуживания</w:t>
            </w:r>
            <w:r w:rsidRPr="0003161F">
              <w:rPr>
                <w:rFonts w:ascii="Times New Roman" w:hAnsi="Times New Roman"/>
                <w:color w:val="000000"/>
                <w:spacing w:val="-2"/>
              </w:rPr>
              <w:t xml:space="preserve"> населения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</w:tr>
      <w:tr w:rsidR="006C2169" w:rsidRPr="0003161F" w:rsidTr="00CF5D81">
        <w:trPr>
          <w:trHeight w:val="17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Направление (подпрограмма) 3 «Старшее поколение»</w:t>
            </w:r>
          </w:p>
        </w:tc>
      </w:tr>
      <w:tr w:rsidR="006C2169" w:rsidRPr="0003161F" w:rsidTr="00CF5D81">
        <w:trPr>
          <w:trHeight w:val="13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3.1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Региональные проекты, входящие в национальные проекты</w:t>
            </w:r>
          </w:p>
        </w:tc>
      </w:tr>
      <w:tr w:rsidR="006C2169" w:rsidRPr="0003161F" w:rsidTr="00CF5D81">
        <w:trPr>
          <w:trHeight w:val="137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3.1.1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</w:rPr>
              <w:t>Региональный проект «</w:t>
            </w:r>
            <w:r w:rsidRPr="0003161F">
              <w:rPr>
                <w:rFonts w:ascii="Times New Roman" w:hAnsi="Times New Roman"/>
                <w:bCs/>
              </w:rPr>
              <w:t>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 xml:space="preserve">(Завалев В. И </w:t>
            </w:r>
            <w:r w:rsidR="002A11C0">
              <w:rPr>
                <w:rFonts w:ascii="Times New Roman" w:hAnsi="Times New Roman"/>
                <w:bCs/>
              </w:rPr>
              <w:t>–</w:t>
            </w:r>
            <w:r w:rsidRPr="0003161F">
              <w:rPr>
                <w:rFonts w:ascii="Times New Roman" w:hAnsi="Times New Roman"/>
                <w:bCs/>
              </w:rPr>
              <w:t xml:space="preserve"> куратор)</w:t>
            </w:r>
          </w:p>
        </w:tc>
      </w:tr>
      <w:tr w:rsidR="006C2169" w:rsidRPr="0003161F" w:rsidTr="00CF5D81">
        <w:trPr>
          <w:trHeight w:val="137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Ответственный за реализацию: МТСЗН РО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Срок реализации: 2022-2024 </w:t>
            </w:r>
            <w:r w:rsidR="00CF5D81" w:rsidRPr="0003161F">
              <w:rPr>
                <w:rFonts w:ascii="Times New Roman" w:hAnsi="Times New Roman"/>
              </w:rPr>
              <w:t>годы</w:t>
            </w:r>
          </w:p>
        </w:tc>
      </w:tr>
      <w:tr w:rsidR="006C2169" w:rsidRPr="0003161F" w:rsidTr="00CF5D81">
        <w:trPr>
          <w:trHeight w:val="13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3.1.1.1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«Лица старше трудоспособного возраста и инвалиды, нуждающиеся в социальном обслуживании, обеспеченные системой долговременного ухода»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56050">
            <w:pPr>
              <w:spacing w:line="230" w:lineRule="auto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</w:t>
            </w:r>
            <w:r w:rsidR="006C2169" w:rsidRPr="0003161F">
              <w:rPr>
                <w:rFonts w:ascii="Times New Roman" w:hAnsi="Times New Roman"/>
              </w:rPr>
              <w:t>раждане старше трудоспособного возраста и инвалиды получат услуги в рамках системы долговременного ухода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A11C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д</w:t>
            </w:r>
            <w:r w:rsidR="006C2169" w:rsidRPr="0003161F">
              <w:rPr>
                <w:rFonts w:ascii="Times New Roman" w:hAnsi="Times New Roman"/>
              </w:rPr>
              <w:t>оля граждан старше трудоспособного возраста и инвалидов, получающих услуги в рамках системы долговременного ухода от общего числа граждан старшего трудоспособного возраста и инвалидов, нуждающихся в долговременном уходе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3.2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3.3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Ведомственные проекты</w:t>
            </w:r>
          </w:p>
        </w:tc>
      </w:tr>
      <w:tr w:rsidR="006C2169" w:rsidRPr="0003161F" w:rsidTr="00CF5D81">
        <w:trPr>
          <w:trHeight w:val="83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3.4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</w:t>
            </w:r>
          </w:p>
        </w:tc>
      </w:tr>
      <w:tr w:rsidR="006C2169" w:rsidRPr="0003161F" w:rsidTr="00CF5D81">
        <w:trPr>
          <w:trHeight w:val="198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Направление (подпрограмма) 4 «Развитие мер социальной поддержки»</w:t>
            </w:r>
          </w:p>
        </w:tc>
      </w:tr>
      <w:tr w:rsidR="006C2169" w:rsidRPr="0003161F" w:rsidTr="00CF5D81">
        <w:trPr>
          <w:trHeight w:val="13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4.1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Региональные проекты, входящие в национальные проекты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4.2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4.3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Ведомственные проекты </w:t>
            </w:r>
          </w:p>
        </w:tc>
      </w:tr>
      <w:tr w:rsidR="006C2169" w:rsidRPr="0003161F" w:rsidTr="00CF5D81">
        <w:trPr>
          <w:trHeight w:val="72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4.4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 «</w:t>
            </w:r>
            <w:r w:rsidRPr="0003161F">
              <w:rPr>
                <w:rFonts w:ascii="Times New Roman" w:hAnsi="Times New Roman"/>
                <w:color w:val="000000"/>
              </w:rPr>
              <w:t>Обеспечение мер социальной поддержки отдельных категорий граждан</w:t>
            </w:r>
            <w:r w:rsidRPr="0003161F">
              <w:rPr>
                <w:rFonts w:ascii="Times New Roman" w:hAnsi="Times New Roman"/>
              </w:rPr>
              <w:t>»</w:t>
            </w:r>
          </w:p>
        </w:tc>
      </w:tr>
      <w:tr w:rsidR="006C2169" w:rsidRPr="0003161F" w:rsidTr="00CF5D81">
        <w:trPr>
          <w:trHeight w:val="72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Ответственный за реализацию: МТСЗН РО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4.4.1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«Оказание социальной поддержки гражданам»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6C2169" w:rsidRPr="0003161F">
              <w:rPr>
                <w:rFonts w:ascii="Times New Roman" w:hAnsi="Times New Roman"/>
              </w:rPr>
              <w:t>редоставлены денежные выплаты, пособия и компенсации отдельным категориям граждан в соответствии с действующим федеральным и региональным законодательством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A11C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д</w:t>
            </w:r>
            <w:r w:rsidR="006C2169" w:rsidRPr="0003161F">
              <w:rPr>
                <w:rFonts w:ascii="Times New Roman" w:hAnsi="Times New Roman"/>
              </w:rPr>
              <w:t>оля предоставленных отдельным</w:t>
            </w:r>
            <w:r w:rsidR="00755D60" w:rsidRPr="0003161F">
              <w:rPr>
                <w:rFonts w:ascii="Times New Roman" w:hAnsi="Times New Roman"/>
              </w:rPr>
              <w:t xml:space="preserve"> </w:t>
            </w:r>
            <w:r w:rsidR="006C2169" w:rsidRPr="0003161F">
              <w:rPr>
                <w:rFonts w:ascii="Times New Roman" w:hAnsi="Times New Roman"/>
              </w:rPr>
              <w:t xml:space="preserve"> категориям граждан мер социальной поддержки в общем числе граждан, имеющих право на меры социальной поддержки</w:t>
            </w:r>
          </w:p>
        </w:tc>
      </w:tr>
      <w:tr w:rsidR="006C2169" w:rsidRPr="0003161F" w:rsidTr="00CF5D81">
        <w:trPr>
          <w:trHeight w:val="185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pStyle w:val="ConsPlusNormal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Направление (подпрограмма) 5 «Формирование системы комплексной реабилитации и абилитации инвалидов, в том числе детей-инвалидов»</w:t>
            </w:r>
          </w:p>
        </w:tc>
      </w:tr>
      <w:tr w:rsidR="006C2169" w:rsidRPr="0003161F" w:rsidTr="00CF5D81">
        <w:trPr>
          <w:trHeight w:val="137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5.1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Региональные проекты, входящие в национальные проекты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5.2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5.3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Ведомственные проекты 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5.3.1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Ведомственный проект «Создание условий для комплексной реабилитации и абилитации инвалидов, в том числе детей-инвалидов»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Ответственный за реализацию: МТСЗН РО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Срок реализации: 2024-2030</w:t>
            </w:r>
            <w:r w:rsidR="00CF5D81" w:rsidRPr="0003161F">
              <w:rPr>
                <w:rFonts w:ascii="Times New Roman" w:hAnsi="Times New Roman"/>
              </w:rPr>
              <w:t xml:space="preserve"> годы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5.3.1.1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«Формирование условий для развития системы комплексной реабилитации и абилитации инвалидов, в том числе детей-инвалидов, а также ранней помощи, сопровождаемого проживания инвалидов в Рязанской области»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</w:t>
            </w:r>
            <w:r w:rsidR="006C2169" w:rsidRPr="0003161F">
              <w:rPr>
                <w:rFonts w:ascii="Times New Roman" w:hAnsi="Times New Roman"/>
              </w:rPr>
              <w:t xml:space="preserve">озданы условия для развития комплекса мер по реабилитации и абилитации инвалидов, в том числе детей-инвалидов </w:t>
            </w:r>
          </w:p>
          <w:p w:rsidR="006C2169" w:rsidRPr="0003161F" w:rsidRDefault="006C2169" w:rsidP="00256050">
            <w:pPr>
              <w:rPr>
                <w:rFonts w:ascii="Times New Roman" w:hAnsi="Times New Roman"/>
              </w:rPr>
            </w:pPr>
          </w:p>
          <w:p w:rsidR="006C2169" w:rsidRPr="0003161F" w:rsidRDefault="006C2169" w:rsidP="00256050">
            <w:pPr>
              <w:rPr>
                <w:rFonts w:ascii="Times New Roman" w:hAnsi="Times New Roman"/>
              </w:rPr>
            </w:pPr>
          </w:p>
          <w:p w:rsidR="006C2169" w:rsidRPr="0003161F" w:rsidRDefault="006C2169" w:rsidP="00256050">
            <w:pPr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д</w:t>
            </w:r>
            <w:r w:rsidR="006C2169" w:rsidRPr="0003161F">
              <w:rPr>
                <w:rFonts w:ascii="Times New Roman" w:hAnsi="Times New Roman"/>
              </w:rPr>
              <w:t>оля взрослых инвалидов, имеющих соответствующие рекомендации в индивидуальных программах реабилитации, охваченных реабилитационными (абилитационными) услугами по всем основным направлениям комплексной реабилитации и абилитации;</w:t>
            </w:r>
          </w:p>
          <w:p w:rsidR="001D63F7" w:rsidRPr="0003161F" w:rsidRDefault="00CF5D81" w:rsidP="002A11C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д</w:t>
            </w:r>
            <w:r w:rsidR="006C2169" w:rsidRPr="0003161F">
              <w:rPr>
                <w:rFonts w:ascii="Times New Roman" w:hAnsi="Times New Roman"/>
              </w:rPr>
              <w:t>оля детей-инвалидов, имеющих соответствующие рекомендации в индивидуальных программах реабилитации, охваченных реабилитационными (абилитационными) услугами по всем основным направлениям комплексной реабилитации и абилитации</w:t>
            </w:r>
          </w:p>
        </w:tc>
      </w:tr>
      <w:tr w:rsidR="006C2169" w:rsidRPr="0003161F" w:rsidTr="00CF5D81">
        <w:trPr>
          <w:trHeight w:val="236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5.4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Направление (подпрограмма) 6 «Демографическое развитие Рязанской области»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6.1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Региональные проекты, входящие в национальные проекты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6.1.1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61F">
              <w:rPr>
                <w:rFonts w:ascii="Times New Roman" w:hAnsi="Times New Roman"/>
                <w:color w:val="000000" w:themeColor="text1"/>
              </w:rPr>
              <w:t>Региональный проект «Финансовая поддержка семей при рождении детей (Рязанская область)»</w:t>
            </w:r>
          </w:p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61F">
              <w:rPr>
                <w:rFonts w:ascii="Times New Roman" w:hAnsi="Times New Roman"/>
                <w:bCs/>
                <w:color w:val="000000" w:themeColor="text1"/>
              </w:rPr>
              <w:t xml:space="preserve">(Завалев В. И </w:t>
            </w:r>
            <w:r w:rsidR="002A11C0">
              <w:rPr>
                <w:rFonts w:ascii="Times New Roman" w:hAnsi="Times New Roman"/>
                <w:bCs/>
                <w:color w:val="000000" w:themeColor="text1"/>
              </w:rPr>
              <w:t>–</w:t>
            </w:r>
            <w:r w:rsidRPr="0003161F">
              <w:rPr>
                <w:rFonts w:ascii="Times New Roman" w:hAnsi="Times New Roman"/>
                <w:bCs/>
                <w:color w:val="000000" w:themeColor="text1"/>
              </w:rPr>
              <w:t xml:space="preserve"> куратор)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61F">
              <w:rPr>
                <w:rFonts w:ascii="Times New Roman" w:hAnsi="Times New Roman"/>
                <w:color w:val="000000" w:themeColor="text1"/>
              </w:rPr>
              <w:t>Ответственный за реализацию: МТСЗН РО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color w:val="000000" w:themeColor="text1"/>
              </w:rPr>
            </w:pPr>
            <w:r w:rsidRPr="0003161F">
              <w:rPr>
                <w:rFonts w:ascii="Times New Roman" w:hAnsi="Times New Roman"/>
                <w:color w:val="000000" w:themeColor="text1"/>
              </w:rPr>
              <w:t>Срок реализации: 2019-2025</w:t>
            </w:r>
            <w:r w:rsidR="002A11C0">
              <w:rPr>
                <w:rFonts w:ascii="Times New Roman" w:hAnsi="Times New Roman"/>
                <w:color w:val="000000" w:themeColor="text1"/>
              </w:rPr>
              <w:t xml:space="preserve"> годы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6.1.1.1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03161F">
              <w:rPr>
                <w:rFonts w:ascii="Times New Roman" w:hAnsi="Times New Roman"/>
                <w:color w:val="000000" w:themeColor="text1"/>
              </w:rPr>
              <w:t>Общественно значимый результат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03161F">
              <w:rPr>
                <w:rFonts w:ascii="Times New Roman" w:hAnsi="Times New Roman"/>
                <w:color w:val="000000" w:themeColor="text1"/>
              </w:rPr>
              <w:t>«Обеспечена финансовая поддержка семей при рождении детей»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 w:themeColor="text1"/>
              </w:rPr>
            </w:pPr>
            <w:r w:rsidRPr="0003161F">
              <w:rPr>
                <w:rFonts w:ascii="Times New Roman" w:hAnsi="Times New Roman"/>
                <w:color w:val="000000" w:themeColor="text1"/>
              </w:rPr>
              <w:t>с</w:t>
            </w:r>
            <w:r w:rsidR="006C2169" w:rsidRPr="0003161F">
              <w:rPr>
                <w:rFonts w:ascii="Times New Roman" w:hAnsi="Times New Roman"/>
                <w:color w:val="000000" w:themeColor="text1"/>
              </w:rPr>
              <w:t>озданы благоприятные условия для жизнедеятельности семьи, рождения детей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ч</w:t>
            </w:r>
            <w:r w:rsidR="006C2169" w:rsidRPr="0003161F">
              <w:rPr>
                <w:rFonts w:ascii="Times New Roman" w:hAnsi="Times New Roman"/>
              </w:rPr>
              <w:t>исленность населения Рязанской области</w:t>
            </w:r>
          </w:p>
          <w:p w:rsidR="006C2169" w:rsidRPr="0003161F" w:rsidRDefault="006C2169" w:rsidP="00256050">
            <w:pPr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6.2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  <w:color w:val="000000" w:themeColor="text1"/>
              </w:rPr>
            </w:pPr>
            <w:r w:rsidRPr="0003161F">
              <w:rPr>
                <w:rFonts w:ascii="Times New Roman" w:hAnsi="Times New Roman"/>
                <w:color w:val="000000" w:themeColor="text1"/>
              </w:rPr>
              <w:t>Иные региональные проекты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6.3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  <w:color w:val="000000" w:themeColor="text1"/>
              </w:rPr>
            </w:pPr>
            <w:r w:rsidRPr="0003161F">
              <w:rPr>
                <w:rFonts w:ascii="Times New Roman" w:hAnsi="Times New Roman"/>
                <w:color w:val="000000" w:themeColor="text1"/>
              </w:rPr>
              <w:t xml:space="preserve">Ведомственные проекты 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6.3.1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Ведомственный проект «Содействие повышению уровня рождаемости, поддержка семьи, материнства и детства»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Ответственный за реализацию: МТСЗН РО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Срок реализации: 2024-2030</w:t>
            </w:r>
            <w:r w:rsidR="00CF5D81" w:rsidRPr="0003161F">
              <w:rPr>
                <w:rFonts w:ascii="Times New Roman" w:hAnsi="Times New Roman"/>
              </w:rPr>
              <w:t xml:space="preserve"> годы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6.3.1.1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«Повышение уровня рождаемости, поддержка семьи, материнства и детства»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A11C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</w:t>
            </w:r>
            <w:r w:rsidR="006C2169" w:rsidRPr="0003161F">
              <w:rPr>
                <w:rFonts w:ascii="Times New Roman" w:hAnsi="Times New Roman"/>
              </w:rPr>
              <w:t>формирована ценностная основа рождаемости у молодых семей в регионе путем вовлечения их в мероприятия, направленные на стимулирование рождаемости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A11C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д</w:t>
            </w:r>
            <w:r w:rsidR="006C2169" w:rsidRPr="0003161F">
              <w:rPr>
                <w:rFonts w:ascii="Times New Roman" w:hAnsi="Times New Roman"/>
              </w:rPr>
              <w:t>оведение суммарного коэффициента рождаемости, число рождений на 1 женщину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6.3.1.2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«Укрепление и развитие института семьи, возрождение и сохранение семейных ценностей и семейного образа жизни»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6C2169" w:rsidRPr="0003161F">
              <w:rPr>
                <w:rFonts w:ascii="Times New Roman" w:hAnsi="Times New Roman"/>
              </w:rPr>
              <w:t>роведены циклы семейных мероприятий, размещена социальная реклама  по повышению престижа семьи</w:t>
            </w: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ч</w:t>
            </w:r>
            <w:r w:rsidR="006C2169" w:rsidRPr="0003161F">
              <w:rPr>
                <w:rFonts w:ascii="Times New Roman" w:hAnsi="Times New Roman"/>
              </w:rPr>
              <w:t>исленность населения Рязанской области;</w:t>
            </w:r>
          </w:p>
          <w:p w:rsidR="002A11C0" w:rsidRDefault="00CF5D81" w:rsidP="002A11C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д</w:t>
            </w:r>
            <w:r w:rsidR="006C2169" w:rsidRPr="0003161F">
              <w:rPr>
                <w:rFonts w:ascii="Times New Roman" w:hAnsi="Times New Roman"/>
              </w:rPr>
              <w:t>оведение суммарного коэффициента рождаемости, число рождений на</w:t>
            </w:r>
          </w:p>
          <w:p w:rsidR="006C2169" w:rsidRPr="0003161F" w:rsidRDefault="006C2169" w:rsidP="002A11C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 женщину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E276D9" w:rsidP="00256050">
            <w:pPr>
              <w:jc w:val="center"/>
              <w:rPr>
                <w:rFonts w:ascii="Times New Roman" w:hAnsi="Times New Roman"/>
              </w:rPr>
            </w:pPr>
            <w:hyperlink r:id="rId13" w:history="1">
              <w:r w:rsidR="006C2169" w:rsidRPr="0003161F">
                <w:rPr>
                  <w:rFonts w:ascii="Times New Roman" w:hAnsi="Times New Roman"/>
                </w:rPr>
                <w:t xml:space="preserve">Направление (подпрограмма) 7 </w:t>
              </w:r>
            </w:hyperlink>
            <w:r w:rsidR="006C2169" w:rsidRPr="0003161F">
              <w:rPr>
                <w:rFonts w:ascii="Times New Roman" w:hAnsi="Times New Roman"/>
              </w:rPr>
              <w:t>«Обеспечение реализации государственной программы</w:t>
            </w:r>
            <w:r w:rsidR="006C2169" w:rsidRPr="00031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6C2169" w:rsidRPr="0003161F">
              <w:rPr>
                <w:rFonts w:ascii="Times New Roman" w:hAnsi="Times New Roman"/>
              </w:rPr>
              <w:t>Рязанской области»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7.1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Региональные проекты, входящие в национальные проекты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7.2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Иные региональные проекты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7.3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Ведомственные проекты 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7.4</w:t>
            </w:r>
          </w:p>
        </w:tc>
        <w:tc>
          <w:tcPr>
            <w:tcW w:w="138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 «Обеспечение условий для реализации государственной программы Рязанской области»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Ответственный за реализацию: МТСЗН РО</w:t>
            </w:r>
          </w:p>
        </w:tc>
        <w:tc>
          <w:tcPr>
            <w:tcW w:w="9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Срок реализации: 2019-2030</w:t>
            </w:r>
            <w:r w:rsidR="00CF5D81" w:rsidRPr="0003161F">
              <w:rPr>
                <w:rFonts w:ascii="Times New Roman" w:hAnsi="Times New Roman"/>
              </w:rPr>
              <w:t xml:space="preserve"> годы</w:t>
            </w:r>
          </w:p>
        </w:tc>
      </w:tr>
      <w:tr w:rsidR="006C2169" w:rsidRPr="0003161F" w:rsidTr="00CF5D81">
        <w:trPr>
          <w:trHeight w:val="171"/>
        </w:trPr>
        <w:tc>
          <w:tcPr>
            <w:tcW w:w="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7.4.1</w:t>
            </w:r>
          </w:p>
        </w:tc>
        <w:tc>
          <w:tcPr>
            <w:tcW w:w="4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«Обеспечение эффективного исполнения государственных функций в сфере реализации Программы»</w:t>
            </w:r>
          </w:p>
        </w:tc>
        <w:tc>
          <w:tcPr>
            <w:tcW w:w="5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CF5D8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</w:t>
            </w:r>
            <w:r w:rsidR="006C2169" w:rsidRPr="0003161F">
              <w:rPr>
                <w:rFonts w:ascii="Times New Roman" w:hAnsi="Times New Roman"/>
              </w:rPr>
              <w:t>озданы условия для эффективного исполнения государственных функций МТСЗН РО</w:t>
            </w:r>
          </w:p>
          <w:p w:rsidR="006C2169" w:rsidRPr="0003161F" w:rsidRDefault="006C2169" w:rsidP="00256050">
            <w:pPr>
              <w:rPr>
                <w:rFonts w:ascii="Times New Roman" w:hAnsi="Times New Roman"/>
                <w:color w:val="FF0000"/>
              </w:rPr>
            </w:pPr>
          </w:p>
        </w:tc>
        <w:tc>
          <w:tcPr>
            <w:tcW w:w="3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  <w:p w:rsidR="006C2169" w:rsidRPr="0003161F" w:rsidRDefault="006C2169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</w:tr>
    </w:tbl>
    <w:p w:rsidR="00B95EBD" w:rsidRPr="0003161F" w:rsidRDefault="00B95EBD" w:rsidP="006C2169">
      <w:pPr>
        <w:jc w:val="center"/>
        <w:rPr>
          <w:rFonts w:ascii="Times New Roman" w:hAnsi="Times New Roman"/>
          <w:sz w:val="28"/>
          <w:szCs w:val="28"/>
        </w:rPr>
      </w:pPr>
    </w:p>
    <w:p w:rsidR="006C2169" w:rsidRPr="0003161F" w:rsidRDefault="006C2169" w:rsidP="006C2169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>1.5. Финансовое обеспечение государственной программы Рязанской области</w:t>
      </w:r>
    </w:p>
    <w:p w:rsidR="006C2169" w:rsidRPr="0003161F" w:rsidRDefault="00535059" w:rsidP="00535059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5042" w:type="pct"/>
        <w:tblInd w:w="-18" w:type="dxa"/>
        <w:tblLook w:val="01E0" w:firstRow="1" w:lastRow="1" w:firstColumn="1" w:lastColumn="1" w:noHBand="0" w:noVBand="0"/>
      </w:tblPr>
      <w:tblGrid>
        <w:gridCol w:w="617"/>
        <w:gridCol w:w="2070"/>
        <w:gridCol w:w="1567"/>
        <w:gridCol w:w="1465"/>
        <w:gridCol w:w="1468"/>
        <w:gridCol w:w="1468"/>
        <w:gridCol w:w="1468"/>
        <w:gridCol w:w="1468"/>
        <w:gridCol w:w="1468"/>
        <w:gridCol w:w="1561"/>
      </w:tblGrid>
      <w:tr w:rsidR="006C2169" w:rsidRPr="0003161F" w:rsidTr="002A11C0">
        <w:trPr>
          <w:trHeight w:val="101"/>
        </w:trPr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 п/п</w:t>
            </w:r>
          </w:p>
        </w:tc>
        <w:tc>
          <w:tcPr>
            <w:tcW w:w="708" w:type="pct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408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53505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755D60" w:rsidRPr="0003161F" w:rsidTr="002A11C0">
        <w:trPr>
          <w:trHeight w:val="348"/>
        </w:trPr>
        <w:tc>
          <w:tcPr>
            <w:tcW w:w="211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всего</w:t>
            </w:r>
          </w:p>
        </w:tc>
      </w:tr>
    </w:tbl>
    <w:p w:rsidR="002A11C0" w:rsidRPr="002A11C0" w:rsidRDefault="002A11C0">
      <w:pPr>
        <w:rPr>
          <w:rFonts w:ascii="Times New Roman" w:hAnsi="Times New Roman"/>
          <w:sz w:val="2"/>
          <w:szCs w:val="2"/>
        </w:rPr>
      </w:pPr>
    </w:p>
    <w:tbl>
      <w:tblPr>
        <w:tblW w:w="5042" w:type="pct"/>
        <w:tblInd w:w="-18" w:type="dxa"/>
        <w:tblLook w:val="01E0" w:firstRow="1" w:lastRow="1" w:firstColumn="1" w:lastColumn="1" w:noHBand="0" w:noVBand="0"/>
      </w:tblPr>
      <w:tblGrid>
        <w:gridCol w:w="616"/>
        <w:gridCol w:w="2069"/>
        <w:gridCol w:w="1566"/>
        <w:gridCol w:w="1466"/>
        <w:gridCol w:w="1467"/>
        <w:gridCol w:w="1467"/>
        <w:gridCol w:w="1467"/>
        <w:gridCol w:w="1468"/>
        <w:gridCol w:w="1468"/>
        <w:gridCol w:w="1566"/>
      </w:tblGrid>
      <w:tr w:rsidR="00755D60" w:rsidRPr="0003161F" w:rsidTr="002A11C0">
        <w:trPr>
          <w:trHeight w:val="282"/>
          <w:tblHeader/>
        </w:trPr>
        <w:tc>
          <w:tcPr>
            <w:tcW w:w="21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9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</w:t>
            </w:r>
          </w:p>
        </w:tc>
      </w:tr>
      <w:tr w:rsidR="00755D60" w:rsidRPr="0003161F" w:rsidTr="002A11C0">
        <w:trPr>
          <w:trHeight w:val="203"/>
        </w:trPr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169" w:rsidRPr="0003161F" w:rsidRDefault="006C2169" w:rsidP="00755D6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Государственная программа Рязанской области, всего, в том числе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10316536,89018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9077042,46389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9543437,4183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7597081,87399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7597081,87399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7597081,87399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7597081,87399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59325344,26833</w:t>
            </w:r>
          </w:p>
        </w:tc>
      </w:tr>
      <w:tr w:rsidR="00755D60" w:rsidRPr="0003161F" w:rsidTr="002A11C0">
        <w:trPr>
          <w:trHeight w:val="280"/>
        </w:trPr>
        <w:tc>
          <w:tcPr>
            <w:tcW w:w="211" w:type="pct"/>
            <w:vMerge/>
            <w:tcBorders>
              <w:left w:val="single" w:sz="4" w:space="0" w:color="000000"/>
            </w:tcBorders>
          </w:tcPr>
          <w:p w:rsidR="006C2169" w:rsidRPr="0003161F" w:rsidRDefault="006C2169" w:rsidP="002560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755D6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7227200,29018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7332005,56389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7884409,0183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7597081,87399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7597081,87399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7597081,87399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7597081,87399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52831942,36833</w:t>
            </w:r>
          </w:p>
        </w:tc>
      </w:tr>
      <w:tr w:rsidR="00755D60" w:rsidRPr="0003161F" w:rsidTr="002A11C0">
        <w:trPr>
          <w:trHeight w:val="227"/>
        </w:trPr>
        <w:tc>
          <w:tcPr>
            <w:tcW w:w="21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2560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755D6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3089336,9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1745036,9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1659028,4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6493401,9</w:t>
            </w:r>
          </w:p>
        </w:tc>
      </w:tr>
      <w:tr w:rsidR="00755D60" w:rsidRPr="0003161F" w:rsidTr="002A11C0">
        <w:trPr>
          <w:trHeight w:val="253"/>
        </w:trPr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1956415,12135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393378,7225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54204,35065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25749,70779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25749,70779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25749,70779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25749,70779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2506997,02566</w:t>
            </w:r>
          </w:p>
        </w:tc>
      </w:tr>
      <w:tr w:rsidR="00755D60" w:rsidRPr="0003161F" w:rsidTr="002A11C0">
        <w:trPr>
          <w:trHeight w:val="253"/>
        </w:trPr>
        <w:tc>
          <w:tcPr>
            <w:tcW w:w="211" w:type="pct"/>
            <w:vMerge/>
            <w:tcBorders>
              <w:lef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755D6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419782,12135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262062,5225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30302,45065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25749,70779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25749,70779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25749,70779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25749,70779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815145,92566</w:t>
            </w:r>
          </w:p>
        </w:tc>
      </w:tr>
      <w:tr w:rsidR="00755D60" w:rsidRPr="0003161F" w:rsidTr="002A11C0">
        <w:trPr>
          <w:trHeight w:val="253"/>
        </w:trPr>
        <w:tc>
          <w:tcPr>
            <w:tcW w:w="21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755D6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1536633,0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131316,2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23901,9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1691851,1</w:t>
            </w:r>
          </w:p>
        </w:tc>
      </w:tr>
      <w:tr w:rsidR="00755D60" w:rsidRPr="0003161F" w:rsidTr="002A11C0">
        <w:trPr>
          <w:trHeight w:val="417"/>
        </w:trPr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1.1.1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169" w:rsidRPr="0003161F" w:rsidRDefault="006C2169" w:rsidP="00755D60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</w:rPr>
              <w:t>Региональный проект «</w:t>
            </w:r>
            <w:r w:rsidRPr="0003161F">
              <w:rPr>
                <w:rFonts w:ascii="Times New Roman" w:hAnsi="Times New Roman"/>
                <w:bCs/>
              </w:rPr>
              <w:t xml:space="preserve">Разработка и реализация </w:t>
            </w:r>
            <w:r w:rsidR="00755D60" w:rsidRPr="0003161F">
              <w:rPr>
                <w:rFonts w:ascii="Times New Roman" w:hAnsi="Times New Roman"/>
                <w:bCs/>
              </w:rPr>
              <w:t>програм-</w:t>
            </w:r>
            <w:r w:rsidRPr="0003161F">
              <w:rPr>
                <w:rFonts w:ascii="Times New Roman" w:hAnsi="Times New Roman"/>
                <w:bCs/>
              </w:rPr>
              <w:t>мы системной поддержки и повышения качества жизни граждан старшего поколения (Рязанская область)</w:t>
            </w:r>
            <w:r w:rsidR="00755D60"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1314784,73595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1314784,73595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755D6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90065,43595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90065,43595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755D6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федеральный </w:t>
            </w:r>
            <w:r w:rsidRPr="0003161F">
              <w:rPr>
                <w:rFonts w:ascii="Times New Roman" w:hAnsi="Times New Roman"/>
              </w:rPr>
              <w:lastRenderedPageBreak/>
              <w:t>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lastRenderedPageBreak/>
              <w:t>1224719,3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1224719,3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169" w:rsidRPr="0003161F" w:rsidRDefault="006C2169" w:rsidP="002A11C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Региональный проект «Финансовая поддержка семей при рождении детей (Рязанская область)», всего, в том числе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558480,67761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367629,01471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926109,69232</w:t>
            </w:r>
          </w:p>
        </w:tc>
      </w:tr>
      <w:tr w:rsidR="00755D60" w:rsidRPr="0003161F" w:rsidTr="002A11C0">
        <w:trPr>
          <w:trHeight w:val="253"/>
        </w:trPr>
        <w:tc>
          <w:tcPr>
            <w:tcW w:w="211" w:type="pct"/>
            <w:vMerge/>
            <w:tcBorders>
              <w:lef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755D6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246566,97761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236312,81471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482879,79232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755D6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311913,7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131316,2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443 229,90000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Ведомственный проект «Обеспечение социальной интегра</w:t>
            </w:r>
            <w:r w:rsidR="00755D60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ции инвалидов в Рязанской области», всего, в том числе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38103,67992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95997,90228</w:t>
            </w:r>
          </w:p>
        </w:tc>
      </w:tr>
      <w:tr w:rsidR="00755D60" w:rsidRPr="0003161F" w:rsidTr="002A11C0">
        <w:trPr>
          <w:trHeight w:val="226"/>
        </w:trPr>
        <w:tc>
          <w:tcPr>
            <w:tcW w:w="21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755D6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14201,77992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72096,00228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755D6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23901,9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23901,9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1.1.4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Ведомственный проект «Улучшение качества жизни со</w:t>
            </w:r>
            <w:r w:rsidR="00755D60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циально уязвимых слоев населения», всего, в том числе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69731,348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143719,436</w:t>
            </w:r>
          </w:p>
        </w:tc>
      </w:tr>
      <w:tr w:rsidR="00755D60" w:rsidRPr="0003161F" w:rsidTr="002A11C0">
        <w:trPr>
          <w:trHeight w:val="254"/>
        </w:trPr>
        <w:tc>
          <w:tcPr>
            <w:tcW w:w="21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755D6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69731,348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143719,436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1.1.5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169" w:rsidRPr="0003161F" w:rsidRDefault="006C2169" w:rsidP="002A11C0">
            <w:pPr>
              <w:rPr>
                <w:rFonts w:ascii="Times New Roman" w:hAnsi="Times New Roman"/>
                <w:color w:val="FF0000"/>
              </w:rPr>
            </w:pPr>
            <w:r w:rsidRPr="0003161F">
              <w:rPr>
                <w:rFonts w:ascii="Times New Roman" w:hAnsi="Times New Roman"/>
              </w:rPr>
              <w:t>Ведомственный проект «Создание условий для комп</w:t>
            </w:r>
            <w:r w:rsidR="00755D60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лексной реабилита</w:t>
            </w:r>
            <w:r w:rsidR="00755D60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ции и абилитации инвалидов, в том числе детей-нвалидов», всего, в том числе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14426,80911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2A11C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14426,80911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1.1.6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Ведомственный проект «Содействие повышению уровня </w:t>
            </w:r>
            <w:r w:rsidRPr="0003161F">
              <w:rPr>
                <w:rFonts w:ascii="Times New Roman" w:hAnsi="Times New Roman"/>
              </w:rPr>
              <w:lastRenderedPageBreak/>
              <w:t>рождаемости, под</w:t>
            </w:r>
            <w:r w:rsidR="00755D60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держка семьи, мате</w:t>
            </w:r>
            <w:r w:rsidR="00755D60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ринства и детства», всего, в том числе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1708,35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11958,45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C2169" w:rsidRPr="0003161F" w:rsidRDefault="006C2169" w:rsidP="002A11C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11958,45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2169" w:rsidRPr="0003161F" w:rsidRDefault="006C2169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Комплексы процессных мероприятий, всего, в том числе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8360121,76883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8683663,74139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9489233,06765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7571332,1662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7571332,1662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7571332,1662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7571332,1662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56818347,24267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2169" w:rsidRPr="0003161F" w:rsidRDefault="006C2169" w:rsidP="002A11C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6807418,16883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7069943,04139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7854106,56763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7571332,1662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7571332,1662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7571332,1662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7571332,1662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52016796,44267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2169" w:rsidRPr="0003161F" w:rsidRDefault="006C2169" w:rsidP="002A11C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1552703,9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1613720,7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1635146,9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4801571,5</w:t>
            </w:r>
          </w:p>
        </w:tc>
      </w:tr>
      <w:tr w:rsidR="00755D60" w:rsidRPr="0003161F" w:rsidTr="002A11C0">
        <w:trPr>
          <w:trHeight w:val="298"/>
        </w:trPr>
        <w:tc>
          <w:tcPr>
            <w:tcW w:w="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C2169" w:rsidRPr="0003161F" w:rsidRDefault="006C2169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Объем налоговых расходов Рязанской области (справочно)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192783,0</w:t>
            </w:r>
          </w:p>
        </w:tc>
        <w:tc>
          <w:tcPr>
            <w:tcW w:w="5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193040,0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193395,0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53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169" w:rsidRPr="0003161F" w:rsidRDefault="006C2169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579218,0</w:t>
            </w:r>
          </w:p>
        </w:tc>
      </w:tr>
    </w:tbl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535059" w:rsidRDefault="00535059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A11C0" w:rsidRDefault="002A11C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C92241" w:rsidRPr="0003161F" w:rsidRDefault="00C92241" w:rsidP="00C92241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lastRenderedPageBreak/>
        <w:t>Направление (подпрограмма) 1 «Доступная среда»</w:t>
      </w:r>
    </w:p>
    <w:p w:rsidR="00C92241" w:rsidRPr="00546A02" w:rsidRDefault="00C92241" w:rsidP="00C92241">
      <w:pPr>
        <w:jc w:val="center"/>
        <w:rPr>
          <w:rFonts w:ascii="Times New Roman" w:hAnsi="Times New Roman"/>
          <w:sz w:val="24"/>
          <w:szCs w:val="24"/>
        </w:rPr>
      </w:pPr>
    </w:p>
    <w:p w:rsidR="00C92241" w:rsidRPr="0003161F" w:rsidRDefault="00C92241" w:rsidP="00C92241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>1. Общие положения направления (подпрограммы)</w:t>
      </w:r>
    </w:p>
    <w:p w:rsidR="00C92241" w:rsidRPr="0003161F" w:rsidRDefault="00C92241" w:rsidP="00C92241">
      <w:pPr>
        <w:rPr>
          <w:rFonts w:ascii="Times New Roman" w:hAnsi="Times New Roman"/>
        </w:rPr>
      </w:pPr>
    </w:p>
    <w:tbl>
      <w:tblPr>
        <w:tblW w:w="14502" w:type="dxa"/>
        <w:tblInd w:w="24" w:type="dxa"/>
        <w:tblLook w:val="01E0" w:firstRow="1" w:lastRow="1" w:firstColumn="1" w:lastColumn="1" w:noHBand="0" w:noVBand="0"/>
      </w:tblPr>
      <w:tblGrid>
        <w:gridCol w:w="6038"/>
        <w:gridCol w:w="8464"/>
      </w:tblGrid>
      <w:tr w:rsidR="00C92241" w:rsidRPr="0003161F" w:rsidTr="00C92241">
        <w:trPr>
          <w:trHeight w:val="425"/>
        </w:trPr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Министерство труда и социальной защиты населения Рязанской области</w:t>
            </w:r>
            <w:r w:rsidRPr="0003161F">
              <w:rPr>
                <w:rFonts w:ascii="Times New Roman" w:hAnsi="Times New Roman"/>
              </w:rPr>
              <w:br/>
              <w:t xml:space="preserve"> (Суворова Н.В., министр)</w:t>
            </w:r>
          </w:p>
        </w:tc>
      </w:tr>
      <w:tr w:rsidR="00C92241" w:rsidRPr="0003161F" w:rsidTr="00C92241">
        <w:trPr>
          <w:trHeight w:val="276"/>
        </w:trPr>
        <w:tc>
          <w:tcPr>
            <w:tcW w:w="6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8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Государственная программа Рязанской области «Социальная поддержка и защита населения»</w:t>
            </w:r>
          </w:p>
        </w:tc>
      </w:tr>
    </w:tbl>
    <w:p w:rsidR="002A11C0" w:rsidRPr="00546A02" w:rsidRDefault="002A11C0" w:rsidP="00C92241">
      <w:pPr>
        <w:jc w:val="center"/>
        <w:rPr>
          <w:rFonts w:ascii="Times New Roman" w:hAnsi="Times New Roman"/>
          <w:sz w:val="24"/>
          <w:szCs w:val="24"/>
        </w:rPr>
      </w:pPr>
    </w:p>
    <w:p w:rsidR="00C92241" w:rsidRPr="0003161F" w:rsidRDefault="00C92241" w:rsidP="00C92241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2. Финансовое обеспечение направления (подпрограммы) </w:t>
      </w:r>
    </w:p>
    <w:p w:rsidR="00C92241" w:rsidRPr="0003161F" w:rsidRDefault="00546A02" w:rsidP="00546A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5000" w:type="pct"/>
        <w:tblInd w:w="24" w:type="dxa"/>
        <w:tblLook w:val="01E0" w:firstRow="1" w:lastRow="1" w:firstColumn="1" w:lastColumn="1" w:noHBand="0" w:noVBand="0"/>
      </w:tblPr>
      <w:tblGrid>
        <w:gridCol w:w="488"/>
        <w:gridCol w:w="3279"/>
        <w:gridCol w:w="1328"/>
        <w:gridCol w:w="1328"/>
        <w:gridCol w:w="1328"/>
        <w:gridCol w:w="1328"/>
        <w:gridCol w:w="1328"/>
        <w:gridCol w:w="1328"/>
        <w:gridCol w:w="1328"/>
        <w:gridCol w:w="1435"/>
      </w:tblGrid>
      <w:tr w:rsidR="00C92241" w:rsidRPr="0003161F" w:rsidTr="00C92241">
        <w:trPr>
          <w:trHeight w:val="101"/>
        </w:trPr>
        <w:tc>
          <w:tcPr>
            <w:tcW w:w="16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 п/п</w:t>
            </w:r>
          </w:p>
        </w:tc>
        <w:tc>
          <w:tcPr>
            <w:tcW w:w="1131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70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Объем финансового обеспечения</w:t>
            </w:r>
            <w:r w:rsidR="00535059">
              <w:rPr>
                <w:rFonts w:ascii="Times New Roman" w:hAnsi="Times New Roman"/>
              </w:rPr>
              <w:t xml:space="preserve"> по годам реализации</w:t>
            </w:r>
            <w:r w:rsidRPr="0003161F">
              <w:rPr>
                <w:rFonts w:ascii="Times New Roman" w:hAnsi="Times New Roman"/>
              </w:rPr>
              <w:t xml:space="preserve"> </w:t>
            </w:r>
          </w:p>
        </w:tc>
      </w:tr>
      <w:tr w:rsidR="00C92241" w:rsidRPr="0003161F" w:rsidTr="00B95EBD">
        <w:trPr>
          <w:trHeight w:val="85"/>
        </w:trPr>
        <w:tc>
          <w:tcPr>
            <w:tcW w:w="16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всего</w:t>
            </w:r>
          </w:p>
        </w:tc>
      </w:tr>
      <w:tr w:rsidR="00C92241" w:rsidRPr="0003161F" w:rsidTr="00B95EBD">
        <w:trPr>
          <w:trHeight w:val="131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9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</w:t>
            </w:r>
          </w:p>
        </w:tc>
      </w:tr>
      <w:tr w:rsidR="00B95EBD" w:rsidRPr="0003161F" w:rsidTr="00B95EBD">
        <w:trPr>
          <w:trHeight w:val="333"/>
        </w:trPr>
        <w:tc>
          <w:tcPr>
            <w:tcW w:w="16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EBD" w:rsidRPr="0003161F" w:rsidRDefault="00B95EBD" w:rsidP="008B351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38103,67992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95997,90228</w:t>
            </w:r>
          </w:p>
        </w:tc>
      </w:tr>
      <w:tr w:rsidR="00B95EBD" w:rsidRPr="0003161F" w:rsidTr="00B95EBD">
        <w:trPr>
          <w:trHeight w:val="186"/>
        </w:trPr>
        <w:tc>
          <w:tcPr>
            <w:tcW w:w="168" w:type="pct"/>
            <w:vMerge/>
            <w:tcBorders>
              <w:lef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EBD" w:rsidRPr="0003161F" w:rsidRDefault="00B95EBD" w:rsidP="00C92241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14201,77992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72096,00228</w:t>
            </w:r>
          </w:p>
        </w:tc>
      </w:tr>
      <w:tr w:rsidR="00B95EBD" w:rsidRPr="0003161F" w:rsidTr="00B95EBD">
        <w:trPr>
          <w:trHeight w:val="186"/>
        </w:trPr>
        <w:tc>
          <w:tcPr>
            <w:tcW w:w="168" w:type="pct"/>
            <w:vMerge/>
            <w:tcBorders>
              <w:lef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95EBD" w:rsidRPr="0003161F" w:rsidRDefault="00B95EBD" w:rsidP="00C92241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23901,9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95EBD" w:rsidRPr="0003161F" w:rsidRDefault="00B95EBD" w:rsidP="008B3512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23901,9</w:t>
            </w:r>
          </w:p>
        </w:tc>
      </w:tr>
      <w:tr w:rsidR="00C92241" w:rsidRPr="0003161F" w:rsidTr="00B95EBD">
        <w:trPr>
          <w:trHeight w:val="253"/>
        </w:trPr>
        <w:tc>
          <w:tcPr>
            <w:tcW w:w="16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38103,67992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95997,90228</w:t>
            </w:r>
          </w:p>
        </w:tc>
      </w:tr>
      <w:tr w:rsidR="00C92241" w:rsidRPr="0003161F" w:rsidTr="00B95EBD">
        <w:trPr>
          <w:trHeight w:val="253"/>
        </w:trPr>
        <w:tc>
          <w:tcPr>
            <w:tcW w:w="16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C92241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14201,77992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9649,03706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72096,00228</w:t>
            </w:r>
          </w:p>
        </w:tc>
      </w:tr>
      <w:tr w:rsidR="00C92241" w:rsidRPr="0003161F" w:rsidTr="00B95EBD">
        <w:trPr>
          <w:trHeight w:val="253"/>
        </w:trPr>
        <w:tc>
          <w:tcPr>
            <w:tcW w:w="168" w:type="pct"/>
            <w:tcBorders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C92241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23901,9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23901,9</w:t>
            </w:r>
          </w:p>
        </w:tc>
      </w:tr>
      <w:tr w:rsidR="00C92241" w:rsidRPr="0003161F" w:rsidTr="00B95EBD">
        <w:trPr>
          <w:trHeight w:val="298"/>
        </w:trPr>
        <w:tc>
          <w:tcPr>
            <w:tcW w:w="16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</w:t>
            </w:r>
          </w:p>
        </w:tc>
        <w:tc>
          <w:tcPr>
            <w:tcW w:w="11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</w:tr>
    </w:tbl>
    <w:p w:rsidR="00C92241" w:rsidRPr="0003161F" w:rsidRDefault="00C92241" w:rsidP="00546A0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</w:p>
    <w:p w:rsidR="00C92241" w:rsidRPr="0003161F" w:rsidRDefault="00C92241" w:rsidP="00546A0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3. Проектная часть направления (подпрограммы) </w:t>
      </w:r>
    </w:p>
    <w:p w:rsidR="00C92241" w:rsidRPr="00546A02" w:rsidRDefault="00C92241" w:rsidP="00546A02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p w:rsidR="00C92241" w:rsidRDefault="00C92241" w:rsidP="00546A02">
      <w:pPr>
        <w:spacing w:line="228" w:lineRule="auto"/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3.1. Перечень мероприятий (результатов) проектной части </w:t>
      </w:r>
    </w:p>
    <w:p w:rsidR="00546A02" w:rsidRPr="00546A02" w:rsidRDefault="00546A02" w:rsidP="00546A02">
      <w:pPr>
        <w:spacing w:line="228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448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537"/>
        <w:gridCol w:w="5365"/>
        <w:gridCol w:w="1139"/>
        <w:gridCol w:w="992"/>
        <w:gridCol w:w="856"/>
        <w:gridCol w:w="868"/>
        <w:gridCol w:w="854"/>
        <w:gridCol w:w="742"/>
        <w:gridCol w:w="755"/>
        <w:gridCol w:w="798"/>
        <w:gridCol w:w="798"/>
        <w:gridCol w:w="784"/>
      </w:tblGrid>
      <w:tr w:rsidR="00C92241" w:rsidRPr="0003161F" w:rsidTr="00546A02">
        <w:trPr>
          <w:trHeight w:val="286"/>
          <w:tblHeader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№</w:t>
            </w:r>
          </w:p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53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113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8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Базовое значение</w:t>
            </w:r>
          </w:p>
        </w:tc>
        <w:tc>
          <w:tcPr>
            <w:tcW w:w="559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Значение мероприятий (результата) по годам</w:t>
            </w:r>
          </w:p>
        </w:tc>
      </w:tr>
      <w:tr w:rsidR="00C92241" w:rsidRPr="0003161F" w:rsidTr="00546A02">
        <w:trPr>
          <w:trHeight w:val="114"/>
          <w:tblHeader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C92241" w:rsidRPr="0003161F" w:rsidRDefault="00C92241" w:rsidP="008B351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значение</w:t>
            </w:r>
          </w:p>
        </w:tc>
        <w:tc>
          <w:tcPr>
            <w:tcW w:w="85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2029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2030</w:t>
            </w:r>
          </w:p>
        </w:tc>
      </w:tr>
    </w:tbl>
    <w:p w:rsidR="00546A02" w:rsidRPr="00546A02" w:rsidRDefault="00546A02">
      <w:pPr>
        <w:rPr>
          <w:rFonts w:ascii="Times New Roman" w:hAnsi="Times New Roman"/>
          <w:sz w:val="2"/>
          <w:szCs w:val="2"/>
        </w:rPr>
      </w:pPr>
    </w:p>
    <w:tbl>
      <w:tblPr>
        <w:tblW w:w="14488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537"/>
        <w:gridCol w:w="5365"/>
        <w:gridCol w:w="1139"/>
        <w:gridCol w:w="992"/>
        <w:gridCol w:w="856"/>
        <w:gridCol w:w="868"/>
        <w:gridCol w:w="854"/>
        <w:gridCol w:w="742"/>
        <w:gridCol w:w="755"/>
        <w:gridCol w:w="798"/>
        <w:gridCol w:w="798"/>
        <w:gridCol w:w="784"/>
      </w:tblGrid>
      <w:tr w:rsidR="00C92241" w:rsidRPr="00546A02" w:rsidTr="00C92241">
        <w:trPr>
          <w:trHeight w:val="137"/>
          <w:tblHeader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7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8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9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10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11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12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13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14</w:t>
            </w:r>
          </w:p>
        </w:tc>
      </w:tr>
      <w:tr w:rsidR="00C92241" w:rsidRPr="00546A02" w:rsidTr="00C92241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1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Региональные проекты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b/>
                <w:color w:val="000000"/>
                <w:spacing w:val="-2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b/>
                <w:color w:val="000000"/>
                <w:spacing w:val="-2"/>
              </w:rPr>
              <w:t>-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b/>
                <w:color w:val="000000"/>
                <w:spacing w:val="-2"/>
              </w:rPr>
              <w:t>-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b/>
                <w:color w:val="000000"/>
                <w:spacing w:val="-2"/>
              </w:rPr>
              <w:t>-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b/>
                <w:color w:val="000000"/>
                <w:spacing w:val="-2"/>
              </w:rPr>
              <w:t>-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b/>
                <w:color w:val="000000"/>
                <w:spacing w:val="-2"/>
              </w:rPr>
              <w:t>-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b/>
                <w:color w:val="000000"/>
                <w:spacing w:val="-2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b/>
                <w:color w:val="000000"/>
                <w:spacing w:val="-2"/>
              </w:rPr>
              <w:t>-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b/>
                <w:color w:val="000000"/>
                <w:spacing w:val="-2"/>
              </w:rPr>
              <w:t>-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b/>
                <w:color w:val="000000"/>
                <w:spacing w:val="-2"/>
              </w:rPr>
              <w:t>-</w:t>
            </w:r>
          </w:p>
        </w:tc>
      </w:tr>
      <w:tr w:rsidR="00C92241" w:rsidRPr="00546A02" w:rsidTr="00C92241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2</w:t>
            </w:r>
          </w:p>
        </w:tc>
        <w:tc>
          <w:tcPr>
            <w:tcW w:w="13951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Ведомственный проект «Обеспечение социальной интеграции инвалидов в Рязанской области»</w:t>
            </w:r>
          </w:p>
        </w:tc>
      </w:tr>
      <w:tr w:rsidR="00C92241" w:rsidRPr="00546A02" w:rsidTr="00C92241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FF0000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92241" w:rsidRPr="00546A02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</w:t>
            </w:r>
            <w:r w:rsidR="00705EA7" w:rsidRPr="00546A02">
              <w:rPr>
                <w:rFonts w:ascii="Times New Roman" w:hAnsi="Times New Roman"/>
                <w:spacing w:val="-2"/>
              </w:rPr>
              <w:t xml:space="preserve">Обустроены входные группы, помещения, прилегающие территории, парковочные площадки, обустроены пандусы, приобретены и установлены подъемные механизмы, технические средства адаптации, в целях обеспечения </w:t>
            </w:r>
            <w:r w:rsidR="00705EA7" w:rsidRPr="00546A02">
              <w:rPr>
                <w:rFonts w:ascii="Times New Roman" w:hAnsi="Times New Roman"/>
                <w:spacing w:val="-2"/>
              </w:rPr>
              <w:lastRenderedPageBreak/>
              <w:t>беспрепятствен</w:t>
            </w:r>
            <w:r w:rsidR="008F64DA" w:rsidRPr="00546A02">
              <w:rPr>
                <w:rFonts w:ascii="Times New Roman" w:hAnsi="Times New Roman"/>
                <w:spacing w:val="-2"/>
              </w:rPr>
              <w:t xml:space="preserve">ного доступа инвалидов и других </w:t>
            </w:r>
            <w:r w:rsidR="00705EA7" w:rsidRPr="00546A02">
              <w:rPr>
                <w:rFonts w:ascii="Times New Roman" w:hAnsi="Times New Roman"/>
                <w:spacing w:val="-2"/>
              </w:rPr>
              <w:t>МГН</w:t>
            </w:r>
            <w:r w:rsidR="00D51EE0" w:rsidRPr="00546A02">
              <w:rPr>
                <w:rFonts w:ascii="Times New Roman" w:hAnsi="Times New Roman"/>
                <w:spacing w:val="-2"/>
              </w:rPr>
              <w:t xml:space="preserve"> </w:t>
            </w:r>
            <w:r w:rsidR="00705EA7" w:rsidRPr="00546A02">
              <w:rPr>
                <w:rFonts w:ascii="Times New Roman" w:hAnsi="Times New Roman"/>
                <w:spacing w:val="-2"/>
              </w:rPr>
              <w:t xml:space="preserve"> в подведомственные МТСЗН РО приоритетные объекты социальной инфраструктуры, а также внутри зданий и помещений указанных объектов</w:t>
            </w:r>
            <w:r w:rsidRPr="00546A02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C92241" w:rsidRPr="00546A02" w:rsidTr="00C92241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lastRenderedPageBreak/>
              <w:t>2.2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92241" w:rsidRPr="00546A02" w:rsidRDefault="00C92241" w:rsidP="00D15A3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</w:t>
            </w:r>
            <w:r w:rsidR="005D3B56" w:rsidRPr="00546A02">
              <w:rPr>
                <w:rFonts w:ascii="Times New Roman" w:hAnsi="Times New Roman"/>
                <w:spacing w:val="-2"/>
              </w:rPr>
              <w:t>Обустроены входные группы, помещения, прилегающие территории, парковочные площадки, обустроены пандусы, приобретены и установлены подъемные механизмы, технические средства адаптации, в целях обеспечения беспрепятственного доступа инвалидов и других МГН в подведомственные Минздраву РО приоритетные объекты социальной инфраструктуры, а также внутри зданий и помещений указанных объектов</w:t>
            </w:r>
            <w:r w:rsidRPr="00546A02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C92241" w:rsidRPr="00546A02" w:rsidTr="00C92241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2.3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92241" w:rsidRPr="00546A02" w:rsidRDefault="00C92241" w:rsidP="00D15A3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</w:t>
            </w:r>
            <w:r w:rsidR="005D3B56" w:rsidRPr="00546A02">
              <w:rPr>
                <w:rFonts w:ascii="Times New Roman" w:hAnsi="Times New Roman"/>
                <w:spacing w:val="-2"/>
              </w:rPr>
              <w:t>Обустроены входные группы, помещения, прилегающие территории, парковочные площадки, обустроены пандусы, приобретены и установлены подъемные механизмы, технические средства адаптации, в целях обеспечения беспрепятственного доступа инвалидов и других МГН в подведомственные Минспорту РО приоритетные объекты социальной инфраструктуры, а также внутри зданий и помещений указанных объектов</w:t>
            </w:r>
            <w:r w:rsidRPr="00546A02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C92241" w:rsidRPr="00546A02" w:rsidTr="00C92241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2.4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C92241" w:rsidRPr="00546A02" w:rsidRDefault="00C92241" w:rsidP="00D15A3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</w:t>
            </w:r>
            <w:r w:rsidR="005D3B56" w:rsidRPr="00546A02">
              <w:rPr>
                <w:rFonts w:ascii="Times New Roman" w:hAnsi="Times New Roman"/>
                <w:spacing w:val="-2"/>
              </w:rPr>
              <w:t xml:space="preserve">Обустроены входные группы, помещения, прилегающие территории, парковочные площадки, обустроены пандусы, приобретены и установлены подъемные механизмы, технические средства адаптации, в целях обеспечения беспрепятственного доступа инвалидов и других МГН в подведомственные Минкультуры РО организации, а также внутри зданий и помещений </w:t>
            </w:r>
            <w:r w:rsidR="008F64DA" w:rsidRPr="00546A02">
              <w:rPr>
                <w:rFonts w:ascii="Times New Roman" w:hAnsi="Times New Roman"/>
                <w:spacing w:val="-2"/>
              </w:rPr>
              <w:t xml:space="preserve">указанных </w:t>
            </w:r>
            <w:r w:rsidR="005D3B56" w:rsidRPr="00546A02">
              <w:rPr>
                <w:rFonts w:ascii="Times New Roman" w:hAnsi="Times New Roman"/>
                <w:spacing w:val="-2"/>
              </w:rPr>
              <w:t>объект</w:t>
            </w:r>
            <w:r w:rsidR="008F64DA" w:rsidRPr="00546A02">
              <w:rPr>
                <w:rFonts w:ascii="Times New Roman" w:hAnsi="Times New Roman"/>
                <w:spacing w:val="-2"/>
              </w:rPr>
              <w:t>ов</w:t>
            </w:r>
            <w:r w:rsidRPr="00546A02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C92241" w:rsidRPr="00546A02" w:rsidTr="00C92241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2.5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C92241" w:rsidRPr="00546A02" w:rsidRDefault="00C92241" w:rsidP="00D15A3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«</w:t>
            </w:r>
            <w:r w:rsidRPr="00546A02">
              <w:rPr>
                <w:rFonts w:ascii="Times New Roman" w:hAnsi="Times New Roman"/>
                <w:spacing w:val="-2"/>
              </w:rPr>
              <w:t>Проведены мероприятия по адаптации остановочных пунктов общественного транспорта и подходов к остановочным пунктам для обеспечения доступности инвалидам и другим МГН»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8</w:t>
            </w:r>
          </w:p>
        </w:tc>
      </w:tr>
      <w:tr w:rsidR="00C92241" w:rsidRPr="00546A02" w:rsidTr="00C92241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2.6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15A3D" w:rsidRDefault="00C92241" w:rsidP="00D15A3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2"/>
              </w:rPr>
            </w:pPr>
            <w:r w:rsidRPr="00D15A3D">
              <w:rPr>
                <w:rFonts w:ascii="Times New Roman" w:hAnsi="Times New Roman"/>
                <w:color w:val="000000"/>
                <w:spacing w:val="2"/>
              </w:rPr>
              <w:t>Мероприятие (результат)</w:t>
            </w:r>
            <w:r w:rsidR="00D15A3D" w:rsidRPr="00D15A3D">
              <w:rPr>
                <w:rFonts w:ascii="Times New Roman" w:hAnsi="Times New Roman"/>
                <w:color w:val="000000"/>
                <w:spacing w:val="2"/>
              </w:rPr>
              <w:t xml:space="preserve">  </w:t>
            </w:r>
            <w:r w:rsidRPr="00D15A3D">
              <w:rPr>
                <w:rFonts w:ascii="Times New Roman" w:hAnsi="Times New Roman"/>
                <w:spacing w:val="2"/>
              </w:rPr>
              <w:t>«</w:t>
            </w:r>
            <w:r w:rsidR="005D3B56" w:rsidRPr="00D15A3D">
              <w:rPr>
                <w:rFonts w:ascii="Times New Roman" w:hAnsi="Times New Roman"/>
                <w:spacing w:val="2"/>
              </w:rPr>
              <w:t xml:space="preserve">Созданы в </w:t>
            </w:r>
            <w:r w:rsidR="00D15A3D" w:rsidRPr="00D15A3D">
              <w:rPr>
                <w:rFonts w:ascii="Times New Roman" w:hAnsi="Times New Roman"/>
                <w:spacing w:val="2"/>
              </w:rPr>
              <w:t xml:space="preserve">дошкольных образовательных, </w:t>
            </w:r>
            <w:r w:rsidR="005D3B56" w:rsidRPr="00D15A3D">
              <w:rPr>
                <w:rFonts w:ascii="Times New Roman" w:hAnsi="Times New Roman"/>
                <w:spacing w:val="2"/>
              </w:rPr>
              <w:t xml:space="preserve">общеобразовательных организациях, организациях дополнительного образования детей </w:t>
            </w:r>
          </w:p>
          <w:p w:rsidR="00D15A3D" w:rsidRDefault="005D3B56" w:rsidP="00D15A3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</w:rPr>
            </w:pPr>
            <w:r w:rsidRPr="00D15A3D">
              <w:rPr>
                <w:rFonts w:ascii="Times New Roman" w:hAnsi="Times New Roman"/>
                <w:spacing w:val="2"/>
              </w:rPr>
              <w:t>(в том числе в организациях, осуществляющих деятельность по адаптированным основным общеобразовательным программам)</w:t>
            </w:r>
            <w:r w:rsidRPr="00546A02">
              <w:rPr>
                <w:rFonts w:ascii="Times New Roman" w:hAnsi="Times New Roman"/>
                <w:spacing w:val="-2"/>
              </w:rPr>
              <w:t xml:space="preserve"> </w:t>
            </w:r>
          </w:p>
          <w:p w:rsidR="00C92241" w:rsidRPr="00546A02" w:rsidRDefault="005D3B56" w:rsidP="00D15A3D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lastRenderedPageBreak/>
              <w:t>условия для получения детьми-инвалидами качественного образования</w:t>
            </w:r>
            <w:r w:rsidR="00C92241" w:rsidRPr="00546A02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lastRenderedPageBreak/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D15A3D">
            <w:pPr>
              <w:spacing w:line="235" w:lineRule="auto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</w:tr>
      <w:tr w:rsidR="00C92241" w:rsidRPr="00546A02" w:rsidTr="00C92241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lastRenderedPageBreak/>
              <w:t>2.7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C92241" w:rsidRPr="00546A02" w:rsidRDefault="00C92241" w:rsidP="008B351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</w:t>
            </w:r>
            <w:r w:rsidR="005D3B56" w:rsidRPr="00546A02">
              <w:rPr>
                <w:rFonts w:ascii="Times New Roman" w:hAnsi="Times New Roman"/>
                <w:spacing w:val="-2"/>
              </w:rPr>
              <w:t>Повышена квалификация специалистов системы реабили</w:t>
            </w:r>
            <w:r w:rsidR="00B21561" w:rsidRPr="00546A02">
              <w:rPr>
                <w:rFonts w:ascii="Times New Roman" w:hAnsi="Times New Roman"/>
                <w:spacing w:val="-2"/>
              </w:rPr>
              <w:t>-</w:t>
            </w:r>
            <w:r w:rsidR="005D3B56" w:rsidRPr="00546A02">
              <w:rPr>
                <w:rFonts w:ascii="Times New Roman" w:hAnsi="Times New Roman"/>
                <w:spacing w:val="-2"/>
              </w:rPr>
              <w:t>тации и социальной интеграции, проведено их обучение русскому жестовому языку</w:t>
            </w:r>
            <w:r w:rsidRPr="00546A02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</w:tr>
      <w:tr w:rsidR="00C92241" w:rsidRPr="00546A02" w:rsidTr="00C92241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2.8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C92241" w:rsidRPr="00546A02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«</w:t>
            </w:r>
            <w:r w:rsidRPr="00546A02">
              <w:rPr>
                <w:rFonts w:ascii="Times New Roman" w:hAnsi="Times New Roman"/>
                <w:spacing w:val="-2"/>
              </w:rPr>
              <w:t>Организованы и проведены социокультурные и спортивные мероприятия, областные фестивали, конкурсы, выставки, культурно-массовые, развивающие мероприятия с участием инвалидов и их сверстников, не имеющих инвалидности»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C92241" w:rsidRPr="00546A02" w:rsidTr="00C92241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2.9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Мероприятие (результат)</w:t>
            </w:r>
          </w:p>
          <w:p w:rsidR="00C92241" w:rsidRPr="00546A02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color w:val="000000"/>
                <w:spacing w:val="-2"/>
              </w:rPr>
              <w:t>«</w:t>
            </w:r>
            <w:r w:rsidRPr="00546A02">
              <w:rPr>
                <w:rFonts w:ascii="Times New Roman" w:hAnsi="Times New Roman"/>
                <w:spacing w:val="-2"/>
              </w:rPr>
              <w:t>Изготовлены и размещены информационные материалы, направленные на формирование толерантного отношения к проблемам инвалидов, в электронных и печатных средствах массовой информации, интернет-ресурсах»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1</w:t>
            </w:r>
          </w:p>
        </w:tc>
      </w:tr>
    </w:tbl>
    <w:p w:rsidR="00C92241" w:rsidRPr="0003161F" w:rsidRDefault="00C92241" w:rsidP="00C92241">
      <w:pPr>
        <w:ind w:firstLine="567"/>
        <w:jc w:val="center"/>
        <w:rPr>
          <w:rFonts w:ascii="Times New Roman" w:hAnsi="Times New Roman"/>
        </w:rPr>
      </w:pPr>
    </w:p>
    <w:p w:rsidR="00C92241" w:rsidRPr="0003161F" w:rsidRDefault="00C92241" w:rsidP="00C92241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3.2. Финансовое обеспечение проектной части </w:t>
      </w:r>
    </w:p>
    <w:p w:rsidR="00C92241" w:rsidRPr="0003161F" w:rsidRDefault="00546A02" w:rsidP="00546A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434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653"/>
        <w:gridCol w:w="2903"/>
        <w:gridCol w:w="1036"/>
        <w:gridCol w:w="616"/>
        <w:gridCol w:w="1133"/>
        <w:gridCol w:w="1134"/>
        <w:gridCol w:w="1218"/>
        <w:gridCol w:w="1106"/>
        <w:gridCol w:w="1064"/>
        <w:gridCol w:w="1189"/>
        <w:gridCol w:w="1106"/>
        <w:gridCol w:w="1276"/>
      </w:tblGrid>
      <w:tr w:rsidR="00AA2F1A" w:rsidRPr="0003161F" w:rsidTr="00546A02">
        <w:trPr>
          <w:trHeight w:val="101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</w:t>
            </w:r>
          </w:p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п/п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ГРБС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КБК</w:t>
            </w:r>
          </w:p>
        </w:tc>
        <w:tc>
          <w:tcPr>
            <w:tcW w:w="92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Объем финансового обеспечения по годам реализации</w:t>
            </w:r>
          </w:p>
        </w:tc>
      </w:tr>
      <w:tr w:rsidR="00AA2F1A" w:rsidRPr="0003161F" w:rsidTr="00546A02">
        <w:trPr>
          <w:trHeight w:val="56"/>
        </w:trPr>
        <w:tc>
          <w:tcPr>
            <w:tcW w:w="65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3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2025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2026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2027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2028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2029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всего</w:t>
            </w:r>
          </w:p>
        </w:tc>
      </w:tr>
    </w:tbl>
    <w:p w:rsidR="00546A02" w:rsidRPr="00546A02" w:rsidRDefault="00546A02">
      <w:pPr>
        <w:rPr>
          <w:rFonts w:ascii="Times New Roman" w:hAnsi="Times New Roman"/>
          <w:sz w:val="2"/>
          <w:szCs w:val="2"/>
        </w:rPr>
      </w:pPr>
    </w:p>
    <w:tbl>
      <w:tblPr>
        <w:tblW w:w="14434" w:type="dxa"/>
        <w:tblInd w:w="38" w:type="dxa"/>
        <w:tblLayout w:type="fixed"/>
        <w:tblLook w:val="01E0" w:firstRow="1" w:lastRow="1" w:firstColumn="1" w:lastColumn="1" w:noHBand="0" w:noVBand="0"/>
      </w:tblPr>
      <w:tblGrid>
        <w:gridCol w:w="653"/>
        <w:gridCol w:w="2903"/>
        <w:gridCol w:w="1036"/>
        <w:gridCol w:w="616"/>
        <w:gridCol w:w="1133"/>
        <w:gridCol w:w="1134"/>
        <w:gridCol w:w="1218"/>
        <w:gridCol w:w="1106"/>
        <w:gridCol w:w="1064"/>
        <w:gridCol w:w="1189"/>
        <w:gridCol w:w="1106"/>
        <w:gridCol w:w="1276"/>
      </w:tblGrid>
      <w:tr w:rsidR="00AA2F1A" w:rsidRPr="0003161F" w:rsidTr="00546A02">
        <w:trPr>
          <w:trHeight w:val="172"/>
          <w:tblHeader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</w:t>
            </w:r>
          </w:p>
        </w:tc>
      </w:tr>
      <w:tr w:rsidR="00AA2F1A" w:rsidRPr="0003161F" w:rsidTr="00546A02">
        <w:trPr>
          <w:trHeight w:val="172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38103,67992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95997,90228</w:t>
            </w:r>
          </w:p>
        </w:tc>
      </w:tr>
      <w:tr w:rsidR="00AA2F1A" w:rsidRPr="0003161F" w:rsidTr="00546A02">
        <w:trPr>
          <w:trHeight w:val="351"/>
        </w:trPr>
        <w:tc>
          <w:tcPr>
            <w:tcW w:w="653" w:type="dxa"/>
            <w:vMerge/>
            <w:tcBorders>
              <w:left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14201,77992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72096,00228</w:t>
            </w:r>
          </w:p>
        </w:tc>
      </w:tr>
      <w:tr w:rsidR="00AA2F1A" w:rsidRPr="0003161F" w:rsidTr="00546A02">
        <w:trPr>
          <w:trHeight w:val="172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23901,9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23901,9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Ведомственный проект «Обеспечение социальной интеграции инвалидов в Рязанской области»,</w:t>
            </w:r>
            <w:r w:rsidR="007B5F95" w:rsidRPr="0003161F">
              <w:rPr>
                <w:rFonts w:ascii="Times New Roman" w:hAnsi="Times New Roman"/>
              </w:rPr>
              <w:t xml:space="preserve"> </w:t>
            </w:r>
            <w:r w:rsidRPr="0003161F">
              <w:rPr>
                <w:rFonts w:ascii="Times New Roman" w:hAnsi="Times New Roman"/>
              </w:rPr>
              <w:t>в том числе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8556,23706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37010,97992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95997,90228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rPr>
                <w:rFonts w:ascii="Times New Roman" w:hAnsi="Times New Roman"/>
                <w:b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8556,23706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13108,97992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9649,03706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72096,00228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tcBorders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bCs/>
                <w:color w:val="000000"/>
                <w:spacing w:val="-6"/>
              </w:rPr>
              <w:t>23901,9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23901,9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1.1.1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5D3B56" w:rsidRPr="0003161F">
              <w:rPr>
                <w:rFonts w:ascii="Times New Roman" w:hAnsi="Times New Roman"/>
              </w:rPr>
              <w:t xml:space="preserve">Обустроены входные группы, помещения, прилегающие территории, парковочные площадки, обустроены </w:t>
            </w:r>
            <w:r w:rsidR="005D3B56" w:rsidRPr="0003161F">
              <w:rPr>
                <w:rFonts w:ascii="Times New Roman" w:hAnsi="Times New Roman"/>
              </w:rPr>
              <w:lastRenderedPageBreak/>
              <w:t>пандусы, приобретены и установлены подъемные механизмы, технические средства адаптации, в целях обеспечения беспрепятствен</w:t>
            </w:r>
            <w:r w:rsidR="00546A02">
              <w:rPr>
                <w:rFonts w:ascii="Times New Roman" w:hAnsi="Times New Roman"/>
              </w:rPr>
              <w:t>-</w:t>
            </w:r>
            <w:r w:rsidR="005D3B56" w:rsidRPr="0003161F">
              <w:rPr>
                <w:rFonts w:ascii="Times New Roman" w:hAnsi="Times New Roman"/>
              </w:rPr>
              <w:t>ного доступа инвалидов и других МГН  в подведомст</w:t>
            </w:r>
            <w:r w:rsidR="00546A02">
              <w:rPr>
                <w:rFonts w:ascii="Times New Roman" w:hAnsi="Times New Roman"/>
              </w:rPr>
              <w:t>-</w:t>
            </w:r>
            <w:r w:rsidR="005D3B56" w:rsidRPr="0003161F">
              <w:rPr>
                <w:rFonts w:ascii="Times New Roman" w:hAnsi="Times New Roman"/>
              </w:rPr>
              <w:t>венные МТСЗН РО приоритетные объекты социальной инфраструктуры,</w:t>
            </w:r>
            <w:r w:rsidR="00B84EC8" w:rsidRPr="0003161F">
              <w:rPr>
                <w:rFonts w:ascii="Times New Roman" w:hAnsi="Times New Roman"/>
              </w:rPr>
              <w:t xml:space="preserve"> </w:t>
            </w:r>
            <w:r w:rsidR="005D3B56" w:rsidRPr="0003161F">
              <w:rPr>
                <w:rFonts w:ascii="Times New Roman" w:hAnsi="Times New Roman"/>
              </w:rPr>
              <w:t xml:space="preserve"> а также внутри зданий и помещений указанных объектов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569,6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569,6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569,6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569,6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569,6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569,6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569,6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397,2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МТСЗН РО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569,6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569,6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569,6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569,6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569,6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569,6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569,6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3987,2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1.1.2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5D3B56" w:rsidRPr="0003161F">
              <w:rPr>
                <w:rFonts w:ascii="Times New Roman" w:hAnsi="Times New Roman"/>
              </w:rPr>
              <w:t>Обустроены входные группы, помещения, прилегающие территории, парковочные площадки, обустроены пандусы, приобретены и установлены подъемные механизмы, технические средства адаптации, в целях обеспечения беспрепятствен</w:t>
            </w:r>
            <w:r w:rsidR="00546A02">
              <w:rPr>
                <w:rFonts w:ascii="Times New Roman" w:hAnsi="Times New Roman"/>
              </w:rPr>
              <w:t>-</w:t>
            </w:r>
            <w:r w:rsidR="005D3B56" w:rsidRPr="0003161F">
              <w:rPr>
                <w:rFonts w:ascii="Times New Roman" w:hAnsi="Times New Roman"/>
              </w:rPr>
              <w:t>ного доступа инвалидов и других МГН в подведом</w:t>
            </w:r>
            <w:r w:rsidR="00546A02">
              <w:rPr>
                <w:rFonts w:ascii="Times New Roman" w:hAnsi="Times New Roman"/>
              </w:rPr>
              <w:t>ст-венные Минздраву РО приоритет</w:t>
            </w:r>
            <w:r w:rsidR="005D3B56" w:rsidRPr="0003161F">
              <w:rPr>
                <w:rFonts w:ascii="Times New Roman" w:hAnsi="Times New Roman"/>
              </w:rPr>
              <w:t>ные объекты социальной инфраструктуры, а также внутри зданий и помещений указанных объектов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2494,8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F0173" w:rsidRPr="00546A02" w:rsidRDefault="00C92241" w:rsidP="007A1A1D">
            <w:pPr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Минздрав РО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2494,8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1.1.3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5D3B56" w:rsidRPr="0003161F">
              <w:rPr>
                <w:rFonts w:ascii="Times New Roman" w:hAnsi="Times New Roman"/>
              </w:rPr>
              <w:t xml:space="preserve">Обустроены входные группы, помещения, прилегающие территории, парковочные площадки, обустроены </w:t>
            </w:r>
            <w:r w:rsidR="005D3B56" w:rsidRPr="0003161F">
              <w:rPr>
                <w:rFonts w:ascii="Times New Roman" w:hAnsi="Times New Roman"/>
              </w:rPr>
              <w:lastRenderedPageBreak/>
              <w:t>пандусы, приобретены и установлены подъемные механизмы, технические средства адаптации, в целях обеспечения беспрепятствен</w:t>
            </w:r>
            <w:r w:rsidR="00546A02">
              <w:rPr>
                <w:rFonts w:ascii="Times New Roman" w:hAnsi="Times New Roman"/>
              </w:rPr>
              <w:t>-</w:t>
            </w:r>
            <w:r w:rsidR="005D3B56" w:rsidRPr="0003161F">
              <w:rPr>
                <w:rFonts w:ascii="Times New Roman" w:hAnsi="Times New Roman"/>
              </w:rPr>
              <w:t>ного доступа инвалидов и других МГН в подведомствен</w:t>
            </w:r>
            <w:r w:rsidR="00546A02">
              <w:rPr>
                <w:rFonts w:ascii="Times New Roman" w:hAnsi="Times New Roman"/>
              </w:rPr>
              <w:t>-</w:t>
            </w:r>
            <w:r w:rsidR="005D3B56" w:rsidRPr="0003161F">
              <w:rPr>
                <w:rFonts w:ascii="Times New Roman" w:hAnsi="Times New Roman"/>
              </w:rPr>
              <w:t>ные Минспорту РО приоритетные объекты социальной инфраструктуры, а также внутри зданий и помещений указанных объектов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2494,8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C92241" w:rsidRPr="00546A02" w:rsidRDefault="00C92241" w:rsidP="00546A0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Минспорт РО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356,4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2494,8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1.1.4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5D3B56" w:rsidRPr="0003161F">
              <w:rPr>
                <w:rFonts w:ascii="Times New Roman" w:hAnsi="Times New Roman"/>
              </w:rPr>
              <w:t>Обустроены входные группы, помещения, прилегающие территории, парковочные площадки, обустроены пандусы, приобретены и установлены подъемные механизмы, технические средства адаптации, в целях обеспечения беспре</w:t>
            </w:r>
            <w:r w:rsidR="00B84EC8" w:rsidRPr="0003161F">
              <w:rPr>
                <w:rFonts w:ascii="Times New Roman" w:hAnsi="Times New Roman"/>
              </w:rPr>
              <w:t>-</w:t>
            </w:r>
            <w:r w:rsidR="005D3B56" w:rsidRPr="0003161F">
              <w:rPr>
                <w:rFonts w:ascii="Times New Roman" w:hAnsi="Times New Roman"/>
              </w:rPr>
              <w:t>пятственного доступа инвалидов и других МГН в подведомственные Минкуль</w:t>
            </w:r>
            <w:r w:rsidR="00B84EC8" w:rsidRPr="0003161F">
              <w:rPr>
                <w:rFonts w:ascii="Times New Roman" w:hAnsi="Times New Roman"/>
              </w:rPr>
              <w:t>-</w:t>
            </w:r>
            <w:r w:rsidR="005D3B56" w:rsidRPr="0003161F">
              <w:rPr>
                <w:rFonts w:ascii="Times New Roman" w:hAnsi="Times New Roman"/>
              </w:rPr>
              <w:t xml:space="preserve">туры РО организации, а также внутри зданий и помещений </w:t>
            </w:r>
            <w:r w:rsidR="000C30E2" w:rsidRPr="0003161F">
              <w:rPr>
                <w:rFonts w:ascii="Times New Roman" w:hAnsi="Times New Roman"/>
              </w:rPr>
              <w:t xml:space="preserve">указанных </w:t>
            </w:r>
            <w:r w:rsidR="005D3B56" w:rsidRPr="0003161F">
              <w:rPr>
                <w:rFonts w:ascii="Times New Roman" w:hAnsi="Times New Roman"/>
              </w:rPr>
              <w:t>объект</w:t>
            </w:r>
            <w:r w:rsidR="000C30E2" w:rsidRPr="0003161F">
              <w:rPr>
                <w:rFonts w:ascii="Times New Roman" w:hAnsi="Times New Roman"/>
              </w:rPr>
              <w:t>ов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302,4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302,4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302,4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302,4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302,4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2116,8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Минкуль</w:t>
            </w:r>
            <w:r w:rsidR="00A17D07" w:rsidRPr="00546A02">
              <w:rPr>
                <w:rFonts w:ascii="Times New Roman" w:hAnsi="Times New Roman"/>
                <w:color w:val="000000"/>
                <w:spacing w:val="-6"/>
              </w:rPr>
              <w:t>-</w:t>
            </w:r>
            <w:r w:rsidRPr="00546A02">
              <w:rPr>
                <w:rFonts w:ascii="Times New Roman" w:hAnsi="Times New Roman"/>
                <w:color w:val="000000"/>
                <w:spacing w:val="-6"/>
              </w:rPr>
              <w:t>туры РО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302,4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302,4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302,4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302,4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302,4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302,4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302,4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2116,8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1.1.5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C92241" w:rsidRPr="0003161F" w:rsidRDefault="00C92241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«Проведены мероприятия по адаптации остановочных пунктов общественного транспорта и подходов к остановочным пунктам для </w:t>
            </w:r>
            <w:r w:rsidRPr="0003161F">
              <w:rPr>
                <w:rFonts w:ascii="Times New Roman" w:hAnsi="Times New Roman"/>
              </w:rPr>
              <w:lastRenderedPageBreak/>
              <w:t>обеспечения доступности инвалидам и другим МГН », всего, в том числе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1352,0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1352,0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1352,0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1352,0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1352,0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9464,0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92241" w:rsidRPr="0003161F" w:rsidRDefault="00C92241" w:rsidP="002F06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Минтранс РО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1352,0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1352,0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1352,0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1352,0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1352,0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1352,0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1352,0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9464,0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1.1.6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2241" w:rsidRPr="0003161F" w:rsidRDefault="00C92241" w:rsidP="002F06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C92241" w:rsidRPr="0003161F" w:rsidRDefault="00C92241" w:rsidP="002F0621">
            <w:pPr>
              <w:spacing w:line="228" w:lineRule="auto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5D3B56" w:rsidRPr="0003161F">
              <w:rPr>
                <w:rFonts w:ascii="Times New Roman" w:hAnsi="Times New Roman"/>
              </w:rPr>
              <w:t>Созданы в</w:t>
            </w:r>
            <w:r w:rsidR="002F0621">
              <w:rPr>
                <w:rFonts w:ascii="Times New Roman" w:hAnsi="Times New Roman"/>
              </w:rPr>
              <w:t xml:space="preserve"> дошкольных образовательных,</w:t>
            </w:r>
            <w:r w:rsidR="005D3B56" w:rsidRPr="0003161F">
              <w:rPr>
                <w:rFonts w:ascii="Times New Roman" w:hAnsi="Times New Roman"/>
              </w:rPr>
              <w:t xml:space="preserve"> общеобразовательных организациях, организациях дополнительного образования детей (в том числе в организациях, осуществляю</w:t>
            </w:r>
            <w:r w:rsidR="00B84EC8" w:rsidRPr="0003161F">
              <w:rPr>
                <w:rFonts w:ascii="Times New Roman" w:hAnsi="Times New Roman"/>
              </w:rPr>
              <w:t>-</w:t>
            </w:r>
            <w:r w:rsidR="005D3B56" w:rsidRPr="0003161F">
              <w:rPr>
                <w:rFonts w:ascii="Times New Roman" w:hAnsi="Times New Roman"/>
              </w:rPr>
              <w:t>щих деятельность по адапти</w:t>
            </w:r>
            <w:r w:rsidR="00B84EC8" w:rsidRPr="0003161F">
              <w:rPr>
                <w:rFonts w:ascii="Times New Roman" w:hAnsi="Times New Roman"/>
              </w:rPr>
              <w:t>-</w:t>
            </w:r>
            <w:r w:rsidR="005D3B56" w:rsidRPr="0003161F">
              <w:rPr>
                <w:rFonts w:ascii="Times New Roman" w:hAnsi="Times New Roman"/>
              </w:rPr>
              <w:t>рованным основным обще</w:t>
            </w:r>
            <w:r w:rsidR="00B84EC8" w:rsidRPr="0003161F">
              <w:rPr>
                <w:rFonts w:ascii="Times New Roman" w:hAnsi="Times New Roman"/>
              </w:rPr>
              <w:t>-</w:t>
            </w:r>
            <w:r w:rsidR="005D3B56" w:rsidRPr="0003161F">
              <w:rPr>
                <w:rFonts w:ascii="Times New Roman" w:hAnsi="Times New Roman"/>
              </w:rPr>
              <w:t>образовательным программам) условия для получения детьми-инвалидами качественного образования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6396,23706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6396,23706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34850,8799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6396,23706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6396,23706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6396,23706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6396,23706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73228,3023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2241" w:rsidRPr="0003161F" w:rsidRDefault="00C92241" w:rsidP="002F06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03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C92241" w:rsidRPr="00546A02" w:rsidRDefault="00546A02" w:rsidP="008B3512">
            <w:pPr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>
              <w:rPr>
                <w:rFonts w:ascii="Times New Roman" w:hAnsi="Times New Roman"/>
                <w:color w:val="000000"/>
                <w:spacing w:val="-6"/>
              </w:rPr>
              <w:t>Минобра-зования</w:t>
            </w:r>
            <w:r w:rsidR="00C92241" w:rsidRPr="00546A02">
              <w:rPr>
                <w:rFonts w:ascii="Times New Roman" w:hAnsi="Times New Roman"/>
                <w:color w:val="000000"/>
                <w:spacing w:val="-6"/>
              </w:rPr>
              <w:t xml:space="preserve"> РО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6396,23706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6396,23706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10948,97992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6396,23706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6396,23706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6396,23706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6396,23706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49326,4023</w:t>
            </w:r>
          </w:p>
        </w:tc>
      </w:tr>
      <w:tr w:rsidR="00AA2F1A" w:rsidRPr="0003161F" w:rsidTr="00546A02">
        <w:trPr>
          <w:trHeight w:val="235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2241" w:rsidRPr="0003161F" w:rsidRDefault="00C92241" w:rsidP="002F06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103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-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23901,9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-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23901,9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1.1.7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2241" w:rsidRPr="0003161F" w:rsidRDefault="00C92241" w:rsidP="002F06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C92241" w:rsidRPr="0003161F" w:rsidRDefault="00C92241" w:rsidP="002F06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5D3B56" w:rsidRPr="0003161F">
              <w:rPr>
                <w:rFonts w:ascii="Times New Roman" w:hAnsi="Times New Roman"/>
              </w:rPr>
              <w:t>Повышена квалификация специалистов системы реаби</w:t>
            </w:r>
            <w:r w:rsidR="00B84EC8" w:rsidRPr="0003161F">
              <w:rPr>
                <w:rFonts w:ascii="Times New Roman" w:hAnsi="Times New Roman"/>
              </w:rPr>
              <w:t>-</w:t>
            </w:r>
            <w:r w:rsidR="005D3B56" w:rsidRPr="0003161F">
              <w:rPr>
                <w:rFonts w:ascii="Times New Roman" w:hAnsi="Times New Roman"/>
              </w:rPr>
              <w:t>литации и социальной интегра</w:t>
            </w:r>
            <w:r w:rsidR="00B84EC8" w:rsidRPr="0003161F">
              <w:rPr>
                <w:rFonts w:ascii="Times New Roman" w:hAnsi="Times New Roman"/>
              </w:rPr>
              <w:t>-</w:t>
            </w:r>
            <w:r w:rsidR="005D3B56" w:rsidRPr="0003161F">
              <w:rPr>
                <w:rFonts w:ascii="Times New Roman" w:hAnsi="Times New Roman"/>
              </w:rPr>
              <w:t>ции, проведено их обучение русскому жестовому языку</w:t>
            </w:r>
            <w:r w:rsidRPr="0003161F">
              <w:rPr>
                <w:rFonts w:ascii="Times New Roman" w:hAnsi="Times New Roman"/>
              </w:rPr>
              <w:t>», всего, в том числе: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350,0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2241" w:rsidRPr="0003161F" w:rsidRDefault="00C92241" w:rsidP="002F06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МТСЗН РО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350,0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1.1.8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2241" w:rsidRPr="0003161F" w:rsidRDefault="00C92241" w:rsidP="002F06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C92241" w:rsidRPr="0003161F" w:rsidRDefault="00C92241" w:rsidP="002F0621">
            <w:pPr>
              <w:autoSpaceDE w:val="0"/>
              <w:autoSpaceDN w:val="0"/>
              <w:adjustRightInd w:val="0"/>
              <w:spacing w:line="228" w:lineRule="auto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«Организованы и проведены социокультурные и спор</w:t>
            </w:r>
            <w:r w:rsidR="00AA2F1A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 xml:space="preserve">тивные мероприятия, областные фестивали, конкурсы, выставки, культурно-массовые, развивающие мероприятия с участием инвалидов и их сверстников, не имеющих </w:t>
            </w:r>
            <w:r w:rsidRPr="0003161F">
              <w:rPr>
                <w:rFonts w:ascii="Times New Roman" w:hAnsi="Times New Roman"/>
              </w:rPr>
              <w:lastRenderedPageBreak/>
              <w:t>инвалидности», всего, в том числе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350,0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МТСЗН РО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350,0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1.1.9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«Изготовлены и размещены информационные материалы, направленные на формирова</w:t>
            </w:r>
            <w:r w:rsidR="007B5F95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ние толерантного отношения к проблемам инвалидов, в электронных и печатных средствах массовой информации, интернет-ресурсах», всего, в том числе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216,0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216,0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216,0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216,0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216,0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1512,0</w:t>
            </w:r>
          </w:p>
        </w:tc>
      </w:tr>
      <w:tr w:rsidR="00AA2F1A" w:rsidRPr="0003161F" w:rsidTr="00546A02">
        <w:trPr>
          <w:trHeight w:val="298"/>
        </w:trPr>
        <w:tc>
          <w:tcPr>
            <w:tcW w:w="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0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546A02" w:rsidRDefault="00C92241" w:rsidP="008B3512">
            <w:pPr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Комин</w:t>
            </w:r>
            <w:r w:rsidR="00A17D07" w:rsidRPr="00546A02">
              <w:rPr>
                <w:rFonts w:ascii="Times New Roman" w:hAnsi="Times New Roman"/>
                <w:color w:val="000000"/>
                <w:spacing w:val="-6"/>
              </w:rPr>
              <w:t>-</w:t>
            </w:r>
            <w:r w:rsidRPr="00546A02">
              <w:rPr>
                <w:rFonts w:ascii="Times New Roman" w:hAnsi="Times New Roman"/>
                <w:color w:val="000000"/>
                <w:spacing w:val="-6"/>
              </w:rPr>
              <w:t>форм РО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92241" w:rsidRPr="0003161F" w:rsidRDefault="00C92241" w:rsidP="008B3512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216,0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216,0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216,0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216,0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216,0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216,0</w:t>
            </w:r>
          </w:p>
        </w:tc>
        <w:tc>
          <w:tcPr>
            <w:tcW w:w="1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216,0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2241" w:rsidRPr="00546A02" w:rsidRDefault="00C9224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1512,0</w:t>
            </w:r>
          </w:p>
        </w:tc>
      </w:tr>
    </w:tbl>
    <w:p w:rsidR="00C92241" w:rsidRPr="0003161F" w:rsidRDefault="00C92241" w:rsidP="00C92241">
      <w:pPr>
        <w:jc w:val="center"/>
        <w:rPr>
          <w:rFonts w:ascii="Times New Roman" w:hAnsi="Times New Roman"/>
        </w:rPr>
      </w:pPr>
    </w:p>
    <w:p w:rsidR="00C92241" w:rsidRPr="0003161F" w:rsidRDefault="00C92241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7B5F95" w:rsidRPr="0003161F" w:rsidRDefault="007B5F95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7B5F95" w:rsidRPr="0003161F" w:rsidRDefault="007B5F95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7B5F95" w:rsidRPr="0003161F" w:rsidRDefault="007B5F95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7B5F95" w:rsidRPr="0003161F" w:rsidRDefault="007B5F95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7B5F95" w:rsidRPr="0003161F" w:rsidRDefault="007B5F95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7B5F95" w:rsidRPr="0003161F" w:rsidRDefault="007B5F95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7B5F95" w:rsidRPr="0003161F" w:rsidRDefault="007B5F95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7B5F95" w:rsidRPr="0003161F" w:rsidRDefault="007B5F95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621254" w:rsidRPr="0003161F" w:rsidRDefault="006212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621254" w:rsidRPr="0003161F" w:rsidRDefault="006212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621254" w:rsidRPr="0003161F" w:rsidRDefault="006212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621254" w:rsidRPr="0003161F" w:rsidRDefault="006212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621254" w:rsidRPr="0003161F" w:rsidRDefault="006212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7A1A1D" w:rsidRPr="0003161F" w:rsidRDefault="007A1A1D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7A1A1D" w:rsidRPr="0003161F" w:rsidRDefault="007A1A1D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621254" w:rsidRPr="0003161F" w:rsidRDefault="00621254" w:rsidP="00621254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lastRenderedPageBreak/>
        <w:t>Направление (подпрограмма) 2 «Развитие системы социального обслуживания населения»</w:t>
      </w:r>
    </w:p>
    <w:p w:rsidR="00621254" w:rsidRPr="00546A02" w:rsidRDefault="00621254" w:rsidP="00621254">
      <w:pPr>
        <w:jc w:val="center"/>
        <w:rPr>
          <w:rFonts w:ascii="Times New Roman" w:hAnsi="Times New Roman"/>
        </w:rPr>
      </w:pPr>
    </w:p>
    <w:p w:rsidR="00621254" w:rsidRPr="0003161F" w:rsidRDefault="00621254" w:rsidP="00621254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1. Общие положения направления (подпрограммы) </w:t>
      </w:r>
    </w:p>
    <w:p w:rsidR="00621254" w:rsidRPr="0003161F" w:rsidRDefault="00621254" w:rsidP="00621254">
      <w:pPr>
        <w:rPr>
          <w:rFonts w:ascii="Times New Roman" w:hAnsi="Times New Roman"/>
        </w:rPr>
      </w:pPr>
    </w:p>
    <w:tbl>
      <w:tblPr>
        <w:tblW w:w="14266" w:type="dxa"/>
        <w:tblInd w:w="302" w:type="dxa"/>
        <w:tblLook w:val="01E0" w:firstRow="1" w:lastRow="1" w:firstColumn="1" w:lastColumn="1" w:noHBand="0" w:noVBand="0"/>
      </w:tblPr>
      <w:tblGrid>
        <w:gridCol w:w="6610"/>
        <w:gridCol w:w="7656"/>
      </w:tblGrid>
      <w:tr w:rsidR="00621254" w:rsidRPr="0003161F" w:rsidTr="0088373B">
        <w:trPr>
          <w:trHeight w:val="425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 xml:space="preserve">Министерство труда и социальной защиты населения Рязанской области </w:t>
            </w:r>
            <w:r w:rsidR="0088373B" w:rsidRPr="0003161F">
              <w:rPr>
                <w:rFonts w:ascii="Times New Roman" w:hAnsi="Times New Roman"/>
                <w:color w:val="000000"/>
              </w:rPr>
              <w:br/>
            </w:r>
            <w:r w:rsidRPr="0003161F">
              <w:rPr>
                <w:rFonts w:ascii="Times New Roman" w:hAnsi="Times New Roman"/>
                <w:color w:val="000000"/>
              </w:rPr>
              <w:t>(Суворова Н.В., министр)</w:t>
            </w:r>
          </w:p>
        </w:tc>
      </w:tr>
      <w:tr w:rsidR="00621254" w:rsidRPr="0003161F" w:rsidTr="0088373B">
        <w:trPr>
          <w:trHeight w:val="276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Связь с государственной программой Рязанской области</w:t>
            </w:r>
          </w:p>
        </w:tc>
        <w:tc>
          <w:tcPr>
            <w:tcW w:w="76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</w:rPr>
              <w:t xml:space="preserve">Государственная программа Рязанской области </w:t>
            </w:r>
            <w:r w:rsidRPr="0003161F">
              <w:rPr>
                <w:rFonts w:ascii="Times New Roman" w:hAnsi="Times New Roman"/>
                <w:color w:val="000000"/>
              </w:rPr>
              <w:t>«Социальная защита и поддержка населения»</w:t>
            </w:r>
          </w:p>
        </w:tc>
      </w:tr>
    </w:tbl>
    <w:p w:rsidR="00621254" w:rsidRPr="0003161F" w:rsidRDefault="00621254" w:rsidP="00621254">
      <w:pPr>
        <w:jc w:val="center"/>
        <w:rPr>
          <w:rFonts w:ascii="Times New Roman" w:hAnsi="Times New Roman"/>
          <w:b/>
          <w:color w:val="FF0000"/>
        </w:rPr>
      </w:pPr>
    </w:p>
    <w:p w:rsidR="00621254" w:rsidRPr="0003161F" w:rsidRDefault="00621254" w:rsidP="00621254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:rsidR="00621254" w:rsidRPr="0003161F" w:rsidRDefault="00535059" w:rsidP="00535059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4916" w:type="pct"/>
        <w:tblInd w:w="290" w:type="dxa"/>
        <w:tblLook w:val="01E0" w:firstRow="1" w:lastRow="1" w:firstColumn="1" w:lastColumn="1" w:noHBand="0" w:noVBand="0"/>
      </w:tblPr>
      <w:tblGrid>
        <w:gridCol w:w="486"/>
        <w:gridCol w:w="1931"/>
        <w:gridCol w:w="1466"/>
        <w:gridCol w:w="1466"/>
        <w:gridCol w:w="1466"/>
        <w:gridCol w:w="1466"/>
        <w:gridCol w:w="1466"/>
        <w:gridCol w:w="1466"/>
        <w:gridCol w:w="1466"/>
        <w:gridCol w:w="1575"/>
      </w:tblGrid>
      <w:tr w:rsidR="00621254" w:rsidRPr="0003161F" w:rsidTr="0088373B">
        <w:trPr>
          <w:trHeight w:val="101"/>
        </w:trPr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 п/п</w:t>
            </w:r>
          </w:p>
        </w:tc>
        <w:tc>
          <w:tcPr>
            <w:tcW w:w="67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4151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3505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621254" w:rsidRPr="0003161F" w:rsidTr="0088373B">
        <w:trPr>
          <w:trHeight w:val="85"/>
        </w:trPr>
        <w:tc>
          <w:tcPr>
            <w:tcW w:w="17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всего</w:t>
            </w:r>
          </w:p>
        </w:tc>
      </w:tr>
      <w:tr w:rsidR="00621254" w:rsidRPr="0003161F" w:rsidTr="0088373B">
        <w:trPr>
          <w:trHeight w:val="131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9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</w:t>
            </w:r>
          </w:p>
        </w:tc>
      </w:tr>
      <w:tr w:rsidR="00621254" w:rsidRPr="0003161F" w:rsidTr="0088373B">
        <w:trPr>
          <w:trHeight w:val="333"/>
        </w:trPr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2774908,61663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2767905,40533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2839853,79405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2839853,79405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2839853,79405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2839853,79405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2839853,79405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19742082,99221</w:t>
            </w:r>
          </w:p>
        </w:tc>
      </w:tr>
      <w:tr w:rsidR="00621254" w:rsidRPr="0003161F" w:rsidTr="0088373B">
        <w:trPr>
          <w:trHeight w:val="186"/>
        </w:trPr>
        <w:tc>
          <w:tcPr>
            <w:tcW w:w="170" w:type="pct"/>
            <w:vMerge/>
            <w:tcBorders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88373B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2774908,61663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2767905,40533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2839853,79405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2839853,79405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2839853,79405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2839853,79405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2839853,79405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19742082,99221</w:t>
            </w:r>
          </w:p>
        </w:tc>
      </w:tr>
      <w:tr w:rsidR="00621254" w:rsidRPr="0003161F" w:rsidTr="0088373B">
        <w:trPr>
          <w:trHeight w:val="253"/>
        </w:trPr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69731,348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143719,436</w:t>
            </w:r>
          </w:p>
        </w:tc>
      </w:tr>
      <w:tr w:rsidR="00621254" w:rsidRPr="0003161F" w:rsidTr="0088373B">
        <w:trPr>
          <w:trHeight w:val="253"/>
        </w:trPr>
        <w:tc>
          <w:tcPr>
            <w:tcW w:w="17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88373B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69731,348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12331,348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143719,436</w:t>
            </w:r>
          </w:p>
        </w:tc>
      </w:tr>
      <w:tr w:rsidR="00621254" w:rsidRPr="0003161F" w:rsidTr="0088373B">
        <w:trPr>
          <w:trHeight w:val="298"/>
        </w:trPr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</w:t>
            </w: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2705177,26863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2755574,05733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2827522,44605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2827522,44605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2827522,44605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2827522,44605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2827522,44605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19598363,55621</w:t>
            </w:r>
          </w:p>
        </w:tc>
      </w:tr>
      <w:tr w:rsidR="00621254" w:rsidRPr="0003161F" w:rsidTr="0088373B">
        <w:trPr>
          <w:trHeight w:val="298"/>
        </w:trPr>
        <w:tc>
          <w:tcPr>
            <w:tcW w:w="170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21254" w:rsidRPr="0003161F" w:rsidRDefault="00621254" w:rsidP="00F72E3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6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88373B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2705177,26863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2755574,05733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2827522,44605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2827522,44605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2827522,44605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2827522,44605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2827522,44605</w:t>
            </w:r>
          </w:p>
        </w:tc>
        <w:tc>
          <w:tcPr>
            <w:tcW w:w="55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19598363,55621</w:t>
            </w:r>
          </w:p>
        </w:tc>
      </w:tr>
    </w:tbl>
    <w:p w:rsidR="00621254" w:rsidRPr="0003161F" w:rsidRDefault="00621254" w:rsidP="00621254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621254" w:rsidRPr="0003161F" w:rsidRDefault="00621254" w:rsidP="00621254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>3. Проектная часть направления (подпрограммы)</w:t>
      </w:r>
    </w:p>
    <w:p w:rsidR="00621254" w:rsidRPr="00546A02" w:rsidRDefault="00621254" w:rsidP="00621254">
      <w:pPr>
        <w:jc w:val="center"/>
        <w:rPr>
          <w:rFonts w:ascii="Times New Roman" w:hAnsi="Times New Roman"/>
        </w:rPr>
      </w:pPr>
    </w:p>
    <w:p w:rsidR="00621254" w:rsidRPr="0003161F" w:rsidRDefault="00621254" w:rsidP="00621254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3.1. Перечень мероприятий (результатов) проектной части </w:t>
      </w:r>
    </w:p>
    <w:p w:rsidR="00621254" w:rsidRPr="0003161F" w:rsidRDefault="00621254" w:rsidP="00621254">
      <w:pPr>
        <w:jc w:val="center"/>
        <w:rPr>
          <w:rFonts w:ascii="Times New Roman" w:hAnsi="Times New Roman"/>
          <w:color w:val="FF0000"/>
        </w:rPr>
      </w:pPr>
    </w:p>
    <w:tbl>
      <w:tblPr>
        <w:tblW w:w="14246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37"/>
        <w:gridCol w:w="4295"/>
        <w:gridCol w:w="1559"/>
        <w:gridCol w:w="992"/>
        <w:gridCol w:w="851"/>
        <w:gridCol w:w="919"/>
        <w:gridCol w:w="840"/>
        <w:gridCol w:w="851"/>
        <w:gridCol w:w="850"/>
        <w:gridCol w:w="851"/>
        <w:gridCol w:w="850"/>
        <w:gridCol w:w="851"/>
      </w:tblGrid>
      <w:tr w:rsidR="00621254" w:rsidRPr="0003161F" w:rsidTr="00546A02">
        <w:trPr>
          <w:trHeight w:val="286"/>
          <w:tblHeader/>
        </w:trPr>
        <w:tc>
          <w:tcPr>
            <w:tcW w:w="5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№</w:t>
            </w:r>
          </w:p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429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Базовое значение</w:t>
            </w:r>
          </w:p>
        </w:tc>
        <w:tc>
          <w:tcPr>
            <w:tcW w:w="601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Значение мероприятий (результата) по годам</w:t>
            </w:r>
          </w:p>
        </w:tc>
      </w:tr>
      <w:tr w:rsidR="00621254" w:rsidRPr="0003161F" w:rsidTr="00546A02">
        <w:trPr>
          <w:trHeight w:val="114"/>
          <w:tblHeader/>
        </w:trPr>
        <w:tc>
          <w:tcPr>
            <w:tcW w:w="537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429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2030</w:t>
            </w:r>
          </w:p>
        </w:tc>
      </w:tr>
    </w:tbl>
    <w:p w:rsidR="00546A02" w:rsidRPr="00546A02" w:rsidRDefault="00546A02">
      <w:pPr>
        <w:rPr>
          <w:rFonts w:ascii="Times New Roman" w:hAnsi="Times New Roman"/>
          <w:sz w:val="2"/>
          <w:szCs w:val="2"/>
        </w:rPr>
      </w:pPr>
    </w:p>
    <w:tbl>
      <w:tblPr>
        <w:tblW w:w="14246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37"/>
        <w:gridCol w:w="4295"/>
        <w:gridCol w:w="1559"/>
        <w:gridCol w:w="992"/>
        <w:gridCol w:w="851"/>
        <w:gridCol w:w="919"/>
        <w:gridCol w:w="840"/>
        <w:gridCol w:w="851"/>
        <w:gridCol w:w="850"/>
        <w:gridCol w:w="851"/>
        <w:gridCol w:w="850"/>
        <w:gridCol w:w="851"/>
      </w:tblGrid>
      <w:tr w:rsidR="00621254" w:rsidRPr="0003161F" w:rsidTr="0088373B">
        <w:trPr>
          <w:trHeight w:val="137"/>
          <w:tblHeader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621254" w:rsidRPr="0003161F" w:rsidTr="0088373B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Региональные проекты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621254" w:rsidRPr="0003161F" w:rsidTr="0088373B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70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03161F">
              <w:rPr>
                <w:rFonts w:ascii="Times New Roman" w:hAnsi="Times New Roman"/>
              </w:rPr>
              <w:t>Ведомственный проект «Укрепление материально-технической базы организаций социального обслуживания»</w:t>
            </w:r>
          </w:p>
        </w:tc>
      </w:tr>
      <w:tr w:rsidR="00621254" w:rsidRPr="0003161F" w:rsidTr="0088373B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2.1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621254" w:rsidRPr="0003161F" w:rsidRDefault="00621254" w:rsidP="007B5F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«Обеспечено осуществление комплексной, в том числе пожарной, безопасности организаций социального обслуживания, подведомственных министерству труда и социальной защиты населения Рязанской области»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7B5F95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621254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621254" w:rsidRPr="0003161F" w:rsidTr="0088373B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2.2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8837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621254" w:rsidRPr="0003161F" w:rsidRDefault="00621254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«Организовано содержание и обслуживание объектов социальной поддержки и социального обслуживания граждан, приобретение имущества, включая оборудование, мебель, транспортные средства, спортивный и хозяйственный инвентарь для оснащения и обслуживания объектов социальной поддержки и социального обслуживания граждан, в том числе после завершения капитального ремонта, акций в уставном капитале акционерных обществ, подключение персональных компьютеров, иных электронных средств связи и коммуникации к информационно-телекоммуникационной сети «Интернет» в жилых помещениях, в которых проживают семьи, воспитывающие детей-инвалидов»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7B5F95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</w:t>
            </w:r>
            <w:r w:rsidR="00621254" w:rsidRPr="0003161F">
              <w:rPr>
                <w:rFonts w:ascii="Times New Roman" w:hAnsi="Times New Roman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</w:tr>
      <w:tr w:rsidR="00621254" w:rsidRPr="0003161F" w:rsidTr="0088373B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2.3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FE06C3" w:rsidRPr="0003161F" w:rsidRDefault="00621254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«Осуществлено укрепление материально-технической базы организаций социального обслуживания (проведение ремонтных, строительно-монтажных, проектных и предпроектных работ, благоустройство территории, мероприятия по технологическому подключению инженерных сетей, подготовка объектов к работе в отопительный период), приобретено реабилитационное, технологическое, медицинское оборудование, компьютерная техника, оргтехника и программное обеспечение, мебель и предметы длительного пользования, строительные материалы»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7B5F95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621254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621254" w:rsidRPr="0003161F" w:rsidTr="0088373B">
        <w:trPr>
          <w:trHeight w:val="245"/>
        </w:trPr>
        <w:tc>
          <w:tcPr>
            <w:tcW w:w="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2.4</w:t>
            </w:r>
          </w:p>
        </w:tc>
        <w:tc>
          <w:tcPr>
            <w:tcW w:w="4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8837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621254" w:rsidRPr="0003161F" w:rsidRDefault="00621254" w:rsidP="008837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«Организовано проведение регионального этапа Всероссийского конкурса профессио</w:t>
            </w:r>
            <w:r w:rsidR="0088373B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нального мастерства в сфере социального обслуживания»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7B5F95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</w:t>
            </w:r>
            <w:r w:rsidR="00621254" w:rsidRPr="0003161F">
              <w:rPr>
                <w:rFonts w:ascii="Times New Roman" w:hAnsi="Times New Roman"/>
              </w:rPr>
              <w:t>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</w:tr>
    </w:tbl>
    <w:p w:rsidR="00621254" w:rsidRPr="0003161F" w:rsidRDefault="00621254" w:rsidP="00621254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621254" w:rsidRPr="0003161F" w:rsidRDefault="00621254" w:rsidP="00621254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3.2. Финансовое обеспечение проектной части </w:t>
      </w:r>
    </w:p>
    <w:p w:rsidR="00621254" w:rsidRPr="0003161F" w:rsidRDefault="00546A02" w:rsidP="00546A02">
      <w:pPr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270" w:type="dxa"/>
        <w:tblInd w:w="304" w:type="dxa"/>
        <w:tblLayout w:type="fixed"/>
        <w:tblLook w:val="01E0" w:firstRow="1" w:lastRow="1" w:firstColumn="1" w:lastColumn="1" w:noHBand="0" w:noVBand="0"/>
      </w:tblPr>
      <w:tblGrid>
        <w:gridCol w:w="708"/>
        <w:gridCol w:w="2924"/>
        <w:gridCol w:w="993"/>
        <w:gridCol w:w="708"/>
        <w:gridCol w:w="1069"/>
        <w:gridCol w:w="1078"/>
        <w:gridCol w:w="1092"/>
        <w:gridCol w:w="1078"/>
        <w:gridCol w:w="1105"/>
        <w:gridCol w:w="1073"/>
        <w:gridCol w:w="1167"/>
        <w:gridCol w:w="1275"/>
      </w:tblGrid>
      <w:tr w:rsidR="00621254" w:rsidRPr="0003161F" w:rsidTr="00546A02">
        <w:trPr>
          <w:trHeight w:val="101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</w:t>
            </w:r>
          </w:p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п/п</w:t>
            </w:r>
          </w:p>
        </w:tc>
        <w:tc>
          <w:tcPr>
            <w:tcW w:w="292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ГРБС</w:t>
            </w:r>
          </w:p>
        </w:tc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КБК</w:t>
            </w:r>
          </w:p>
        </w:tc>
        <w:tc>
          <w:tcPr>
            <w:tcW w:w="89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621254" w:rsidRPr="0003161F" w:rsidTr="00546A02">
        <w:trPr>
          <w:trHeight w:val="56"/>
        </w:trPr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2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всего</w:t>
            </w:r>
          </w:p>
        </w:tc>
      </w:tr>
    </w:tbl>
    <w:p w:rsidR="00546A02" w:rsidRPr="00546A02" w:rsidRDefault="00546A02">
      <w:pPr>
        <w:rPr>
          <w:rFonts w:ascii="Times New Roman" w:hAnsi="Times New Roman"/>
          <w:sz w:val="2"/>
          <w:szCs w:val="2"/>
        </w:rPr>
      </w:pPr>
    </w:p>
    <w:tbl>
      <w:tblPr>
        <w:tblW w:w="14270" w:type="dxa"/>
        <w:tblInd w:w="304" w:type="dxa"/>
        <w:tblLayout w:type="fixed"/>
        <w:tblLook w:val="01E0" w:firstRow="1" w:lastRow="1" w:firstColumn="1" w:lastColumn="1" w:noHBand="0" w:noVBand="0"/>
      </w:tblPr>
      <w:tblGrid>
        <w:gridCol w:w="708"/>
        <w:gridCol w:w="2924"/>
        <w:gridCol w:w="993"/>
        <w:gridCol w:w="708"/>
        <w:gridCol w:w="1069"/>
        <w:gridCol w:w="1078"/>
        <w:gridCol w:w="1092"/>
        <w:gridCol w:w="1078"/>
        <w:gridCol w:w="1105"/>
        <w:gridCol w:w="1073"/>
        <w:gridCol w:w="1167"/>
        <w:gridCol w:w="1275"/>
      </w:tblGrid>
      <w:tr w:rsidR="00621254" w:rsidRPr="0003161F" w:rsidTr="00546A02">
        <w:trPr>
          <w:trHeight w:val="172"/>
          <w:tblHeader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9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12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14</w:t>
            </w:r>
          </w:p>
        </w:tc>
      </w:tr>
      <w:tr w:rsidR="00621254" w:rsidRPr="0003161F" w:rsidTr="00546A02">
        <w:trPr>
          <w:trHeight w:val="172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69731,348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143719,436</w:t>
            </w:r>
          </w:p>
        </w:tc>
      </w:tr>
      <w:tr w:rsidR="00621254" w:rsidRPr="0003161F" w:rsidTr="00546A02">
        <w:trPr>
          <w:trHeight w:val="172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88373B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69731,348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143719,436</w:t>
            </w:r>
          </w:p>
        </w:tc>
      </w:tr>
      <w:tr w:rsidR="00621254" w:rsidRPr="0003161F" w:rsidTr="00546A02">
        <w:trPr>
          <w:trHeight w:val="29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Ведомственный проект «Укрепление материально-технической базы организаций социального обслуживания»,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69731,348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143719,436</w:t>
            </w:r>
          </w:p>
        </w:tc>
      </w:tr>
      <w:tr w:rsidR="00621254" w:rsidRPr="0003161F" w:rsidTr="00546A02">
        <w:trPr>
          <w:trHeight w:val="298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69731,348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12331,348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143719,436</w:t>
            </w:r>
          </w:p>
        </w:tc>
      </w:tr>
      <w:tr w:rsidR="00FE06C3" w:rsidRPr="0003161F" w:rsidTr="00546A02">
        <w:trPr>
          <w:trHeight w:val="29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FE06C3" w:rsidRPr="0003161F" w:rsidRDefault="00FE06C3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1.1.1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6C3" w:rsidRPr="0003161F" w:rsidRDefault="00FE06C3" w:rsidP="008837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FE06C3" w:rsidRPr="0003161F" w:rsidRDefault="00FE06C3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«Обеспечено осуществление комплексной, в том числе пожарной, безопасности организаций социального обслуживания, подведомственных министерству труда и социальной защиты населения Рязанской области»,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4571,1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4571,1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4571,1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4571,1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4571,1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4571,1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4571,1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31997,7</w:t>
            </w:r>
          </w:p>
        </w:tc>
      </w:tr>
      <w:tr w:rsidR="00FE06C3" w:rsidRPr="0003161F" w:rsidTr="00546A02">
        <w:trPr>
          <w:trHeight w:val="298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FE06C3" w:rsidRPr="0003161F" w:rsidRDefault="00FE06C3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6C3" w:rsidRPr="0003161F" w:rsidRDefault="00FE06C3" w:rsidP="00F72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4571,1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4571,1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4571,1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4571,1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4571,1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4571,1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4571,1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E06C3" w:rsidRPr="0003161F" w:rsidRDefault="00FE06C3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31997,7</w:t>
            </w:r>
          </w:p>
        </w:tc>
      </w:tr>
      <w:tr w:rsidR="00621254" w:rsidRPr="0003161F" w:rsidTr="00546A02">
        <w:trPr>
          <w:trHeight w:val="298"/>
        </w:trPr>
        <w:tc>
          <w:tcPr>
            <w:tcW w:w="7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1.1.2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621254" w:rsidRPr="0003161F" w:rsidRDefault="00621254" w:rsidP="0053505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«Организовано содержание и обслуживание объектов социальной поддержки и социального обслуживания граждан, приобретение </w:t>
            </w:r>
            <w:r w:rsidRPr="0003161F">
              <w:rPr>
                <w:rFonts w:ascii="Times New Roman" w:hAnsi="Times New Roman"/>
              </w:rPr>
              <w:lastRenderedPageBreak/>
              <w:t>имущества, включая оборудование, мебель, транспортные средства, спортивный и хозяйственный инвентарь для оснащения и обслуживания объектов социальной поддержки и социального обслуживания граждан, в том числе после завершения капитального ремонта, акций в уставном капитале акционерных обществ, подключение персональных компьютеров, иных электронных средств связи и коммуникации к ин</w:t>
            </w:r>
            <w:r w:rsidR="00010C83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формационно</w:t>
            </w:r>
            <w:r w:rsidR="0088373B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телекомму</w:t>
            </w:r>
            <w:r w:rsidR="0088373B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никационной сети «Интернет» в жилых помещениях, в которых проживают семьи, воспитывающие детей</w:t>
            </w:r>
            <w:r w:rsidR="0088373B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инвалидов»»,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5200,0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5200,0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5200,0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5200,0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5200,0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5200,0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5200,0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36400,0</w:t>
            </w:r>
          </w:p>
        </w:tc>
      </w:tr>
      <w:tr w:rsidR="00621254" w:rsidRPr="0003161F" w:rsidTr="00546A02">
        <w:trPr>
          <w:trHeight w:val="298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5200,0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5200,0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5200,0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5200,0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5200,0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5200,0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5200,0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36400,0</w:t>
            </w:r>
          </w:p>
        </w:tc>
      </w:tr>
      <w:tr w:rsidR="00621254" w:rsidRPr="0003161F" w:rsidTr="00546A02">
        <w:trPr>
          <w:trHeight w:val="29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1.1.3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8837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621254" w:rsidRPr="0003161F" w:rsidRDefault="00621254" w:rsidP="0053505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«Осуществлено укрепление материально-технической базы организаций социального обслуживания (проведение ремонтных, строительно-монтажных, проектных и предпроектных работ, благоустройство терри</w:t>
            </w:r>
            <w:r w:rsidR="0088373B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тории, мероприятия по техно</w:t>
            </w:r>
            <w:r w:rsidR="0088373B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логическому подключению инженерных сетей, подготовка объектов к работе в отопитель</w:t>
            </w:r>
            <w:r w:rsidR="0088373B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ный период), приобретено реабилитационное, технологи</w:t>
            </w:r>
            <w:r w:rsidR="0088373B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lastRenderedPageBreak/>
              <w:t>ческое, медицинское оборудо</w:t>
            </w:r>
            <w:r w:rsidR="0088373B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вание, компьютерная техника, оргтехника и программное обеспечение, мебель и предметы длительного пользования, строительные материалы»,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59765,248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2365,248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2365,248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2365,248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2365,248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2365,248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2365,248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73956,736</w:t>
            </w:r>
          </w:p>
        </w:tc>
      </w:tr>
      <w:tr w:rsidR="00621254" w:rsidRPr="0003161F" w:rsidTr="00546A02">
        <w:trPr>
          <w:trHeight w:val="298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8837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59765,248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2365,248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2365,248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2365,248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2365,248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2365,248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2365,248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bCs/>
                <w:spacing w:val="-20"/>
              </w:rPr>
            </w:pPr>
            <w:r w:rsidRPr="0003161F">
              <w:rPr>
                <w:rFonts w:ascii="Times New Roman" w:hAnsi="Times New Roman"/>
                <w:bCs/>
                <w:spacing w:val="-20"/>
              </w:rPr>
              <w:t>73956,736</w:t>
            </w:r>
          </w:p>
        </w:tc>
      </w:tr>
      <w:tr w:rsidR="00621254" w:rsidRPr="0003161F" w:rsidTr="00546A02">
        <w:trPr>
          <w:trHeight w:val="298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1.1.4</w:t>
            </w: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8837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621254" w:rsidRPr="0003161F" w:rsidRDefault="00621254" w:rsidP="008837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«Организовано проведение регионального этапа Всерос</w:t>
            </w:r>
            <w:r w:rsidR="0088373B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сийского конкурса профессио</w:t>
            </w:r>
            <w:r w:rsidR="0088373B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нального мастерства в сфере социального обслуживания», всего, в том числе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195,0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1365,0</w:t>
            </w:r>
          </w:p>
        </w:tc>
      </w:tr>
      <w:tr w:rsidR="00621254" w:rsidRPr="0003161F" w:rsidTr="00546A02">
        <w:trPr>
          <w:trHeight w:val="298"/>
        </w:trPr>
        <w:tc>
          <w:tcPr>
            <w:tcW w:w="70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9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88373B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04</w:t>
            </w:r>
          </w:p>
        </w:tc>
        <w:tc>
          <w:tcPr>
            <w:tcW w:w="1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195,0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195,0</w:t>
            </w:r>
          </w:p>
        </w:tc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195,0</w:t>
            </w:r>
          </w:p>
        </w:tc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195,0</w:t>
            </w:r>
          </w:p>
        </w:tc>
        <w:tc>
          <w:tcPr>
            <w:tcW w:w="1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195,0</w:t>
            </w:r>
          </w:p>
        </w:tc>
        <w:tc>
          <w:tcPr>
            <w:tcW w:w="1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195,0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1365,0</w:t>
            </w:r>
          </w:p>
        </w:tc>
      </w:tr>
    </w:tbl>
    <w:p w:rsidR="00621254" w:rsidRPr="0003161F" w:rsidRDefault="00621254" w:rsidP="00621254">
      <w:pPr>
        <w:rPr>
          <w:rFonts w:ascii="Times New Roman" w:hAnsi="Times New Roman"/>
          <w:b/>
          <w:sz w:val="28"/>
          <w:szCs w:val="28"/>
        </w:rPr>
      </w:pPr>
    </w:p>
    <w:p w:rsidR="00621254" w:rsidRPr="0003161F" w:rsidRDefault="00621254" w:rsidP="00621254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4. Паспорт комплекса процессных мероприятий «Совершенствование социального обслуживания населения» </w:t>
      </w:r>
    </w:p>
    <w:p w:rsidR="00621254" w:rsidRPr="0003161F" w:rsidRDefault="00621254" w:rsidP="00621254">
      <w:pPr>
        <w:jc w:val="center"/>
        <w:rPr>
          <w:rFonts w:ascii="Times New Roman" w:hAnsi="Times New Roman"/>
          <w:sz w:val="28"/>
          <w:szCs w:val="28"/>
        </w:rPr>
      </w:pPr>
    </w:p>
    <w:p w:rsidR="00621254" w:rsidRPr="0003161F" w:rsidRDefault="00621254" w:rsidP="00621254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4.1. Общие положения комплекса процессных мероприятий </w:t>
      </w:r>
    </w:p>
    <w:p w:rsidR="00621254" w:rsidRPr="0003161F" w:rsidRDefault="00621254" w:rsidP="00621254">
      <w:pPr>
        <w:jc w:val="center"/>
        <w:rPr>
          <w:rFonts w:ascii="Times New Roman" w:hAnsi="Times New Roman"/>
        </w:rPr>
      </w:pPr>
    </w:p>
    <w:tbl>
      <w:tblPr>
        <w:tblW w:w="14123" w:type="dxa"/>
        <w:tblInd w:w="302" w:type="dxa"/>
        <w:tblLook w:val="01E0" w:firstRow="1" w:lastRow="1" w:firstColumn="1" w:lastColumn="1" w:noHBand="0" w:noVBand="0"/>
      </w:tblPr>
      <w:tblGrid>
        <w:gridCol w:w="6610"/>
        <w:gridCol w:w="7513"/>
      </w:tblGrid>
      <w:tr w:rsidR="00621254" w:rsidRPr="0003161F" w:rsidTr="00535059">
        <w:trPr>
          <w:trHeight w:val="425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546A02" w:rsidP="00F72E3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="00621254" w:rsidRPr="0003161F">
              <w:rPr>
                <w:rFonts w:ascii="Times New Roman" w:hAnsi="Times New Roman"/>
                <w:color w:val="000000"/>
              </w:rPr>
              <w:t xml:space="preserve">инистерство труда и социальной защиты населения Рязанской области </w:t>
            </w:r>
            <w:r w:rsidR="007B5F95" w:rsidRPr="0003161F">
              <w:rPr>
                <w:rFonts w:ascii="Times New Roman" w:hAnsi="Times New Roman"/>
                <w:color w:val="000000"/>
              </w:rPr>
              <w:br/>
            </w:r>
            <w:r w:rsidR="00621254" w:rsidRPr="0003161F">
              <w:rPr>
                <w:rFonts w:ascii="Times New Roman" w:hAnsi="Times New Roman"/>
                <w:color w:val="000000"/>
              </w:rPr>
              <w:t>(Суворова Н.В., министр)</w:t>
            </w:r>
          </w:p>
        </w:tc>
      </w:tr>
      <w:tr w:rsidR="00621254" w:rsidRPr="0003161F" w:rsidTr="00535059">
        <w:trPr>
          <w:trHeight w:val="276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Связь с государственной программой Рязанской области</w:t>
            </w:r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546A02" w:rsidP="00F72E39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</w:t>
            </w:r>
            <w:r w:rsidR="00621254" w:rsidRPr="0003161F">
              <w:rPr>
                <w:rFonts w:ascii="Times New Roman" w:hAnsi="Times New Roman"/>
              </w:rPr>
              <w:t xml:space="preserve">осударственная программа Рязанской области </w:t>
            </w:r>
            <w:r w:rsidR="00621254" w:rsidRPr="0003161F">
              <w:rPr>
                <w:rFonts w:ascii="Times New Roman" w:hAnsi="Times New Roman"/>
                <w:color w:val="000000"/>
              </w:rPr>
              <w:t>«Социальная защита и поддержка населения»</w:t>
            </w:r>
          </w:p>
        </w:tc>
      </w:tr>
    </w:tbl>
    <w:p w:rsidR="00621254" w:rsidRPr="0003161F" w:rsidRDefault="00621254" w:rsidP="00621254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621254" w:rsidRPr="0003161F" w:rsidRDefault="00621254" w:rsidP="00621254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4.2. Показатели комплекса процессных мероприятий </w:t>
      </w:r>
    </w:p>
    <w:p w:rsidR="00621254" w:rsidRPr="0003161F" w:rsidRDefault="00621254" w:rsidP="00621254">
      <w:pPr>
        <w:jc w:val="center"/>
        <w:rPr>
          <w:rFonts w:ascii="Times New Roman" w:hAnsi="Times New Roman"/>
        </w:rPr>
      </w:pPr>
    </w:p>
    <w:tbl>
      <w:tblPr>
        <w:tblW w:w="14280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40"/>
        <w:gridCol w:w="2810"/>
        <w:gridCol w:w="1188"/>
        <w:gridCol w:w="992"/>
        <w:gridCol w:w="709"/>
        <w:gridCol w:w="709"/>
        <w:gridCol w:w="851"/>
        <w:gridCol w:w="992"/>
        <w:gridCol w:w="992"/>
        <w:gridCol w:w="993"/>
        <w:gridCol w:w="850"/>
        <w:gridCol w:w="992"/>
        <w:gridCol w:w="1662"/>
      </w:tblGrid>
      <w:tr w:rsidR="00621254" w:rsidRPr="0003161F" w:rsidTr="00546A02">
        <w:trPr>
          <w:trHeight w:val="286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</w:t>
            </w:r>
          </w:p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п/п</w:t>
            </w:r>
          </w:p>
        </w:tc>
        <w:tc>
          <w:tcPr>
            <w:tcW w:w="281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11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637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Значение показателя по годам</w:t>
            </w:r>
          </w:p>
        </w:tc>
        <w:tc>
          <w:tcPr>
            <w:tcW w:w="16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Ответственный за достижение показателя</w:t>
            </w:r>
          </w:p>
        </w:tc>
      </w:tr>
      <w:tr w:rsidR="00621254" w:rsidRPr="0003161F" w:rsidTr="00546A02">
        <w:trPr>
          <w:trHeight w:val="196"/>
          <w:tblHeader/>
        </w:trPr>
        <w:tc>
          <w:tcPr>
            <w:tcW w:w="54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1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</w:p>
        </w:tc>
        <w:tc>
          <w:tcPr>
            <w:tcW w:w="118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год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  <w:tc>
          <w:tcPr>
            <w:tcW w:w="166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</w:p>
        </w:tc>
      </w:tr>
    </w:tbl>
    <w:p w:rsidR="00546A02" w:rsidRPr="00546A02" w:rsidRDefault="00546A02">
      <w:pPr>
        <w:rPr>
          <w:rFonts w:ascii="Times New Roman" w:hAnsi="Times New Roman"/>
          <w:sz w:val="2"/>
          <w:szCs w:val="2"/>
        </w:rPr>
      </w:pPr>
    </w:p>
    <w:tbl>
      <w:tblPr>
        <w:tblW w:w="14280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40"/>
        <w:gridCol w:w="2810"/>
        <w:gridCol w:w="1188"/>
        <w:gridCol w:w="992"/>
        <w:gridCol w:w="709"/>
        <w:gridCol w:w="709"/>
        <w:gridCol w:w="851"/>
        <w:gridCol w:w="992"/>
        <w:gridCol w:w="992"/>
        <w:gridCol w:w="993"/>
        <w:gridCol w:w="850"/>
        <w:gridCol w:w="992"/>
        <w:gridCol w:w="1662"/>
      </w:tblGrid>
      <w:tr w:rsidR="00621254" w:rsidRPr="0003161F" w:rsidTr="00546A0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14</w:t>
            </w:r>
          </w:p>
        </w:tc>
      </w:tr>
      <w:tr w:rsidR="00546A02" w:rsidRPr="0003161F" w:rsidTr="00F35347">
        <w:trPr>
          <w:trHeight w:val="5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2" w:rsidRPr="0003161F" w:rsidRDefault="00546A02" w:rsidP="00546A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374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6A02" w:rsidRPr="0003161F" w:rsidRDefault="00546A02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546A02" w:rsidRPr="0003161F" w:rsidRDefault="00546A02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«Улучшение качества предоставления услуг населению»</w:t>
            </w:r>
          </w:p>
        </w:tc>
      </w:tr>
      <w:tr w:rsidR="00621254" w:rsidRPr="0003161F" w:rsidTr="00546A02">
        <w:trPr>
          <w:trHeight w:val="5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2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045FC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Соотношение средней  заработной платы социальных работников учреждений, подведомст</w:t>
            </w:r>
            <w:r w:rsidR="00546A02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венных МТСЗН РО, включая социальных работников областных учреждений  здравоохранения,</w:t>
            </w:r>
            <w:r w:rsidRPr="00031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3161F">
              <w:rPr>
                <w:rFonts w:ascii="Times New Roman" w:hAnsi="Times New Roman"/>
              </w:rPr>
              <w:t>со средней заработной платой  в регионе  (среднемесячного дохода от трудовой  деятельности)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7B5F95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621254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1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</w:tr>
    </w:tbl>
    <w:p w:rsidR="00621254" w:rsidRPr="0003161F" w:rsidRDefault="00621254" w:rsidP="00621254">
      <w:pPr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621254" w:rsidRPr="0003161F" w:rsidRDefault="00621254" w:rsidP="00621254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4.3. Перечень мероприятий (результатов) комплекса процессных мероприятий </w:t>
      </w:r>
    </w:p>
    <w:p w:rsidR="00621254" w:rsidRPr="0003161F" w:rsidRDefault="00621254" w:rsidP="00621254">
      <w:pPr>
        <w:jc w:val="center"/>
        <w:rPr>
          <w:rFonts w:ascii="Times New Roman" w:hAnsi="Times New Roman"/>
        </w:rPr>
      </w:pPr>
    </w:p>
    <w:tbl>
      <w:tblPr>
        <w:tblW w:w="14310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43"/>
        <w:gridCol w:w="4065"/>
        <w:gridCol w:w="1781"/>
        <w:gridCol w:w="1134"/>
        <w:gridCol w:w="993"/>
        <w:gridCol w:w="709"/>
        <w:gridCol w:w="730"/>
        <w:gridCol w:w="731"/>
        <w:gridCol w:w="730"/>
        <w:gridCol w:w="731"/>
        <w:gridCol w:w="730"/>
        <w:gridCol w:w="731"/>
        <w:gridCol w:w="702"/>
      </w:tblGrid>
      <w:tr w:rsidR="00621254" w:rsidRPr="0003161F" w:rsidTr="00546A02">
        <w:trPr>
          <w:trHeight w:val="124"/>
          <w:tblHeader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</w:t>
            </w:r>
          </w:p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п/п</w:t>
            </w:r>
          </w:p>
        </w:tc>
        <w:tc>
          <w:tcPr>
            <w:tcW w:w="406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7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08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7B5F95" w:rsidRPr="0003161F" w:rsidTr="00546A02">
        <w:trPr>
          <w:trHeight w:val="178"/>
          <w:tblHeader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06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</w:p>
        </w:tc>
        <w:tc>
          <w:tcPr>
            <w:tcW w:w="178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год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</w:tr>
    </w:tbl>
    <w:p w:rsidR="00546A02" w:rsidRPr="00546A02" w:rsidRDefault="00546A02">
      <w:pPr>
        <w:rPr>
          <w:rFonts w:ascii="Times New Roman" w:hAnsi="Times New Roman"/>
          <w:sz w:val="2"/>
          <w:szCs w:val="2"/>
        </w:rPr>
      </w:pPr>
    </w:p>
    <w:tbl>
      <w:tblPr>
        <w:tblW w:w="14310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43"/>
        <w:gridCol w:w="4065"/>
        <w:gridCol w:w="1781"/>
        <w:gridCol w:w="1134"/>
        <w:gridCol w:w="993"/>
        <w:gridCol w:w="709"/>
        <w:gridCol w:w="730"/>
        <w:gridCol w:w="731"/>
        <w:gridCol w:w="730"/>
        <w:gridCol w:w="731"/>
        <w:gridCol w:w="730"/>
        <w:gridCol w:w="731"/>
        <w:gridCol w:w="702"/>
      </w:tblGrid>
      <w:tr w:rsidR="007B5F95" w:rsidRPr="0003161F" w:rsidTr="00546A02">
        <w:trPr>
          <w:trHeight w:val="137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9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11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12</w:t>
            </w:r>
          </w:p>
        </w:tc>
      </w:tr>
      <w:tr w:rsidR="00621254" w:rsidRPr="0003161F" w:rsidTr="00546A02">
        <w:trPr>
          <w:trHeight w:val="245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1376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621254" w:rsidRPr="0003161F" w:rsidRDefault="00621254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03161F">
              <w:rPr>
                <w:rFonts w:ascii="Times New Roman" w:hAnsi="Times New Roman"/>
              </w:rPr>
              <w:t>«Улучшение качества предоставления услуг населению»</w:t>
            </w:r>
          </w:p>
        </w:tc>
      </w:tr>
      <w:tr w:rsidR="007B5F95" w:rsidRPr="0003161F" w:rsidTr="00546A02">
        <w:trPr>
          <w:trHeight w:val="5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621254" w:rsidRPr="0003161F" w:rsidRDefault="00621254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241DB0" w:rsidRPr="0003161F">
              <w:rPr>
                <w:rFonts w:ascii="Times New Roman" w:hAnsi="Times New Roman"/>
              </w:rPr>
              <w:t xml:space="preserve">Обеспечено предоставление </w:t>
            </w:r>
            <w:r w:rsidRPr="0003161F">
              <w:rPr>
                <w:rFonts w:ascii="Times New Roman" w:hAnsi="Times New Roman"/>
              </w:rPr>
              <w:t>в соответствии с действующим законодательством государственных услуг в сфере социальной защиты населения и социального обслужи</w:t>
            </w:r>
            <w:r w:rsidR="00241DB0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вания граждан»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546A02" w:rsidP="00F72E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621254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546A02" w:rsidP="00546A0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21254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u w:color="000000"/>
              </w:rPr>
            </w:pPr>
            <w:r w:rsidRPr="0003161F">
              <w:rPr>
                <w:rFonts w:ascii="Times New Roman" w:hAnsi="Times New Roman"/>
                <w:u w:color="000000"/>
              </w:rPr>
              <w:t>100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u w:color="000000"/>
              </w:rPr>
            </w:pPr>
            <w:r w:rsidRPr="0003161F">
              <w:rPr>
                <w:rFonts w:ascii="Times New Roman" w:hAnsi="Times New Roman"/>
                <w:u w:color="000000"/>
              </w:rPr>
              <w:t>100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u w:color="000000"/>
              </w:rPr>
            </w:pPr>
            <w:r w:rsidRPr="0003161F">
              <w:rPr>
                <w:rFonts w:ascii="Times New Roman" w:hAnsi="Times New Roman"/>
                <w:u w:color="000000"/>
              </w:rPr>
              <w:t>100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u w:color="000000"/>
              </w:rPr>
            </w:pPr>
            <w:r w:rsidRPr="0003161F">
              <w:rPr>
                <w:rFonts w:ascii="Times New Roman" w:hAnsi="Times New Roman"/>
                <w:u w:color="000000"/>
              </w:rPr>
              <w:t>100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u w:color="000000"/>
              </w:rPr>
            </w:pPr>
            <w:r w:rsidRPr="0003161F">
              <w:rPr>
                <w:rFonts w:ascii="Times New Roman" w:hAnsi="Times New Roman"/>
                <w:u w:color="000000"/>
              </w:rPr>
              <w:t>100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u w:color="000000"/>
              </w:rPr>
            </w:pPr>
            <w:r w:rsidRPr="0003161F">
              <w:rPr>
                <w:rFonts w:ascii="Times New Roman" w:hAnsi="Times New Roman"/>
                <w:u w:color="000000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u w:color="000000"/>
              </w:rPr>
            </w:pPr>
            <w:r w:rsidRPr="0003161F">
              <w:rPr>
                <w:rFonts w:ascii="Times New Roman" w:hAnsi="Times New Roman"/>
                <w:u w:color="000000"/>
              </w:rPr>
              <w:t>100</w:t>
            </w:r>
          </w:p>
        </w:tc>
      </w:tr>
      <w:tr w:rsidR="007B5F95" w:rsidRPr="0003161F" w:rsidTr="00546A02">
        <w:trPr>
          <w:trHeight w:val="5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621254" w:rsidRPr="0003161F" w:rsidRDefault="00621254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241DB0" w:rsidRPr="0003161F">
              <w:rPr>
                <w:rFonts w:ascii="Times New Roman" w:hAnsi="Times New Roman"/>
              </w:rPr>
              <w:t xml:space="preserve">Финансово обеспечена деятельность </w:t>
            </w:r>
            <w:r w:rsidRPr="0003161F">
              <w:rPr>
                <w:rFonts w:ascii="Times New Roman" w:hAnsi="Times New Roman"/>
              </w:rPr>
              <w:t>государственных казенных учреждений Рязанской области в сфере социальной защиты населения Рязанской области»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546A02" w:rsidP="00F72E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621254" w:rsidRPr="0003161F">
              <w:rPr>
                <w:rFonts w:ascii="Times New Roman" w:hAnsi="Times New Roman"/>
              </w:rPr>
              <w:t>существление текущей деятельности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546A02" w:rsidP="00F72E39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621254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7B5F95" w:rsidRPr="0003161F" w:rsidTr="00546A02">
        <w:trPr>
          <w:trHeight w:val="5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</w:t>
            </w:r>
          </w:p>
        </w:tc>
        <w:tc>
          <w:tcPr>
            <w:tcW w:w="4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621254" w:rsidRPr="0003161F" w:rsidRDefault="00621254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«Возмещены затраты поставщикам социальных услуг, включенным в реестр поставщиков социальных услуг Рязанской области, но не участвующим в выполнении государственного задания (заказа) и предоставляющим гражданину социальные услуги, предусмотренные индивидуальной программой (дополнением к индивидуаль</w:t>
            </w:r>
            <w:r w:rsidR="007B5F95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ной программе)»</w:t>
            </w:r>
          </w:p>
        </w:tc>
        <w:tc>
          <w:tcPr>
            <w:tcW w:w="1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546A02" w:rsidP="00F72E39">
            <w:pPr>
              <w:jc w:val="center"/>
              <w:rPr>
                <w:rFonts w:ascii="Times New Roman" w:hAnsi="Times New Roman"/>
                <w:i/>
                <w:u w:color="000000"/>
              </w:rPr>
            </w:pPr>
            <w:r>
              <w:rPr>
                <w:rFonts w:ascii="Times New Roman" w:hAnsi="Times New Roman"/>
              </w:rPr>
              <w:t>о</w:t>
            </w:r>
            <w:r w:rsidR="00621254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7B5F95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</w:t>
            </w:r>
            <w:r w:rsidR="00621254" w:rsidRPr="0003161F">
              <w:rPr>
                <w:rFonts w:ascii="Times New Roman" w:hAnsi="Times New Roman"/>
              </w:rPr>
              <w:t>ргани</w:t>
            </w:r>
            <w:r w:rsidR="00546A02">
              <w:rPr>
                <w:rFonts w:ascii="Times New Roman" w:hAnsi="Times New Roman"/>
              </w:rPr>
              <w:t>-</w:t>
            </w:r>
            <w:r w:rsidR="00621254" w:rsidRPr="0003161F">
              <w:rPr>
                <w:rFonts w:ascii="Times New Roman" w:hAnsi="Times New Roman"/>
              </w:rPr>
              <w:t>зации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</w:tr>
    </w:tbl>
    <w:p w:rsidR="00621254" w:rsidRPr="0003161F" w:rsidRDefault="00621254" w:rsidP="00621254">
      <w:pPr>
        <w:jc w:val="right"/>
        <w:rPr>
          <w:rFonts w:ascii="Times New Roman" w:hAnsi="Times New Roman"/>
          <w:color w:val="FF0000"/>
        </w:rPr>
      </w:pPr>
    </w:p>
    <w:p w:rsidR="00CE4F19" w:rsidRPr="0003161F" w:rsidRDefault="00CE4F19" w:rsidP="00621254">
      <w:pPr>
        <w:jc w:val="center"/>
        <w:rPr>
          <w:rFonts w:ascii="Times New Roman" w:hAnsi="Times New Roman"/>
          <w:sz w:val="24"/>
          <w:szCs w:val="24"/>
        </w:rPr>
      </w:pPr>
    </w:p>
    <w:p w:rsidR="00621254" w:rsidRPr="0003161F" w:rsidRDefault="00621254" w:rsidP="00621254">
      <w:pPr>
        <w:jc w:val="center"/>
        <w:rPr>
          <w:rFonts w:ascii="Times New Roman" w:hAnsi="Times New Roman"/>
          <w:sz w:val="24"/>
          <w:szCs w:val="24"/>
        </w:rPr>
      </w:pPr>
      <w:r w:rsidRPr="0003161F">
        <w:rPr>
          <w:rFonts w:ascii="Times New Roman" w:hAnsi="Times New Roman"/>
          <w:sz w:val="24"/>
          <w:szCs w:val="24"/>
        </w:rPr>
        <w:t xml:space="preserve">4.4. Финансовое обеспечение комплекса процессных мероприятий </w:t>
      </w:r>
    </w:p>
    <w:p w:rsidR="00621254" w:rsidRPr="0003161F" w:rsidRDefault="00546A02" w:rsidP="00546A02">
      <w:pPr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4967" w:type="pct"/>
        <w:tblInd w:w="304" w:type="dxa"/>
        <w:tblLayout w:type="fixed"/>
        <w:tblLook w:val="01E0" w:firstRow="1" w:lastRow="1" w:firstColumn="1" w:lastColumn="1" w:noHBand="0" w:noVBand="0"/>
      </w:tblPr>
      <w:tblGrid>
        <w:gridCol w:w="455"/>
        <w:gridCol w:w="2333"/>
        <w:gridCol w:w="910"/>
        <w:gridCol w:w="642"/>
        <w:gridCol w:w="1259"/>
        <w:gridCol w:w="1224"/>
        <w:gridCol w:w="1230"/>
        <w:gridCol w:w="1233"/>
        <w:gridCol w:w="1224"/>
        <w:gridCol w:w="1262"/>
        <w:gridCol w:w="1288"/>
        <w:gridCol w:w="1342"/>
      </w:tblGrid>
      <w:tr w:rsidR="007B5F95" w:rsidRPr="0003161F" w:rsidTr="00546A02">
        <w:trPr>
          <w:trHeight w:val="244"/>
          <w:tblHeader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546A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 п/п</w:t>
            </w:r>
          </w:p>
        </w:tc>
        <w:tc>
          <w:tcPr>
            <w:tcW w:w="81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16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ГРБС</w:t>
            </w:r>
          </w:p>
        </w:tc>
        <w:tc>
          <w:tcPr>
            <w:tcW w:w="223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КБК</w:t>
            </w:r>
          </w:p>
        </w:tc>
        <w:tc>
          <w:tcPr>
            <w:tcW w:w="3493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Объем финансового </w:t>
            </w:r>
            <w:r w:rsidR="00546A02">
              <w:rPr>
                <w:rFonts w:ascii="Times New Roman" w:hAnsi="Times New Roman"/>
              </w:rPr>
              <w:t>обеспечения по годам реализации</w:t>
            </w:r>
            <w:r w:rsidRPr="0003161F">
              <w:rPr>
                <w:rFonts w:ascii="Times New Roman" w:hAnsi="Times New Roman"/>
              </w:rPr>
              <w:t xml:space="preserve"> </w:t>
            </w:r>
          </w:p>
        </w:tc>
      </w:tr>
      <w:tr w:rsidR="007B5F95" w:rsidRPr="0003161F" w:rsidTr="00546A02">
        <w:trPr>
          <w:trHeight w:val="134"/>
          <w:tblHeader/>
        </w:trPr>
        <w:tc>
          <w:tcPr>
            <w:tcW w:w="158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16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621254" w:rsidRPr="0003161F" w:rsidRDefault="00546A02" w:rsidP="00546A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621254" w:rsidRPr="0003161F">
              <w:rPr>
                <w:rFonts w:ascii="Times New Roman" w:hAnsi="Times New Roman"/>
              </w:rPr>
              <w:t>сего</w:t>
            </w:r>
          </w:p>
        </w:tc>
      </w:tr>
    </w:tbl>
    <w:p w:rsidR="00546A02" w:rsidRPr="00546A02" w:rsidRDefault="00546A02">
      <w:pPr>
        <w:rPr>
          <w:rFonts w:ascii="Times New Roman" w:hAnsi="Times New Roman"/>
          <w:sz w:val="2"/>
          <w:szCs w:val="2"/>
        </w:rPr>
      </w:pPr>
    </w:p>
    <w:tbl>
      <w:tblPr>
        <w:tblW w:w="4967" w:type="pct"/>
        <w:tblInd w:w="304" w:type="dxa"/>
        <w:tblLayout w:type="fixed"/>
        <w:tblLook w:val="01E0" w:firstRow="1" w:lastRow="1" w:firstColumn="1" w:lastColumn="1" w:noHBand="0" w:noVBand="0"/>
      </w:tblPr>
      <w:tblGrid>
        <w:gridCol w:w="455"/>
        <w:gridCol w:w="2333"/>
        <w:gridCol w:w="910"/>
        <w:gridCol w:w="642"/>
        <w:gridCol w:w="1259"/>
        <w:gridCol w:w="1224"/>
        <w:gridCol w:w="1230"/>
        <w:gridCol w:w="1233"/>
        <w:gridCol w:w="1224"/>
        <w:gridCol w:w="1262"/>
        <w:gridCol w:w="1288"/>
        <w:gridCol w:w="1342"/>
      </w:tblGrid>
      <w:tr w:rsidR="007B5F95" w:rsidRPr="0003161F" w:rsidTr="00546A02">
        <w:trPr>
          <w:trHeight w:val="123"/>
          <w:tblHeader/>
        </w:trPr>
        <w:tc>
          <w:tcPr>
            <w:tcW w:w="1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</w:t>
            </w:r>
          </w:p>
        </w:tc>
      </w:tr>
      <w:tr w:rsidR="007B5F95" w:rsidRPr="0003161F" w:rsidTr="00546A02">
        <w:trPr>
          <w:trHeight w:val="361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7B5F95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2705177,26863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2755574,05733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19598363,55621</w:t>
            </w:r>
          </w:p>
        </w:tc>
      </w:tr>
      <w:tr w:rsidR="007B5F95" w:rsidRPr="0003161F" w:rsidTr="00546A02">
        <w:trPr>
          <w:trHeight w:val="147"/>
        </w:trPr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E06C3" w:rsidRPr="0003161F" w:rsidRDefault="00621254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2705177,26863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2755574,05733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19598363,55621</w:t>
            </w:r>
          </w:p>
        </w:tc>
      </w:tr>
      <w:tr w:rsidR="007B5F95" w:rsidRPr="0003161F" w:rsidTr="00546A02">
        <w:trPr>
          <w:trHeight w:val="192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7B5F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621254" w:rsidRPr="0003161F" w:rsidRDefault="00621254" w:rsidP="007B5F95">
            <w:pPr>
              <w:autoSpaceDE w:val="0"/>
              <w:autoSpaceDN w:val="0"/>
              <w:adjustRightInd w:val="0"/>
              <w:ind w:right="161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«Улучшение качества предоставления услуг населению», всего, в том числе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2705177,26863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2755574,05733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19598363,55621</w:t>
            </w:r>
          </w:p>
        </w:tc>
      </w:tr>
      <w:tr w:rsidR="007B5F95" w:rsidRPr="0003161F" w:rsidTr="00546A02">
        <w:trPr>
          <w:trHeight w:val="353"/>
        </w:trPr>
        <w:tc>
          <w:tcPr>
            <w:tcW w:w="158" w:type="pct"/>
            <w:vMerge/>
            <w:tcBorders>
              <w:lef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7B5F95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16" w:type="pct"/>
            <w:tcBorders>
              <w:lef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2705177,26863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2755574,05733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2827522,44605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19598363,55621</w:t>
            </w:r>
          </w:p>
        </w:tc>
      </w:tr>
      <w:tr w:rsidR="007B5F95" w:rsidRPr="0003161F" w:rsidTr="00546A02">
        <w:trPr>
          <w:trHeight w:val="294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autoSpaceDE w:val="0"/>
              <w:autoSpaceDN w:val="0"/>
              <w:adjustRightInd w:val="0"/>
              <w:ind w:left="-22" w:right="-126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1.1.1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7B5F95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621254" w:rsidRPr="0003161F" w:rsidRDefault="00621254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791D5B" w:rsidRPr="0003161F">
              <w:rPr>
                <w:rFonts w:ascii="Times New Roman" w:hAnsi="Times New Roman"/>
              </w:rPr>
              <w:t>Обеспечено предостав-ление в соответствии с действующим законода-тельством государствен-ных услуг в сфере социальной защиты населения и социаль</w:t>
            </w:r>
            <w:r w:rsidR="00546A02">
              <w:rPr>
                <w:rFonts w:ascii="Times New Roman" w:hAnsi="Times New Roman"/>
              </w:rPr>
              <w:t>-</w:t>
            </w:r>
            <w:r w:rsidR="00791D5B" w:rsidRPr="0003161F">
              <w:rPr>
                <w:rFonts w:ascii="Times New Roman" w:hAnsi="Times New Roman"/>
              </w:rPr>
              <w:t>ного обслуживания граждан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2029210,89008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2073302,86014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2123723,53937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2123723,53937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2123723,53937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2123 723,53937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2123 723,53937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14721131,44707</w:t>
            </w:r>
          </w:p>
        </w:tc>
      </w:tr>
      <w:tr w:rsidR="007B5F95" w:rsidRPr="0003161F" w:rsidTr="00546A02">
        <w:trPr>
          <w:trHeight w:val="243"/>
        </w:trPr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7B5F95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2029210,89008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2073302,86014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2123723,53937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2123723,53937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2123723,53937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2123 723,53937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2123 723,53937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14721131,44707</w:t>
            </w:r>
          </w:p>
        </w:tc>
      </w:tr>
      <w:tr w:rsidR="007B5F95" w:rsidRPr="0003161F" w:rsidTr="00546A02">
        <w:trPr>
          <w:trHeight w:val="294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F72E39">
            <w:pPr>
              <w:ind w:left="-20" w:right="-126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1.1.2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7B5F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621254" w:rsidRPr="0003161F" w:rsidRDefault="00621254" w:rsidP="00A653BB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A653BB" w:rsidRPr="0003161F">
              <w:rPr>
                <w:rFonts w:ascii="Times New Roman" w:hAnsi="Times New Roman"/>
              </w:rPr>
              <w:t>Финансово обеспечена деятельность государст-венных</w:t>
            </w:r>
            <w:r w:rsidR="00791D5B" w:rsidRPr="0003161F">
              <w:rPr>
                <w:rFonts w:ascii="Times New Roman" w:hAnsi="Times New Roman"/>
              </w:rPr>
              <w:t xml:space="preserve"> казенных уч</w:t>
            </w:r>
            <w:r w:rsidR="00A653BB" w:rsidRPr="0003161F">
              <w:rPr>
                <w:rFonts w:ascii="Times New Roman" w:hAnsi="Times New Roman"/>
              </w:rPr>
              <w:t>-</w:t>
            </w:r>
            <w:r w:rsidR="00791D5B" w:rsidRPr="0003161F">
              <w:rPr>
                <w:rFonts w:ascii="Times New Roman" w:hAnsi="Times New Roman"/>
              </w:rPr>
              <w:t>реждений Рязанской области в сфере социа</w:t>
            </w:r>
            <w:r w:rsidR="00A653BB" w:rsidRPr="0003161F">
              <w:rPr>
                <w:rFonts w:ascii="Times New Roman" w:hAnsi="Times New Roman"/>
              </w:rPr>
              <w:t>-</w:t>
            </w:r>
            <w:r w:rsidR="00791D5B" w:rsidRPr="0003161F">
              <w:rPr>
                <w:rFonts w:ascii="Times New Roman" w:hAnsi="Times New Roman"/>
              </w:rPr>
              <w:t>льной защиты населе</w:t>
            </w:r>
            <w:r w:rsidR="00A653BB" w:rsidRPr="0003161F">
              <w:rPr>
                <w:rFonts w:ascii="Times New Roman" w:hAnsi="Times New Roman"/>
              </w:rPr>
              <w:t>-</w:t>
            </w:r>
            <w:r w:rsidR="00791D5B" w:rsidRPr="0003161F">
              <w:rPr>
                <w:rFonts w:ascii="Times New Roman" w:hAnsi="Times New Roman"/>
              </w:rPr>
              <w:lastRenderedPageBreak/>
              <w:t>ния Рязанской области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569127,77741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575432,58205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596960,30954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596960,30954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596960,30954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596960,30954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596960,30954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4129361,90716</w:t>
            </w:r>
          </w:p>
        </w:tc>
      </w:tr>
      <w:tr w:rsidR="007B5F95" w:rsidRPr="0003161F" w:rsidTr="00546A02">
        <w:trPr>
          <w:trHeight w:val="294"/>
        </w:trPr>
        <w:tc>
          <w:tcPr>
            <w:tcW w:w="15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F72E39">
            <w:pPr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7B5F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569127,77741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575432,58205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596960,30954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596960,30954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596960,30954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596960,30954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596960,30954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4129361,90716</w:t>
            </w:r>
          </w:p>
        </w:tc>
      </w:tr>
      <w:tr w:rsidR="007B5F95" w:rsidRPr="0003161F" w:rsidTr="00546A02">
        <w:trPr>
          <w:trHeight w:val="294"/>
        </w:trPr>
        <w:tc>
          <w:tcPr>
            <w:tcW w:w="158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621254" w:rsidRPr="0003161F" w:rsidRDefault="00621254" w:rsidP="00F72E39">
            <w:pPr>
              <w:ind w:left="-20" w:right="-126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1.1.3</w:t>
            </w: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7B5F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621254" w:rsidRPr="0003161F" w:rsidRDefault="00621254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«Возмещены затраты поставщикам социаль</w:t>
            </w:r>
            <w:r w:rsidR="00546A02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ных услуг, включен</w:t>
            </w:r>
            <w:r w:rsidR="007B5F95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ным в реестр поставщи</w:t>
            </w:r>
            <w:r w:rsidR="007B5F95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ков социальных услуг Рязанской области, но не участвующим в вы</w:t>
            </w:r>
            <w:r w:rsidR="007B5F95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полнении государст</w:t>
            </w:r>
            <w:r w:rsidR="007B5F95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венного задания (заказа) и предоставляющим гражданину социальные услуги, предусмотрен</w:t>
            </w:r>
            <w:r w:rsidR="007B5F95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ные индивидуальной программой (дополне</w:t>
            </w:r>
            <w:r w:rsidR="007B5F95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нием к индивидуальной программе)», всего, в том числе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106838,60114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106838,61514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106838,59714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106838,59714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106838,59714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106838,59714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106838,59714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747870,20198</w:t>
            </w:r>
          </w:p>
        </w:tc>
      </w:tr>
      <w:tr w:rsidR="007B5F95" w:rsidRPr="0003161F" w:rsidTr="00546A02">
        <w:trPr>
          <w:trHeight w:val="294"/>
        </w:trPr>
        <w:tc>
          <w:tcPr>
            <w:tcW w:w="158" w:type="pct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21254" w:rsidRPr="0003161F" w:rsidRDefault="00621254" w:rsidP="00F72E39">
            <w:pPr>
              <w:rPr>
                <w:rFonts w:ascii="Times New Roman" w:hAnsi="Times New Roman"/>
              </w:rPr>
            </w:pPr>
          </w:p>
        </w:tc>
        <w:tc>
          <w:tcPr>
            <w:tcW w:w="8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7B5F95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3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2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621254" w:rsidRPr="0003161F" w:rsidRDefault="006212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43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106838,60114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106838,61514</w:t>
            </w:r>
          </w:p>
        </w:tc>
        <w:tc>
          <w:tcPr>
            <w:tcW w:w="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106838,59714</w:t>
            </w:r>
          </w:p>
        </w:tc>
        <w:tc>
          <w:tcPr>
            <w:tcW w:w="4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106838,59714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106838,59714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106838,59714</w:t>
            </w:r>
          </w:p>
        </w:tc>
        <w:tc>
          <w:tcPr>
            <w:tcW w:w="4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106838,59714</w:t>
            </w:r>
          </w:p>
        </w:tc>
        <w:tc>
          <w:tcPr>
            <w:tcW w:w="4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1254" w:rsidRPr="00546A02" w:rsidRDefault="00621254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747870,20198</w:t>
            </w:r>
          </w:p>
        </w:tc>
      </w:tr>
    </w:tbl>
    <w:p w:rsidR="00621254" w:rsidRPr="0003161F" w:rsidRDefault="00621254" w:rsidP="00621254">
      <w:pPr>
        <w:rPr>
          <w:rFonts w:ascii="Times New Roman" w:hAnsi="Times New Roman"/>
          <w:color w:val="FF0000"/>
          <w:sz w:val="16"/>
          <w:szCs w:val="16"/>
        </w:rPr>
      </w:pPr>
    </w:p>
    <w:p w:rsidR="00621254" w:rsidRPr="0003161F" w:rsidRDefault="006212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7B5F95" w:rsidRPr="0003161F" w:rsidRDefault="007B5F95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7B5F95" w:rsidRPr="0003161F" w:rsidRDefault="007B5F95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7B5F95" w:rsidRPr="0003161F" w:rsidRDefault="007B5F95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1D63F7" w:rsidRPr="0003161F" w:rsidRDefault="001D63F7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1D63F7" w:rsidRPr="0003161F" w:rsidRDefault="001D63F7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1D63F7" w:rsidRDefault="001D63F7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546A02" w:rsidRDefault="00546A02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546A02" w:rsidRPr="0003161F" w:rsidRDefault="00546A02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1D63F7" w:rsidRPr="0003161F" w:rsidRDefault="001D63F7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64055" w:rsidRPr="0003161F" w:rsidRDefault="00264055" w:rsidP="00264055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lastRenderedPageBreak/>
        <w:t>Направление (подпрограмма) 3 «Старшее поколение»</w:t>
      </w:r>
    </w:p>
    <w:p w:rsidR="00264055" w:rsidRPr="0003161F" w:rsidRDefault="00264055" w:rsidP="00264055">
      <w:pPr>
        <w:jc w:val="center"/>
        <w:rPr>
          <w:rFonts w:ascii="Times New Roman" w:hAnsi="Times New Roman"/>
          <w:b/>
          <w:sz w:val="28"/>
          <w:szCs w:val="28"/>
        </w:rPr>
      </w:pPr>
    </w:p>
    <w:p w:rsidR="00264055" w:rsidRPr="0003161F" w:rsidRDefault="00264055" w:rsidP="00264055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1. Общие положения направления (подпрограммы) </w:t>
      </w:r>
    </w:p>
    <w:p w:rsidR="00264055" w:rsidRPr="0003161F" w:rsidRDefault="00264055" w:rsidP="00264055">
      <w:pPr>
        <w:rPr>
          <w:rFonts w:ascii="Times New Roman" w:hAnsi="Times New Roman"/>
        </w:rPr>
      </w:pPr>
    </w:p>
    <w:tbl>
      <w:tblPr>
        <w:tblW w:w="14056" w:type="dxa"/>
        <w:tblInd w:w="302" w:type="dxa"/>
        <w:tblLook w:val="01E0" w:firstRow="1" w:lastRow="1" w:firstColumn="1" w:lastColumn="1" w:noHBand="0" w:noVBand="0"/>
      </w:tblPr>
      <w:tblGrid>
        <w:gridCol w:w="6610"/>
        <w:gridCol w:w="7446"/>
      </w:tblGrid>
      <w:tr w:rsidR="00264055" w:rsidRPr="0003161F" w:rsidTr="00546A02">
        <w:trPr>
          <w:trHeight w:val="425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546A02" w:rsidP="00256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="00264055" w:rsidRPr="0003161F">
              <w:rPr>
                <w:rFonts w:ascii="Times New Roman" w:hAnsi="Times New Roman"/>
              </w:rPr>
              <w:t xml:space="preserve">инистерство труда и социальной защиты населения Рязанской области </w:t>
            </w:r>
            <w:r w:rsidR="00264055" w:rsidRPr="0003161F">
              <w:rPr>
                <w:rFonts w:ascii="Times New Roman" w:hAnsi="Times New Roman"/>
              </w:rPr>
              <w:br/>
              <w:t>(Суворова Н.В., министр)</w:t>
            </w:r>
          </w:p>
        </w:tc>
      </w:tr>
      <w:tr w:rsidR="00264055" w:rsidRPr="0003161F" w:rsidTr="00546A02">
        <w:trPr>
          <w:trHeight w:val="276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Связь с государственной программой Рязанской области</w:t>
            </w:r>
          </w:p>
        </w:tc>
        <w:tc>
          <w:tcPr>
            <w:tcW w:w="7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546A02" w:rsidP="0025605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</w:t>
            </w:r>
            <w:r w:rsidR="00264055" w:rsidRPr="0003161F">
              <w:rPr>
                <w:rFonts w:ascii="Times New Roman" w:hAnsi="Times New Roman"/>
              </w:rPr>
              <w:t>осударственная программа Рязанской области «Социальная защита и поддержка населения»</w:t>
            </w:r>
          </w:p>
        </w:tc>
      </w:tr>
    </w:tbl>
    <w:p w:rsidR="00264055" w:rsidRPr="0003161F" w:rsidRDefault="00264055" w:rsidP="00264055">
      <w:pPr>
        <w:jc w:val="center"/>
        <w:rPr>
          <w:rFonts w:ascii="Times New Roman" w:hAnsi="Times New Roman"/>
          <w:b/>
        </w:rPr>
      </w:pPr>
    </w:p>
    <w:p w:rsidR="00264055" w:rsidRPr="0003161F" w:rsidRDefault="00264055" w:rsidP="00264055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:rsidR="00264055" w:rsidRPr="0003161F" w:rsidRDefault="00535059" w:rsidP="00535059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4847" w:type="pct"/>
        <w:tblInd w:w="304" w:type="dxa"/>
        <w:tblLook w:val="01E0" w:firstRow="1" w:lastRow="1" w:firstColumn="1" w:lastColumn="1" w:noHBand="0" w:noVBand="0"/>
      </w:tblPr>
      <w:tblGrid>
        <w:gridCol w:w="548"/>
        <w:gridCol w:w="8106"/>
        <w:gridCol w:w="2648"/>
        <w:gridCol w:w="2752"/>
      </w:tblGrid>
      <w:tr w:rsidR="00264055" w:rsidRPr="0003161F" w:rsidTr="00535059">
        <w:trPr>
          <w:trHeight w:val="324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 п/п</w:t>
            </w:r>
          </w:p>
        </w:tc>
        <w:tc>
          <w:tcPr>
            <w:tcW w:w="288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92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53505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264055" w:rsidRPr="0003161F" w:rsidTr="00546A02">
        <w:trPr>
          <w:trHeight w:val="98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4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всего</w:t>
            </w:r>
          </w:p>
        </w:tc>
      </w:tr>
      <w:tr w:rsidR="00264055" w:rsidRPr="0003161F" w:rsidTr="00546A02">
        <w:trPr>
          <w:trHeight w:val="88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2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</w:tr>
      <w:tr w:rsidR="00264055" w:rsidRPr="0003161F" w:rsidTr="00546A02">
        <w:trPr>
          <w:trHeight w:val="359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2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1314784,73595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1314784,73595</w:t>
            </w:r>
          </w:p>
        </w:tc>
      </w:tr>
      <w:tr w:rsidR="00264055" w:rsidRPr="0003161F" w:rsidTr="00546A02">
        <w:trPr>
          <w:trHeight w:val="280"/>
        </w:trPr>
        <w:tc>
          <w:tcPr>
            <w:tcW w:w="195" w:type="pct"/>
            <w:vMerge/>
            <w:tcBorders>
              <w:lef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64055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90065,43595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90065,43595</w:t>
            </w:r>
          </w:p>
        </w:tc>
      </w:tr>
      <w:tr w:rsidR="00264055" w:rsidRPr="0003161F" w:rsidTr="00546A02">
        <w:trPr>
          <w:trHeight w:val="280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64055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1224719,3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1224719,3</w:t>
            </w:r>
          </w:p>
        </w:tc>
      </w:tr>
      <w:tr w:rsidR="00264055" w:rsidRPr="0003161F" w:rsidTr="00546A02">
        <w:trPr>
          <w:trHeight w:val="253"/>
        </w:trPr>
        <w:tc>
          <w:tcPr>
            <w:tcW w:w="19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2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1314784,73595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1314784,73595</w:t>
            </w:r>
          </w:p>
        </w:tc>
      </w:tr>
      <w:tr w:rsidR="00264055" w:rsidRPr="0003161F" w:rsidTr="00546A02">
        <w:trPr>
          <w:trHeight w:val="253"/>
        </w:trPr>
        <w:tc>
          <w:tcPr>
            <w:tcW w:w="195" w:type="pct"/>
            <w:vMerge/>
            <w:tcBorders>
              <w:lef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64055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90065,43595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90065,43595</w:t>
            </w:r>
          </w:p>
        </w:tc>
      </w:tr>
      <w:tr w:rsidR="00264055" w:rsidRPr="0003161F" w:rsidTr="00546A02">
        <w:trPr>
          <w:trHeight w:val="253"/>
        </w:trPr>
        <w:tc>
          <w:tcPr>
            <w:tcW w:w="195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64055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1224719,3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1224719,3</w:t>
            </w:r>
          </w:p>
        </w:tc>
      </w:tr>
      <w:tr w:rsidR="00264055" w:rsidRPr="0003161F" w:rsidTr="00546A02">
        <w:trPr>
          <w:trHeight w:val="253"/>
        </w:trPr>
        <w:tc>
          <w:tcPr>
            <w:tcW w:w="1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</w:t>
            </w:r>
          </w:p>
        </w:tc>
        <w:tc>
          <w:tcPr>
            <w:tcW w:w="28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</w:t>
            </w:r>
          </w:p>
        </w:tc>
        <w:tc>
          <w:tcPr>
            <w:tcW w:w="9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-</w:t>
            </w:r>
          </w:p>
        </w:tc>
        <w:tc>
          <w:tcPr>
            <w:tcW w:w="97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-</w:t>
            </w:r>
          </w:p>
        </w:tc>
      </w:tr>
    </w:tbl>
    <w:p w:rsidR="00264055" w:rsidRPr="0003161F" w:rsidRDefault="00264055" w:rsidP="00264055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264055" w:rsidRPr="0003161F" w:rsidRDefault="00264055" w:rsidP="00264055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>3. Проектная часть направления (подпрограммы)</w:t>
      </w:r>
    </w:p>
    <w:p w:rsidR="00264055" w:rsidRPr="0003161F" w:rsidRDefault="00264055" w:rsidP="00264055">
      <w:pPr>
        <w:jc w:val="center"/>
        <w:rPr>
          <w:rFonts w:ascii="Times New Roman" w:hAnsi="Times New Roman"/>
          <w:sz w:val="28"/>
          <w:szCs w:val="28"/>
        </w:rPr>
      </w:pPr>
    </w:p>
    <w:p w:rsidR="00264055" w:rsidRPr="0003161F" w:rsidRDefault="00264055" w:rsidP="00264055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3.1. Перечень мероприятий (результатов) проектной части </w:t>
      </w:r>
    </w:p>
    <w:p w:rsidR="00264055" w:rsidRPr="0003161F" w:rsidRDefault="00264055" w:rsidP="00264055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154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43"/>
        <w:gridCol w:w="9186"/>
        <w:gridCol w:w="1134"/>
        <w:gridCol w:w="992"/>
        <w:gridCol w:w="851"/>
        <w:gridCol w:w="1448"/>
      </w:tblGrid>
      <w:tr w:rsidR="00264055" w:rsidRPr="0003161F" w:rsidTr="00546A02">
        <w:trPr>
          <w:trHeight w:val="130"/>
          <w:tblHeader/>
        </w:trPr>
        <w:tc>
          <w:tcPr>
            <w:tcW w:w="5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</w:t>
            </w:r>
          </w:p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п/п</w:t>
            </w:r>
          </w:p>
        </w:tc>
        <w:tc>
          <w:tcPr>
            <w:tcW w:w="91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264055" w:rsidRPr="0003161F" w:rsidTr="00546A02">
        <w:trPr>
          <w:trHeight w:val="202"/>
          <w:tblHeader/>
        </w:trPr>
        <w:tc>
          <w:tcPr>
            <w:tcW w:w="54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год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</w:tr>
    </w:tbl>
    <w:p w:rsidR="00546A02" w:rsidRPr="00546A02" w:rsidRDefault="00546A02">
      <w:pPr>
        <w:rPr>
          <w:rFonts w:ascii="Times New Roman" w:hAnsi="Times New Roman"/>
          <w:sz w:val="2"/>
          <w:szCs w:val="2"/>
        </w:rPr>
      </w:pPr>
    </w:p>
    <w:tbl>
      <w:tblPr>
        <w:tblW w:w="14154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43"/>
        <w:gridCol w:w="9186"/>
        <w:gridCol w:w="1134"/>
        <w:gridCol w:w="992"/>
        <w:gridCol w:w="851"/>
        <w:gridCol w:w="1448"/>
      </w:tblGrid>
      <w:tr w:rsidR="00264055" w:rsidRPr="0003161F" w:rsidTr="00546A02">
        <w:trPr>
          <w:trHeight w:val="137"/>
          <w:tblHeader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</w:tr>
      <w:tr w:rsidR="00264055" w:rsidRPr="0003161F" w:rsidTr="00546A02">
        <w:trPr>
          <w:trHeight w:val="220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136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535059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Региональный проект «</w:t>
            </w:r>
            <w:r w:rsidRPr="0003161F">
              <w:rPr>
                <w:rFonts w:ascii="Times New Roman" w:hAnsi="Times New Roman"/>
                <w:bCs/>
              </w:rPr>
              <w:t>Разработка и реализация программы системной поддержки и повышения качества жизни граждан старшего поколения (Рязанская область)»</w:t>
            </w:r>
          </w:p>
        </w:tc>
      </w:tr>
      <w:tr w:rsidR="00264055" w:rsidRPr="0003161F" w:rsidTr="00546A02">
        <w:trPr>
          <w:trHeight w:val="5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1.1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264055" w:rsidRPr="0003161F" w:rsidRDefault="00264055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«Граждане старше трудоспособного возраста и инвалиды получили услуги в рамках системы долговременного ухода 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человек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2023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4562 </w:t>
            </w:r>
          </w:p>
        </w:tc>
      </w:tr>
      <w:tr w:rsidR="00264055" w:rsidRPr="0003161F" w:rsidTr="00546A02">
        <w:trPr>
          <w:trHeight w:val="5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264055" w:rsidRPr="0003161F" w:rsidRDefault="00264055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«Организовано проведение регионального этапа Всероссийского чемпионата по компьютерному многоборью среди пенсионеров в рамках конференции по компьютерной грамотности среди пенсионеров»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единица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</w:tr>
      <w:tr w:rsidR="00264055" w:rsidRPr="0003161F" w:rsidTr="00546A02">
        <w:trPr>
          <w:trHeight w:val="543"/>
        </w:trPr>
        <w:tc>
          <w:tcPr>
            <w:tcW w:w="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</w:t>
            </w:r>
          </w:p>
        </w:tc>
        <w:tc>
          <w:tcPr>
            <w:tcW w:w="9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264055" w:rsidRPr="0003161F" w:rsidRDefault="00264055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«Организовано участие победителей регионального этапа Всероссийского чемпионата по компьютерному многоборью среди пенсионеров в федеральном (финальном) этапе Всероссийского чемпионата по компьютерному многоборью среди пенсионеров»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человек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2021</w:t>
            </w:r>
          </w:p>
        </w:tc>
        <w:tc>
          <w:tcPr>
            <w:tcW w:w="1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</w:tr>
    </w:tbl>
    <w:p w:rsidR="00264055" w:rsidRPr="0003161F" w:rsidRDefault="00264055" w:rsidP="00264055">
      <w:pPr>
        <w:jc w:val="center"/>
        <w:rPr>
          <w:rFonts w:ascii="Times New Roman" w:hAnsi="Times New Roman"/>
          <w:sz w:val="28"/>
          <w:szCs w:val="28"/>
        </w:rPr>
      </w:pPr>
    </w:p>
    <w:p w:rsidR="00264055" w:rsidRDefault="00264055" w:rsidP="00264055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>3.2. Финансовое обеспечение проектной части</w:t>
      </w:r>
    </w:p>
    <w:p w:rsidR="00546A02" w:rsidRPr="00546A02" w:rsidRDefault="00546A02" w:rsidP="00264055">
      <w:pPr>
        <w:jc w:val="center"/>
        <w:rPr>
          <w:rFonts w:ascii="Times New Roman" w:hAnsi="Times New Roman"/>
          <w:sz w:val="16"/>
          <w:szCs w:val="16"/>
        </w:rPr>
      </w:pPr>
    </w:p>
    <w:p w:rsidR="00264055" w:rsidRPr="0003161F" w:rsidRDefault="00546A02" w:rsidP="00546A02">
      <w:pPr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4881" w:type="pct"/>
        <w:tblInd w:w="304" w:type="dxa"/>
        <w:tblLook w:val="01E0" w:firstRow="1" w:lastRow="1" w:firstColumn="1" w:lastColumn="1" w:noHBand="0" w:noVBand="0"/>
      </w:tblPr>
      <w:tblGrid>
        <w:gridCol w:w="620"/>
        <w:gridCol w:w="7133"/>
        <w:gridCol w:w="1268"/>
        <w:gridCol w:w="1203"/>
        <w:gridCol w:w="2197"/>
        <w:gridCol w:w="1732"/>
      </w:tblGrid>
      <w:tr w:rsidR="00264055" w:rsidRPr="0003161F" w:rsidTr="00546A02">
        <w:trPr>
          <w:trHeight w:val="101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4055" w:rsidRPr="0003161F" w:rsidRDefault="00264055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 п/п</w:t>
            </w:r>
          </w:p>
        </w:tc>
        <w:tc>
          <w:tcPr>
            <w:tcW w:w="252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ГРБС</w:t>
            </w:r>
          </w:p>
        </w:tc>
        <w:tc>
          <w:tcPr>
            <w:tcW w:w="425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КБК</w:t>
            </w:r>
          </w:p>
        </w:tc>
        <w:tc>
          <w:tcPr>
            <w:tcW w:w="13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264055" w:rsidRPr="0003161F" w:rsidTr="00546A02">
        <w:trPr>
          <w:trHeight w:val="106"/>
        </w:trPr>
        <w:tc>
          <w:tcPr>
            <w:tcW w:w="219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64055" w:rsidRPr="0003161F" w:rsidRDefault="00264055" w:rsidP="002560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520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48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всего</w:t>
            </w:r>
          </w:p>
        </w:tc>
      </w:tr>
    </w:tbl>
    <w:p w:rsidR="00546A02" w:rsidRPr="00546A02" w:rsidRDefault="00546A02">
      <w:pPr>
        <w:rPr>
          <w:rFonts w:ascii="Times New Roman" w:hAnsi="Times New Roman"/>
          <w:sz w:val="2"/>
          <w:szCs w:val="2"/>
        </w:rPr>
      </w:pPr>
    </w:p>
    <w:tbl>
      <w:tblPr>
        <w:tblW w:w="4881" w:type="pct"/>
        <w:tblInd w:w="304" w:type="dxa"/>
        <w:tblLook w:val="01E0" w:firstRow="1" w:lastRow="1" w:firstColumn="1" w:lastColumn="1" w:noHBand="0" w:noVBand="0"/>
      </w:tblPr>
      <w:tblGrid>
        <w:gridCol w:w="620"/>
        <w:gridCol w:w="7133"/>
        <w:gridCol w:w="1268"/>
        <w:gridCol w:w="1203"/>
        <w:gridCol w:w="2197"/>
        <w:gridCol w:w="1732"/>
      </w:tblGrid>
      <w:tr w:rsidR="00264055" w:rsidRPr="0003161F" w:rsidTr="00546A02">
        <w:trPr>
          <w:trHeight w:val="193"/>
          <w:tblHeader/>
        </w:trPr>
        <w:tc>
          <w:tcPr>
            <w:tcW w:w="21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</w:tr>
      <w:tr w:rsidR="00264055" w:rsidRPr="0003161F" w:rsidTr="00546A02">
        <w:trPr>
          <w:trHeight w:val="203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264055" w:rsidRPr="0003161F" w:rsidRDefault="00264055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1314784,73595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1314784,73595</w:t>
            </w:r>
          </w:p>
        </w:tc>
      </w:tr>
      <w:tr w:rsidR="00264055" w:rsidRPr="0003161F" w:rsidTr="00546A02">
        <w:trPr>
          <w:trHeight w:val="253"/>
        </w:trPr>
        <w:tc>
          <w:tcPr>
            <w:tcW w:w="21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47282D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90065,43595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90065,43595</w:t>
            </w:r>
          </w:p>
        </w:tc>
      </w:tr>
      <w:tr w:rsidR="00264055" w:rsidRPr="0003161F" w:rsidTr="00546A02">
        <w:trPr>
          <w:trHeight w:val="253"/>
        </w:trPr>
        <w:tc>
          <w:tcPr>
            <w:tcW w:w="219" w:type="pct"/>
            <w:tcBorders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47282D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1224719,3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1224719,3</w:t>
            </w:r>
          </w:p>
        </w:tc>
      </w:tr>
      <w:tr w:rsidR="0047282D" w:rsidRPr="0003161F" w:rsidTr="00546A02">
        <w:trPr>
          <w:trHeight w:val="417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47282D" w:rsidRPr="0003161F" w:rsidRDefault="0047282D" w:rsidP="00256050">
            <w:pPr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Региональный проект «Разработка и реализация программы системной поддержки и повышения качества жизни граждан старшего поколения (Рязанская область)», всего, в том числе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</w:rPr>
              <w:t>1314784,73595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</w:rPr>
              <w:t>1314784,73595</w:t>
            </w:r>
          </w:p>
        </w:tc>
      </w:tr>
      <w:tr w:rsidR="0047282D" w:rsidRPr="0003161F" w:rsidTr="00546A02">
        <w:trPr>
          <w:trHeight w:val="267"/>
        </w:trPr>
        <w:tc>
          <w:tcPr>
            <w:tcW w:w="219" w:type="pct"/>
            <w:vMerge/>
            <w:tcBorders>
              <w:lef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A7500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Р3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90065,43595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90065,43595</w:t>
            </w:r>
          </w:p>
        </w:tc>
      </w:tr>
      <w:tr w:rsidR="0047282D" w:rsidRPr="0003161F" w:rsidTr="00546A02">
        <w:trPr>
          <w:trHeight w:val="296"/>
        </w:trPr>
        <w:tc>
          <w:tcPr>
            <w:tcW w:w="21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A7500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Р3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1224719,3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1224719,3</w:t>
            </w:r>
          </w:p>
        </w:tc>
      </w:tr>
      <w:tr w:rsidR="0047282D" w:rsidRPr="0003161F" w:rsidTr="00546A02">
        <w:trPr>
          <w:trHeight w:val="298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7282D" w:rsidRPr="0003161F" w:rsidRDefault="0047282D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1.1.1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2560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47282D" w:rsidRPr="0003161F" w:rsidRDefault="0047282D" w:rsidP="00256050">
            <w:pPr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«Граждане старше трудоспособного возраста и инвалиды получили услуги в рамках системы долговременного ухода», всего, в том числе: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  <w:bCs/>
              </w:rPr>
            </w:pP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47282D" w:rsidRPr="0003161F" w:rsidTr="00546A02">
        <w:trPr>
          <w:trHeight w:val="298"/>
        </w:trPr>
        <w:tc>
          <w:tcPr>
            <w:tcW w:w="219" w:type="pct"/>
            <w:vMerge/>
            <w:tcBorders>
              <w:left w:val="single" w:sz="4" w:space="0" w:color="000000"/>
            </w:tcBorders>
          </w:tcPr>
          <w:p w:rsidR="0047282D" w:rsidRPr="0003161F" w:rsidRDefault="0047282D" w:rsidP="0025605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A7500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48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Р3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</w:rPr>
              <w:t>89965,43595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</w:rPr>
              <w:t>89965,43595</w:t>
            </w:r>
          </w:p>
        </w:tc>
      </w:tr>
      <w:tr w:rsidR="0047282D" w:rsidRPr="0003161F" w:rsidTr="00546A02">
        <w:trPr>
          <w:trHeight w:val="298"/>
        </w:trPr>
        <w:tc>
          <w:tcPr>
            <w:tcW w:w="21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256050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A7500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448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Р3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1224719,3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82D" w:rsidRPr="0003161F" w:rsidRDefault="0047282D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1224719,3</w:t>
            </w:r>
          </w:p>
        </w:tc>
      </w:tr>
      <w:tr w:rsidR="00264055" w:rsidRPr="0003161F" w:rsidTr="00546A02">
        <w:trPr>
          <w:trHeight w:val="298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1.1.2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264055" w:rsidRPr="0003161F" w:rsidRDefault="00264055" w:rsidP="0025605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>«Организовано проведение регионального этапа Всероссийского чемпионата по компьютерному многоборью среди пенсионеров в рамках конференции по компьютерной грамотности среди пенсионеров», всего, в том числе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60,0</w:t>
            </w:r>
          </w:p>
        </w:tc>
      </w:tr>
      <w:tr w:rsidR="00264055" w:rsidRPr="0003161F" w:rsidTr="00546A02">
        <w:trPr>
          <w:trHeight w:val="298"/>
        </w:trPr>
        <w:tc>
          <w:tcPr>
            <w:tcW w:w="21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47282D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Р3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60,0</w:t>
            </w:r>
          </w:p>
        </w:tc>
      </w:tr>
      <w:tr w:rsidR="00264055" w:rsidRPr="0003161F" w:rsidTr="00546A02">
        <w:trPr>
          <w:trHeight w:val="298"/>
        </w:trPr>
        <w:tc>
          <w:tcPr>
            <w:tcW w:w="219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1.1.3</w:t>
            </w: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264055" w:rsidRPr="0003161F" w:rsidRDefault="00264055" w:rsidP="00256050">
            <w:pPr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«Организовано участие победителей регионального этапа Всероссийского чемпионата по компьютерному многоборью среди пенсионеров в федеральном (финальном) этапе Всероссийского чемпионата по компьютерному многоборью среди пенсионеров», всего, в том числе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40,0</w:t>
            </w:r>
          </w:p>
        </w:tc>
      </w:tr>
      <w:tr w:rsidR="00264055" w:rsidRPr="0003161F" w:rsidTr="00546A02">
        <w:trPr>
          <w:trHeight w:val="298"/>
        </w:trPr>
        <w:tc>
          <w:tcPr>
            <w:tcW w:w="219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5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47282D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Р3</w:t>
            </w:r>
          </w:p>
        </w:tc>
        <w:tc>
          <w:tcPr>
            <w:tcW w:w="77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40,0</w:t>
            </w:r>
          </w:p>
        </w:tc>
        <w:tc>
          <w:tcPr>
            <w:tcW w:w="61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4055" w:rsidRPr="0003161F" w:rsidRDefault="00264055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40,0</w:t>
            </w:r>
          </w:p>
        </w:tc>
      </w:tr>
    </w:tbl>
    <w:p w:rsidR="00264055" w:rsidRPr="0003161F" w:rsidRDefault="00264055" w:rsidP="00264055">
      <w:pPr>
        <w:jc w:val="center"/>
        <w:rPr>
          <w:rFonts w:ascii="Times New Roman" w:hAnsi="Times New Roman"/>
          <w:b/>
          <w:color w:val="FF0000"/>
        </w:rPr>
      </w:pPr>
    </w:p>
    <w:p w:rsidR="007B5F95" w:rsidRPr="0003161F" w:rsidRDefault="007B5F95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A653BB" w:rsidRDefault="00A653BB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546A02" w:rsidRDefault="00546A02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546A02" w:rsidRDefault="00546A02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546A02" w:rsidRPr="0003161F" w:rsidRDefault="00546A02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A653BB" w:rsidRPr="0003161F" w:rsidRDefault="00A653BB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A653BB" w:rsidRPr="0003161F" w:rsidRDefault="00A653BB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  <w:lang w:val="en-US"/>
        </w:rPr>
      </w:pPr>
    </w:p>
    <w:p w:rsidR="00E00E91" w:rsidRPr="0003161F" w:rsidRDefault="00E00E91" w:rsidP="00E00E91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lastRenderedPageBreak/>
        <w:t>Направление (подпрограмма) 4 «Развитие мер социальной поддержки»</w:t>
      </w:r>
    </w:p>
    <w:p w:rsidR="00E00E91" w:rsidRPr="0003161F" w:rsidRDefault="00E00E91" w:rsidP="00E00E91">
      <w:pPr>
        <w:jc w:val="center"/>
        <w:rPr>
          <w:rFonts w:ascii="Times New Roman" w:hAnsi="Times New Roman"/>
          <w:sz w:val="28"/>
          <w:szCs w:val="28"/>
        </w:rPr>
      </w:pPr>
    </w:p>
    <w:p w:rsidR="00E00E91" w:rsidRPr="0003161F" w:rsidRDefault="00E00E91" w:rsidP="00E00E91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1. Общие положения направления (подпрограммы) </w:t>
      </w:r>
    </w:p>
    <w:p w:rsidR="00E00E91" w:rsidRPr="0003161F" w:rsidRDefault="00E00E91" w:rsidP="00E00E91">
      <w:pPr>
        <w:rPr>
          <w:rFonts w:ascii="Times New Roman" w:hAnsi="Times New Roman"/>
        </w:rPr>
      </w:pPr>
    </w:p>
    <w:tbl>
      <w:tblPr>
        <w:tblW w:w="13944" w:type="dxa"/>
        <w:tblInd w:w="302" w:type="dxa"/>
        <w:tblLook w:val="01E0" w:firstRow="1" w:lastRow="1" w:firstColumn="1" w:lastColumn="1" w:noHBand="0" w:noVBand="0"/>
      </w:tblPr>
      <w:tblGrid>
        <w:gridCol w:w="6610"/>
        <w:gridCol w:w="7334"/>
      </w:tblGrid>
      <w:tr w:rsidR="00E00E91" w:rsidRPr="0003161F" w:rsidTr="00546A02">
        <w:trPr>
          <w:trHeight w:val="425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министерство труда </w:t>
            </w:r>
            <w:r w:rsidR="00E00E91" w:rsidRPr="0003161F">
              <w:rPr>
                <w:rFonts w:ascii="Times New Roman" w:hAnsi="Times New Roman"/>
                <w:color w:val="000000"/>
              </w:rPr>
              <w:t xml:space="preserve">и социальной защиты населения Рязанской области </w:t>
            </w:r>
            <w:r w:rsidR="00E00E91" w:rsidRPr="0003161F">
              <w:rPr>
                <w:rFonts w:ascii="Times New Roman" w:hAnsi="Times New Roman"/>
                <w:color w:val="000000"/>
              </w:rPr>
              <w:br/>
              <w:t>(Суворова Н.В., министр)</w:t>
            </w:r>
          </w:p>
        </w:tc>
      </w:tr>
      <w:tr w:rsidR="00E00E91" w:rsidRPr="0003161F" w:rsidTr="00546A02">
        <w:trPr>
          <w:trHeight w:val="276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Связь с государственной программой Рязанской области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</w:t>
            </w:r>
            <w:r w:rsidR="00E00E91" w:rsidRPr="0003161F">
              <w:rPr>
                <w:rFonts w:ascii="Times New Roman" w:hAnsi="Times New Roman"/>
              </w:rPr>
              <w:t xml:space="preserve">осударственная программа Рязанской области </w:t>
            </w:r>
            <w:r w:rsidR="00E00E91" w:rsidRPr="0003161F">
              <w:rPr>
                <w:rFonts w:ascii="Times New Roman" w:hAnsi="Times New Roman"/>
                <w:color w:val="000000"/>
              </w:rPr>
              <w:t>«Социальная защита и поддержка населения»</w:t>
            </w:r>
          </w:p>
        </w:tc>
      </w:tr>
    </w:tbl>
    <w:p w:rsidR="00E00E91" w:rsidRPr="0003161F" w:rsidRDefault="00E00E91" w:rsidP="00E00E91">
      <w:pPr>
        <w:jc w:val="center"/>
        <w:rPr>
          <w:rFonts w:ascii="Times New Roman" w:hAnsi="Times New Roman"/>
          <w:b/>
        </w:rPr>
      </w:pPr>
    </w:p>
    <w:p w:rsidR="00E00E91" w:rsidRPr="0003161F" w:rsidRDefault="00E00E91" w:rsidP="00E00E91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:rsidR="00E00E91" w:rsidRPr="0003161F" w:rsidRDefault="00535059" w:rsidP="00535059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232" w:type="dxa"/>
        <w:tblInd w:w="290" w:type="dxa"/>
        <w:tblLayout w:type="fixed"/>
        <w:tblLook w:val="01E0" w:firstRow="1" w:lastRow="1" w:firstColumn="1" w:lastColumn="1" w:noHBand="0" w:noVBand="0"/>
      </w:tblPr>
      <w:tblGrid>
        <w:gridCol w:w="561"/>
        <w:gridCol w:w="3345"/>
        <w:gridCol w:w="1218"/>
        <w:gridCol w:w="1315"/>
        <w:gridCol w:w="1274"/>
        <w:gridCol w:w="1274"/>
        <w:gridCol w:w="1274"/>
        <w:gridCol w:w="1313"/>
        <w:gridCol w:w="1276"/>
        <w:gridCol w:w="1382"/>
      </w:tblGrid>
      <w:tr w:rsidR="00E00E91" w:rsidRPr="0003161F" w:rsidTr="00546A02">
        <w:trPr>
          <w:trHeight w:val="101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 п/п</w:t>
            </w:r>
          </w:p>
        </w:tc>
        <w:tc>
          <w:tcPr>
            <w:tcW w:w="33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032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35059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E00E91" w:rsidRPr="0003161F" w:rsidTr="00546A02">
        <w:trPr>
          <w:trHeight w:val="98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45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всего</w:t>
            </w:r>
          </w:p>
        </w:tc>
      </w:tr>
      <w:tr w:rsidR="00E00E91" w:rsidRPr="0003161F" w:rsidTr="00546A02">
        <w:trPr>
          <w:trHeight w:val="88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9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</w:t>
            </w:r>
          </w:p>
        </w:tc>
      </w:tr>
      <w:tr w:rsidR="00E00E91" w:rsidRPr="0003161F" w:rsidTr="00546A02">
        <w:trPr>
          <w:trHeight w:val="359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E00E91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Направление (подпрограмма), всего,</w:t>
            </w:r>
            <w:r w:rsidRPr="0003161F">
              <w:rPr>
                <w:rFonts w:ascii="Times New Roman" w:hAnsi="Times New Roman"/>
              </w:rPr>
              <w:br/>
              <w:t>в том числе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5459033,4713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5732176,14716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6465794,47638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35848,39456</w:t>
            </w:r>
          </w:p>
        </w:tc>
      </w:tr>
      <w:tr w:rsidR="00E00E91" w:rsidRPr="0003161F" w:rsidTr="00546A02">
        <w:trPr>
          <w:trHeight w:val="280"/>
        </w:trPr>
        <w:tc>
          <w:tcPr>
            <w:tcW w:w="561" w:type="dxa"/>
            <w:vMerge/>
            <w:tcBorders>
              <w:lef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E00E91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3906329,8713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4118455,44716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4830667,97638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31047027,59456</w:t>
            </w:r>
          </w:p>
        </w:tc>
      </w:tr>
      <w:tr w:rsidR="00E00E91" w:rsidRPr="0003161F" w:rsidTr="00546A02">
        <w:trPr>
          <w:trHeight w:val="227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E00E91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1552703,6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1613720,7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1535126,5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4801550,8</w:t>
            </w:r>
          </w:p>
        </w:tc>
      </w:tr>
      <w:tr w:rsidR="00E00E91" w:rsidRPr="0003161F" w:rsidTr="00546A02">
        <w:trPr>
          <w:trHeight w:val="367"/>
        </w:trPr>
        <w:tc>
          <w:tcPr>
            <w:tcW w:w="561" w:type="dxa"/>
            <w:tcBorders>
              <w:top w:val="single" w:sz="4" w:space="0" w:color="000000"/>
              <w:lef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</w:tr>
      <w:tr w:rsidR="00E00E91" w:rsidRPr="0003161F" w:rsidTr="00546A02">
        <w:trPr>
          <w:trHeight w:val="298"/>
        </w:trPr>
        <w:tc>
          <w:tcPr>
            <w:tcW w:w="56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</w:t>
            </w: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5459033,4713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5732176,14716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6465794,47638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35848,39456</w:t>
            </w:r>
          </w:p>
        </w:tc>
      </w:tr>
      <w:tr w:rsidR="00E00E91" w:rsidRPr="0003161F" w:rsidTr="00546A02">
        <w:trPr>
          <w:trHeight w:val="298"/>
        </w:trPr>
        <w:tc>
          <w:tcPr>
            <w:tcW w:w="561" w:type="dxa"/>
            <w:vMerge/>
            <w:tcBorders>
              <w:left w:val="single" w:sz="4" w:space="0" w:color="000000"/>
            </w:tcBorders>
          </w:tcPr>
          <w:p w:rsidR="00E00E91" w:rsidRPr="0003161F" w:rsidRDefault="00E00E91" w:rsidP="002560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E00E91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3906329,8713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4118455,44716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4830667,97638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31047027,59456</w:t>
            </w:r>
          </w:p>
        </w:tc>
      </w:tr>
      <w:tr w:rsidR="00E00E91" w:rsidRPr="0003161F" w:rsidTr="00546A02">
        <w:trPr>
          <w:trHeight w:val="298"/>
        </w:trPr>
        <w:tc>
          <w:tcPr>
            <w:tcW w:w="56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2560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E00E91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1552703,6</w:t>
            </w:r>
          </w:p>
        </w:tc>
        <w:tc>
          <w:tcPr>
            <w:tcW w:w="13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1613720,7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1535126,5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4801550,8</w:t>
            </w:r>
          </w:p>
        </w:tc>
      </w:tr>
    </w:tbl>
    <w:p w:rsidR="00E00E91" w:rsidRPr="0003161F" w:rsidRDefault="00E00E91" w:rsidP="00E00E9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0E91" w:rsidRPr="0003161F" w:rsidRDefault="00E00E91" w:rsidP="00E00E9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3. </w:t>
      </w:r>
      <w:r w:rsidRPr="0003161F">
        <w:rPr>
          <w:rFonts w:ascii="Times New Roman" w:hAnsi="Times New Roman"/>
          <w:color w:val="000000"/>
          <w:sz w:val="28"/>
          <w:szCs w:val="28"/>
        </w:rPr>
        <w:t>Паспорт комплекса процессных мероприятий «Обеспечение мер</w:t>
      </w:r>
      <w:r w:rsidR="00546A02" w:rsidRPr="00546A02">
        <w:rPr>
          <w:rFonts w:ascii="Times New Roman" w:hAnsi="Times New Roman"/>
          <w:color w:val="000000"/>
          <w:sz w:val="28"/>
          <w:szCs w:val="28"/>
        </w:rPr>
        <w:br/>
      </w:r>
      <w:r w:rsidRPr="0003161F">
        <w:rPr>
          <w:rFonts w:ascii="Times New Roman" w:hAnsi="Times New Roman"/>
          <w:color w:val="000000"/>
          <w:sz w:val="28"/>
          <w:szCs w:val="28"/>
        </w:rPr>
        <w:t xml:space="preserve">социальной поддержки отдельных категорий граждан» </w:t>
      </w:r>
    </w:p>
    <w:p w:rsidR="00E00E91" w:rsidRPr="0003161F" w:rsidRDefault="00E00E91" w:rsidP="00E00E91">
      <w:pPr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E00E91" w:rsidRPr="0003161F" w:rsidRDefault="00E00E91" w:rsidP="00E00E91">
      <w:pPr>
        <w:jc w:val="center"/>
        <w:rPr>
          <w:rFonts w:ascii="Times New Roman" w:hAnsi="Times New Roman"/>
          <w:color w:val="000000"/>
          <w:sz w:val="28"/>
          <w:szCs w:val="28"/>
        </w:rPr>
      </w:pPr>
      <w:r w:rsidRPr="0003161F">
        <w:rPr>
          <w:rFonts w:ascii="Times New Roman" w:hAnsi="Times New Roman"/>
          <w:color w:val="000000"/>
          <w:sz w:val="28"/>
          <w:szCs w:val="28"/>
        </w:rPr>
        <w:t xml:space="preserve">3.1. Общие положения комплекса процессных мероприятий </w:t>
      </w:r>
    </w:p>
    <w:p w:rsidR="00E00E91" w:rsidRPr="0003161F" w:rsidRDefault="00E00E91" w:rsidP="00E00E91">
      <w:pPr>
        <w:jc w:val="center"/>
        <w:rPr>
          <w:rFonts w:ascii="Times New Roman" w:hAnsi="Times New Roman"/>
          <w:color w:val="000000"/>
        </w:rPr>
      </w:pPr>
    </w:p>
    <w:tbl>
      <w:tblPr>
        <w:tblW w:w="14210" w:type="dxa"/>
        <w:tblInd w:w="302" w:type="dxa"/>
        <w:tblLook w:val="01E0" w:firstRow="1" w:lastRow="1" w:firstColumn="1" w:lastColumn="1" w:noHBand="0" w:noVBand="0"/>
      </w:tblPr>
      <w:tblGrid>
        <w:gridCol w:w="6610"/>
        <w:gridCol w:w="7600"/>
      </w:tblGrid>
      <w:tr w:rsidR="00E00E91" w:rsidRPr="0003161F" w:rsidTr="00546A02">
        <w:trPr>
          <w:trHeight w:val="425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министерство труда </w:t>
            </w:r>
            <w:r w:rsidR="00E00E91" w:rsidRPr="0003161F">
              <w:rPr>
                <w:rFonts w:ascii="Times New Roman" w:hAnsi="Times New Roman"/>
                <w:color w:val="000000"/>
              </w:rPr>
              <w:t xml:space="preserve">и социальной защиты населения Рязанской области </w:t>
            </w:r>
            <w:r w:rsidR="00E00E91" w:rsidRPr="0003161F">
              <w:rPr>
                <w:rFonts w:ascii="Times New Roman" w:hAnsi="Times New Roman"/>
                <w:color w:val="000000"/>
              </w:rPr>
              <w:br/>
              <w:t>(Суворова Н.В., министр)</w:t>
            </w:r>
          </w:p>
        </w:tc>
      </w:tr>
      <w:tr w:rsidR="00E00E91" w:rsidRPr="0003161F" w:rsidTr="00546A02">
        <w:trPr>
          <w:trHeight w:val="276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Связь с государственной программой Рязанской области</w:t>
            </w:r>
          </w:p>
        </w:tc>
        <w:tc>
          <w:tcPr>
            <w:tcW w:w="7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</w:t>
            </w:r>
            <w:r w:rsidR="00E00E91" w:rsidRPr="0003161F">
              <w:rPr>
                <w:rFonts w:ascii="Times New Roman" w:hAnsi="Times New Roman"/>
              </w:rPr>
              <w:t xml:space="preserve">осударственная программа Рязанской области </w:t>
            </w:r>
            <w:r w:rsidR="00E00E91" w:rsidRPr="0003161F">
              <w:rPr>
                <w:rFonts w:ascii="Times New Roman" w:hAnsi="Times New Roman"/>
                <w:color w:val="000000"/>
              </w:rPr>
              <w:t>«Социальная защита и поддержка населения»</w:t>
            </w:r>
          </w:p>
        </w:tc>
      </w:tr>
    </w:tbl>
    <w:p w:rsidR="00E00E91" w:rsidRPr="0003161F" w:rsidRDefault="00E00E91" w:rsidP="00E00E91">
      <w:pPr>
        <w:rPr>
          <w:rFonts w:ascii="Times New Roman" w:hAnsi="Times New Roman"/>
          <w:color w:val="FF0000"/>
          <w:sz w:val="24"/>
          <w:szCs w:val="24"/>
        </w:rPr>
      </w:pPr>
    </w:p>
    <w:p w:rsidR="00E00E91" w:rsidRPr="0003161F" w:rsidRDefault="00E00E91" w:rsidP="00E00E9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3161F">
        <w:rPr>
          <w:rFonts w:ascii="Times New Roman" w:hAnsi="Times New Roman"/>
          <w:color w:val="000000"/>
          <w:sz w:val="28"/>
          <w:szCs w:val="28"/>
        </w:rPr>
        <w:lastRenderedPageBreak/>
        <w:t xml:space="preserve">3.2. Показатели комплекса процессных мероприятий </w:t>
      </w:r>
    </w:p>
    <w:p w:rsidR="00E00E91" w:rsidRPr="0003161F" w:rsidRDefault="00E00E91" w:rsidP="00E00E91">
      <w:pPr>
        <w:jc w:val="center"/>
        <w:rPr>
          <w:rFonts w:ascii="Times New Roman" w:hAnsi="Times New Roman"/>
          <w:color w:val="000000"/>
        </w:rPr>
      </w:pPr>
    </w:p>
    <w:tbl>
      <w:tblPr>
        <w:tblW w:w="14182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40"/>
        <w:gridCol w:w="3270"/>
        <w:gridCol w:w="1275"/>
        <w:gridCol w:w="993"/>
        <w:gridCol w:w="850"/>
        <w:gridCol w:w="837"/>
        <w:gridCol w:w="770"/>
        <w:gridCol w:w="840"/>
        <w:gridCol w:w="826"/>
        <w:gridCol w:w="826"/>
        <w:gridCol w:w="783"/>
        <w:gridCol w:w="840"/>
        <w:gridCol w:w="1532"/>
      </w:tblGrid>
      <w:tr w:rsidR="00E00E91" w:rsidRPr="0003161F" w:rsidTr="00546A02">
        <w:trPr>
          <w:trHeight w:val="286"/>
          <w:tblHeader/>
        </w:trPr>
        <w:tc>
          <w:tcPr>
            <w:tcW w:w="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№</w:t>
            </w:r>
          </w:p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32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Базовое значение</w:t>
            </w:r>
          </w:p>
        </w:tc>
        <w:tc>
          <w:tcPr>
            <w:tcW w:w="57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Значение показателя по годам</w:t>
            </w:r>
          </w:p>
        </w:tc>
        <w:tc>
          <w:tcPr>
            <w:tcW w:w="15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ind w:left="-57" w:right="-57"/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 xml:space="preserve">Ответственный </w:t>
            </w:r>
            <w:r w:rsidRPr="0003161F">
              <w:rPr>
                <w:rFonts w:ascii="Times New Roman" w:hAnsi="Times New Roman"/>
                <w:color w:val="000000"/>
              </w:rPr>
              <w:br/>
              <w:t>за достижение показателя</w:t>
            </w:r>
          </w:p>
        </w:tc>
      </w:tr>
      <w:tr w:rsidR="00E00E91" w:rsidRPr="0003161F" w:rsidTr="00546A02">
        <w:trPr>
          <w:trHeight w:val="196"/>
          <w:tblHeader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2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значение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2030</w:t>
            </w:r>
          </w:p>
        </w:tc>
        <w:tc>
          <w:tcPr>
            <w:tcW w:w="15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  <w:color w:val="000000"/>
              </w:rPr>
            </w:pPr>
          </w:p>
        </w:tc>
      </w:tr>
      <w:tr w:rsidR="00E00E91" w:rsidRPr="0003161F" w:rsidTr="00546A0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14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15</w:t>
            </w:r>
          </w:p>
        </w:tc>
      </w:tr>
      <w:tr w:rsidR="00E00E91" w:rsidRPr="0003161F" w:rsidTr="00546A02">
        <w:trPr>
          <w:trHeight w:val="137"/>
          <w:tblHeader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364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Задача</w:t>
            </w:r>
          </w:p>
          <w:p w:rsidR="00E00E91" w:rsidRPr="0003161F" w:rsidRDefault="00E00E91" w:rsidP="00256050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«</w:t>
            </w:r>
            <w:r w:rsidRPr="0003161F">
              <w:rPr>
                <w:rFonts w:ascii="Times New Roman" w:hAnsi="Times New Roman"/>
              </w:rPr>
              <w:t>Оказание социальной поддержки гражданам</w:t>
            </w:r>
            <w:r w:rsidRPr="0003161F">
              <w:rPr>
                <w:rFonts w:ascii="Times New Roman" w:hAnsi="Times New Roman"/>
                <w:color w:val="000000"/>
              </w:rPr>
              <w:t>»</w:t>
            </w:r>
          </w:p>
        </w:tc>
      </w:tr>
      <w:tr w:rsidR="00E00E91" w:rsidRPr="0003161F" w:rsidTr="00546A02">
        <w:trPr>
          <w:trHeight w:val="5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1.</w:t>
            </w:r>
            <w:r w:rsidR="00A653BB" w:rsidRPr="000316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C0A94" w:rsidP="00E00E9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Доля граждан, получивших социальные услуги в учреждениях социальной защиты населения, подведомственных МТСЗН РО, в общем числе граждан, обратив</w:t>
            </w:r>
            <w:r w:rsidR="00956F90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шихся за получением социальных услуг в указанные учреждения социальной защиты населения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п</w:t>
            </w:r>
            <w:r w:rsidR="00E00E91" w:rsidRPr="0003161F">
              <w:rPr>
                <w:rFonts w:ascii="Times New Roman" w:hAnsi="Times New Roman"/>
                <w:color w:val="000000"/>
              </w:rPr>
              <w:t>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МТСЗН РО</w:t>
            </w:r>
          </w:p>
        </w:tc>
      </w:tr>
      <w:tr w:rsidR="00E00E91" w:rsidRPr="0003161F" w:rsidTr="00546A02">
        <w:trPr>
          <w:trHeight w:val="543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1.</w:t>
            </w:r>
            <w:r w:rsidR="00A653BB" w:rsidRPr="000316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E00E91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Доля мер социальной поддержки, установленных нормативными правовыми актами федерального и регионального уровней, которые предоставляются гражданам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п</w:t>
            </w:r>
            <w:r w:rsidR="00E00E91" w:rsidRPr="0003161F">
              <w:rPr>
                <w:rFonts w:ascii="Times New Roman" w:hAnsi="Times New Roman"/>
                <w:color w:val="000000"/>
              </w:rPr>
              <w:t>роцент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2022</w:t>
            </w:r>
          </w:p>
        </w:tc>
        <w:tc>
          <w:tcPr>
            <w:tcW w:w="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spacing w:line="256" w:lineRule="auto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color w:val="000000"/>
              </w:rPr>
              <w:t>100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МТСЗН РО</w:t>
            </w:r>
          </w:p>
        </w:tc>
      </w:tr>
    </w:tbl>
    <w:p w:rsidR="00E00E91" w:rsidRPr="0003161F" w:rsidRDefault="00E00E91" w:rsidP="00E00E91">
      <w:pPr>
        <w:jc w:val="center"/>
        <w:rPr>
          <w:rFonts w:ascii="Times New Roman" w:hAnsi="Times New Roman"/>
          <w:color w:val="FF0000"/>
          <w:sz w:val="16"/>
          <w:szCs w:val="16"/>
        </w:rPr>
      </w:pPr>
    </w:p>
    <w:p w:rsidR="00E00E91" w:rsidRPr="0003161F" w:rsidRDefault="00E00E91" w:rsidP="00E00E91">
      <w:pPr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3161F">
        <w:rPr>
          <w:rFonts w:ascii="Times New Roman" w:hAnsi="Times New Roman"/>
          <w:color w:val="000000"/>
          <w:sz w:val="28"/>
          <w:szCs w:val="28"/>
        </w:rPr>
        <w:t xml:space="preserve">3.3. Перечень мероприятий (результатов) комплекса процессных мероприятий </w:t>
      </w:r>
    </w:p>
    <w:p w:rsidR="00E00E91" w:rsidRPr="0003161F" w:rsidRDefault="00E00E91" w:rsidP="00E00E91">
      <w:pPr>
        <w:jc w:val="center"/>
        <w:rPr>
          <w:rFonts w:ascii="Times New Roman" w:hAnsi="Times New Roman"/>
          <w:color w:val="000000"/>
        </w:rPr>
      </w:pPr>
    </w:p>
    <w:tbl>
      <w:tblPr>
        <w:tblW w:w="14308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18"/>
        <w:gridCol w:w="4200"/>
        <w:gridCol w:w="1776"/>
        <w:gridCol w:w="1276"/>
        <w:gridCol w:w="850"/>
        <w:gridCol w:w="746"/>
        <w:gridCol w:w="692"/>
        <w:gridCol w:w="693"/>
        <w:gridCol w:w="692"/>
        <w:gridCol w:w="693"/>
        <w:gridCol w:w="692"/>
        <w:gridCol w:w="693"/>
        <w:gridCol w:w="687"/>
      </w:tblGrid>
      <w:tr w:rsidR="00E00E91" w:rsidRPr="0003161F" w:rsidTr="00546A02">
        <w:trPr>
          <w:trHeight w:val="124"/>
          <w:tblHeader/>
        </w:trPr>
        <w:tc>
          <w:tcPr>
            <w:tcW w:w="6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</w:t>
            </w:r>
          </w:p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п/п</w:t>
            </w:r>
          </w:p>
        </w:tc>
        <w:tc>
          <w:tcPr>
            <w:tcW w:w="42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7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5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484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E00E91" w:rsidRPr="0003161F" w:rsidTr="00546A02">
        <w:trPr>
          <w:trHeight w:val="178"/>
          <w:tblHeader/>
        </w:trPr>
        <w:tc>
          <w:tcPr>
            <w:tcW w:w="6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</w:p>
        </w:tc>
        <w:tc>
          <w:tcPr>
            <w:tcW w:w="17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значе</w:t>
            </w:r>
            <w:r w:rsidR="00546A02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>ние</w:t>
            </w:r>
          </w:p>
        </w:tc>
        <w:tc>
          <w:tcPr>
            <w:tcW w:w="746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год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</w:tr>
    </w:tbl>
    <w:p w:rsidR="00546A02" w:rsidRPr="00546A02" w:rsidRDefault="00546A02">
      <w:pPr>
        <w:rPr>
          <w:rFonts w:ascii="Times New Roman" w:hAnsi="Times New Roman"/>
          <w:sz w:val="2"/>
          <w:szCs w:val="2"/>
        </w:rPr>
      </w:pPr>
    </w:p>
    <w:tbl>
      <w:tblPr>
        <w:tblW w:w="14308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18"/>
        <w:gridCol w:w="4200"/>
        <w:gridCol w:w="1776"/>
        <w:gridCol w:w="1276"/>
        <w:gridCol w:w="850"/>
        <w:gridCol w:w="746"/>
        <w:gridCol w:w="692"/>
        <w:gridCol w:w="693"/>
        <w:gridCol w:w="692"/>
        <w:gridCol w:w="693"/>
        <w:gridCol w:w="692"/>
        <w:gridCol w:w="693"/>
        <w:gridCol w:w="687"/>
      </w:tblGrid>
      <w:tr w:rsidR="00E00E91" w:rsidRPr="0003161F" w:rsidTr="00546A02">
        <w:trPr>
          <w:trHeight w:val="137"/>
          <w:tblHeader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9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11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12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</w:t>
            </w:r>
          </w:p>
        </w:tc>
      </w:tr>
      <w:tr w:rsidR="00E00E91" w:rsidRPr="0003161F" w:rsidTr="00546A02">
        <w:trPr>
          <w:trHeight w:val="24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1369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bCs/>
              </w:rPr>
            </w:pPr>
            <w:r w:rsidRPr="0003161F">
              <w:rPr>
                <w:rFonts w:ascii="Times New Roman" w:hAnsi="Times New Roman"/>
              </w:rPr>
              <w:t>«Оказание социальной поддержки гражданам»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5C0A94" w:rsidRPr="0003161F">
              <w:rPr>
                <w:rFonts w:ascii="Times New Roman" w:hAnsi="Times New Roman"/>
              </w:rPr>
              <w:t>Организована перевозка в пределах территории Рязанской области несовершеннолетних, самовольно ушедших из семей, детских домов, школ-интернатов, специальных учебно-воспитательных и иных детских учреждений, за счет средств областного бюджета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1.2.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«Оказана финансовая поддержка гражданам на оплату жилого помещения и коммунальных услуг»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«Предоставлены ежемесячные пособия гражданам, имеющим детей»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«Предоставлено дополнительное ежемесячное пособие на ребенка-инвалида, ребенка, являющегося ВИЧ-инфицированным»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«Оказана мера социальной поддержки для детей, нуждающихся в санаторно-курортном лечении, при проезде на междугородном транспорте»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«Обеспечено предоставление гарантий социальной защиты членов семей доброволь-ных пожарных и работников добровольной пожарной охраны»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«Обеспечено предоставление ежемесячной компенсации оплаты за жилое помещение и коммунальные услуги добровольным пожарным»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5C0A94" w:rsidRPr="0003161F">
              <w:rPr>
                <w:rFonts w:ascii="Times New Roman" w:hAnsi="Times New Roman"/>
              </w:rPr>
              <w:t>Обеспечено оказание бесплатной юридичес-кой помощи гражданам, имеющим право на ее получение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5C0A94" w:rsidRPr="0003161F">
              <w:rPr>
                <w:rFonts w:ascii="Times New Roman" w:hAnsi="Times New Roman"/>
              </w:rPr>
              <w:t>Предоставлены</w:t>
            </w:r>
            <w:r w:rsidRPr="0003161F">
              <w:rPr>
                <w:rFonts w:ascii="Times New Roman" w:hAnsi="Times New Roman"/>
              </w:rPr>
              <w:t xml:space="preserve"> ежемесячные денежные выплаты семьям в случае рождения третьего ребенка или последующих детей»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«Оказаны меры социальной поддержки ветеранам труда»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«Оказаны меры социальной поддержки труженикам тыла»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1.12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«Осуществлена ежегодная денежная компенсация расходов, связанных с эксплуатацией транспортных средств, и транспортных расходов отдельным категориям инвалидов»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«Предоставлена ежемесячная денежная выплата гражданам, признанным инвалидами вследствие поствакцинальных осложнений»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«Оказаны меры социальной поддержки реабилитированным лицам и лицам, признанным пострадавшими от политических репрессий»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«Оказана социальная поддержка членам семей и родителям военнослужащих и сот-рудников органов внутренних дел, погибших (умерших), пропавших без вести в районах боевых действий»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«Предоставлена ежегодная пожизненная денежная выплата гражданам, удостоенным почетного звания «Почетный гражданин Рязанской области»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«Обеспечено предоставление полноценного питания беременным женщинам»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«Обеспечены полноценным питанием кормящие матери, а также дети в возрасте до трех лет»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«Осуществлена выплата ежемесячного пособия гражданам, достигшим соответствующего пенсионного возраста, которым не назначена страховая пенсия»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«Осуществлено дополнительное </w:t>
            </w:r>
            <w:r w:rsidRPr="0003161F">
              <w:rPr>
                <w:rFonts w:ascii="Times New Roman" w:hAnsi="Times New Roman"/>
              </w:rPr>
              <w:lastRenderedPageBreak/>
              <w:t xml:space="preserve">материальное обеспечение граждан за </w:t>
            </w:r>
            <w:r w:rsidR="001020A2" w:rsidRPr="0003161F">
              <w:rPr>
                <w:rFonts w:ascii="Times New Roman" w:hAnsi="Times New Roman"/>
              </w:rPr>
              <w:t>выдающиеся</w:t>
            </w:r>
            <w:r w:rsidRPr="0003161F">
              <w:rPr>
                <w:rFonts w:ascii="Times New Roman" w:hAnsi="Times New Roman"/>
              </w:rPr>
              <w:t xml:space="preserve"> достижения в области физической культуры и спорта»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="00E00E91" w:rsidRPr="0003161F">
              <w:rPr>
                <w:rFonts w:ascii="Times New Roman" w:hAnsi="Times New Roman"/>
              </w:rPr>
              <w:t xml:space="preserve">ыплаты физическим </w:t>
            </w:r>
            <w:r w:rsidR="00E00E91" w:rsidRPr="0003161F">
              <w:rPr>
                <w:rFonts w:ascii="Times New Roman" w:hAnsi="Times New Roman"/>
              </w:rPr>
              <w:lastRenderedPageBreak/>
              <w:t>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1.21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«Осуществлена выплата социального пособия на погребение лицу, взявшему на себя обязан-ность осуществить погребение умершего»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«Возмещены расходы на оплату жилого помещения и коммунальных услуг гражда</w:t>
            </w:r>
            <w:r w:rsidR="00546A02">
              <w:rPr>
                <w:rFonts w:ascii="Times New Roman" w:hAnsi="Times New Roman"/>
              </w:rPr>
              <w:t>н</w:t>
            </w:r>
            <w:r w:rsidRPr="0003161F">
              <w:rPr>
                <w:rFonts w:ascii="Times New Roman" w:hAnsi="Times New Roman"/>
              </w:rPr>
              <w:t>ам, которым присвоено звание «Ветеран труда Рязанской области»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«Предоставлена ежемесячная доплата к страховой пенсии лицам, замещавшим должности руководителей сельскохозяйственных организаций»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546A02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«Предоставлено дополнительное ежемесячное материальное обеспечение </w:t>
            </w:r>
            <w:r w:rsidR="001B51A1" w:rsidRPr="0003161F">
              <w:rPr>
                <w:rFonts w:ascii="Times New Roman" w:hAnsi="Times New Roman"/>
              </w:rPr>
              <w:t xml:space="preserve">некоторым категориям </w:t>
            </w:r>
            <w:r w:rsidRPr="0003161F">
              <w:rPr>
                <w:rFonts w:ascii="Times New Roman" w:hAnsi="Times New Roman"/>
              </w:rPr>
              <w:t xml:space="preserve"> граждан, проживающих на территории Рязанской области, в связи с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60-летием Победы в Великой Отечественной войне 1941-1945 годов»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«Возмещены расходы по оплате жилых помещений и коммунальных услуг отдельным категориям специалистов в сельской местности и рабочих поселках (поселках городского типа)»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«Оказаны меры социальной поддержки многодетным семьям»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«Оказана адресная материальная помощь отдельным категориям граждан»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F96937" w:rsidRPr="0003161F">
              <w:rPr>
                <w:rFonts w:ascii="Times New Roman" w:hAnsi="Times New Roman"/>
              </w:rPr>
              <w:t>Предоставлены новогодние подарки некоторым категориям детей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1.29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«Предоставлена ежегодная денежная выплата к Международному дню пожилых людей»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«Предоставлена ежегодная денежная выплата к Международному дню инвалидов»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«Предоставлено единовременное денежное вознаграждение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гражданам, награжденным Почетным знаком «Родительская доблесть»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F96937" w:rsidRPr="0003161F">
              <w:rPr>
                <w:rFonts w:ascii="Times New Roman" w:hAnsi="Times New Roman"/>
              </w:rPr>
              <w:t>Предоставлено единовременное денежное вознаграждение гражданам, награжденным Почетным знаком Губернатора Рязанской области «За веру и добродетель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46A02">
              <w:rPr>
                <w:rFonts w:ascii="Times New Roman" w:hAnsi="Times New Roman"/>
                <w:spacing w:val="-4"/>
              </w:rPr>
              <w:t xml:space="preserve">«Предоставлена денежная выплата гражданам </w:t>
            </w:r>
            <w:r w:rsidR="00546A02" w:rsidRPr="00546A02">
              <w:rPr>
                <w:rFonts w:ascii="Times New Roman" w:hAnsi="Times New Roman"/>
                <w:spacing w:val="-4"/>
              </w:rPr>
              <w:t>–</w:t>
            </w:r>
            <w:r w:rsidRPr="0003161F">
              <w:rPr>
                <w:rFonts w:ascii="Times New Roman" w:hAnsi="Times New Roman"/>
              </w:rPr>
              <w:t xml:space="preserve"> потребителям</w:t>
            </w:r>
            <w:r w:rsidR="00546A02">
              <w:rPr>
                <w:rFonts w:ascii="Times New Roman" w:hAnsi="Times New Roman"/>
              </w:rPr>
              <w:t xml:space="preserve"> </w:t>
            </w:r>
            <w:r w:rsidRPr="0003161F">
              <w:rPr>
                <w:rFonts w:ascii="Times New Roman" w:hAnsi="Times New Roman"/>
              </w:rPr>
              <w:t>коммунальных услуг в жилых помещениях, в случае если плата за коммунальные услуги в соответствующем месяце текущего года долгосрочного периода превышает плату за коммунальные услуги в базовом периоде (месяце), увеличенную на размер предельного (максимального) индекса по соответствующему муниципальному образованию Рязанской области»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215B6B" w:rsidRPr="0003161F">
              <w:rPr>
                <w:rFonts w:ascii="Times New Roman" w:hAnsi="Times New Roman"/>
              </w:rPr>
              <w:t>Осуществлена выплата пенсии за выслугу лет, ежемесячной доплаты к пенсии лицам, замещавшим должности государственной гражданской службы Рязанской области и лицам, замещавшим государственные должности Рязанской области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«Предоставлена ежемесячная доплата к пенсии лицам, получавшим до 31 декабря 1991 года персональные пенсии союзного и (или) республиканского значения»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1.36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215B6B" w:rsidRPr="0003161F">
              <w:rPr>
                <w:rFonts w:ascii="Times New Roman" w:hAnsi="Times New Roman"/>
              </w:rPr>
              <w:t>Предоставлены</w:t>
            </w:r>
            <w:r w:rsidRPr="0003161F">
              <w:rPr>
                <w:rFonts w:ascii="Times New Roman" w:hAnsi="Times New Roman"/>
              </w:rPr>
              <w:t xml:space="preserve"> единовременные выплаты при рождении ребенка»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CE4F19" w:rsidRPr="0003161F">
              <w:rPr>
                <w:rFonts w:ascii="Times New Roman" w:hAnsi="Times New Roman"/>
              </w:rPr>
              <w:t>Обеспечены инвалиды средствами социальной адаптации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«Предоставлена ежемесячная денежная выплата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деятельность, на условиях договора о целевом обучении, </w:t>
            </w:r>
            <w:r w:rsidR="000B1707" w:rsidRPr="0003161F">
              <w:rPr>
                <w:rFonts w:ascii="Times New Roman" w:hAnsi="Times New Roman"/>
              </w:rPr>
              <w:t>зак</w:t>
            </w:r>
            <w:r w:rsidRPr="0003161F">
              <w:rPr>
                <w:rFonts w:ascii="Times New Roman" w:hAnsi="Times New Roman"/>
              </w:rPr>
              <w:t>люченного с органом государственной власти Рязанской области, государственным учреждением Рязанской области»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1.39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2B0594" w:rsidRPr="0003161F">
              <w:rPr>
                <w:rFonts w:ascii="Times New Roman" w:hAnsi="Times New Roman"/>
              </w:rPr>
              <w:t>Компенсированы расходы на уплату взноса на капитальный ремонт общего имущества в многоквартирном доме отдельным категориям граждан, проживающих на территории Рязанской области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1.40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C47DC1" w:rsidRPr="0003161F">
              <w:rPr>
                <w:rFonts w:ascii="Times New Roman" w:hAnsi="Times New Roman"/>
              </w:rPr>
              <w:t>Предоставлена единовременная выплата многодетным семьям взамен предоставления им земельного участка в собственность бесплатно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1.41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C47DC1" w:rsidRPr="0003161F">
              <w:rPr>
                <w:rFonts w:ascii="Times New Roman" w:hAnsi="Times New Roman"/>
              </w:rPr>
              <w:t>Компенсированы отдельные расходы адвокатам, свя</w:t>
            </w:r>
            <w:r w:rsidR="00546A02">
              <w:rPr>
                <w:rFonts w:ascii="Times New Roman" w:hAnsi="Times New Roman"/>
              </w:rPr>
              <w:t>занные с предоставлением  юриди</w:t>
            </w:r>
            <w:r w:rsidR="00C47DC1" w:rsidRPr="0003161F">
              <w:rPr>
                <w:rFonts w:ascii="Times New Roman" w:hAnsi="Times New Roman"/>
              </w:rPr>
              <w:t>ческой помощи в труднодоступных и малонаселенных местностях на территории Рязанской области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1.42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«Осуществлена выплата ежемесячного</w:t>
            </w:r>
            <w:r w:rsidR="00462805" w:rsidRPr="0003161F">
              <w:rPr>
                <w:rFonts w:ascii="Times New Roman" w:hAnsi="Times New Roman"/>
              </w:rPr>
              <w:t xml:space="preserve"> по</w:t>
            </w:r>
            <w:r w:rsidRPr="0003161F">
              <w:rPr>
                <w:rFonts w:ascii="Times New Roman" w:hAnsi="Times New Roman"/>
              </w:rPr>
              <w:t>собия в связи с рождением и воспитанием ребенка»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1.43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«Обеспечены жильем участники Великой </w:t>
            </w:r>
            <w:r w:rsidRPr="0003161F">
              <w:rPr>
                <w:rFonts w:ascii="Times New Roman" w:hAnsi="Times New Roman"/>
              </w:rPr>
              <w:lastRenderedPageBreak/>
              <w:t xml:space="preserve">Отечественной войны, инвалиды Великой Отечественной войны, члены семей погибших (умерших) инвалидов Великой Отечественной войны и участников Великой Отечественной войны» 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</w:t>
            </w:r>
            <w:r w:rsidR="00E00E91" w:rsidRPr="0003161F">
              <w:rPr>
                <w:rFonts w:ascii="Times New Roman" w:hAnsi="Times New Roman"/>
              </w:rPr>
              <w:t xml:space="preserve">казание услуг (выполнение </w:t>
            </w:r>
            <w:r w:rsidR="00E00E91" w:rsidRPr="0003161F">
              <w:rPr>
                <w:rFonts w:ascii="Times New Roman" w:hAnsi="Times New Roman"/>
              </w:rPr>
              <w:lastRenderedPageBreak/>
              <w:t>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1.44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«Осуществлено обеспечение жильем ветераны боевых действий»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546A02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оказание услуг </w:t>
            </w:r>
            <w:r w:rsidR="00E00E91" w:rsidRPr="0003161F">
              <w:rPr>
                <w:rFonts w:ascii="Times New Roman" w:hAnsi="Times New Roman"/>
              </w:rPr>
              <w:t>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1.45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«Обеспечены жильем инвалиды и семьи, имеющие детей-инвалидов, нуждающиеся в улучшении жилищных условий»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1.46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E8277F" w:rsidRPr="0003161F">
              <w:rPr>
                <w:rFonts w:ascii="Times New Roman" w:hAnsi="Times New Roman"/>
              </w:rPr>
              <w:t>Предоставлена</w:t>
            </w:r>
            <w:r w:rsidRPr="0003161F">
              <w:rPr>
                <w:rFonts w:ascii="Times New Roman" w:hAnsi="Times New Roman"/>
              </w:rPr>
              <w:t xml:space="preserve"> ежегодная денежная выплата гражданам, награжденным нагрудным знаком «Почетный донор России»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ыплаты физическим 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1.47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hyperlink r:id="rId14" w:tooltip="consultantplus://offline/ref=04A089E1DF00301374FC9737122D5FDA4C95AC1CFC1851F2BD9154C38553B07AF6619B34CD89102ABB3552108ADC3A3D48B7F0F503C4D94CE6Z3N" w:history="1">
              <w:r w:rsidR="0020247C" w:rsidRPr="0003161F">
                <w:rPr>
                  <w:rFonts w:ascii="Times New Roman" w:hAnsi="Times New Roman"/>
                </w:rPr>
                <w:t>Выплачены</w:t>
              </w:r>
            </w:hyperlink>
            <w:r w:rsidR="0020247C" w:rsidRPr="0003161F">
              <w:rPr>
                <w:rFonts w:ascii="Times New Roman" w:hAnsi="Times New Roman"/>
              </w:rPr>
              <w:t xml:space="preserve"> государственные единовремен-ные пособия и ежемесячные денежные ком-пенсации гражданам при возникновении поствакцинальных осложнений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1.48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20247C" w:rsidRPr="0003161F">
              <w:rPr>
                <w:rFonts w:ascii="Times New Roman" w:hAnsi="Times New Roman"/>
              </w:rPr>
              <w:t>Предоставлены компенсации расходов  на оплату жилых помещений и коммунальных услуг отдельным категориям граждан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1.49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20247C" w:rsidRPr="0003161F">
              <w:rPr>
                <w:rFonts w:ascii="Times New Roman" w:hAnsi="Times New Roman"/>
              </w:rPr>
              <w:t>Осуществлена перевозка между субъектами Российской Федерации, а также в пределах территорий государств - участников Содружества Независимых Государств несовершеннолетних,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1.50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«Обеспечено предоставление материнского (семейного) капитала в Рязанской области»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</w:t>
            </w:r>
            <w:r w:rsidR="00E00E91" w:rsidRPr="0003161F">
              <w:rPr>
                <w:rFonts w:ascii="Times New Roman" w:hAnsi="Times New Roman"/>
              </w:rPr>
              <w:t>казание услуг (выполнение работ)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  <w:tr w:rsidR="00E00E91" w:rsidRPr="0003161F" w:rsidTr="00546A02">
        <w:trPr>
          <w:trHeight w:val="255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1.51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«Оказана государственная социальная </w:t>
            </w:r>
            <w:r w:rsidRPr="0003161F">
              <w:rPr>
                <w:rFonts w:ascii="Times New Roman" w:hAnsi="Times New Roman"/>
              </w:rPr>
              <w:lastRenderedPageBreak/>
              <w:t>помощь на основании социального контракта отдельным категориям граждан»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в</w:t>
            </w:r>
            <w:r w:rsidR="00E00E91" w:rsidRPr="0003161F">
              <w:rPr>
                <w:rFonts w:ascii="Times New Roman" w:hAnsi="Times New Roman"/>
              </w:rPr>
              <w:t xml:space="preserve">ыплаты физическим </w:t>
            </w:r>
            <w:r w:rsidR="00E00E91" w:rsidRPr="0003161F">
              <w:rPr>
                <w:rFonts w:ascii="Times New Roman" w:hAnsi="Times New Roman"/>
              </w:rPr>
              <w:lastRenderedPageBreak/>
              <w:t>лицам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п</w:t>
            </w:r>
            <w:r w:rsidR="00E00E91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5,1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pStyle w:val="ConsPlusNormal"/>
              <w:autoSpaceDE/>
              <w:autoSpaceDN/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5,3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pStyle w:val="ConsPlusNormal"/>
              <w:autoSpaceDE/>
              <w:autoSpaceDN/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pStyle w:val="ConsPlusNormal"/>
              <w:autoSpaceDE/>
              <w:autoSpaceDN/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5,4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pStyle w:val="ConsPlusNormal"/>
              <w:autoSpaceDE/>
              <w:autoSpaceDN/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pStyle w:val="ConsPlusNormal"/>
              <w:autoSpaceDE/>
              <w:autoSpaceDN/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pStyle w:val="ConsPlusNormal"/>
              <w:autoSpaceDE/>
              <w:autoSpaceDN/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pStyle w:val="ConsPlusNormal"/>
              <w:autoSpaceDE/>
              <w:autoSpaceDN/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-</w:t>
            </w:r>
          </w:p>
        </w:tc>
      </w:tr>
      <w:tr w:rsidR="00E00E91" w:rsidRPr="0003161F" w:rsidTr="00546A02">
        <w:trPr>
          <w:trHeight w:val="543"/>
        </w:trPr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1.5</w:t>
            </w:r>
            <w:r w:rsidR="0044390E"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4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00E91" w:rsidRPr="0003161F" w:rsidRDefault="00E00E91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«Изготовлена, размещена социальная реклама, рекламно-информационные материалы, направленные на информирование населения о мерах социальной защиты и поддержки»</w:t>
            </w:r>
          </w:p>
        </w:tc>
        <w:tc>
          <w:tcPr>
            <w:tcW w:w="17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E00E91" w:rsidRPr="0003161F">
              <w:rPr>
                <w:rFonts w:ascii="Times New Roman" w:hAnsi="Times New Roman"/>
              </w:rPr>
              <w:t>риобретение товаров, работ, услуг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A17D0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</w:t>
            </w:r>
            <w:r w:rsidR="00E00E91" w:rsidRPr="0003161F">
              <w:rPr>
                <w:rFonts w:ascii="Times New Roman" w:hAnsi="Times New Roman"/>
              </w:rPr>
              <w:t>диница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pStyle w:val="ConsPlusNormal"/>
              <w:autoSpaceDE/>
              <w:autoSpaceDN/>
              <w:spacing w:after="160" w:line="259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3161F">
              <w:rPr>
                <w:rFonts w:ascii="Times New Roman" w:hAnsi="Times New Roman"/>
                <w:sz w:val="20"/>
                <w:szCs w:val="20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</w:tbl>
    <w:p w:rsidR="00E00E91" w:rsidRPr="0003161F" w:rsidRDefault="00E00E91" w:rsidP="00E00E91">
      <w:pPr>
        <w:jc w:val="right"/>
        <w:rPr>
          <w:rFonts w:ascii="Times New Roman" w:hAnsi="Times New Roman"/>
          <w:color w:val="FF0000"/>
        </w:rPr>
      </w:pPr>
    </w:p>
    <w:p w:rsidR="00E00E91" w:rsidRPr="0003161F" w:rsidRDefault="00E00E91" w:rsidP="00E00E91">
      <w:pPr>
        <w:jc w:val="center"/>
        <w:rPr>
          <w:rFonts w:ascii="Times New Roman" w:hAnsi="Times New Roman"/>
          <w:sz w:val="28"/>
          <w:szCs w:val="28"/>
        </w:rPr>
      </w:pPr>
    </w:p>
    <w:p w:rsidR="00E00E91" w:rsidRPr="0003161F" w:rsidRDefault="00E00E91" w:rsidP="00E00E91">
      <w:pPr>
        <w:jc w:val="center"/>
        <w:rPr>
          <w:rFonts w:ascii="Times New Roman" w:hAnsi="Times New Roman"/>
          <w:sz w:val="28"/>
          <w:szCs w:val="28"/>
        </w:rPr>
      </w:pPr>
    </w:p>
    <w:p w:rsidR="00E00E91" w:rsidRPr="0003161F" w:rsidRDefault="00E00E91" w:rsidP="00E00E91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3.4. Финансовое обеспечение комплекса процессных мероприятий </w:t>
      </w:r>
    </w:p>
    <w:p w:rsidR="00E00E91" w:rsidRPr="0003161F" w:rsidRDefault="00546A02" w:rsidP="00546A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306" w:type="dxa"/>
        <w:tblInd w:w="318" w:type="dxa"/>
        <w:tblLayout w:type="fixed"/>
        <w:tblLook w:val="01E0" w:firstRow="1" w:lastRow="1" w:firstColumn="1" w:lastColumn="1" w:noHBand="0" w:noVBand="0"/>
      </w:tblPr>
      <w:tblGrid>
        <w:gridCol w:w="616"/>
        <w:gridCol w:w="2151"/>
        <w:gridCol w:w="912"/>
        <w:gridCol w:w="549"/>
        <w:gridCol w:w="1297"/>
        <w:gridCol w:w="1246"/>
        <w:gridCol w:w="1260"/>
        <w:gridCol w:w="1232"/>
        <w:gridCol w:w="1255"/>
        <w:gridCol w:w="1232"/>
        <w:gridCol w:w="1240"/>
        <w:gridCol w:w="1316"/>
      </w:tblGrid>
      <w:tr w:rsidR="00E00E91" w:rsidRPr="0003161F" w:rsidTr="00546A02">
        <w:trPr>
          <w:trHeight w:val="244"/>
          <w:tblHeader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 п/п</w:t>
            </w:r>
          </w:p>
        </w:tc>
        <w:tc>
          <w:tcPr>
            <w:tcW w:w="215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ГРБС</w:t>
            </w:r>
          </w:p>
        </w:tc>
        <w:tc>
          <w:tcPr>
            <w:tcW w:w="549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E00E91" w:rsidRPr="0003161F" w:rsidRDefault="00E00E91" w:rsidP="00546A02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КБК</w:t>
            </w:r>
          </w:p>
        </w:tc>
        <w:tc>
          <w:tcPr>
            <w:tcW w:w="1007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Объем финансового обеспечения по годам реализации </w:t>
            </w:r>
          </w:p>
        </w:tc>
      </w:tr>
      <w:tr w:rsidR="00E00E91" w:rsidRPr="0003161F" w:rsidTr="00546A02">
        <w:trPr>
          <w:trHeight w:val="134"/>
          <w:tblHeader/>
        </w:trPr>
        <w:tc>
          <w:tcPr>
            <w:tcW w:w="616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12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00E91" w:rsidRPr="0003161F" w:rsidRDefault="00546A02" w:rsidP="0025605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 w:rsidR="00E00E91" w:rsidRPr="0003161F">
              <w:rPr>
                <w:rFonts w:ascii="Times New Roman" w:hAnsi="Times New Roman"/>
              </w:rPr>
              <w:t>сего</w:t>
            </w:r>
          </w:p>
        </w:tc>
      </w:tr>
    </w:tbl>
    <w:p w:rsidR="00546A02" w:rsidRPr="00546A02" w:rsidRDefault="00546A02">
      <w:pPr>
        <w:rPr>
          <w:rFonts w:ascii="Times New Roman" w:hAnsi="Times New Roman"/>
          <w:sz w:val="2"/>
          <w:szCs w:val="2"/>
        </w:rPr>
      </w:pPr>
    </w:p>
    <w:tbl>
      <w:tblPr>
        <w:tblW w:w="14306" w:type="dxa"/>
        <w:tblInd w:w="318" w:type="dxa"/>
        <w:tblLayout w:type="fixed"/>
        <w:tblLook w:val="01E0" w:firstRow="1" w:lastRow="1" w:firstColumn="1" w:lastColumn="1" w:noHBand="0" w:noVBand="0"/>
      </w:tblPr>
      <w:tblGrid>
        <w:gridCol w:w="616"/>
        <w:gridCol w:w="2151"/>
        <w:gridCol w:w="912"/>
        <w:gridCol w:w="549"/>
        <w:gridCol w:w="1297"/>
        <w:gridCol w:w="1246"/>
        <w:gridCol w:w="1260"/>
        <w:gridCol w:w="1232"/>
        <w:gridCol w:w="1255"/>
        <w:gridCol w:w="1232"/>
        <w:gridCol w:w="1240"/>
        <w:gridCol w:w="1316"/>
      </w:tblGrid>
      <w:tr w:rsidR="00E00E91" w:rsidRPr="0003161F" w:rsidTr="00546A02">
        <w:trPr>
          <w:trHeight w:val="123"/>
          <w:tblHeader/>
        </w:trPr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</w:t>
            </w:r>
          </w:p>
        </w:tc>
      </w:tr>
      <w:tr w:rsidR="00E00E91" w:rsidRPr="0003161F" w:rsidTr="00546A02">
        <w:trPr>
          <w:trHeight w:val="361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Комплекс процессных мероприятий,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5459033,4713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5732176,14716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6465794,47638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35848,39456</w:t>
            </w:r>
          </w:p>
        </w:tc>
      </w:tr>
      <w:tr w:rsidR="00E00E91" w:rsidRPr="0003161F" w:rsidTr="00546A02">
        <w:trPr>
          <w:trHeight w:val="147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3906329,8713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4118455,44716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4830667,97638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4547893,57493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31047027,59456</w:t>
            </w:r>
          </w:p>
        </w:tc>
      </w:tr>
      <w:tr w:rsidR="00E00E91" w:rsidRPr="0003161F" w:rsidTr="00546A02">
        <w:trPr>
          <w:trHeight w:val="147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1552703,6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1613720,7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1535126,5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4801550,8</w:t>
            </w:r>
          </w:p>
        </w:tc>
      </w:tr>
      <w:tr w:rsidR="00E00E91" w:rsidRPr="0003161F" w:rsidTr="00546A02">
        <w:trPr>
          <w:trHeight w:val="192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0E91" w:rsidRPr="0003161F" w:rsidRDefault="00E00E91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Задача</w:t>
            </w:r>
          </w:p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«Оказание социальной поддержки гражданам»,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5469033,77130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5732176,14716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6465814,87638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4904402,95733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4904402,95733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4904402,95733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4904402,95733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37284636,62416</w:t>
            </w:r>
          </w:p>
        </w:tc>
      </w:tr>
      <w:tr w:rsidR="00E00E91" w:rsidRPr="0003161F" w:rsidTr="00546A02">
        <w:trPr>
          <w:trHeight w:val="353"/>
        </w:trPr>
        <w:tc>
          <w:tcPr>
            <w:tcW w:w="616" w:type="dxa"/>
            <w:vMerge/>
            <w:tcBorders>
              <w:left w:val="single" w:sz="4" w:space="0" w:color="000000"/>
            </w:tcBorders>
          </w:tcPr>
          <w:p w:rsidR="00E00E91" w:rsidRPr="0003161F" w:rsidRDefault="00E00E91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3916329,87130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4118455,44716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4830667,97638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4904402,95733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4904402,95733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4904402,95733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4904402,95733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32483065,12416</w:t>
            </w:r>
          </w:p>
        </w:tc>
      </w:tr>
      <w:tr w:rsidR="00E00E91" w:rsidRPr="0003161F" w:rsidTr="00546A02">
        <w:trPr>
          <w:trHeight w:val="353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9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1552703,9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1613720,7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1635146,9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4801571,5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</w:t>
            </w:r>
            <w:r w:rsidR="005C0A94" w:rsidRPr="00546A02">
              <w:rPr>
                <w:rFonts w:ascii="Times New Roman" w:hAnsi="Times New Roman"/>
                <w:spacing w:val="-2"/>
              </w:rPr>
              <w:t>Организована перевозка в пределах территории Рязанской области несовершен-нолетних, самовольно ушедших из семей, детских домов, школ-</w:t>
            </w:r>
            <w:r w:rsidR="005C0A94" w:rsidRPr="00546A02">
              <w:rPr>
                <w:rFonts w:ascii="Times New Roman" w:hAnsi="Times New Roman"/>
                <w:spacing w:val="-2"/>
              </w:rPr>
              <w:lastRenderedPageBreak/>
              <w:t>интернатов, специаль-ных учебно-воспита-тельных и иных детских учреждений, за счет средств областного бюджета</w:t>
            </w:r>
            <w:r w:rsidRPr="00546A02">
              <w:rPr>
                <w:rFonts w:ascii="Times New Roman" w:hAnsi="Times New Roman"/>
                <w:spacing w:val="-2"/>
              </w:rPr>
              <w:t>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39,6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39,6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39,6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277,2</w:t>
            </w:r>
          </w:p>
        </w:tc>
      </w:tr>
      <w:tr w:rsidR="00E00E91" w:rsidRPr="0003161F" w:rsidTr="00546A02">
        <w:trPr>
          <w:trHeight w:val="254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39,6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39,6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39,6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39,6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277,2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«Оказана финансовая поддержка гражданам на оплату жилого помещения и коммунальных услуг», 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369339,850,88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369339,850,88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369339,850,88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369339,850,88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369339,850,88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369339,850,88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369339,850,88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2216039, 10528</w:t>
            </w:r>
          </w:p>
        </w:tc>
      </w:tr>
      <w:tr w:rsidR="00E00E91" w:rsidRPr="0003161F" w:rsidTr="00546A02">
        <w:trPr>
          <w:trHeight w:val="24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369339,850,88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369339,850,88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369339,850,88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369339,850,88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369339,850,88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369339,850,88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369339,850,88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2216039, 10528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«Предоставлены ежемесячные пособия гражданам, имеющим детей»,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39614,1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41345,54625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42999,38652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42999,38652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42999,38652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42999,38652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42999,38652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295956, 58035</w:t>
            </w:r>
          </w:p>
        </w:tc>
      </w:tr>
      <w:tr w:rsidR="00E00E91" w:rsidRPr="0003161F" w:rsidTr="00546A02">
        <w:trPr>
          <w:trHeight w:val="253"/>
        </w:trPr>
        <w:tc>
          <w:tcPr>
            <w:tcW w:w="6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39614,1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41345,54625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42999,38652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42999,38652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42999,38652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42999,38652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42999,38652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295956, 58035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«Предоставлено дополнительное ежемесячное пособие на ребенка-инвалида, ребенка, являющегося ВИЧ-инфицирован-ным»,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10279,8224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10729,13582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11158,30125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11158,30125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11158,30125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11158,30125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11158,30125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76800,46451</w:t>
            </w:r>
          </w:p>
        </w:tc>
      </w:tr>
      <w:tr w:rsidR="00E00E91" w:rsidRPr="0003161F" w:rsidTr="00546A02">
        <w:trPr>
          <w:trHeight w:val="267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10279,8224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10729,13582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11158,30125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11158,30125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11158,30125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11158,30125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11158,30125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76800,46451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«Оказана мера социальной поддержки для детей, нуждаю-щихся в санаторно-</w:t>
            </w:r>
            <w:r w:rsidRPr="00546A02">
              <w:rPr>
                <w:rFonts w:ascii="Times New Roman" w:hAnsi="Times New Roman"/>
                <w:spacing w:val="-2"/>
              </w:rPr>
              <w:lastRenderedPageBreak/>
              <w:t xml:space="preserve">курортном лечении, 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при проезде на меж</w:t>
            </w:r>
            <w:r w:rsidR="00546A02">
              <w:rPr>
                <w:rFonts w:ascii="Times New Roman" w:hAnsi="Times New Roman"/>
                <w:spacing w:val="-2"/>
              </w:rPr>
              <w:t>дугородном транспор</w:t>
            </w:r>
            <w:r w:rsidRPr="00546A02">
              <w:rPr>
                <w:rFonts w:ascii="Times New Roman" w:hAnsi="Times New Roman"/>
                <w:spacing w:val="-2"/>
              </w:rPr>
              <w:t>те»,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175,0</w:t>
            </w:r>
          </w:p>
        </w:tc>
      </w:tr>
      <w:tr w:rsidR="00E00E91" w:rsidRPr="0003161F" w:rsidTr="00546A02">
        <w:trPr>
          <w:trHeight w:val="254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175,0</w:t>
            </w:r>
          </w:p>
        </w:tc>
      </w:tr>
      <w:tr w:rsidR="00462805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462805" w:rsidRPr="0003161F" w:rsidRDefault="00462805" w:rsidP="00256050">
            <w:pPr>
              <w:ind w:left="-34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805" w:rsidRPr="00546A02" w:rsidRDefault="00462805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462805" w:rsidRPr="00546A02" w:rsidRDefault="00462805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«Обеспечено предос-тавление гарантий социальной защиты членов семей добро-вольных пожарных и работников доброво-льной пожарной охра-ны»,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805" w:rsidRPr="0003161F" w:rsidRDefault="00462805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805" w:rsidRPr="0003161F" w:rsidRDefault="00462805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356,69916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370,96713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385,80582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385,80582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385,80582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385,80582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385,80582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2656,69539</w:t>
            </w:r>
          </w:p>
        </w:tc>
      </w:tr>
      <w:tr w:rsidR="00462805" w:rsidRPr="0003161F" w:rsidTr="00546A02">
        <w:trPr>
          <w:trHeight w:val="226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462805" w:rsidRPr="0003161F" w:rsidRDefault="00462805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805" w:rsidRPr="00546A02" w:rsidRDefault="00462805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805" w:rsidRPr="0003161F" w:rsidRDefault="00462805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62805" w:rsidRPr="0003161F" w:rsidRDefault="00462805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356,69916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370,96713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385,80582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385,80582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385,80582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385,80582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385,80582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2805" w:rsidRPr="00546A02" w:rsidRDefault="00462805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2656,69539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«Обеспечено предос-тавление ежемесячной компенсации оплаты за жилое помещение и коммунальные услуги добровольным пожар</w:t>
            </w:r>
            <w:r w:rsidR="005C0A94" w:rsidRPr="00546A02">
              <w:rPr>
                <w:rFonts w:ascii="Times New Roman" w:hAnsi="Times New Roman"/>
                <w:spacing w:val="-2"/>
              </w:rPr>
              <w:t>-</w:t>
            </w:r>
            <w:r w:rsidRPr="00546A02">
              <w:rPr>
                <w:rFonts w:ascii="Times New Roman" w:hAnsi="Times New Roman"/>
                <w:spacing w:val="-2"/>
              </w:rPr>
              <w:t>ным»,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985,23302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1024,63913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1065,62791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1065,62791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1065,62791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1065,62791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1065,62791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7338,0117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985,23302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1024,63913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1065,62791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1065,62791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1065,62791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1065,62791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1065,62791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7338,0117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</w:t>
            </w:r>
            <w:r w:rsidR="005C0A94" w:rsidRPr="00546A02">
              <w:rPr>
                <w:rFonts w:ascii="Times New Roman" w:hAnsi="Times New Roman"/>
                <w:spacing w:val="-2"/>
              </w:rPr>
              <w:t>Обеспечено оказание бесплатной юриди-ческой помощи граж-данам, имеющим право на ее получение</w:t>
            </w:r>
            <w:r w:rsidRPr="00546A02">
              <w:rPr>
                <w:rFonts w:ascii="Times New Roman" w:hAnsi="Times New Roman"/>
                <w:spacing w:val="-2"/>
              </w:rPr>
              <w:t>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802,3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802,3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802,3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802,3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802,3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802,3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802,3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5616,1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802,3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802,3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802,3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802,3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802,3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802,3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802,3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5616,1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lastRenderedPageBreak/>
              <w:t>«</w:t>
            </w:r>
            <w:r w:rsidR="005C0A94" w:rsidRPr="00546A02">
              <w:rPr>
                <w:rFonts w:ascii="Times New Roman" w:hAnsi="Times New Roman"/>
                <w:spacing w:val="-2"/>
              </w:rPr>
              <w:t xml:space="preserve">Предоставлены </w:t>
            </w:r>
            <w:r w:rsidRPr="00546A02">
              <w:rPr>
                <w:rFonts w:ascii="Times New Roman" w:hAnsi="Times New Roman"/>
                <w:spacing w:val="-2"/>
              </w:rPr>
              <w:t>ежемесячные денежные выплаты семьям в случае рождения третьего ребенка или последующих детей»,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300,0</w:t>
            </w:r>
          </w:p>
        </w:tc>
      </w:tr>
      <w:tr w:rsidR="00E00E91" w:rsidRPr="0003161F" w:rsidTr="00546A02">
        <w:trPr>
          <w:trHeight w:val="254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300,0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0E91" w:rsidRPr="0003161F" w:rsidRDefault="00E00E91" w:rsidP="00256050">
            <w:pPr>
              <w:ind w:left="-34" w:right="-49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1.1.10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«Оказаны меры социальной поддержки ветеранам труда»,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1179663,72952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1237765,16008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1287508,89222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1287508,89222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1287508,89222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1287508,89222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1287508,89222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8854973, 3507</w:t>
            </w:r>
          </w:p>
        </w:tc>
      </w:tr>
      <w:tr w:rsidR="00E00E91" w:rsidRPr="0003161F" w:rsidTr="00546A02">
        <w:trPr>
          <w:trHeight w:val="24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1179663,72952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1237765,16008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1287508,89222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1287508,89222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1287508,89222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1287508,89222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1287508,89222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8854973, 3507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1.1.11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«Оказаны меры социальной поддержки труженикам тыла»,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1934,18838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2018,72843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2099,47757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2099,47757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2099,47757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2099,47757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2099,47757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12350,82709</w:t>
            </w:r>
          </w:p>
        </w:tc>
      </w:tr>
      <w:tr w:rsidR="00E00E91" w:rsidRPr="0003161F" w:rsidTr="00546A02">
        <w:trPr>
          <w:trHeight w:val="24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1934,18838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2018,72843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2099,47757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2099,47757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2099,47757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2099,47757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2099,47757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12350,82709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1.1.12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«Осуществлена ежегодная</w:t>
            </w:r>
            <w:r w:rsidR="00546A02">
              <w:rPr>
                <w:rFonts w:ascii="Times New Roman" w:hAnsi="Times New Roman"/>
                <w:spacing w:val="-2"/>
              </w:rPr>
              <w:t xml:space="preserve"> денежная компенсация расхо</w:t>
            </w:r>
            <w:r w:rsidRPr="00546A02">
              <w:rPr>
                <w:rFonts w:ascii="Times New Roman" w:hAnsi="Times New Roman"/>
                <w:spacing w:val="-2"/>
              </w:rPr>
              <w:t>дов, связанных с эксплуатацией транс-портных средств, и транспортных расходов отдельным категориям инвалидов»,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155,57426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162,37414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168,86911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168,86911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168,86911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168,86911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168,86911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1162,29395</w:t>
            </w:r>
          </w:p>
        </w:tc>
      </w:tr>
      <w:tr w:rsidR="00E00E91" w:rsidRPr="0003161F" w:rsidTr="00546A02">
        <w:trPr>
          <w:trHeight w:val="24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155,57426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162,37414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168,86911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168,86911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168,86911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168,86911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168,86911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1162,29395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1.1.13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 xml:space="preserve">«Предоставлена ежемесячная денежная выплата гражданам, </w:t>
            </w:r>
            <w:r w:rsidRPr="00546A02">
              <w:rPr>
                <w:rFonts w:ascii="Times New Roman" w:hAnsi="Times New Roman"/>
                <w:spacing w:val="-2"/>
              </w:rPr>
              <w:lastRenderedPageBreak/>
              <w:t>признанным инвалидами вследствие поствакцинальных осложнений»,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205,18319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214,15139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222,71745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222,71745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222,71745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222,71745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222,71745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1532,92183</w:t>
            </w:r>
          </w:p>
        </w:tc>
      </w:tr>
      <w:tr w:rsidR="00E00E91" w:rsidRPr="0003161F" w:rsidTr="00546A02">
        <w:trPr>
          <w:trHeight w:val="240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205,18319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214,15139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222,71745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222,71745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222,71745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222,71745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222,71745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1532,92183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1.1.14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«Оказаны меры со-циальной поддержки реабилитированным лицам и лицам, приз-нанным постра-давшими от полити-ческих репрессий»,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11027,08427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11509,05918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11696,42155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11696,42155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11696,42155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11696,42155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11696,42155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82383,2512</w:t>
            </w:r>
          </w:p>
        </w:tc>
      </w:tr>
      <w:tr w:rsidR="00E00E91" w:rsidRPr="0003161F" w:rsidTr="00546A02">
        <w:trPr>
          <w:trHeight w:val="281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11027,08427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11509,05918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11696,42155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11696,42155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11696,42155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11696,42155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11696,42155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82383,2512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1.1.15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«Оказана социальная поддержка членам се</w:t>
            </w:r>
            <w:r w:rsidR="00462805" w:rsidRPr="00546A02">
              <w:rPr>
                <w:rFonts w:ascii="Times New Roman" w:hAnsi="Times New Roman"/>
                <w:spacing w:val="-2"/>
              </w:rPr>
              <w:t>-</w:t>
            </w:r>
            <w:r w:rsidRPr="00546A02">
              <w:rPr>
                <w:rFonts w:ascii="Times New Roman" w:hAnsi="Times New Roman"/>
                <w:spacing w:val="-2"/>
              </w:rPr>
              <w:t>мей и родителям военнослужащих и сотрудников органов внутренних дел, по</w:t>
            </w:r>
            <w:r w:rsidR="00462805" w:rsidRPr="00546A02">
              <w:rPr>
                <w:rFonts w:ascii="Times New Roman" w:hAnsi="Times New Roman"/>
                <w:spacing w:val="-2"/>
              </w:rPr>
              <w:t>-</w:t>
            </w:r>
            <w:r w:rsidRPr="00546A02">
              <w:rPr>
                <w:rFonts w:ascii="Times New Roman" w:hAnsi="Times New Roman"/>
                <w:spacing w:val="-2"/>
              </w:rPr>
              <w:t>гибших (умерших), пропавших без вести в районах боевых действий»,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6835,7797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7134,55989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7419,94229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7419,94229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7419,94229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7419,94229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7419,94229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51070,05104</w:t>
            </w:r>
          </w:p>
        </w:tc>
      </w:tr>
      <w:tr w:rsidR="00E00E91" w:rsidRPr="0003161F" w:rsidTr="00546A02">
        <w:trPr>
          <w:trHeight w:val="239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6835,7797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7134,55989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7419,94229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7419,94229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7419,94229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7419,94229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7419,94229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51070,05104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1.1.16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 xml:space="preserve">«Предоставлена ежегодная пожизнен-ная денежная выплата гражданам, удостоен-ным почетного звания «Почетный гражданин Рязанской области», </w:t>
            </w:r>
            <w:r w:rsidRPr="00546A02">
              <w:rPr>
                <w:rFonts w:ascii="Times New Roman" w:hAnsi="Times New Roman"/>
                <w:spacing w:val="-2"/>
              </w:rPr>
              <w:lastRenderedPageBreak/>
              <w:t>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4244,62225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5107,74318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6033,15127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6033,15127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6033,15127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6033,15127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6033,15127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39518,12188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4244,62225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5107,74318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6033,15127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6033,15127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6033,15127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6033,15127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6033,15127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39518,12188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1.1.17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«Обеспечено предос-тавление полноценного питания беременным женщинам»,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362,645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378,49559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393,63541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393,63541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393,63541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393,63541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393,63541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2709,31764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362,645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378,49559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393,63541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393,63541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393,63541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393,63541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393,63541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2709,31764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1.1.18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«Обеспечены полно-ценным питанием кормящие матери, а также дети в возрасте до трех лет»,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663,69882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692,70796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720,41628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720,41628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720,41628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720,41628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720,41628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4958,48818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663,69882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692,70796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720,41628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720,41628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720,41628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720,41628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720,41628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4958,48818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1.1.19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«Осуществлена выплата ежемесячного пособия гражданам, достигшим соответствующего пенсионного возраста, которым не назначена страховая пенсия»,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50,74332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52,96122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55,07967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55,07967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55,07967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55,07967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55,07967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379,10289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50,74332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52,96122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55,07967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55,07967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55,07967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55,07967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55,07967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379,10289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1.1.20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 xml:space="preserve">«Осуществлено дополнительное мате-риальное обеспечение граждан за </w:t>
            </w:r>
            <w:r w:rsidR="001020A2" w:rsidRPr="00546A02">
              <w:rPr>
                <w:rFonts w:ascii="Times New Roman" w:hAnsi="Times New Roman"/>
                <w:spacing w:val="-2"/>
              </w:rPr>
              <w:t>выдающиеся</w:t>
            </w:r>
            <w:r w:rsidRPr="00546A02">
              <w:rPr>
                <w:rFonts w:ascii="Times New Roman" w:hAnsi="Times New Roman"/>
                <w:spacing w:val="-2"/>
              </w:rPr>
              <w:t xml:space="preserve"> достижения в области </w:t>
            </w:r>
            <w:r w:rsidRPr="00546A02">
              <w:rPr>
                <w:rFonts w:ascii="Times New Roman" w:hAnsi="Times New Roman"/>
                <w:spacing w:val="-2"/>
              </w:rPr>
              <w:lastRenderedPageBreak/>
              <w:t>физической культуры и спорта»,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41,42148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42,23194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44,96122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44,96122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44,96122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44,96122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44,96122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309,45952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41,42148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42,23194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44,96122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44,96122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44,96122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44,96122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44,96122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309,45952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1.1.21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«Осуществлена выплата социального пособия на погребение лицу, взявшему на себя обязанность осуществить погребение умершего»,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12663,76078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13190,74128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13718,37093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13718,37093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13718,37093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13718,37093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13718,37093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94446,35671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12663,76078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13190,74128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13718,37093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13718,37093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13718,37093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13718,37093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13718,37093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94446,35671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1.1.22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«Возмещены расходы на оплату жилого помещения и комму-нальных услуг гражданам, которым присвоено звание «Ветеран труда Рязанской области»,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218343,05801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237076,78033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236159,85154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236159,85154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236159,85154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236159,85154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236159,85154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1626219,096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218343,05801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237076,78033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236159,85154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236159,85154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236159,85154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236159,85154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236159,85154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1626219,096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1.1.23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«Предоставлена ежемесячная доплата к страховой пенсии лицам, замещавшим должности руководи-телей сельскохозяйст-венных организаций»,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5185,9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5185,9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5185,9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5185,9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5185,9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5185,9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5185,9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36301,3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5185,9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5185,9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5185,9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5185,9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5185,9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5185,9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5185,9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36301,3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1.1.24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 xml:space="preserve">«Предоставлено дополнительное еже-месячное материальное обеспечение </w:t>
            </w:r>
            <w:r w:rsidR="001B51A1" w:rsidRPr="00546A02">
              <w:rPr>
                <w:rFonts w:ascii="Times New Roman" w:hAnsi="Times New Roman"/>
                <w:spacing w:val="-2"/>
              </w:rPr>
              <w:t>некоторым категориям  граждан</w:t>
            </w:r>
            <w:r w:rsidRPr="00546A02">
              <w:rPr>
                <w:rFonts w:ascii="Times New Roman" w:hAnsi="Times New Roman"/>
                <w:spacing w:val="-2"/>
              </w:rPr>
              <w:t xml:space="preserve">, проживающих на территории Рязанской области, в связи с 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60-летием Победы в В</w:t>
            </w:r>
            <w:r w:rsidR="00546A02">
              <w:rPr>
                <w:rFonts w:ascii="Times New Roman" w:hAnsi="Times New Roman"/>
                <w:spacing w:val="-2"/>
              </w:rPr>
              <w:t>еликой Отечественной войне 1941</w:t>
            </w:r>
            <w:r w:rsidRPr="00546A02">
              <w:rPr>
                <w:rFonts w:ascii="Times New Roman" w:hAnsi="Times New Roman"/>
                <w:spacing w:val="-2"/>
              </w:rPr>
              <w:t>-1945 годов»,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2184,73701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2280,22811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2371,43723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2371,43723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2371,43723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2371,43723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2371,43723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16322,15127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2184,73701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2280,22811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2371,43723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2371,43723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2371,43723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2371,43723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2371,43723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16322,15127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1.1.25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«Возмещены расходы по оплате жилых помещений и комму-нальных услуг отдельным категориям специалистов в сельской местности и рабочих поселках (поселках городского типа)»,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35570,1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36992,904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38472,62016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38472,62016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38472,62016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38472,62016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38472,62016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264926,1048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35570,1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36992,904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38472,62016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38472,62016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38472,62016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38472,62016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38472,62016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264926,1048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1.1.26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«Оказаны меры со</w:t>
            </w:r>
            <w:r w:rsidR="00C47569" w:rsidRPr="00546A02">
              <w:rPr>
                <w:rFonts w:ascii="Times New Roman" w:hAnsi="Times New Roman"/>
                <w:spacing w:val="-2"/>
              </w:rPr>
              <w:t>-</w:t>
            </w:r>
            <w:r w:rsidRPr="00546A02">
              <w:rPr>
                <w:rFonts w:ascii="Times New Roman" w:hAnsi="Times New Roman"/>
                <w:spacing w:val="-2"/>
              </w:rPr>
              <w:t>циальной поддержки многодетным семьям»,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164434,45309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171621,60051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178486,46453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178486,46453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178486,46453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178486,46453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178486,46453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1228488,376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164434,45309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171621,60051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178486,46453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178486,46453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178486,46453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178486,46453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178486,46453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1228488,376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lastRenderedPageBreak/>
              <w:t>1.1.27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«Оказана адресная материальная помощь отдельным категории-ям граждан»,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359844,57087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259844,57087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259844,57087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259844,57087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259844,57087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259844,57087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259844,57087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1918911,996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359844,57087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259844,57087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259844,57087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259844,57087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259844,57087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259844,57087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259844,57087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1918911,996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1.1.28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</w:t>
            </w:r>
            <w:r w:rsidR="00F96937" w:rsidRPr="00546A02">
              <w:rPr>
                <w:rFonts w:ascii="Times New Roman" w:hAnsi="Times New Roman"/>
                <w:spacing w:val="-2"/>
              </w:rPr>
              <w:t>Предоставлены новогодние подарки некоторым  категориям детей</w:t>
            </w:r>
            <w:r w:rsidRPr="00546A02">
              <w:rPr>
                <w:rFonts w:ascii="Times New Roman" w:hAnsi="Times New Roman"/>
                <w:spacing w:val="-2"/>
              </w:rPr>
              <w:t>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10126,61736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15126,61736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15126,61736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15126,61736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15126,61736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15126,61736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15126,61736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100886,3215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10126,61736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15126,61736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15126,61736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15126,61736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15126,61736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15126,61736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15126,61736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100886,3215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1.1.29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«Предоставлена ежегодная денежная выплата к Междуна-родному дню пожилых людей»,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4233,28351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4402,61485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4578,71944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4578,71944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4578,71944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4578,71944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4578,71944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31529,49556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4233,28351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4402,61485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4578,71944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4578,71944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4578,71944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4578,71944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4578,71944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31529,49556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1.1.30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«Предоставлена ежегодная денежная выплата к Междуна-родному дню инвалидов»,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1338,99228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1397,51733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1453,41802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1453,41802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1453,41802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1453,41802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1453,41802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10003,59971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1338,99228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1397,51733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1453,41802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1453,41802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1453,41802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1453,41802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1453,41802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10003,59971</w:t>
            </w:r>
          </w:p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1.1.31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 xml:space="preserve">«Предоставлено </w:t>
            </w:r>
            <w:r w:rsidRPr="00546A02">
              <w:rPr>
                <w:rFonts w:ascii="Times New Roman" w:hAnsi="Times New Roman"/>
                <w:spacing w:val="-2"/>
              </w:rPr>
              <w:lastRenderedPageBreak/>
              <w:t>единовременное денеж-ное вознаграждение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гражданам, награж-денным Почетным знаком «Родительская доблесть»,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4200,0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4200,0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1.1.32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</w:t>
            </w:r>
            <w:r w:rsidR="00F96937" w:rsidRPr="00546A02">
              <w:rPr>
                <w:rFonts w:ascii="Times New Roman" w:hAnsi="Times New Roman"/>
                <w:spacing w:val="-2"/>
              </w:rPr>
              <w:t xml:space="preserve">Предоставлено еди-новременное денежное вознаграждение гражданам, награж-денным Почетным знаком Губернатора Рязанской области </w:t>
            </w:r>
            <w:r w:rsidR="00F96937" w:rsidRPr="00546A02">
              <w:rPr>
                <w:rFonts w:ascii="Times New Roman" w:hAnsi="Times New Roman"/>
                <w:spacing w:val="-2"/>
              </w:rPr>
              <w:br/>
              <w:t>«За веру и доброде-тель</w:t>
            </w:r>
            <w:r w:rsidRPr="00546A02">
              <w:rPr>
                <w:rFonts w:ascii="Times New Roman" w:hAnsi="Times New Roman"/>
                <w:spacing w:val="-2"/>
              </w:rPr>
              <w:t>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604,525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604,525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604,525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604,525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604,525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604,525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604,525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4231,675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604,525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604,525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604,525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604,525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604,525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604,525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604,525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4231,675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1.1.33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«Предоставлена де</w:t>
            </w:r>
            <w:r w:rsidR="005A73BB" w:rsidRPr="00546A02">
              <w:rPr>
                <w:rFonts w:ascii="Times New Roman" w:hAnsi="Times New Roman"/>
                <w:spacing w:val="-2"/>
              </w:rPr>
              <w:t>-</w:t>
            </w:r>
            <w:r w:rsidRPr="00546A02">
              <w:rPr>
                <w:rFonts w:ascii="Times New Roman" w:hAnsi="Times New Roman"/>
                <w:spacing w:val="-2"/>
              </w:rPr>
              <w:t xml:space="preserve">нежная выплата гражданам </w:t>
            </w:r>
            <w:r w:rsidR="00546A02">
              <w:rPr>
                <w:rFonts w:ascii="Times New Roman" w:hAnsi="Times New Roman"/>
                <w:spacing w:val="-2"/>
              </w:rPr>
              <w:t>–</w:t>
            </w:r>
            <w:r w:rsidRPr="00546A02">
              <w:rPr>
                <w:rFonts w:ascii="Times New Roman" w:hAnsi="Times New Roman"/>
                <w:spacing w:val="-2"/>
              </w:rPr>
              <w:t xml:space="preserve"> потреби</w:t>
            </w:r>
            <w:r w:rsidR="005A73BB" w:rsidRPr="00546A02">
              <w:rPr>
                <w:rFonts w:ascii="Times New Roman" w:hAnsi="Times New Roman"/>
                <w:spacing w:val="-2"/>
              </w:rPr>
              <w:t>-</w:t>
            </w:r>
            <w:r w:rsidRPr="00546A02">
              <w:rPr>
                <w:rFonts w:ascii="Times New Roman" w:hAnsi="Times New Roman"/>
                <w:spacing w:val="-2"/>
              </w:rPr>
              <w:t>телям коммунальных услуг в жилых поме</w:t>
            </w:r>
            <w:r w:rsidR="005A73BB" w:rsidRPr="00546A02">
              <w:rPr>
                <w:rFonts w:ascii="Times New Roman" w:hAnsi="Times New Roman"/>
                <w:spacing w:val="-2"/>
              </w:rPr>
              <w:t>-</w:t>
            </w:r>
            <w:r w:rsidRPr="00546A02">
              <w:rPr>
                <w:rFonts w:ascii="Times New Roman" w:hAnsi="Times New Roman"/>
                <w:spacing w:val="-2"/>
              </w:rPr>
              <w:t>щениях, в случае если плата за коммунальные услуги в соответству</w:t>
            </w:r>
            <w:r w:rsidR="00546A02">
              <w:rPr>
                <w:rFonts w:ascii="Times New Roman" w:hAnsi="Times New Roman"/>
                <w:spacing w:val="-2"/>
              </w:rPr>
              <w:t>-</w:t>
            </w:r>
            <w:r w:rsidRPr="00546A02">
              <w:rPr>
                <w:rFonts w:ascii="Times New Roman" w:hAnsi="Times New Roman"/>
                <w:spacing w:val="-2"/>
              </w:rPr>
              <w:t>ющем месяце текущего года долгосрочного периода превышает плату за коммунальные услуги в базовом периоде (месяце), увеличенную на размер предельного (макси</w:t>
            </w:r>
            <w:r w:rsidR="005A73BB" w:rsidRPr="00546A02">
              <w:rPr>
                <w:rFonts w:ascii="Times New Roman" w:hAnsi="Times New Roman"/>
                <w:spacing w:val="-2"/>
              </w:rPr>
              <w:t>-</w:t>
            </w:r>
            <w:r w:rsidRPr="00546A02">
              <w:rPr>
                <w:rFonts w:ascii="Times New Roman" w:hAnsi="Times New Roman"/>
                <w:spacing w:val="-2"/>
              </w:rPr>
              <w:lastRenderedPageBreak/>
              <w:t>мального) индекса по соответствующему муниципальному образованию Рязанс</w:t>
            </w:r>
            <w:r w:rsidR="005A73BB" w:rsidRPr="00546A02">
              <w:rPr>
                <w:rFonts w:ascii="Times New Roman" w:hAnsi="Times New Roman"/>
                <w:spacing w:val="-2"/>
              </w:rPr>
              <w:t>-</w:t>
            </w:r>
            <w:r w:rsidRPr="00546A02">
              <w:rPr>
                <w:rFonts w:ascii="Times New Roman" w:hAnsi="Times New Roman"/>
                <w:spacing w:val="-2"/>
              </w:rPr>
              <w:t>кой области»,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6766,12746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8422,20928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7422,20928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7422,20928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7422,20928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7422,20928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7422,20928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57299,38314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6766,12746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8422,20928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7422,20928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7422,20928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7422,20928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7422,20928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7422,20928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57299,38314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1.1.34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</w:t>
            </w:r>
            <w:r w:rsidR="00215B6B" w:rsidRPr="00546A02">
              <w:rPr>
                <w:rFonts w:ascii="Times New Roman" w:hAnsi="Times New Roman"/>
                <w:spacing w:val="-2"/>
              </w:rPr>
              <w:t>Осуществлена выплата пенсии за выслугу лет, ежемесячной доплаты к пенсии лицам, замещавшим должности государственной гражданской службы Рязанской области и лицам, замещавшим государственные должности Рязанской области</w:t>
            </w:r>
            <w:r w:rsidRPr="00546A02">
              <w:rPr>
                <w:rFonts w:ascii="Times New Roman" w:hAnsi="Times New Roman"/>
                <w:spacing w:val="-2"/>
              </w:rPr>
              <w:t>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233456,74687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235763,12527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238069,50367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238069,50367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238069,50367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238069,50367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238069,50367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1659567,39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233456,74687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235763,12527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238069,50367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238069,50367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238069,50367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238069,50367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238069,50367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1659567,39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1.1.35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«Предоставлена ежемесячная доплата к пенсии лицам, полу</w:t>
            </w:r>
            <w:r w:rsidR="005A73BB" w:rsidRPr="00546A02">
              <w:rPr>
                <w:rFonts w:ascii="Times New Roman" w:hAnsi="Times New Roman"/>
                <w:spacing w:val="-2"/>
              </w:rPr>
              <w:t>-</w:t>
            </w:r>
            <w:r w:rsidRPr="00546A02">
              <w:rPr>
                <w:rFonts w:ascii="Times New Roman" w:hAnsi="Times New Roman"/>
                <w:spacing w:val="-2"/>
              </w:rPr>
              <w:t>чавшим до 31 декабря 1991 года персональ</w:t>
            </w:r>
            <w:r w:rsidR="005A73BB" w:rsidRPr="00546A02">
              <w:rPr>
                <w:rFonts w:ascii="Times New Roman" w:hAnsi="Times New Roman"/>
                <w:spacing w:val="-2"/>
              </w:rPr>
              <w:t>-</w:t>
            </w:r>
            <w:r w:rsidRPr="00546A02">
              <w:rPr>
                <w:rFonts w:ascii="Times New Roman" w:hAnsi="Times New Roman"/>
                <w:spacing w:val="-2"/>
              </w:rPr>
              <w:t>ные пенсии союзного и (или) республиканс</w:t>
            </w:r>
            <w:r w:rsidR="005A73BB" w:rsidRPr="00546A02">
              <w:rPr>
                <w:rFonts w:ascii="Times New Roman" w:hAnsi="Times New Roman"/>
                <w:spacing w:val="-2"/>
              </w:rPr>
              <w:t>-</w:t>
            </w:r>
            <w:r w:rsidRPr="00546A02">
              <w:rPr>
                <w:rFonts w:ascii="Times New Roman" w:hAnsi="Times New Roman"/>
                <w:spacing w:val="-2"/>
              </w:rPr>
              <w:t>кого значения»,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472,13236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492,76936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512,48018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512,48018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512,48018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512,48018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512,48018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3527,30262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472,13236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492,76936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512,48018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512,48018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512,48018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512,48018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512,48018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3527,30262</w:t>
            </w:r>
          </w:p>
        </w:tc>
      </w:tr>
      <w:tr w:rsidR="005A73BB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5A73BB" w:rsidRPr="0003161F" w:rsidRDefault="005A73BB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1.1.36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3BB" w:rsidRPr="00546A02" w:rsidRDefault="005A73BB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5A73BB" w:rsidRPr="00546A02" w:rsidRDefault="005A73BB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</w:t>
            </w:r>
            <w:r w:rsidR="00215B6B" w:rsidRPr="00546A02">
              <w:rPr>
                <w:rFonts w:ascii="Times New Roman" w:hAnsi="Times New Roman"/>
                <w:spacing w:val="-2"/>
              </w:rPr>
              <w:t>Предоставлены</w:t>
            </w:r>
            <w:r w:rsidRPr="00546A02">
              <w:rPr>
                <w:rFonts w:ascii="Times New Roman" w:hAnsi="Times New Roman"/>
                <w:spacing w:val="-2"/>
              </w:rPr>
              <w:t xml:space="preserve"> </w:t>
            </w:r>
            <w:r w:rsidRPr="00546A02">
              <w:rPr>
                <w:rFonts w:ascii="Times New Roman" w:hAnsi="Times New Roman"/>
                <w:spacing w:val="-2"/>
              </w:rPr>
              <w:lastRenderedPageBreak/>
              <w:t>единовременные выплаты при рождении ребенка»,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3BB" w:rsidRPr="0003161F" w:rsidRDefault="005A73BB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3BB" w:rsidRPr="0003161F" w:rsidRDefault="005A73BB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130000,0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80000,0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80000,0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80000,0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80000,0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80000,0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80000,0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610000,0</w:t>
            </w:r>
          </w:p>
        </w:tc>
      </w:tr>
      <w:tr w:rsidR="005A73BB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5A73BB" w:rsidRPr="0003161F" w:rsidRDefault="005A73BB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3BB" w:rsidRPr="00546A02" w:rsidRDefault="005A73BB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3BB" w:rsidRPr="0003161F" w:rsidRDefault="005A73BB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5A73BB" w:rsidRPr="0003161F" w:rsidRDefault="005A73BB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130000,0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80000,0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80000,0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80000,0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80000,0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80000,0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80000,0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73BB" w:rsidRPr="00546A02" w:rsidRDefault="005A73BB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610000,0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1.1.37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</w:t>
            </w:r>
            <w:r w:rsidR="00CE4F19" w:rsidRPr="00546A02">
              <w:rPr>
                <w:rFonts w:ascii="Times New Roman" w:hAnsi="Times New Roman"/>
                <w:spacing w:val="-2"/>
              </w:rPr>
              <w:t>Обеспечены инва-лиды средствами со-циальной адаптации</w:t>
            </w:r>
            <w:r w:rsidRPr="00546A02">
              <w:rPr>
                <w:rFonts w:ascii="Times New Roman" w:hAnsi="Times New Roman"/>
                <w:spacing w:val="-2"/>
              </w:rPr>
              <w:t>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1497,0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1497,0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1497,0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1497,0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1497,0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1497,0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1497,0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10479,0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1497,0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1497,0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1497,0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1497,0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1497,0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1497,0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1497,0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10479,0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1.1.38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 xml:space="preserve">«Предоставлена ежемесячная денежная выплата обучающимся по образовательным программам среднего профессионального и высшего образования в организациях, осуществляющих образовательную деятельность, на условиях договора о целевом обучении, </w:t>
            </w:r>
            <w:r w:rsidR="005A73BB" w:rsidRPr="00546A02">
              <w:rPr>
                <w:rFonts w:ascii="Times New Roman" w:hAnsi="Times New Roman"/>
                <w:spacing w:val="-2"/>
              </w:rPr>
              <w:t>заклю</w:t>
            </w:r>
            <w:r w:rsidRPr="00546A02">
              <w:rPr>
                <w:rFonts w:ascii="Times New Roman" w:hAnsi="Times New Roman"/>
                <w:spacing w:val="-2"/>
              </w:rPr>
              <w:t>ченного с органом государственной власти Рязанской области, государственным учреждением Рязанской области»,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323,0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323,0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323,0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323,0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323,0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323,0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323,0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2261,0</w:t>
            </w:r>
          </w:p>
        </w:tc>
      </w:tr>
      <w:tr w:rsidR="00E00E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00E91" w:rsidRPr="0003161F" w:rsidRDefault="00E00E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546A02" w:rsidRDefault="00E00E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00E91" w:rsidRPr="0003161F" w:rsidRDefault="00E00E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323,0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323,0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323,0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323,0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323,0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323,0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00E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323,0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E00E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2261,0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1.1.39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 xml:space="preserve">«Компенсированы </w:t>
            </w:r>
            <w:r w:rsidRPr="00546A02">
              <w:rPr>
                <w:rFonts w:ascii="Times New Roman" w:hAnsi="Times New Roman"/>
                <w:spacing w:val="-2"/>
              </w:rPr>
              <w:lastRenderedPageBreak/>
              <w:t>расходы на уплату взноса на капитальный ремонт общего имущества в много-квартирном доме отдельным категориям граждан, проживающих на территории Рязанской области», всего, в том числе</w:t>
            </w:r>
          </w:p>
        </w:tc>
        <w:tc>
          <w:tcPr>
            <w:tcW w:w="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37528,53182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37070,52442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37177,37381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26357,85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26357,85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26357,85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26357,85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217207,83005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36188,05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35570,75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35446,25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26357,85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26357,85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26357,85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26357,85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212636,45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 xml:space="preserve">федеральный бюджет </w:t>
            </w:r>
          </w:p>
        </w:tc>
        <w:tc>
          <w:tcPr>
            <w:tcW w:w="912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1340,48182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1499,77442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1731,12381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4571,8005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1.1.40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«Предоставлена еди-новременная выплата многод</w:t>
            </w:r>
            <w:r w:rsidR="00546A02">
              <w:rPr>
                <w:rFonts w:ascii="Times New Roman" w:hAnsi="Times New Roman"/>
                <w:spacing w:val="-2"/>
              </w:rPr>
              <w:t>етным семьям взамен предоставле</w:t>
            </w:r>
            <w:r w:rsidRPr="00546A02">
              <w:rPr>
                <w:rFonts w:ascii="Times New Roman" w:hAnsi="Times New Roman"/>
                <w:spacing w:val="-2"/>
              </w:rPr>
              <w:t>ния им земельного участка в собственность бесплатно», всего, в том числе</w:t>
            </w:r>
          </w:p>
        </w:tc>
        <w:tc>
          <w:tcPr>
            <w:tcW w:w="91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50000,0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40000,0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40000,0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130000,0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50000,0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40000,0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40000,0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130000,0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1.1.41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«Компенсированы отдельные расходы адвокатам, связанные с предоставлением  юридической помощи в труднодоступных и малонаселенных местностях на территории Рязанской области»,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109,0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109,0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109,0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109,0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109,0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109,0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763,0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109,0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109,0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109,0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109,0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109,0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109,0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109,0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763,0</w:t>
            </w:r>
          </w:p>
          <w:p w:rsidR="00813512" w:rsidRPr="00546A02" w:rsidRDefault="00813512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lastRenderedPageBreak/>
              <w:t>1.1.42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«Осуществлена выплата ежемесячного пособия в связи с рождением и воспитанием ребенка»,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966920,7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1233,3254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1645564,6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1645564,6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1645564,6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1645564,6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1645564,6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10428069,1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966920,7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1233,3254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1645564,6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1645564,6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1645564,6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1645564,6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1645564,6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10428069,1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1.1.43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«Обеспечены жильем участники Великой Отечественной войны, инвалиды Великой Отечественной войны, члены семей погибших (умерших) инвалидов Великой Отечественной войны и участников Великой Отечественной войны»,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3178,3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3315,0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3437,6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9930,9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3178,3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3315,0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3437,6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9930,9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1.1.44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«Осуществлено обес-печение жильем вете-раны боевых дейст-вий»,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1589,2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1657,5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1718,8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4965,5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1589,2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1657,5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1718,8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4965,5</w:t>
            </w:r>
          </w:p>
          <w:p w:rsidR="00813512" w:rsidRPr="00546A02" w:rsidRDefault="00813512" w:rsidP="00546A02">
            <w:pPr>
              <w:ind w:left="-85" w:right="-85"/>
              <w:jc w:val="center"/>
              <w:rPr>
                <w:rFonts w:ascii="Times New Roman" w:hAnsi="Times New Roman"/>
                <w:color w:val="000000"/>
                <w:spacing w:val="-6"/>
              </w:rPr>
            </w:pPr>
          </w:p>
          <w:p w:rsidR="00813512" w:rsidRPr="00546A02" w:rsidRDefault="00813512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1.1.45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«Обеспечены жильем инвал</w:t>
            </w:r>
            <w:r w:rsidR="00546A02">
              <w:rPr>
                <w:rFonts w:ascii="Times New Roman" w:hAnsi="Times New Roman"/>
                <w:spacing w:val="-2"/>
              </w:rPr>
              <w:t>иды и семьи, имеющие детей-инва</w:t>
            </w:r>
            <w:r w:rsidRPr="00546A02">
              <w:rPr>
                <w:rFonts w:ascii="Times New Roman" w:hAnsi="Times New Roman"/>
                <w:spacing w:val="-2"/>
              </w:rPr>
              <w:t xml:space="preserve">лидов, нуждающиеся в </w:t>
            </w:r>
            <w:r w:rsidRPr="00546A02">
              <w:rPr>
                <w:rFonts w:ascii="Times New Roman" w:hAnsi="Times New Roman"/>
                <w:spacing w:val="-2"/>
              </w:rPr>
              <w:lastRenderedPageBreak/>
              <w:t>улучшении жилищных условий»,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11674,0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11863,1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12003,6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35540,7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11674,0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11863,1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12003,6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35540,7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1.1.46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«Предоставлена ежегодная денежная выплата гражданам, награжденным нагрудным знаком «Почетный донор России»,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63549,0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66089,5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66733,8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198372,3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63549,0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66089,5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66733,8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198372,3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1.1.47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</w:t>
            </w:r>
            <w:hyperlink r:id="rId15" w:tooltip="consultantplus://offline/ref=04A089E1DF00301374FC9737122D5FDA4C95AC1CFC1851F2BD9154C38553B07AF6619B34CD89102ABB3552108ADC3A3D48B7F0F503C4D94CE6Z3N" w:history="1">
              <w:r w:rsidRPr="00546A02">
                <w:rPr>
                  <w:rFonts w:ascii="Times New Roman" w:hAnsi="Times New Roman"/>
                  <w:spacing w:val="-2"/>
                </w:rPr>
                <w:t>Выплачены</w:t>
              </w:r>
            </w:hyperlink>
            <w:r w:rsidRPr="00546A02">
              <w:rPr>
                <w:rFonts w:ascii="Times New Roman" w:hAnsi="Times New Roman"/>
                <w:spacing w:val="-2"/>
              </w:rPr>
              <w:t xml:space="preserve"> государ-ственные единовре-менные пособия и ежемесячные денеж-ные компенсации гражданам при воз-никновении поствак-цинальных осложне-ний»,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69,9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216,9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69,9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73,3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74,7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216,9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1.1.48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«Предоставлены компенсации расходов  на оплату жилых помещений и комму-нальных услуг отдельным категориям граждан» 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1 129 709,3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1 143 208,7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1 154 226,2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3427144,2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1.1.49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«Осуществлена пере-возка между субъектами Российской Федерации, а также в пределах территорий государств</w:t>
            </w:r>
            <w:r w:rsidR="00546A02">
              <w:rPr>
                <w:rFonts w:ascii="Times New Roman" w:hAnsi="Times New Roman"/>
                <w:spacing w:val="-2"/>
              </w:rPr>
              <w:t xml:space="preserve"> –</w:t>
            </w:r>
            <w:r w:rsidRPr="00546A02">
              <w:rPr>
                <w:rFonts w:ascii="Times New Roman" w:hAnsi="Times New Roman"/>
                <w:spacing w:val="-2"/>
              </w:rPr>
              <w:t xml:space="preserve"> участни</w:t>
            </w:r>
            <w:r w:rsidR="00546A02">
              <w:rPr>
                <w:rFonts w:ascii="Times New Roman" w:hAnsi="Times New Roman"/>
                <w:spacing w:val="-2"/>
              </w:rPr>
              <w:t>-</w:t>
            </w:r>
            <w:r w:rsidRPr="00546A02">
              <w:rPr>
                <w:rFonts w:ascii="Times New Roman" w:hAnsi="Times New Roman"/>
                <w:spacing w:val="-2"/>
              </w:rPr>
              <w:t>ков</w:t>
            </w:r>
            <w:r w:rsidR="00546A02">
              <w:rPr>
                <w:rFonts w:ascii="Times New Roman" w:hAnsi="Times New Roman"/>
                <w:spacing w:val="-2"/>
              </w:rPr>
              <w:t xml:space="preserve"> </w:t>
            </w:r>
            <w:r w:rsidRPr="00546A02">
              <w:rPr>
                <w:rFonts w:ascii="Times New Roman" w:hAnsi="Times New Roman"/>
                <w:spacing w:val="-2"/>
              </w:rPr>
              <w:t xml:space="preserve"> Содружества Независимых Госу-дарств несовершен-нолетних, самовольно ушедших из семей, организаций для детей-сирот и детей, оставшихся без попечения родителей, образовательных организаций и иных организаций»,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195,9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195,9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175,5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567,3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195,9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195,9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175,5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567,3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1.1.50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«Обеспечено предос-тавление материнского (семейного) капитала в Рязанской области»,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213682,72526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213682,72526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213682,72526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213682,72526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213682,72526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1068413,626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0,0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213682,72526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213682,72526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213682,72526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213682,72526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213682,72526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1068413,626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1.1.51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 xml:space="preserve">«Оказана государст-венная социальная помощь на основании социального контракта отдельным категориям </w:t>
            </w:r>
            <w:r w:rsidRPr="00546A02">
              <w:rPr>
                <w:rFonts w:ascii="Times New Roman" w:hAnsi="Times New Roman"/>
                <w:spacing w:val="-2"/>
              </w:rPr>
              <w:lastRenderedPageBreak/>
              <w:t>граждан»,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378304,65909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439657,90698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459128,45238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1277091,01845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45396,55909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61552,10698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73460,55238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color w:val="000000"/>
                <w:spacing w:val="-6"/>
              </w:rPr>
              <w:t>180409,21845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федеральный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332908,1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378105,8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385667,9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1096681,8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813512">
            <w:pPr>
              <w:ind w:left="-34"/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1.1.5</w:t>
            </w:r>
            <w:r w:rsidR="00813512" w:rsidRPr="0003161F">
              <w:rPr>
                <w:rFonts w:ascii="Times New Roman" w:hAnsi="Times New Roman"/>
                <w:spacing w:val="-20"/>
              </w:rPr>
              <w:t>2</w:t>
            </w: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«Изготовлена, размещена социальная реклама, рекламно-информационные материалы, направ-ленные на информи-рование населения о мерах социальной защиты и поддержки», всего, в том числе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1783,0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1883,0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1883,0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1783,0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1783,0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1783,0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1783,0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12681,0</w:t>
            </w:r>
          </w:p>
        </w:tc>
      </w:tr>
      <w:tr w:rsidR="00170F91" w:rsidRPr="0003161F" w:rsidTr="00546A02">
        <w:trPr>
          <w:trHeight w:val="378"/>
        </w:trPr>
        <w:tc>
          <w:tcPr>
            <w:tcW w:w="616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0F91" w:rsidRPr="0003161F" w:rsidRDefault="00170F91" w:rsidP="00256050">
            <w:pPr>
              <w:ind w:left="340"/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21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546A02" w:rsidRDefault="00170F91" w:rsidP="00546A02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546A02">
              <w:rPr>
                <w:rFonts w:ascii="Times New Roman" w:hAnsi="Times New Roman"/>
                <w:spacing w:val="-2"/>
              </w:rPr>
              <w:t>областной бюджет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0F91" w:rsidRPr="0003161F" w:rsidRDefault="00170F91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05</w:t>
            </w:r>
          </w:p>
        </w:tc>
        <w:tc>
          <w:tcPr>
            <w:tcW w:w="1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1783,0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1883,0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1883,0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1783,0</w:t>
            </w:r>
          </w:p>
        </w:tc>
        <w:tc>
          <w:tcPr>
            <w:tcW w:w="1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1783,0</w:t>
            </w:r>
          </w:p>
        </w:tc>
        <w:tc>
          <w:tcPr>
            <w:tcW w:w="1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1783,0</w:t>
            </w:r>
          </w:p>
        </w:tc>
        <w:tc>
          <w:tcPr>
            <w:tcW w:w="1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1783,0</w:t>
            </w:r>
          </w:p>
        </w:tc>
        <w:tc>
          <w:tcPr>
            <w:tcW w:w="1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0F91" w:rsidRPr="00546A02" w:rsidRDefault="00170F91" w:rsidP="00546A02">
            <w:pPr>
              <w:ind w:left="-85" w:right="-85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12681,0</w:t>
            </w:r>
          </w:p>
        </w:tc>
      </w:tr>
    </w:tbl>
    <w:p w:rsidR="00E00E91" w:rsidRPr="0003161F" w:rsidRDefault="00E00E91" w:rsidP="00E00E91">
      <w:pPr>
        <w:rPr>
          <w:rFonts w:ascii="Times New Roman" w:hAnsi="Times New Roman"/>
          <w:color w:val="FF0000"/>
          <w:sz w:val="16"/>
          <w:szCs w:val="16"/>
        </w:rPr>
      </w:pPr>
    </w:p>
    <w:p w:rsidR="00E00E91" w:rsidRPr="0003161F" w:rsidRDefault="00E00E91" w:rsidP="00E00E91">
      <w:pPr>
        <w:rPr>
          <w:rFonts w:ascii="Times New Roman" w:hAnsi="Times New Roman"/>
          <w:color w:val="FF0000"/>
          <w:sz w:val="16"/>
          <w:szCs w:val="16"/>
        </w:rPr>
      </w:pPr>
    </w:p>
    <w:p w:rsidR="00E00E91" w:rsidRPr="0003161F" w:rsidRDefault="00E00E91" w:rsidP="00E00E91">
      <w:pPr>
        <w:rPr>
          <w:rFonts w:ascii="Times New Roman" w:hAnsi="Times New Roman"/>
          <w:color w:val="FF0000"/>
          <w:sz w:val="16"/>
          <w:szCs w:val="16"/>
        </w:rPr>
      </w:pPr>
    </w:p>
    <w:p w:rsidR="00E00E91" w:rsidRPr="0003161F" w:rsidRDefault="00E00E91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C294A" w:rsidRPr="0003161F" w:rsidRDefault="002C294A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C294A" w:rsidRPr="0003161F" w:rsidRDefault="002C294A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C294A" w:rsidRPr="0003161F" w:rsidRDefault="002C294A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1C4E38" w:rsidRPr="0003161F" w:rsidRDefault="001C4E38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A653BB" w:rsidRPr="0003161F" w:rsidRDefault="00A653BB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A653BB" w:rsidRPr="0003161F" w:rsidRDefault="00A653BB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A653BB" w:rsidRPr="0003161F" w:rsidRDefault="00A653BB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A653BB" w:rsidRPr="0003161F" w:rsidRDefault="00A653BB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A653BB" w:rsidRPr="0003161F" w:rsidRDefault="00A653BB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A653BB" w:rsidRPr="0003161F" w:rsidRDefault="00A653BB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A653BB" w:rsidRPr="0003161F" w:rsidRDefault="00A653BB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A653BB" w:rsidRPr="0003161F" w:rsidRDefault="00A653BB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1719B0" w:rsidRPr="0003161F" w:rsidRDefault="001719B0" w:rsidP="001719B0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lastRenderedPageBreak/>
        <w:t>Направление (подпрограмма) 5 «Формирование системы комплексной реабилитации</w:t>
      </w:r>
      <w:r w:rsidR="00546A02">
        <w:rPr>
          <w:rFonts w:ascii="Times New Roman" w:hAnsi="Times New Roman"/>
          <w:sz w:val="28"/>
          <w:szCs w:val="28"/>
        </w:rPr>
        <w:br/>
      </w:r>
      <w:r w:rsidRPr="0003161F">
        <w:rPr>
          <w:rFonts w:ascii="Times New Roman" w:hAnsi="Times New Roman"/>
          <w:sz w:val="28"/>
          <w:szCs w:val="28"/>
        </w:rPr>
        <w:t>и абилитации инвалидов,</w:t>
      </w:r>
      <w:r w:rsidR="00546A02">
        <w:rPr>
          <w:rFonts w:ascii="Times New Roman" w:hAnsi="Times New Roman"/>
          <w:sz w:val="28"/>
          <w:szCs w:val="28"/>
        </w:rPr>
        <w:t xml:space="preserve"> </w:t>
      </w:r>
      <w:r w:rsidRPr="0003161F">
        <w:rPr>
          <w:rFonts w:ascii="Times New Roman" w:hAnsi="Times New Roman"/>
          <w:sz w:val="28"/>
          <w:szCs w:val="28"/>
        </w:rPr>
        <w:t>в том числе детей-инвалидов»</w:t>
      </w:r>
    </w:p>
    <w:p w:rsidR="001719B0" w:rsidRPr="0003161F" w:rsidRDefault="001719B0" w:rsidP="001719B0">
      <w:pPr>
        <w:jc w:val="center"/>
        <w:rPr>
          <w:rFonts w:ascii="Times New Roman" w:hAnsi="Times New Roman"/>
          <w:b/>
          <w:sz w:val="28"/>
          <w:szCs w:val="28"/>
        </w:rPr>
      </w:pPr>
    </w:p>
    <w:p w:rsidR="001719B0" w:rsidRPr="0003161F" w:rsidRDefault="001719B0" w:rsidP="001719B0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1. Общие положения направления (подпрограммы) </w:t>
      </w:r>
    </w:p>
    <w:p w:rsidR="001719B0" w:rsidRPr="0003161F" w:rsidRDefault="001719B0" w:rsidP="001719B0">
      <w:pPr>
        <w:rPr>
          <w:rFonts w:ascii="Times New Roman" w:hAnsi="Times New Roman"/>
        </w:rPr>
      </w:pPr>
    </w:p>
    <w:tbl>
      <w:tblPr>
        <w:tblW w:w="13916" w:type="dxa"/>
        <w:tblInd w:w="302" w:type="dxa"/>
        <w:tblLook w:val="01E0" w:firstRow="1" w:lastRow="1" w:firstColumn="1" w:lastColumn="1" w:noHBand="0" w:noVBand="0"/>
      </w:tblPr>
      <w:tblGrid>
        <w:gridCol w:w="6610"/>
        <w:gridCol w:w="7306"/>
      </w:tblGrid>
      <w:tr w:rsidR="001719B0" w:rsidRPr="0003161F" w:rsidTr="00546A02">
        <w:trPr>
          <w:trHeight w:val="425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546A02" w:rsidP="0025605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 xml:space="preserve">министерство труда </w:t>
            </w:r>
            <w:r w:rsidR="001719B0" w:rsidRPr="0003161F">
              <w:rPr>
                <w:rFonts w:ascii="Times New Roman" w:hAnsi="Times New Roman"/>
                <w:color w:val="000000"/>
              </w:rPr>
              <w:t>и социальной защи</w:t>
            </w:r>
            <w:r>
              <w:rPr>
                <w:rFonts w:ascii="Times New Roman" w:hAnsi="Times New Roman"/>
                <w:color w:val="000000"/>
              </w:rPr>
              <w:t>ты населения Рязанской области</w:t>
            </w:r>
            <w:r>
              <w:rPr>
                <w:rFonts w:ascii="Times New Roman" w:hAnsi="Times New Roman"/>
                <w:color w:val="000000"/>
              </w:rPr>
              <w:br/>
            </w:r>
            <w:r w:rsidR="001719B0" w:rsidRPr="0003161F">
              <w:rPr>
                <w:rFonts w:ascii="Times New Roman" w:hAnsi="Times New Roman"/>
                <w:color w:val="000000"/>
              </w:rPr>
              <w:t>(Суворова Н.В., министр)</w:t>
            </w:r>
          </w:p>
        </w:tc>
      </w:tr>
      <w:tr w:rsidR="001719B0" w:rsidRPr="0003161F" w:rsidTr="00546A02">
        <w:trPr>
          <w:trHeight w:val="276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Связь с государственной программой Рязанской области</w:t>
            </w:r>
          </w:p>
        </w:tc>
        <w:tc>
          <w:tcPr>
            <w:tcW w:w="7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546A02" w:rsidP="0025605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</w:t>
            </w:r>
            <w:r w:rsidR="001719B0" w:rsidRPr="0003161F">
              <w:rPr>
                <w:rFonts w:ascii="Times New Roman" w:hAnsi="Times New Roman"/>
              </w:rPr>
              <w:t xml:space="preserve">осударственная программа Рязанской области </w:t>
            </w:r>
            <w:r w:rsidR="001719B0" w:rsidRPr="0003161F">
              <w:rPr>
                <w:rFonts w:ascii="Times New Roman" w:hAnsi="Times New Roman"/>
                <w:color w:val="000000"/>
              </w:rPr>
              <w:t>«Социальная защита и поддержка населения»</w:t>
            </w:r>
          </w:p>
        </w:tc>
      </w:tr>
    </w:tbl>
    <w:p w:rsidR="001719B0" w:rsidRPr="0003161F" w:rsidRDefault="001719B0" w:rsidP="001719B0">
      <w:pPr>
        <w:jc w:val="center"/>
        <w:rPr>
          <w:rFonts w:ascii="Times New Roman" w:hAnsi="Times New Roman"/>
          <w:b/>
          <w:color w:val="FF0000"/>
        </w:rPr>
      </w:pPr>
    </w:p>
    <w:p w:rsidR="001719B0" w:rsidRPr="0003161F" w:rsidRDefault="001719B0" w:rsidP="001719B0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:rsidR="001719B0" w:rsidRPr="0003161F" w:rsidRDefault="001719B0" w:rsidP="001719B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175" w:type="dxa"/>
        <w:tblInd w:w="290" w:type="dxa"/>
        <w:tblLook w:val="01E0" w:firstRow="1" w:lastRow="1" w:firstColumn="1" w:lastColumn="1" w:noHBand="0" w:noVBand="0"/>
      </w:tblPr>
      <w:tblGrid>
        <w:gridCol w:w="486"/>
        <w:gridCol w:w="3041"/>
        <w:gridCol w:w="1317"/>
        <w:gridCol w:w="1318"/>
        <w:gridCol w:w="1318"/>
        <w:gridCol w:w="1318"/>
        <w:gridCol w:w="1318"/>
        <w:gridCol w:w="1318"/>
        <w:gridCol w:w="1318"/>
        <w:gridCol w:w="1423"/>
      </w:tblGrid>
      <w:tr w:rsidR="001719B0" w:rsidRPr="0003161F" w:rsidTr="00546A02">
        <w:trPr>
          <w:trHeight w:val="101"/>
        </w:trPr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 п/п</w:t>
            </w:r>
          </w:p>
        </w:tc>
        <w:tc>
          <w:tcPr>
            <w:tcW w:w="1073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3757" w:type="pct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Объем финансового обеспечения по годам реализации, тыс. рублей</w:t>
            </w:r>
          </w:p>
        </w:tc>
      </w:tr>
      <w:tr w:rsidR="001719B0" w:rsidRPr="0003161F" w:rsidTr="00546A02">
        <w:trPr>
          <w:trHeight w:val="85"/>
        </w:trPr>
        <w:tc>
          <w:tcPr>
            <w:tcW w:w="17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pct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всего</w:t>
            </w:r>
          </w:p>
        </w:tc>
      </w:tr>
      <w:tr w:rsidR="001719B0" w:rsidRPr="0003161F" w:rsidTr="00546A02">
        <w:trPr>
          <w:trHeight w:val="131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9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</w:t>
            </w:r>
          </w:p>
        </w:tc>
      </w:tr>
      <w:tr w:rsidR="001719B0" w:rsidRPr="0003161F" w:rsidTr="00546A02">
        <w:trPr>
          <w:trHeight w:val="333"/>
        </w:trPr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1719B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14426,8091</w:t>
            </w:r>
          </w:p>
        </w:tc>
      </w:tr>
      <w:tr w:rsidR="001719B0" w:rsidRPr="0003161F" w:rsidTr="00546A02">
        <w:trPr>
          <w:trHeight w:val="186"/>
        </w:trPr>
        <w:tc>
          <w:tcPr>
            <w:tcW w:w="170" w:type="pct"/>
            <w:vMerge/>
            <w:tcBorders>
              <w:lef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1719B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14426,8091</w:t>
            </w:r>
          </w:p>
        </w:tc>
      </w:tr>
      <w:tr w:rsidR="001719B0" w:rsidRPr="0003161F" w:rsidTr="00546A02">
        <w:trPr>
          <w:trHeight w:val="253"/>
        </w:trPr>
        <w:tc>
          <w:tcPr>
            <w:tcW w:w="170" w:type="pct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1719B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14426,8091</w:t>
            </w:r>
          </w:p>
        </w:tc>
      </w:tr>
      <w:tr w:rsidR="001719B0" w:rsidRPr="0003161F" w:rsidTr="00546A02">
        <w:trPr>
          <w:trHeight w:val="253"/>
        </w:trPr>
        <w:tc>
          <w:tcPr>
            <w:tcW w:w="170" w:type="pct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1719B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2060,97273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14426,8091</w:t>
            </w:r>
          </w:p>
        </w:tc>
      </w:tr>
      <w:tr w:rsidR="001719B0" w:rsidRPr="0003161F" w:rsidTr="00546A02">
        <w:trPr>
          <w:trHeight w:val="298"/>
        </w:trPr>
        <w:tc>
          <w:tcPr>
            <w:tcW w:w="1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</w:t>
            </w:r>
          </w:p>
        </w:tc>
        <w:tc>
          <w:tcPr>
            <w:tcW w:w="10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1719B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4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bCs/>
                <w:color w:val="000000"/>
              </w:rPr>
            </w:pPr>
            <w:r w:rsidRPr="0003161F">
              <w:rPr>
                <w:rFonts w:ascii="Times New Roman" w:hAnsi="Times New Roman"/>
                <w:bCs/>
                <w:color w:val="000000"/>
              </w:rPr>
              <w:t>-</w:t>
            </w:r>
          </w:p>
        </w:tc>
        <w:tc>
          <w:tcPr>
            <w:tcW w:w="5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</w:tr>
    </w:tbl>
    <w:p w:rsidR="001719B0" w:rsidRPr="0003161F" w:rsidRDefault="001719B0" w:rsidP="001719B0">
      <w:pPr>
        <w:jc w:val="center"/>
        <w:rPr>
          <w:rFonts w:ascii="Times New Roman" w:hAnsi="Times New Roman"/>
          <w:sz w:val="28"/>
          <w:szCs w:val="28"/>
        </w:rPr>
      </w:pPr>
    </w:p>
    <w:p w:rsidR="001719B0" w:rsidRPr="0003161F" w:rsidRDefault="001719B0" w:rsidP="001719B0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>3. Проектная часть направления (подпрограммы)</w:t>
      </w:r>
    </w:p>
    <w:p w:rsidR="001719B0" w:rsidRPr="0003161F" w:rsidRDefault="001719B0" w:rsidP="001719B0">
      <w:pPr>
        <w:jc w:val="center"/>
        <w:rPr>
          <w:rFonts w:ascii="Times New Roman" w:hAnsi="Times New Roman"/>
          <w:sz w:val="28"/>
          <w:szCs w:val="28"/>
        </w:rPr>
      </w:pPr>
    </w:p>
    <w:p w:rsidR="001719B0" w:rsidRPr="0003161F" w:rsidRDefault="001719B0" w:rsidP="001719B0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3.1. Перечень мероприятий (результатов) проектной части </w:t>
      </w:r>
    </w:p>
    <w:p w:rsidR="001719B0" w:rsidRPr="0003161F" w:rsidRDefault="001719B0" w:rsidP="001719B0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175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35"/>
        <w:gridCol w:w="5312"/>
        <w:gridCol w:w="1545"/>
        <w:gridCol w:w="984"/>
        <w:gridCol w:w="741"/>
        <w:gridCol w:w="723"/>
        <w:gridCol w:w="778"/>
        <w:gridCol w:w="680"/>
        <w:gridCol w:w="695"/>
        <w:gridCol w:w="723"/>
        <w:gridCol w:w="681"/>
        <w:gridCol w:w="778"/>
      </w:tblGrid>
      <w:tr w:rsidR="001719B0" w:rsidRPr="0003161F" w:rsidTr="00546A02">
        <w:trPr>
          <w:trHeight w:val="286"/>
          <w:tblHeader/>
        </w:trPr>
        <w:tc>
          <w:tcPr>
            <w:tcW w:w="53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№</w:t>
            </w:r>
          </w:p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п/п</w:t>
            </w:r>
          </w:p>
        </w:tc>
        <w:tc>
          <w:tcPr>
            <w:tcW w:w="531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Наименование</w:t>
            </w:r>
          </w:p>
        </w:tc>
        <w:tc>
          <w:tcPr>
            <w:tcW w:w="15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Единица измерения</w:t>
            </w:r>
          </w:p>
        </w:tc>
        <w:tc>
          <w:tcPr>
            <w:tcW w:w="17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Базовое значение</w:t>
            </w:r>
          </w:p>
        </w:tc>
        <w:tc>
          <w:tcPr>
            <w:tcW w:w="50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Значение мероприятий (результата) по годам</w:t>
            </w:r>
          </w:p>
        </w:tc>
      </w:tr>
      <w:tr w:rsidR="001719B0" w:rsidRPr="0003161F" w:rsidTr="00546A02">
        <w:trPr>
          <w:trHeight w:val="114"/>
          <w:tblHeader/>
        </w:trPr>
        <w:tc>
          <w:tcPr>
            <w:tcW w:w="53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531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154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значение</w:t>
            </w:r>
          </w:p>
        </w:tc>
        <w:tc>
          <w:tcPr>
            <w:tcW w:w="741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год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2024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2025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2026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2028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2029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2030</w:t>
            </w:r>
          </w:p>
        </w:tc>
      </w:tr>
    </w:tbl>
    <w:p w:rsidR="00546A02" w:rsidRPr="00546A02" w:rsidRDefault="00546A02">
      <w:pPr>
        <w:rPr>
          <w:rFonts w:ascii="Times New Roman" w:hAnsi="Times New Roman"/>
          <w:sz w:val="2"/>
          <w:szCs w:val="2"/>
        </w:rPr>
      </w:pPr>
    </w:p>
    <w:tbl>
      <w:tblPr>
        <w:tblW w:w="14175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535"/>
        <w:gridCol w:w="5312"/>
        <w:gridCol w:w="1545"/>
        <w:gridCol w:w="984"/>
        <w:gridCol w:w="741"/>
        <w:gridCol w:w="723"/>
        <w:gridCol w:w="778"/>
        <w:gridCol w:w="680"/>
        <w:gridCol w:w="695"/>
        <w:gridCol w:w="723"/>
        <w:gridCol w:w="681"/>
        <w:gridCol w:w="778"/>
      </w:tblGrid>
      <w:tr w:rsidR="001719B0" w:rsidRPr="0003161F" w:rsidTr="00546A02">
        <w:trPr>
          <w:trHeight w:val="137"/>
          <w:tblHeader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7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10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12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13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14</w:t>
            </w:r>
          </w:p>
        </w:tc>
      </w:tr>
      <w:tr w:rsidR="001719B0" w:rsidRPr="0003161F" w:rsidTr="00546A02">
        <w:trPr>
          <w:trHeight w:val="2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Региональные проекты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3161F">
              <w:rPr>
                <w:rFonts w:ascii="Times New Roman" w:hAnsi="Times New Roman"/>
                <w:b/>
                <w:color w:val="000000"/>
              </w:rPr>
              <w:t>-</w:t>
            </w:r>
          </w:p>
        </w:tc>
      </w:tr>
      <w:tr w:rsidR="001719B0" w:rsidRPr="0003161F" w:rsidTr="00546A02">
        <w:trPr>
          <w:trHeight w:val="2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3640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Ведомственный проект «Создание условий для комплексной реабилитации и абилитации инвалидов, в том числе детей-инвалидов»</w:t>
            </w:r>
          </w:p>
        </w:tc>
      </w:tr>
      <w:tr w:rsidR="001719B0" w:rsidRPr="0003161F" w:rsidTr="00546A02">
        <w:trPr>
          <w:trHeight w:val="2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color w:val="FF0000"/>
              </w:rPr>
            </w:pPr>
            <w:r w:rsidRPr="0003161F">
              <w:rPr>
                <w:rFonts w:ascii="Times New Roman" w:hAnsi="Times New Roman"/>
              </w:rPr>
              <w:t>2.1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1C4E38" w:rsidRPr="0003161F">
              <w:rPr>
                <w:rFonts w:ascii="Times New Roman" w:hAnsi="Times New Roman"/>
              </w:rPr>
              <w:t xml:space="preserve">Обеспечено оснащение подведомственных МТСЗН РО учреждений, осуществляющих социальную реабилитацию </w:t>
            </w:r>
            <w:r w:rsidR="001C4E38" w:rsidRPr="0003161F">
              <w:rPr>
                <w:rFonts w:ascii="Times New Roman" w:hAnsi="Times New Roman"/>
              </w:rPr>
              <w:lastRenderedPageBreak/>
              <w:t>и абилитацию инвалидов (за исключением оказания услуг ранней помощи), в том числе детей-инвалидов, реабилита-ционным оборудованием, к</w:t>
            </w:r>
            <w:r w:rsidR="00546A02">
              <w:rPr>
                <w:rFonts w:ascii="Times New Roman" w:hAnsi="Times New Roman"/>
              </w:rPr>
              <w:t>омпьютерной техникой, оргтех</w:t>
            </w:r>
            <w:r w:rsidR="001C4E38" w:rsidRPr="0003161F">
              <w:rPr>
                <w:rFonts w:ascii="Times New Roman" w:hAnsi="Times New Roman"/>
              </w:rPr>
              <w:t>никой и программным обеспечением с целью реализации ими реабилитационных мероприятий и оказания услуг по реабилитации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706D2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е</w:t>
            </w:r>
            <w:r w:rsidR="001719B0" w:rsidRPr="0003161F">
              <w:rPr>
                <w:rFonts w:ascii="Times New Roman" w:hAnsi="Times New Roman"/>
              </w:rPr>
              <w:t>диница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</w:tr>
      <w:tr w:rsidR="001719B0" w:rsidRPr="0003161F" w:rsidTr="00546A02">
        <w:trPr>
          <w:trHeight w:val="2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2.2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«Обеспечено оснащение подведомственных МТСЗН РО </w:t>
            </w:r>
            <w:r w:rsidR="008F64DA" w:rsidRPr="0003161F">
              <w:rPr>
                <w:rFonts w:ascii="Times New Roman" w:hAnsi="Times New Roman"/>
              </w:rPr>
              <w:t>учреждений</w:t>
            </w:r>
            <w:r w:rsidRPr="0003161F">
              <w:rPr>
                <w:rFonts w:ascii="Times New Roman" w:hAnsi="Times New Roman"/>
              </w:rPr>
              <w:t>, осуществляющих профессиональную реабилитацию и абилитацию инвалидов (за исключением оказания услуг ранней помощи), в том числе детей-инвалидов, реабилитационным оборудованием с целью реализации ими реабилитационных мероприятий и оказания услуг по реабилитации»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706D2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</w:t>
            </w:r>
            <w:r w:rsidR="001719B0" w:rsidRPr="0003161F">
              <w:rPr>
                <w:rFonts w:ascii="Times New Roman" w:hAnsi="Times New Roman"/>
              </w:rPr>
              <w:t>диница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</w:tr>
      <w:tr w:rsidR="001719B0" w:rsidRPr="0003161F" w:rsidTr="00546A02">
        <w:trPr>
          <w:trHeight w:val="2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2.3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E72547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1C4E38" w:rsidRPr="0003161F">
              <w:rPr>
                <w:rFonts w:ascii="Times New Roman" w:hAnsi="Times New Roman"/>
              </w:rPr>
              <w:t>Обеспечено оснащение подведомственных Минкультуры РО учреждений оборудованием  с целью обеспечения условий доступности услуг, оказываемых инвалидам, в том числе детям-инвалидам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706D2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</w:t>
            </w:r>
            <w:r w:rsidR="001719B0" w:rsidRPr="0003161F">
              <w:rPr>
                <w:rFonts w:ascii="Times New Roman" w:hAnsi="Times New Roman"/>
              </w:rPr>
              <w:t>диница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</w:tr>
      <w:tr w:rsidR="001719B0" w:rsidRPr="0003161F" w:rsidTr="00546A02">
        <w:trPr>
          <w:trHeight w:val="2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2.4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1C4E38" w:rsidRPr="0003161F">
              <w:rPr>
                <w:rFonts w:ascii="Times New Roman" w:hAnsi="Times New Roman"/>
              </w:rPr>
              <w:t>Обеспечено оснащение подведомственных Минспорту РО учреждений, осуществляющих физическую реабилитацию (за исключением оказания услуг ранней помощи) инвалидов, в том числе детей-инвалидов, с использованием средств и методов адаптивной физической культуры и адаптивного спорта специальным спортивным инвентарем и оборудованием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706D2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</w:t>
            </w:r>
            <w:r w:rsidR="001719B0" w:rsidRPr="0003161F">
              <w:rPr>
                <w:rFonts w:ascii="Times New Roman" w:hAnsi="Times New Roman"/>
              </w:rPr>
              <w:t>диница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</w:tr>
      <w:tr w:rsidR="001719B0" w:rsidRPr="0003161F" w:rsidTr="00546A02">
        <w:trPr>
          <w:trHeight w:val="2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2.5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1332BB" w:rsidRPr="0003161F">
              <w:rPr>
                <w:rFonts w:ascii="Times New Roman" w:hAnsi="Times New Roman"/>
              </w:rPr>
              <w:t xml:space="preserve">Обеспечено оснащение подведомственных Минобразованию РО  учреждений, реализующих адаптированные основные общеобразовательные прог-раммы начального общего образования, основного общего образования, среднего общего образования для инвалидов, в том числе детей-инвалидов, реабилитационным оборудо-ванием (специальными учебниками, учебными пособиями и дидактическими материалами, специальными техничес-кими средствами обучения коллективного и индиви-дуального пользования) с целью реализации ими реабили-тационных мероприятий и оказания образовательных услуг инвалидам, в том числе детям-инвалидам (создания </w:t>
            </w:r>
            <w:r w:rsidR="001332BB" w:rsidRPr="0003161F">
              <w:rPr>
                <w:rFonts w:ascii="Times New Roman" w:hAnsi="Times New Roman"/>
              </w:rPr>
              <w:lastRenderedPageBreak/>
              <w:t>специальных условий для получения образования обучаю-щимся с ограниченными возможностями здоровья)»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706D2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е</w:t>
            </w:r>
            <w:r w:rsidR="001719B0" w:rsidRPr="0003161F">
              <w:rPr>
                <w:rFonts w:ascii="Times New Roman" w:hAnsi="Times New Roman"/>
              </w:rPr>
              <w:t>диница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</w:tr>
      <w:tr w:rsidR="001719B0" w:rsidRPr="0003161F" w:rsidTr="00546A02">
        <w:trPr>
          <w:trHeight w:val="2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2.6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1332BB" w:rsidRPr="0003161F">
              <w:rPr>
                <w:rFonts w:ascii="Times New Roman" w:hAnsi="Times New Roman"/>
              </w:rPr>
              <w:t>Обеспечено оснащение подведомственных Минздраву РО учреждений, осуществляющих медицинскую реабили-тацию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</w:t>
            </w:r>
            <w:r w:rsidR="004200FC" w:rsidRPr="0003161F">
              <w:rPr>
                <w:rFonts w:ascii="Times New Roman" w:hAnsi="Times New Roman"/>
              </w:rPr>
              <w:t>-</w:t>
            </w:r>
            <w:r w:rsidR="001332BB" w:rsidRPr="0003161F">
              <w:rPr>
                <w:rFonts w:ascii="Times New Roman" w:hAnsi="Times New Roman"/>
              </w:rPr>
              <w:t>мотренной Федеральным перечнем реабилитационных мероприятий, технических средств реабилитации и услуг, предоставляемых инвалиду) инвалидов, в том числе детей-инвалидов (за исключением медицинской реабилитации детей-инвалидов, осуществляемой в целях оказания услуг ранней помощи), реабилитационным оборудованием с целью реализации ими реабилитационных мероприятий и оказания услуг по реабилитации»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706D2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</w:t>
            </w:r>
            <w:r w:rsidR="001719B0" w:rsidRPr="0003161F">
              <w:rPr>
                <w:rFonts w:ascii="Times New Roman" w:hAnsi="Times New Roman"/>
              </w:rPr>
              <w:t>диница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</w:tr>
      <w:tr w:rsidR="001719B0" w:rsidRPr="0003161F" w:rsidTr="00546A02">
        <w:trPr>
          <w:trHeight w:val="2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2.7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1332BB" w:rsidRPr="0003161F">
              <w:rPr>
                <w:rFonts w:ascii="Times New Roman" w:hAnsi="Times New Roman"/>
              </w:rPr>
              <w:t>Обеспечено оснащение подведомственных МТСЗН РО учреждений, осуществляющих социальную реабилитацию и абилитацию детей-инвалидов, реабилитационным оборудованием, компьютерной техникой, оргтехникой и программным обеспечением с целью оказания услуг ранней помощи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706D2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</w:t>
            </w:r>
            <w:r w:rsidR="001719B0" w:rsidRPr="0003161F">
              <w:rPr>
                <w:rFonts w:ascii="Times New Roman" w:hAnsi="Times New Roman"/>
              </w:rPr>
              <w:t>диница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</w:tr>
      <w:tr w:rsidR="001719B0" w:rsidRPr="0003161F" w:rsidTr="00546A02">
        <w:trPr>
          <w:trHeight w:val="2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2.8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333053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1332BB" w:rsidRPr="0003161F">
              <w:rPr>
                <w:rFonts w:ascii="Times New Roman" w:hAnsi="Times New Roman"/>
              </w:rPr>
              <w:t>Обеспечено оснащение подведомственных Минздраву РО учреждений, осуществляющих медицинскую реабилита-цию детей-инвалидов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</w:t>
            </w:r>
            <w:r w:rsidR="00546A02">
              <w:rPr>
                <w:rFonts w:ascii="Times New Roman" w:hAnsi="Times New Roman"/>
              </w:rPr>
              <w:t>ой Федеральным перечнем реабили</w:t>
            </w:r>
            <w:r w:rsidR="001332BB" w:rsidRPr="0003161F">
              <w:rPr>
                <w:rFonts w:ascii="Times New Roman" w:hAnsi="Times New Roman"/>
              </w:rPr>
              <w:t>тационных мероприятий, технических средств реабилитации и услуг, предоставляемых инвалиду), реабилитационным оборудованием с целью оказания услуг ранней помощи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706D2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</w:t>
            </w:r>
            <w:r w:rsidR="001719B0" w:rsidRPr="0003161F">
              <w:rPr>
                <w:rFonts w:ascii="Times New Roman" w:hAnsi="Times New Roman"/>
              </w:rPr>
              <w:t>диница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</w:tr>
      <w:tr w:rsidR="001719B0" w:rsidRPr="0003161F" w:rsidTr="00546A02">
        <w:trPr>
          <w:trHeight w:val="2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2.9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tabs>
                <w:tab w:val="center" w:pos="259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  <w:r w:rsidRPr="0003161F">
              <w:rPr>
                <w:rFonts w:ascii="Times New Roman" w:hAnsi="Times New Roman"/>
              </w:rPr>
              <w:tab/>
            </w:r>
          </w:p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EF18B0" w:rsidRPr="0003161F">
              <w:rPr>
                <w:rFonts w:ascii="Times New Roman" w:hAnsi="Times New Roman"/>
              </w:rPr>
              <w:t>Р</w:t>
            </w:r>
            <w:r w:rsidRPr="0003161F">
              <w:rPr>
                <w:rFonts w:ascii="Times New Roman" w:hAnsi="Times New Roman"/>
              </w:rPr>
              <w:t>азвита информационная база об инвалидах, целевых группах ранней помощи, оказанных им услугах в рамках реабилитационных и абилитационных мероприятий»</w:t>
            </w:r>
            <w:r w:rsidR="006A21A2" w:rsidRPr="0003161F">
              <w:rPr>
                <w:rFonts w:ascii="Times New Roman" w:hAnsi="Times New Roman"/>
              </w:rPr>
              <w:t xml:space="preserve"> (программный модуль «Ранняя помощь» в государственной информационной системе</w:t>
            </w:r>
            <w:r w:rsidR="00EF18B0" w:rsidRPr="0003161F">
              <w:rPr>
                <w:rFonts w:ascii="Times New Roman" w:hAnsi="Times New Roman"/>
              </w:rPr>
              <w:t xml:space="preserve"> </w:t>
            </w:r>
            <w:r w:rsidR="006A21A2" w:rsidRPr="0003161F">
              <w:rPr>
                <w:rFonts w:ascii="Times New Roman" w:hAnsi="Times New Roman"/>
              </w:rPr>
              <w:t xml:space="preserve">«Электронный </w:t>
            </w:r>
            <w:r w:rsidR="006A21A2" w:rsidRPr="0003161F">
              <w:rPr>
                <w:rFonts w:ascii="Times New Roman" w:hAnsi="Times New Roman"/>
              </w:rPr>
              <w:lastRenderedPageBreak/>
              <w:t>социальный регистр населения Рязанской области)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706D2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lastRenderedPageBreak/>
              <w:t>е</w:t>
            </w:r>
            <w:r w:rsidR="001719B0" w:rsidRPr="0003161F">
              <w:rPr>
                <w:rFonts w:ascii="Times New Roman" w:hAnsi="Times New Roman"/>
              </w:rPr>
              <w:t>диница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</w:tr>
      <w:tr w:rsidR="001719B0" w:rsidRPr="0003161F" w:rsidTr="00546A02">
        <w:trPr>
          <w:trHeight w:val="245"/>
        </w:trPr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lastRenderedPageBreak/>
              <w:t>2.10</w:t>
            </w:r>
          </w:p>
        </w:tc>
        <w:tc>
          <w:tcPr>
            <w:tcW w:w="5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3D164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333053" w:rsidRPr="0003161F">
              <w:rPr>
                <w:rFonts w:ascii="Times New Roman" w:hAnsi="Times New Roman"/>
              </w:rPr>
              <w:t xml:space="preserve">Обеспечено обучение специалистов  подведомственных МТСЗН РО </w:t>
            </w:r>
            <w:r w:rsidR="003D164A" w:rsidRPr="0003161F">
              <w:rPr>
                <w:rFonts w:ascii="Times New Roman" w:hAnsi="Times New Roman"/>
              </w:rPr>
              <w:t>учреждений</w:t>
            </w:r>
            <w:r w:rsidR="00333053" w:rsidRPr="0003161F">
              <w:rPr>
                <w:rFonts w:ascii="Times New Roman" w:hAnsi="Times New Roman"/>
              </w:rPr>
              <w:t>, осуществляющих социальную реабилитацию и абилитацию инвалидов, в том числе детей-инвалидов, оказание услуг ранней помощи</w:t>
            </w:r>
            <w:r w:rsidRPr="0003161F">
              <w:rPr>
                <w:rFonts w:ascii="Times New Roman" w:hAnsi="Times New Roman"/>
              </w:rPr>
              <w:t>»</w:t>
            </w: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706D29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</w:t>
            </w:r>
            <w:r w:rsidR="001719B0" w:rsidRPr="0003161F">
              <w:rPr>
                <w:rFonts w:ascii="Times New Roman" w:hAnsi="Times New Roman"/>
              </w:rPr>
              <w:t>диница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7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2022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</w:tr>
    </w:tbl>
    <w:p w:rsidR="001719B0" w:rsidRPr="0003161F" w:rsidRDefault="001719B0" w:rsidP="001719B0">
      <w:pPr>
        <w:jc w:val="center"/>
        <w:rPr>
          <w:rFonts w:ascii="Times New Roman" w:hAnsi="Times New Roman"/>
          <w:sz w:val="28"/>
          <w:szCs w:val="28"/>
        </w:rPr>
      </w:pPr>
    </w:p>
    <w:p w:rsidR="001719B0" w:rsidRPr="0003161F" w:rsidRDefault="001719B0" w:rsidP="001719B0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3.2. Финансовое обеспечение проектной части </w:t>
      </w:r>
    </w:p>
    <w:p w:rsidR="001719B0" w:rsidRPr="0003161F" w:rsidRDefault="00546A02" w:rsidP="00546A02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18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541"/>
        <w:gridCol w:w="3794"/>
        <w:gridCol w:w="938"/>
        <w:gridCol w:w="601"/>
        <w:gridCol w:w="1022"/>
        <w:gridCol w:w="994"/>
        <w:gridCol w:w="1050"/>
        <w:gridCol w:w="1049"/>
        <w:gridCol w:w="992"/>
        <w:gridCol w:w="992"/>
        <w:gridCol w:w="1025"/>
        <w:gridCol w:w="1190"/>
      </w:tblGrid>
      <w:tr w:rsidR="001719B0" w:rsidRPr="0003161F" w:rsidTr="00546A02">
        <w:trPr>
          <w:trHeight w:val="101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</w:t>
            </w:r>
          </w:p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п/п</w:t>
            </w:r>
          </w:p>
        </w:tc>
        <w:tc>
          <w:tcPr>
            <w:tcW w:w="3794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19B0" w:rsidRPr="0003161F" w:rsidRDefault="001719B0" w:rsidP="001719B0">
            <w:pPr>
              <w:ind w:right="46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ГРБС</w:t>
            </w:r>
          </w:p>
        </w:tc>
        <w:tc>
          <w:tcPr>
            <w:tcW w:w="60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КБК</w:t>
            </w:r>
          </w:p>
        </w:tc>
        <w:tc>
          <w:tcPr>
            <w:tcW w:w="831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03161F" w:rsidRDefault="001719B0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1719B0" w:rsidRPr="0003161F" w:rsidTr="00546A02">
        <w:trPr>
          <w:trHeight w:val="56"/>
        </w:trPr>
        <w:tc>
          <w:tcPr>
            <w:tcW w:w="54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4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0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всего</w:t>
            </w:r>
          </w:p>
        </w:tc>
      </w:tr>
    </w:tbl>
    <w:p w:rsidR="00546A02" w:rsidRPr="00546A02" w:rsidRDefault="00546A02">
      <w:pPr>
        <w:rPr>
          <w:rFonts w:ascii="Times New Roman" w:hAnsi="Times New Roman"/>
          <w:sz w:val="2"/>
          <w:szCs w:val="2"/>
        </w:rPr>
      </w:pPr>
    </w:p>
    <w:tbl>
      <w:tblPr>
        <w:tblW w:w="14188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541"/>
        <w:gridCol w:w="3794"/>
        <w:gridCol w:w="938"/>
        <w:gridCol w:w="601"/>
        <w:gridCol w:w="1022"/>
        <w:gridCol w:w="994"/>
        <w:gridCol w:w="1050"/>
        <w:gridCol w:w="1049"/>
        <w:gridCol w:w="992"/>
        <w:gridCol w:w="992"/>
        <w:gridCol w:w="1025"/>
        <w:gridCol w:w="1190"/>
      </w:tblGrid>
      <w:tr w:rsidR="001719B0" w:rsidRPr="0003161F" w:rsidTr="00546A02">
        <w:trPr>
          <w:trHeight w:val="172"/>
          <w:tblHeader/>
        </w:trPr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</w:t>
            </w:r>
          </w:p>
        </w:tc>
      </w:tr>
      <w:tr w:rsidR="001719B0" w:rsidRPr="0003161F" w:rsidTr="00546A02">
        <w:trPr>
          <w:trHeight w:val="172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14426,8091</w:t>
            </w:r>
          </w:p>
        </w:tc>
      </w:tr>
      <w:tr w:rsidR="001719B0" w:rsidRPr="0003161F" w:rsidTr="00546A02">
        <w:trPr>
          <w:trHeight w:val="172"/>
        </w:trPr>
        <w:tc>
          <w:tcPr>
            <w:tcW w:w="541" w:type="dxa"/>
            <w:vMerge/>
            <w:tcBorders>
              <w:lef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b/>
                <w:spacing w:val="-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14426,8091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Ведомственный проект «Формирование системы комплексной реабилитации и абилитации инвалидов, в том числе детей-инвалидов в регионе», всего, в том числе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14426,8091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2060,97273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546A02">
              <w:rPr>
                <w:rFonts w:ascii="Times New Roman" w:hAnsi="Times New Roman"/>
                <w:bCs/>
                <w:spacing w:val="-6"/>
              </w:rPr>
              <w:t>14426,8091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1.1.1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1C4E38" w:rsidRPr="0003161F">
              <w:rPr>
                <w:rFonts w:ascii="Times New Roman" w:hAnsi="Times New Roman"/>
              </w:rPr>
              <w:t>Обеспечено оснащение подведомст-венных МТСЗН РО учреждений, осуще-ствляющих социальную реабилитацию и абилитацию инвалидов (за исключением оказания услуг ранней помощи), в том числе детей-инвалидов, реабилитацион-ным оборудованием, компьютерной техникой, оргтехникой и программным обеспечением с целью реализации ими реабилитационных мероприятий и оказания услуг по реабилитации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298,3292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298,3292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298,3292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298,3292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298,3292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298,3292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298,3292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2088,3044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МТСЗН РО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298,3292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298,3292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298,3292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298,3292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298,3292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298,3292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298,3292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2088,3044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1.1.2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«Обеспечено оснащение подведомственных МТСЗН РО </w:t>
            </w:r>
            <w:r w:rsidR="008F64DA" w:rsidRPr="0003161F">
              <w:rPr>
                <w:rFonts w:ascii="Times New Roman" w:hAnsi="Times New Roman"/>
              </w:rPr>
              <w:t>учреж</w:t>
            </w:r>
            <w:r w:rsidR="004200FC" w:rsidRPr="0003161F">
              <w:rPr>
                <w:rFonts w:ascii="Times New Roman" w:hAnsi="Times New Roman"/>
              </w:rPr>
              <w:t>-</w:t>
            </w:r>
            <w:r w:rsidR="008F64DA" w:rsidRPr="0003161F">
              <w:rPr>
                <w:rFonts w:ascii="Times New Roman" w:hAnsi="Times New Roman"/>
              </w:rPr>
              <w:lastRenderedPageBreak/>
              <w:t>дений</w:t>
            </w:r>
            <w:r w:rsidRPr="0003161F">
              <w:rPr>
                <w:rFonts w:ascii="Times New Roman" w:hAnsi="Times New Roman"/>
              </w:rPr>
              <w:t>, осуществляющих профессиональ</w:t>
            </w:r>
            <w:r w:rsidR="00E72547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 xml:space="preserve">ную реабилитацию и абилитацию инвалидов (за исключением оказания услуг ранней помощи), в том числе детей-инвалидов, реабилитационным </w:t>
            </w:r>
            <w:r w:rsidR="004200FC" w:rsidRPr="0003161F">
              <w:rPr>
                <w:rFonts w:ascii="Times New Roman" w:hAnsi="Times New Roman"/>
              </w:rPr>
              <w:t xml:space="preserve"> </w:t>
            </w:r>
            <w:r w:rsidRPr="0003161F">
              <w:rPr>
                <w:rFonts w:ascii="Times New Roman" w:hAnsi="Times New Roman"/>
              </w:rPr>
              <w:t>оборудованием с целью реализации ими реабилитационных мероприятий и оказания услуг по реабилитации», всего, в том числе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700,0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МТСЗН РО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100,0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700,0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1.1.3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1C4E38" w:rsidRPr="0003161F">
              <w:rPr>
                <w:rFonts w:ascii="Times New Roman" w:hAnsi="Times New Roman"/>
              </w:rPr>
              <w:t>Обеспечено оснащение подведомствен-ных Минкультуры РО учреждений оборудованием  с целью обеспечения условий доступности услуг, оказываемых инвалидам, в том числе детям-инвалидам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Мин</w:t>
            </w:r>
            <w:r w:rsidR="00546A02">
              <w:rPr>
                <w:rFonts w:ascii="Times New Roman" w:hAnsi="Times New Roman"/>
                <w:spacing w:val="-6"/>
              </w:rPr>
              <w:t>-</w:t>
            </w:r>
            <w:r w:rsidRPr="00546A02">
              <w:rPr>
                <w:rFonts w:ascii="Times New Roman" w:hAnsi="Times New Roman"/>
                <w:spacing w:val="-6"/>
              </w:rPr>
              <w:t>культуры РО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1400,0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1400,0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1.1.4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1C4E38" w:rsidRPr="0003161F">
              <w:rPr>
                <w:rFonts w:ascii="Times New Roman" w:hAnsi="Times New Roman"/>
              </w:rPr>
              <w:t>Обеспечено оснащение подведомственных Минспорту РО учреждений, осуществляющих физичес-кую реабилитацию (за исключением оказания услуг ранней помощи) инвали-дов, в том числе детей-инвалидов, с использованием средств и методов адап-тивной физической культуры и адаптив-ного спорта специальным спортивным инвентарем и оборудованием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Минспорт РО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1400,0</w:t>
            </w:r>
          </w:p>
        </w:tc>
      </w:tr>
      <w:tr w:rsidR="001719B0" w:rsidRPr="0003161F" w:rsidTr="00546A02">
        <w:trPr>
          <w:trHeight w:val="268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200,0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0FC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1400,0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1.1.5</w:t>
            </w: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1332BB" w:rsidRPr="0003161F">
              <w:rPr>
                <w:rFonts w:ascii="Times New Roman" w:hAnsi="Times New Roman"/>
              </w:rPr>
              <w:t xml:space="preserve">Обеспечено оснащение </w:t>
            </w:r>
            <w:r w:rsidR="004200FC" w:rsidRPr="0003161F">
              <w:rPr>
                <w:rFonts w:ascii="Times New Roman" w:hAnsi="Times New Roman"/>
              </w:rPr>
              <w:t xml:space="preserve"> </w:t>
            </w:r>
            <w:r w:rsidR="001332BB" w:rsidRPr="0003161F">
              <w:rPr>
                <w:rFonts w:ascii="Times New Roman" w:hAnsi="Times New Roman"/>
              </w:rPr>
              <w:t>подведомствен</w:t>
            </w:r>
            <w:r w:rsidR="007F2A93" w:rsidRPr="0003161F">
              <w:rPr>
                <w:rFonts w:ascii="Times New Roman" w:hAnsi="Times New Roman"/>
              </w:rPr>
              <w:t>-</w:t>
            </w:r>
            <w:r w:rsidR="001332BB" w:rsidRPr="0003161F">
              <w:rPr>
                <w:rFonts w:ascii="Times New Roman" w:hAnsi="Times New Roman"/>
              </w:rPr>
              <w:t>ных Минобразованию РО учреждений, реализующих адаптиро-ванные основные общеобразовательные программы на</w:t>
            </w:r>
            <w:r w:rsidR="004200FC" w:rsidRPr="0003161F">
              <w:rPr>
                <w:rFonts w:ascii="Times New Roman" w:hAnsi="Times New Roman"/>
              </w:rPr>
              <w:t>-</w:t>
            </w:r>
            <w:r w:rsidR="001332BB" w:rsidRPr="0003161F">
              <w:rPr>
                <w:rFonts w:ascii="Times New Roman" w:hAnsi="Times New Roman"/>
              </w:rPr>
              <w:t xml:space="preserve">чального общего образования, основного общего образования, среднего общего образования для инвалидов, в том числе </w:t>
            </w:r>
            <w:r w:rsidR="001332BB" w:rsidRPr="0003161F">
              <w:rPr>
                <w:rFonts w:ascii="Times New Roman" w:hAnsi="Times New Roman"/>
              </w:rPr>
              <w:lastRenderedPageBreak/>
              <w:t>детей-инвалидов, реабилитационным оборудованием (специальными учеб</w:t>
            </w:r>
            <w:r w:rsidR="007F2A93" w:rsidRPr="0003161F">
              <w:rPr>
                <w:rFonts w:ascii="Times New Roman" w:hAnsi="Times New Roman"/>
              </w:rPr>
              <w:t>-</w:t>
            </w:r>
            <w:r w:rsidR="001332BB" w:rsidRPr="0003161F">
              <w:rPr>
                <w:rFonts w:ascii="Times New Roman" w:hAnsi="Times New Roman"/>
              </w:rPr>
              <w:t>никами, учебными пособиями и дидакти</w:t>
            </w:r>
            <w:r w:rsidR="007F2A93" w:rsidRPr="0003161F">
              <w:rPr>
                <w:rFonts w:ascii="Times New Roman" w:hAnsi="Times New Roman"/>
              </w:rPr>
              <w:t>-</w:t>
            </w:r>
            <w:r w:rsidR="001332BB" w:rsidRPr="0003161F">
              <w:rPr>
                <w:rFonts w:ascii="Times New Roman" w:hAnsi="Times New Roman"/>
              </w:rPr>
              <w:t>ческими материалами, специальными техническими средствами обучения кол</w:t>
            </w:r>
            <w:r w:rsidR="007F2A93" w:rsidRPr="0003161F">
              <w:rPr>
                <w:rFonts w:ascii="Times New Roman" w:hAnsi="Times New Roman"/>
              </w:rPr>
              <w:t>-</w:t>
            </w:r>
            <w:r w:rsidR="001332BB" w:rsidRPr="0003161F">
              <w:rPr>
                <w:rFonts w:ascii="Times New Roman" w:hAnsi="Times New Roman"/>
              </w:rPr>
              <w:t>лективного и индивидуального пользо</w:t>
            </w:r>
            <w:r w:rsidR="007F2A93" w:rsidRPr="0003161F">
              <w:rPr>
                <w:rFonts w:ascii="Times New Roman" w:hAnsi="Times New Roman"/>
              </w:rPr>
              <w:t>-</w:t>
            </w:r>
            <w:r w:rsidR="001332BB" w:rsidRPr="0003161F">
              <w:rPr>
                <w:rFonts w:ascii="Times New Roman" w:hAnsi="Times New Roman"/>
              </w:rPr>
              <w:t>вания) с целью реализации ими реабили</w:t>
            </w:r>
            <w:r w:rsidR="007F2A93" w:rsidRPr="0003161F">
              <w:rPr>
                <w:rFonts w:ascii="Times New Roman" w:hAnsi="Times New Roman"/>
              </w:rPr>
              <w:t>-</w:t>
            </w:r>
            <w:r w:rsidR="001332BB" w:rsidRPr="0003161F">
              <w:rPr>
                <w:rFonts w:ascii="Times New Roman" w:hAnsi="Times New Roman"/>
              </w:rPr>
              <w:t>тационных мер</w:t>
            </w:r>
            <w:r w:rsidR="007F2A93" w:rsidRPr="0003161F">
              <w:rPr>
                <w:rFonts w:ascii="Times New Roman" w:hAnsi="Times New Roman"/>
              </w:rPr>
              <w:t>оприятий и оказания образователь</w:t>
            </w:r>
            <w:r w:rsidR="001332BB" w:rsidRPr="0003161F">
              <w:rPr>
                <w:rFonts w:ascii="Times New Roman" w:hAnsi="Times New Roman"/>
              </w:rPr>
              <w:t>ных услуг инвалидам, в том числе детям-инвалидам (создания спе</w:t>
            </w:r>
            <w:r w:rsidR="007F2A93" w:rsidRPr="0003161F">
              <w:rPr>
                <w:rFonts w:ascii="Times New Roman" w:hAnsi="Times New Roman"/>
              </w:rPr>
              <w:t>-</w:t>
            </w:r>
            <w:r w:rsidR="001332BB" w:rsidRPr="0003161F">
              <w:rPr>
                <w:rFonts w:ascii="Times New Roman" w:hAnsi="Times New Roman"/>
              </w:rPr>
              <w:t>циальных условий для получения обра</w:t>
            </w:r>
            <w:r w:rsidR="007F2A93" w:rsidRPr="0003161F">
              <w:rPr>
                <w:rFonts w:ascii="Times New Roman" w:hAnsi="Times New Roman"/>
              </w:rPr>
              <w:t>-</w:t>
            </w:r>
            <w:r w:rsidR="001332BB" w:rsidRPr="0003161F">
              <w:rPr>
                <w:rFonts w:ascii="Times New Roman" w:hAnsi="Times New Roman"/>
              </w:rPr>
              <w:t xml:space="preserve">зования обучающимся с ограниченными возможностями здоровья)», </w:t>
            </w:r>
            <w:r w:rsidRPr="0003161F">
              <w:rPr>
                <w:rFonts w:ascii="Times New Roman" w:hAnsi="Times New Roman"/>
              </w:rPr>
              <w:t>всего, в том числе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lastRenderedPageBreak/>
              <w:t>Минобра-зование РО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255,96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255,96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255,96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255,96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255,96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255,96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255,96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1791,72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37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255,96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255,96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255,96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255,96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255,96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255,96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255,96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1791,72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1.1.6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1332BB" w:rsidRPr="0003161F">
              <w:rPr>
                <w:rFonts w:ascii="Times New Roman" w:hAnsi="Times New Roman"/>
              </w:rPr>
              <w:t>Обеспечено оснащение подведомст-венных Минздраву РО учреждений, осу-ществляющих медицинскую реабилита-цию (за исключением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</w:t>
            </w:r>
            <w:r w:rsidR="004200FC" w:rsidRPr="0003161F">
              <w:rPr>
                <w:rFonts w:ascii="Times New Roman" w:hAnsi="Times New Roman"/>
              </w:rPr>
              <w:t>-</w:t>
            </w:r>
            <w:r w:rsidR="001332BB" w:rsidRPr="0003161F">
              <w:rPr>
                <w:rFonts w:ascii="Times New Roman" w:hAnsi="Times New Roman"/>
              </w:rPr>
              <w:t>ральным перечнем реабилитационных мероприятий, технических средств реабилитации и услуг, предоставляемых инвалиду) инвалидов, в том числе детей-инвалидов (за исключением медицинс</w:t>
            </w:r>
            <w:r w:rsidR="004200FC" w:rsidRPr="0003161F">
              <w:rPr>
                <w:rFonts w:ascii="Times New Roman" w:hAnsi="Times New Roman"/>
              </w:rPr>
              <w:t>-</w:t>
            </w:r>
            <w:r w:rsidR="001332BB" w:rsidRPr="0003161F">
              <w:rPr>
                <w:rFonts w:ascii="Times New Roman" w:hAnsi="Times New Roman"/>
              </w:rPr>
              <w:t>кой реабилитации детей-инвалидов, осуществляемой в целях оказания услуг ранней помощи), реабилитационным оборудованием с целью реализации ими реабилитационных мероприятий и оказания услуг по реабилитации»</w:t>
            </w:r>
            <w:r w:rsidRPr="0003161F"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Минздрав РО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136,04989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136,04989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136,04989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136,04989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136,04989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136,04989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136,04989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952,34923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136,04989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136,04989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136,04989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136,04989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136,04989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136,04989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136,04989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952,34923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1.1.7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1332BB" w:rsidRPr="0003161F">
              <w:rPr>
                <w:rFonts w:ascii="Times New Roman" w:hAnsi="Times New Roman"/>
              </w:rPr>
              <w:t>Обеспечено оснащение подведомст-венных МТСЗН РО учреждений, осу-</w:t>
            </w:r>
            <w:r w:rsidR="001332BB" w:rsidRPr="0003161F">
              <w:rPr>
                <w:rFonts w:ascii="Times New Roman" w:hAnsi="Times New Roman"/>
              </w:rPr>
              <w:lastRenderedPageBreak/>
              <w:t>ществляющих социальную реабили-тацию и абилитацию детей-инвалидов, реабилитационным оборудованием, компьютерной техникой, оргтехникой и программным обеспечением с целью оказания услуг ранней помощи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МТСЗН РО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115,96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115,96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115,96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115,96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115,96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811,72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115,96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115,96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115,96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115,96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115,96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115,96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811,72</w:t>
            </w:r>
          </w:p>
        </w:tc>
      </w:tr>
      <w:tr w:rsidR="00E72547" w:rsidRPr="0003161F" w:rsidTr="00546A02">
        <w:trPr>
          <w:trHeight w:val="29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E72547" w:rsidRPr="0003161F" w:rsidRDefault="00E72547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1.1.8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47" w:rsidRPr="0003161F" w:rsidRDefault="00E72547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E72547" w:rsidRPr="0003161F" w:rsidRDefault="00E72547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333053" w:rsidRPr="0003161F">
              <w:rPr>
                <w:rFonts w:ascii="Times New Roman" w:hAnsi="Times New Roman"/>
              </w:rPr>
              <w:t>Обеспечено оснащение подведомст-венных Минздраву РО учреждений, осуществляющих медицинскую реабилита</w:t>
            </w:r>
            <w:r w:rsidR="00546A02">
              <w:rPr>
                <w:rFonts w:ascii="Times New Roman" w:hAnsi="Times New Roman"/>
              </w:rPr>
              <w:t>цию детей-инвалидов (за исключе</w:t>
            </w:r>
            <w:r w:rsidR="00333053" w:rsidRPr="0003161F">
              <w:rPr>
                <w:rFonts w:ascii="Times New Roman" w:hAnsi="Times New Roman"/>
              </w:rPr>
              <w:t>нием медицинской реабилитации, оказываемой за счет средств обязательного медицинского страхования, а также медицинской реабилитации, предусмотренной Федеральным перечнем реабилитаци</w:t>
            </w:r>
            <w:r w:rsidR="00546A02">
              <w:rPr>
                <w:rFonts w:ascii="Times New Roman" w:hAnsi="Times New Roman"/>
              </w:rPr>
              <w:t>-</w:t>
            </w:r>
            <w:r w:rsidR="00333053" w:rsidRPr="0003161F">
              <w:rPr>
                <w:rFonts w:ascii="Times New Roman" w:hAnsi="Times New Roman"/>
              </w:rPr>
              <w:t>онных мероприятий, технических средств реабилитации и услуг, предос-тавляемых инвалиду), реабилитацион-ным оборудованием с целью оказания услуг ранней помощи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Минздрав РО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47" w:rsidRPr="0003161F" w:rsidRDefault="00E72547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840,0</w:t>
            </w:r>
          </w:p>
        </w:tc>
      </w:tr>
      <w:tr w:rsidR="00E72547" w:rsidRPr="0003161F" w:rsidTr="00546A02">
        <w:trPr>
          <w:trHeight w:val="298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E72547" w:rsidRPr="0003161F" w:rsidRDefault="00E72547" w:rsidP="00256050">
            <w:pPr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47" w:rsidRPr="0003161F" w:rsidRDefault="00E72547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E72547" w:rsidRPr="0003161F" w:rsidRDefault="00E72547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120,0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2547" w:rsidRPr="00546A02" w:rsidRDefault="00E72547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840,0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1.1.9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tabs>
                <w:tab w:val="center" w:pos="2599"/>
              </w:tabs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  <w:r w:rsidRPr="0003161F">
              <w:rPr>
                <w:rFonts w:ascii="Times New Roman" w:hAnsi="Times New Roman"/>
              </w:rPr>
              <w:tab/>
            </w:r>
          </w:p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EF18B0" w:rsidRPr="0003161F">
              <w:rPr>
                <w:rFonts w:ascii="Times New Roman" w:hAnsi="Times New Roman"/>
              </w:rPr>
              <w:t>Р</w:t>
            </w:r>
            <w:r w:rsidRPr="0003161F">
              <w:rPr>
                <w:rFonts w:ascii="Times New Roman" w:hAnsi="Times New Roman"/>
              </w:rPr>
              <w:t>азвита информационная база об инвалидах, целевых группах ранней помощи, оказанных им услугах в рамках реабилитационных и абилитационных мероприятий»</w:t>
            </w:r>
            <w:r w:rsidR="005845B9" w:rsidRPr="0003161F">
              <w:rPr>
                <w:rFonts w:ascii="Times New Roman" w:hAnsi="Times New Roman"/>
              </w:rPr>
              <w:t xml:space="preserve"> (программный модуль «Ранняя помощь» в государственной информационной системе</w:t>
            </w:r>
            <w:r w:rsidR="004200FC" w:rsidRPr="0003161F">
              <w:rPr>
                <w:rFonts w:ascii="Times New Roman" w:hAnsi="Times New Roman"/>
              </w:rPr>
              <w:t xml:space="preserve"> </w:t>
            </w:r>
            <w:r w:rsidR="005845B9" w:rsidRPr="0003161F">
              <w:rPr>
                <w:rFonts w:ascii="Times New Roman" w:hAnsi="Times New Roman"/>
              </w:rPr>
              <w:t>«Электронный социальный регистр населения Рязанской области)</w:t>
            </w:r>
            <w:r w:rsidRPr="0003161F">
              <w:rPr>
                <w:rFonts w:ascii="Times New Roman" w:hAnsi="Times New Roman"/>
              </w:rPr>
              <w:t>, всего, в том числе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МТСЗН РО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3780,0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540,0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540,0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540,0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540,0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540,0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540,0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3780,0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1.10</w:t>
            </w: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1719B0" w:rsidRPr="0003161F" w:rsidRDefault="001719B0" w:rsidP="00546A02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333053" w:rsidRPr="0003161F">
              <w:rPr>
                <w:rFonts w:ascii="Times New Roman" w:hAnsi="Times New Roman"/>
              </w:rPr>
              <w:t xml:space="preserve">Обеспечено обучение специалистов  </w:t>
            </w:r>
            <w:r w:rsidR="00333053" w:rsidRPr="0003161F">
              <w:rPr>
                <w:rFonts w:ascii="Times New Roman" w:hAnsi="Times New Roman"/>
              </w:rPr>
              <w:lastRenderedPageBreak/>
              <w:t xml:space="preserve">подведомственных МТСЗН РО </w:t>
            </w:r>
            <w:r w:rsidR="003D164A" w:rsidRPr="0003161F">
              <w:rPr>
                <w:rFonts w:ascii="Times New Roman" w:hAnsi="Times New Roman"/>
              </w:rPr>
              <w:t>учреждений</w:t>
            </w:r>
            <w:r w:rsidR="00333053" w:rsidRPr="0003161F">
              <w:rPr>
                <w:rFonts w:ascii="Times New Roman" w:hAnsi="Times New Roman"/>
              </w:rPr>
              <w:t>, осуществляющих социальную реабилитацию и абилитацию инвалидов, в том числе детей-инвалидов, оказание услуг ранней помощи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lastRenderedPageBreak/>
              <w:t>МТСЗН РО</w:t>
            </w: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94,67364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94,67364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94,67364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94,67364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94,67364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94,67364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94,67364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662,71548</w:t>
            </w:r>
          </w:p>
        </w:tc>
      </w:tr>
      <w:tr w:rsidR="001719B0" w:rsidRPr="0003161F" w:rsidTr="00546A02">
        <w:trPr>
          <w:trHeight w:val="298"/>
        </w:trPr>
        <w:tc>
          <w:tcPr>
            <w:tcW w:w="54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546A02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</w:p>
        </w:tc>
        <w:tc>
          <w:tcPr>
            <w:tcW w:w="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719B0" w:rsidRPr="0003161F" w:rsidRDefault="001719B0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03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94,67364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94,67364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94,67364</w:t>
            </w:r>
          </w:p>
        </w:tc>
        <w:tc>
          <w:tcPr>
            <w:tcW w:w="10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94,67364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94,67364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94,67364</w:t>
            </w:r>
          </w:p>
        </w:tc>
        <w:tc>
          <w:tcPr>
            <w:tcW w:w="1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94,67364</w:t>
            </w: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19B0" w:rsidRPr="00546A02" w:rsidRDefault="001719B0" w:rsidP="00546A02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546A02">
              <w:rPr>
                <w:rFonts w:ascii="Times New Roman" w:hAnsi="Times New Roman"/>
                <w:spacing w:val="-6"/>
              </w:rPr>
              <w:t>662,71548</w:t>
            </w:r>
          </w:p>
        </w:tc>
      </w:tr>
    </w:tbl>
    <w:p w:rsidR="001719B0" w:rsidRPr="0003161F" w:rsidRDefault="001719B0" w:rsidP="001719B0">
      <w:pPr>
        <w:jc w:val="center"/>
        <w:rPr>
          <w:rFonts w:ascii="Times New Roman" w:hAnsi="Times New Roman"/>
          <w:sz w:val="28"/>
          <w:szCs w:val="28"/>
        </w:rPr>
      </w:pPr>
    </w:p>
    <w:p w:rsidR="001719B0" w:rsidRPr="0003161F" w:rsidRDefault="001719B0" w:rsidP="001719B0">
      <w:pPr>
        <w:jc w:val="center"/>
        <w:rPr>
          <w:rFonts w:ascii="Times New Roman" w:hAnsi="Times New Roman"/>
          <w:sz w:val="28"/>
          <w:szCs w:val="28"/>
        </w:rPr>
      </w:pPr>
    </w:p>
    <w:p w:rsidR="001719B0" w:rsidRPr="0003161F" w:rsidRDefault="001719B0" w:rsidP="001719B0">
      <w:pPr>
        <w:jc w:val="center"/>
        <w:rPr>
          <w:rFonts w:ascii="Times New Roman" w:hAnsi="Times New Roman"/>
          <w:sz w:val="28"/>
          <w:szCs w:val="28"/>
        </w:rPr>
      </w:pPr>
    </w:p>
    <w:p w:rsidR="001719B0" w:rsidRPr="0003161F" w:rsidRDefault="001719B0" w:rsidP="001719B0">
      <w:pPr>
        <w:jc w:val="center"/>
        <w:rPr>
          <w:rFonts w:ascii="Times New Roman" w:hAnsi="Times New Roman"/>
          <w:sz w:val="28"/>
          <w:szCs w:val="28"/>
        </w:rPr>
      </w:pPr>
    </w:p>
    <w:p w:rsidR="001719B0" w:rsidRPr="0003161F" w:rsidRDefault="001719B0" w:rsidP="001719B0">
      <w:pPr>
        <w:jc w:val="center"/>
        <w:rPr>
          <w:rFonts w:ascii="Times New Roman" w:hAnsi="Times New Roman"/>
          <w:b/>
          <w:sz w:val="24"/>
          <w:szCs w:val="24"/>
        </w:rPr>
      </w:pPr>
    </w:p>
    <w:p w:rsidR="001719B0" w:rsidRPr="0003161F" w:rsidRDefault="001719B0" w:rsidP="001719B0">
      <w:pPr>
        <w:jc w:val="center"/>
        <w:rPr>
          <w:rFonts w:ascii="Times New Roman" w:hAnsi="Times New Roman"/>
          <w:b/>
          <w:color w:val="FF0000"/>
        </w:rPr>
      </w:pPr>
    </w:p>
    <w:p w:rsidR="001719B0" w:rsidRPr="0003161F" w:rsidRDefault="001719B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844D54" w:rsidRPr="0003161F" w:rsidRDefault="00844D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844D54" w:rsidRPr="0003161F" w:rsidRDefault="00844D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844D54" w:rsidRPr="0003161F" w:rsidRDefault="00844D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844D54" w:rsidRPr="0003161F" w:rsidRDefault="00844D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844D54" w:rsidRPr="0003161F" w:rsidRDefault="00844D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844D54" w:rsidRPr="0003161F" w:rsidRDefault="00844D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844D54" w:rsidRPr="0003161F" w:rsidRDefault="00844D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844D54" w:rsidRPr="0003161F" w:rsidRDefault="00844D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844D54" w:rsidRPr="0003161F" w:rsidRDefault="00844D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045FC1" w:rsidRPr="0003161F" w:rsidRDefault="00045FC1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46D48" w:rsidRPr="0003161F" w:rsidRDefault="00246D48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EF18B0" w:rsidRDefault="00EF18B0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546A02" w:rsidRDefault="00546A02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546A02" w:rsidRDefault="00546A02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546A02" w:rsidRPr="0003161F" w:rsidRDefault="00546A02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46D48" w:rsidRPr="0003161F" w:rsidRDefault="00246D48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246D48" w:rsidRPr="0003161F" w:rsidRDefault="00246D48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844D54" w:rsidRPr="0003161F" w:rsidRDefault="00844D54" w:rsidP="00844D54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lastRenderedPageBreak/>
        <w:t>Направление (подпрограмма) 6 «Демографическое развитие Рязанской области»</w:t>
      </w:r>
    </w:p>
    <w:p w:rsidR="00844D54" w:rsidRPr="00BF759A" w:rsidRDefault="00844D54" w:rsidP="00844D54">
      <w:pPr>
        <w:jc w:val="center"/>
        <w:rPr>
          <w:rFonts w:ascii="Times New Roman" w:hAnsi="Times New Roman"/>
        </w:rPr>
      </w:pPr>
    </w:p>
    <w:p w:rsidR="00844D54" w:rsidRPr="0003161F" w:rsidRDefault="00844D54" w:rsidP="00844D54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1. Общие положения направления (подпрограммы) </w:t>
      </w:r>
    </w:p>
    <w:p w:rsidR="00844D54" w:rsidRPr="0003161F" w:rsidRDefault="00844D54" w:rsidP="00844D54">
      <w:pPr>
        <w:rPr>
          <w:rFonts w:ascii="Times New Roman" w:hAnsi="Times New Roman"/>
        </w:rPr>
      </w:pPr>
    </w:p>
    <w:tbl>
      <w:tblPr>
        <w:tblW w:w="14175" w:type="dxa"/>
        <w:tblInd w:w="302" w:type="dxa"/>
        <w:tblLook w:val="01E0" w:firstRow="1" w:lastRow="1" w:firstColumn="1" w:lastColumn="1" w:noHBand="0" w:noVBand="0"/>
      </w:tblPr>
      <w:tblGrid>
        <w:gridCol w:w="6544"/>
        <w:gridCol w:w="7631"/>
      </w:tblGrid>
      <w:tr w:rsidR="00844D54" w:rsidRPr="0003161F" w:rsidTr="00546A02">
        <w:trPr>
          <w:trHeight w:val="425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546A02" w:rsidP="0025605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</w:t>
            </w:r>
            <w:r w:rsidR="00844D54" w:rsidRPr="0003161F">
              <w:rPr>
                <w:rFonts w:ascii="Times New Roman" w:hAnsi="Times New Roman"/>
                <w:color w:val="000000"/>
              </w:rPr>
              <w:t xml:space="preserve">инистерство труда и социальной защиты населения Рязанской области </w:t>
            </w:r>
            <w:r w:rsidR="00A851FF" w:rsidRPr="0003161F">
              <w:rPr>
                <w:rFonts w:ascii="Times New Roman" w:hAnsi="Times New Roman"/>
                <w:color w:val="000000"/>
              </w:rPr>
              <w:br/>
            </w:r>
            <w:r w:rsidR="00844D54" w:rsidRPr="0003161F">
              <w:rPr>
                <w:rFonts w:ascii="Times New Roman" w:hAnsi="Times New Roman"/>
                <w:color w:val="000000"/>
              </w:rPr>
              <w:t>(Суворова Н.В., министр)</w:t>
            </w:r>
          </w:p>
        </w:tc>
      </w:tr>
      <w:tr w:rsidR="00844D54" w:rsidRPr="0003161F" w:rsidTr="00546A02">
        <w:trPr>
          <w:trHeight w:val="276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Связь с государственной программой Рязанской области</w:t>
            </w:r>
          </w:p>
        </w:tc>
        <w:tc>
          <w:tcPr>
            <w:tcW w:w="77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546A02" w:rsidP="0025605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</w:rPr>
              <w:t>г</w:t>
            </w:r>
            <w:r w:rsidR="00844D54" w:rsidRPr="0003161F">
              <w:rPr>
                <w:rFonts w:ascii="Times New Roman" w:hAnsi="Times New Roman"/>
              </w:rPr>
              <w:t xml:space="preserve">осударственная программа Рязанской области </w:t>
            </w:r>
            <w:r w:rsidR="00844D54" w:rsidRPr="0003161F">
              <w:rPr>
                <w:rFonts w:ascii="Times New Roman" w:hAnsi="Times New Roman"/>
                <w:color w:val="000000"/>
              </w:rPr>
              <w:t>«Социальная защита и поддержка населения»</w:t>
            </w:r>
          </w:p>
        </w:tc>
      </w:tr>
    </w:tbl>
    <w:p w:rsidR="00844D54" w:rsidRPr="0003161F" w:rsidRDefault="00844D54" w:rsidP="00844D54">
      <w:pPr>
        <w:jc w:val="center"/>
        <w:rPr>
          <w:rFonts w:ascii="Times New Roman" w:hAnsi="Times New Roman"/>
          <w:b/>
        </w:rPr>
      </w:pPr>
    </w:p>
    <w:p w:rsidR="00844D54" w:rsidRPr="0003161F" w:rsidRDefault="00844D54" w:rsidP="00844D54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:rsidR="00844D54" w:rsidRPr="0003161F" w:rsidRDefault="00546A02" w:rsidP="00546A02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232" w:type="dxa"/>
        <w:tblInd w:w="279" w:type="dxa"/>
        <w:tblLayout w:type="fixed"/>
        <w:tblLook w:val="01E0" w:firstRow="1" w:lastRow="1" w:firstColumn="1" w:lastColumn="1" w:noHBand="0" w:noVBand="0"/>
      </w:tblPr>
      <w:tblGrid>
        <w:gridCol w:w="565"/>
        <w:gridCol w:w="3906"/>
        <w:gridCol w:w="1406"/>
        <w:gridCol w:w="1407"/>
        <w:gridCol w:w="1167"/>
        <w:gridCol w:w="1168"/>
        <w:gridCol w:w="1167"/>
        <w:gridCol w:w="1084"/>
        <w:gridCol w:w="985"/>
        <w:gridCol w:w="1377"/>
      </w:tblGrid>
      <w:tr w:rsidR="00844D54" w:rsidRPr="0003161F" w:rsidTr="00546A02">
        <w:trPr>
          <w:trHeight w:val="1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 п/п</w:t>
            </w:r>
          </w:p>
        </w:tc>
        <w:tc>
          <w:tcPr>
            <w:tcW w:w="39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9836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546A02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844D54" w:rsidRPr="0003161F" w:rsidTr="00546A02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0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всего</w:t>
            </w:r>
          </w:p>
        </w:tc>
      </w:tr>
      <w:tr w:rsidR="00844D54" w:rsidRPr="0003161F" w:rsidTr="00546A02">
        <w:trPr>
          <w:trHeight w:val="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9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</w:t>
            </w:r>
          </w:p>
        </w:tc>
      </w:tr>
      <w:tr w:rsidR="00844D54" w:rsidRPr="0003161F" w:rsidTr="00546A02">
        <w:trPr>
          <w:trHeight w:val="3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560189,02761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369337,36471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3161F">
              <w:rPr>
                <w:rFonts w:ascii="Times New Roman" w:hAnsi="Times New Roman"/>
                <w:bCs/>
                <w:sz w:val="20"/>
              </w:rPr>
              <w:t>938068,14232</w:t>
            </w:r>
          </w:p>
        </w:tc>
      </w:tr>
      <w:tr w:rsidR="00844D54" w:rsidRPr="0003161F" w:rsidTr="00546A02">
        <w:trPr>
          <w:trHeight w:val="2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248275,32761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238021,16471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494838,24232</w:t>
            </w:r>
          </w:p>
        </w:tc>
      </w:tr>
      <w:tr w:rsidR="00844D54" w:rsidRPr="0003161F" w:rsidTr="00546A02">
        <w:trPr>
          <w:trHeight w:val="280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311913,7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131316,2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443229,9</w:t>
            </w:r>
          </w:p>
        </w:tc>
      </w:tr>
      <w:tr w:rsidR="00844D54" w:rsidRPr="0003161F" w:rsidTr="00546A02">
        <w:trPr>
          <w:trHeight w:val="253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Проектная часть, всего, в том числе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560189,02761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369337,36471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3161F">
              <w:rPr>
                <w:rFonts w:ascii="Times New Roman" w:hAnsi="Times New Roman"/>
                <w:bCs/>
                <w:sz w:val="20"/>
              </w:rPr>
              <w:t>938068,14232</w:t>
            </w:r>
          </w:p>
        </w:tc>
      </w:tr>
      <w:tr w:rsidR="00844D54" w:rsidRPr="0003161F" w:rsidTr="00546A02">
        <w:trPr>
          <w:trHeight w:val="253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248275,32761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238021,16471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1708,35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494838,24232</w:t>
            </w:r>
          </w:p>
        </w:tc>
      </w:tr>
      <w:tr w:rsidR="00844D54" w:rsidRPr="0003161F" w:rsidTr="00546A02">
        <w:trPr>
          <w:trHeight w:val="253"/>
        </w:trPr>
        <w:tc>
          <w:tcPr>
            <w:tcW w:w="567" w:type="dxa"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федеральный бюджет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311913,7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131316,2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bCs/>
              </w:rPr>
            </w:pPr>
            <w:r w:rsidRPr="0003161F">
              <w:rPr>
                <w:rFonts w:ascii="Times New Roman" w:hAnsi="Times New Roman"/>
                <w:bCs/>
              </w:rPr>
              <w:t>443229,9</w:t>
            </w:r>
          </w:p>
        </w:tc>
      </w:tr>
      <w:tr w:rsidR="00844D54" w:rsidRPr="0003161F" w:rsidTr="00546A02">
        <w:trPr>
          <w:trHeight w:val="25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11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-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3161F">
              <w:rPr>
                <w:rFonts w:ascii="Times New Roman" w:hAnsi="Times New Roman"/>
                <w:sz w:val="20"/>
              </w:rPr>
              <w:t>-</w:t>
            </w:r>
          </w:p>
        </w:tc>
      </w:tr>
    </w:tbl>
    <w:p w:rsidR="00844D54" w:rsidRPr="0003161F" w:rsidRDefault="00844D54" w:rsidP="00844D54">
      <w:pPr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:rsidR="00844D54" w:rsidRPr="0003161F" w:rsidRDefault="00844D54" w:rsidP="00844D54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>3. Проектная часть направления (подпрограммы)</w:t>
      </w:r>
    </w:p>
    <w:p w:rsidR="00844D54" w:rsidRPr="00BF759A" w:rsidRDefault="00844D54" w:rsidP="00844D54">
      <w:pPr>
        <w:jc w:val="center"/>
        <w:rPr>
          <w:rFonts w:ascii="Times New Roman" w:hAnsi="Times New Roman"/>
        </w:rPr>
      </w:pPr>
    </w:p>
    <w:p w:rsidR="00844D54" w:rsidRPr="0003161F" w:rsidRDefault="00844D54" w:rsidP="00844D54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3.1. Перечень мероприятий (результатов) проектной части </w:t>
      </w:r>
    </w:p>
    <w:p w:rsidR="00844D54" w:rsidRPr="0003161F" w:rsidRDefault="00844D54" w:rsidP="00844D54">
      <w:pPr>
        <w:jc w:val="center"/>
        <w:rPr>
          <w:rFonts w:ascii="Times New Roman" w:hAnsi="Times New Roman"/>
        </w:rPr>
      </w:pPr>
    </w:p>
    <w:tbl>
      <w:tblPr>
        <w:tblW w:w="14175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52"/>
        <w:gridCol w:w="5052"/>
        <w:gridCol w:w="1125"/>
        <w:gridCol w:w="984"/>
        <w:gridCol w:w="704"/>
        <w:gridCol w:w="879"/>
        <w:gridCol w:w="820"/>
        <w:gridCol w:w="778"/>
        <w:gridCol w:w="763"/>
        <w:gridCol w:w="840"/>
        <w:gridCol w:w="855"/>
        <w:gridCol w:w="723"/>
      </w:tblGrid>
      <w:tr w:rsidR="00844D54" w:rsidRPr="0003161F" w:rsidTr="00546A02">
        <w:trPr>
          <w:trHeight w:val="286"/>
          <w:tblHeader/>
        </w:trPr>
        <w:tc>
          <w:tcPr>
            <w:tcW w:w="6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</w:t>
            </w:r>
          </w:p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п/п</w:t>
            </w:r>
          </w:p>
        </w:tc>
        <w:tc>
          <w:tcPr>
            <w:tcW w:w="5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  <w:p w:rsidR="00844D54" w:rsidRPr="0003161F" w:rsidRDefault="00844D54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Наименование</w:t>
            </w:r>
          </w:p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65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844D54" w:rsidRPr="0003161F" w:rsidTr="00546A02">
        <w:trPr>
          <w:trHeight w:val="416"/>
          <w:tblHeader/>
        </w:trPr>
        <w:tc>
          <w:tcPr>
            <w:tcW w:w="6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0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rPr>
                <w:rFonts w:ascii="Times New Roman" w:hAnsi="Times New Roman"/>
              </w:rPr>
            </w:pPr>
          </w:p>
        </w:tc>
        <w:tc>
          <w:tcPr>
            <w:tcW w:w="11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04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год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</w:tr>
    </w:tbl>
    <w:p w:rsidR="00546A02" w:rsidRPr="00546A02" w:rsidRDefault="00546A02">
      <w:pPr>
        <w:rPr>
          <w:rFonts w:ascii="Times New Roman" w:hAnsi="Times New Roman"/>
          <w:sz w:val="2"/>
          <w:szCs w:val="2"/>
        </w:rPr>
      </w:pPr>
    </w:p>
    <w:tbl>
      <w:tblPr>
        <w:tblW w:w="14175" w:type="dxa"/>
        <w:tblInd w:w="302" w:type="dxa"/>
        <w:tblLayout w:type="fixed"/>
        <w:tblLook w:val="01E0" w:firstRow="1" w:lastRow="1" w:firstColumn="1" w:lastColumn="1" w:noHBand="0" w:noVBand="0"/>
      </w:tblPr>
      <w:tblGrid>
        <w:gridCol w:w="652"/>
        <w:gridCol w:w="5052"/>
        <w:gridCol w:w="1125"/>
        <w:gridCol w:w="984"/>
        <w:gridCol w:w="704"/>
        <w:gridCol w:w="879"/>
        <w:gridCol w:w="820"/>
        <w:gridCol w:w="778"/>
        <w:gridCol w:w="763"/>
        <w:gridCol w:w="840"/>
        <w:gridCol w:w="855"/>
        <w:gridCol w:w="723"/>
      </w:tblGrid>
      <w:tr w:rsidR="00844D54" w:rsidRPr="00BF759A" w:rsidTr="00546A02">
        <w:trPr>
          <w:trHeight w:val="137"/>
          <w:tblHeader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2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5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7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8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9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12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13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14</w:t>
            </w:r>
          </w:p>
        </w:tc>
      </w:tr>
      <w:tr w:rsidR="00844D54" w:rsidRPr="00BF759A" w:rsidTr="00546A02">
        <w:trPr>
          <w:trHeight w:val="12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135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Региональный проект «Финансовая поддержка семей при рождении детей (Рязанская область)»</w:t>
            </w:r>
          </w:p>
        </w:tc>
      </w:tr>
      <w:tr w:rsidR="00844D54" w:rsidRPr="00BF759A" w:rsidTr="00546A02">
        <w:trPr>
          <w:trHeight w:val="12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1.2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«Семьи с тремя и более детьми получат ежемесячную денежную выплату, назначаемую в случае рождения третьего ребенка или последующих детей до достижения ребенком возраста 3 лет»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тысяча семей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2019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2,159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0,871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-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-</w:t>
            </w:r>
          </w:p>
        </w:tc>
      </w:tr>
      <w:tr w:rsidR="00844D54" w:rsidRPr="00BF759A" w:rsidTr="00546A02">
        <w:trPr>
          <w:trHeight w:val="12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lastRenderedPageBreak/>
              <w:t>2</w:t>
            </w:r>
          </w:p>
        </w:tc>
        <w:tc>
          <w:tcPr>
            <w:tcW w:w="1352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 xml:space="preserve">Ведомственный проект  «Содействие повышению уровня рождаемости, поддержка семьи, материнства и детства» </w:t>
            </w:r>
          </w:p>
        </w:tc>
      </w:tr>
      <w:tr w:rsidR="00844D54" w:rsidRPr="00BF759A" w:rsidTr="00546A02">
        <w:trPr>
          <w:trHeight w:val="12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2.1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«</w:t>
            </w:r>
            <w:r w:rsidR="00246D48" w:rsidRPr="00BF759A">
              <w:rPr>
                <w:rFonts w:ascii="Times New Roman" w:hAnsi="Times New Roman"/>
                <w:spacing w:val="-2"/>
              </w:rPr>
              <w:t>Медицинские ор</w:t>
            </w:r>
            <w:r w:rsidR="00BF759A">
              <w:rPr>
                <w:rFonts w:ascii="Times New Roman" w:hAnsi="Times New Roman"/>
                <w:spacing w:val="-2"/>
              </w:rPr>
              <w:t>ганизации, оказывающие медицинс</w:t>
            </w:r>
            <w:r w:rsidR="00246D48" w:rsidRPr="00BF759A">
              <w:rPr>
                <w:rFonts w:ascii="Times New Roman" w:hAnsi="Times New Roman"/>
                <w:spacing w:val="-2"/>
              </w:rPr>
              <w:t>кую помощь новорожденным и недоношенным детям оснащены оборудованием,</w:t>
            </w:r>
            <w:r w:rsidR="00246D48" w:rsidRPr="00BF759A">
              <w:rPr>
                <w:rFonts w:ascii="Times New Roman" w:hAnsi="Times New Roman"/>
                <w:spacing w:val="-2"/>
                <w:sz w:val="28"/>
                <w:szCs w:val="28"/>
              </w:rPr>
              <w:t xml:space="preserve"> </w:t>
            </w:r>
            <w:r w:rsidR="00246D48" w:rsidRPr="00BF759A">
              <w:rPr>
                <w:rFonts w:ascii="Times New Roman" w:hAnsi="Times New Roman"/>
                <w:spacing w:val="-2"/>
              </w:rPr>
              <w:t>расходы на приобретение которого не включены в структуру тарифов на оплату медицинской помощи по обязательному медицинскому страхованию</w:t>
            </w:r>
            <w:r w:rsidRPr="00BF759A">
              <w:rPr>
                <w:rFonts w:ascii="Times New Roman" w:hAnsi="Times New Roman"/>
                <w:spacing w:val="-2"/>
              </w:rPr>
              <w:t>»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A17D07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е</w:t>
            </w:r>
            <w:r w:rsidR="00844D54" w:rsidRPr="00BF759A">
              <w:rPr>
                <w:rFonts w:ascii="Times New Roman" w:hAnsi="Times New Roman"/>
                <w:spacing w:val="-2"/>
              </w:rPr>
              <w:t>диница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1</w:t>
            </w:r>
          </w:p>
        </w:tc>
      </w:tr>
      <w:tr w:rsidR="00844D54" w:rsidRPr="00BF759A" w:rsidTr="00546A02">
        <w:trPr>
          <w:trHeight w:val="124"/>
        </w:trPr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2.2</w:t>
            </w:r>
          </w:p>
        </w:tc>
        <w:tc>
          <w:tcPr>
            <w:tcW w:w="5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Мероприятие (результат)</w:t>
            </w:r>
          </w:p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«</w:t>
            </w:r>
            <w:r w:rsidR="00246D48" w:rsidRPr="00BF759A">
              <w:rPr>
                <w:rFonts w:ascii="Times New Roman" w:hAnsi="Times New Roman"/>
                <w:spacing w:val="-2"/>
              </w:rPr>
              <w:t>Проведены комплексные реабилитационные мероприятия с семьями, имеющими детей, в сенсорных комнатах, функционирующих на базе государственных бюджетных учреждений Рязанской области – комплексных центров социального обслуживания населения (отделениях психолого-педагогической помощи семье и детям)</w:t>
            </w:r>
          </w:p>
        </w:tc>
        <w:tc>
          <w:tcPr>
            <w:tcW w:w="1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A17D07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е</w:t>
            </w:r>
            <w:r w:rsidR="00844D54" w:rsidRPr="00BF759A">
              <w:rPr>
                <w:rFonts w:ascii="Times New Roman" w:hAnsi="Times New Roman"/>
                <w:spacing w:val="-2"/>
              </w:rPr>
              <w:t>диница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4200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2022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4300</w:t>
            </w:r>
          </w:p>
        </w:tc>
        <w:tc>
          <w:tcPr>
            <w:tcW w:w="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4385</w:t>
            </w:r>
          </w:p>
        </w:tc>
        <w:tc>
          <w:tcPr>
            <w:tcW w:w="7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4460</w:t>
            </w:r>
          </w:p>
        </w:tc>
        <w:tc>
          <w:tcPr>
            <w:tcW w:w="7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4530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4600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4680</w:t>
            </w:r>
          </w:p>
        </w:tc>
        <w:tc>
          <w:tcPr>
            <w:tcW w:w="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2"/>
              </w:rPr>
            </w:pPr>
            <w:r w:rsidRPr="00BF759A">
              <w:rPr>
                <w:rFonts w:ascii="Times New Roman" w:hAnsi="Times New Roman"/>
                <w:spacing w:val="-2"/>
              </w:rPr>
              <w:t>4755</w:t>
            </w:r>
          </w:p>
        </w:tc>
      </w:tr>
    </w:tbl>
    <w:p w:rsidR="00844D54" w:rsidRPr="0003161F" w:rsidRDefault="00844D54" w:rsidP="00844D54">
      <w:pPr>
        <w:rPr>
          <w:rFonts w:ascii="Times New Roman" w:hAnsi="Times New Roman"/>
          <w:b/>
          <w:sz w:val="24"/>
          <w:szCs w:val="24"/>
        </w:rPr>
      </w:pPr>
    </w:p>
    <w:p w:rsidR="00844D54" w:rsidRPr="0003161F" w:rsidRDefault="00844D54" w:rsidP="00844D54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3.2. Финансовое обеспечение проектной части </w:t>
      </w:r>
    </w:p>
    <w:p w:rsidR="00844D54" w:rsidRPr="0003161F" w:rsidRDefault="00BF759A" w:rsidP="00BF759A">
      <w:pPr>
        <w:jc w:val="right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063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821"/>
        <w:gridCol w:w="3686"/>
        <w:gridCol w:w="933"/>
        <w:gridCol w:w="518"/>
        <w:gridCol w:w="1246"/>
        <w:gridCol w:w="1220"/>
        <w:gridCol w:w="833"/>
        <w:gridCol w:w="833"/>
        <w:gridCol w:w="805"/>
        <w:gridCol w:w="900"/>
        <w:gridCol w:w="1022"/>
        <w:gridCol w:w="1246"/>
      </w:tblGrid>
      <w:tr w:rsidR="00844D54" w:rsidRPr="0003161F" w:rsidTr="00535059">
        <w:trPr>
          <w:trHeight w:val="101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BF759A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№ </w:t>
            </w:r>
          </w:p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93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ГРБС</w:t>
            </w:r>
          </w:p>
        </w:tc>
        <w:tc>
          <w:tcPr>
            <w:tcW w:w="51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BF759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КБК</w:t>
            </w:r>
          </w:p>
        </w:tc>
        <w:tc>
          <w:tcPr>
            <w:tcW w:w="810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44D54" w:rsidRPr="0003161F" w:rsidRDefault="00844D54" w:rsidP="00BF759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844D54" w:rsidRPr="0003161F" w:rsidTr="00535059">
        <w:trPr>
          <w:trHeight w:val="348"/>
        </w:trPr>
        <w:tc>
          <w:tcPr>
            <w:tcW w:w="821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3" w:type="dxa"/>
            <w:vMerge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BF759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BF759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BF759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BF759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BF759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BF759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BF759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BF759A">
            <w:pPr>
              <w:ind w:left="-57" w:right="-57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всего</w:t>
            </w:r>
          </w:p>
        </w:tc>
      </w:tr>
    </w:tbl>
    <w:p w:rsidR="00BF759A" w:rsidRPr="00BF759A" w:rsidRDefault="00BF759A">
      <w:pPr>
        <w:rPr>
          <w:rFonts w:ascii="Times New Roman" w:hAnsi="Times New Roman"/>
          <w:sz w:val="2"/>
          <w:szCs w:val="2"/>
        </w:rPr>
      </w:pPr>
    </w:p>
    <w:tbl>
      <w:tblPr>
        <w:tblW w:w="14063" w:type="dxa"/>
        <w:tblInd w:w="421" w:type="dxa"/>
        <w:tblLayout w:type="fixed"/>
        <w:tblLook w:val="01E0" w:firstRow="1" w:lastRow="1" w:firstColumn="1" w:lastColumn="1" w:noHBand="0" w:noVBand="0"/>
      </w:tblPr>
      <w:tblGrid>
        <w:gridCol w:w="821"/>
        <w:gridCol w:w="3686"/>
        <w:gridCol w:w="933"/>
        <w:gridCol w:w="518"/>
        <w:gridCol w:w="1246"/>
        <w:gridCol w:w="1220"/>
        <w:gridCol w:w="833"/>
        <w:gridCol w:w="833"/>
        <w:gridCol w:w="805"/>
        <w:gridCol w:w="900"/>
        <w:gridCol w:w="1022"/>
        <w:gridCol w:w="1246"/>
      </w:tblGrid>
      <w:tr w:rsidR="00844D54" w:rsidRPr="0003161F" w:rsidTr="00BF759A">
        <w:trPr>
          <w:trHeight w:val="172"/>
          <w:tblHeader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8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9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10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11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12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13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</w:t>
            </w:r>
          </w:p>
        </w:tc>
      </w:tr>
      <w:tr w:rsidR="00A851FF" w:rsidRPr="0003161F" w:rsidTr="00BF759A">
        <w:trPr>
          <w:trHeight w:val="172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851FF" w:rsidRPr="0003161F" w:rsidRDefault="00A851FF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Проектная часть, всего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BF759A">
              <w:rPr>
                <w:rFonts w:ascii="Times New Roman" w:hAnsi="Times New Roman"/>
                <w:bCs/>
                <w:spacing w:val="-6"/>
              </w:rPr>
              <w:t>560189,02761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BF759A">
              <w:rPr>
                <w:rFonts w:ascii="Times New Roman" w:hAnsi="Times New Roman"/>
                <w:bCs/>
                <w:spacing w:val="-6"/>
              </w:rPr>
              <w:t>369337,36471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pStyle w:val="ConsPlusNormal"/>
              <w:ind w:left="-57" w:right="-57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BF759A">
              <w:rPr>
                <w:rFonts w:ascii="Times New Roman" w:hAnsi="Times New Roman"/>
                <w:bCs/>
                <w:spacing w:val="-6"/>
                <w:sz w:val="20"/>
              </w:rPr>
              <w:t>938068,14232</w:t>
            </w:r>
          </w:p>
        </w:tc>
      </w:tr>
      <w:tr w:rsidR="00A851FF" w:rsidRPr="0003161F" w:rsidTr="00BF759A">
        <w:trPr>
          <w:trHeight w:val="253"/>
        </w:trPr>
        <w:tc>
          <w:tcPr>
            <w:tcW w:w="821" w:type="dxa"/>
            <w:vMerge/>
            <w:tcBorders>
              <w:left w:val="single" w:sz="4" w:space="0" w:color="000000"/>
            </w:tcBorders>
          </w:tcPr>
          <w:p w:rsidR="00A851FF" w:rsidRPr="0003161F" w:rsidRDefault="00A851FF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248275,32761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238021,16471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BF759A">
              <w:rPr>
                <w:rFonts w:ascii="Times New Roman" w:hAnsi="Times New Roman"/>
                <w:bCs/>
                <w:spacing w:val="-6"/>
              </w:rPr>
              <w:t>494838,24232</w:t>
            </w:r>
          </w:p>
        </w:tc>
      </w:tr>
      <w:tr w:rsidR="00A851FF" w:rsidRPr="0003161F" w:rsidTr="00BF759A">
        <w:trPr>
          <w:trHeight w:val="253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311913,7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131316,2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BF759A">
              <w:rPr>
                <w:rFonts w:ascii="Times New Roman" w:hAnsi="Times New Roman"/>
                <w:bCs/>
                <w:spacing w:val="-6"/>
              </w:rPr>
              <w:t>443229,9</w:t>
            </w:r>
          </w:p>
        </w:tc>
      </w:tr>
      <w:tr w:rsidR="00A851FF" w:rsidRPr="0003161F" w:rsidTr="00BF759A">
        <w:trPr>
          <w:trHeight w:val="298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A851FF" w:rsidRPr="0003161F" w:rsidRDefault="00A851FF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A851FF" w:rsidRPr="0003161F" w:rsidRDefault="00A851FF" w:rsidP="00BF759A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Региональный проект «Финансовая поддержка семей при рождении детей (Рязанская область)»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  <w:color w:val="000000"/>
              </w:rPr>
              <w:t>Р1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558480,67761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367629,01471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BF759A">
              <w:rPr>
                <w:rFonts w:ascii="Times New Roman" w:hAnsi="Times New Roman"/>
                <w:bCs/>
                <w:spacing w:val="-6"/>
              </w:rPr>
              <w:t>926109,69232</w:t>
            </w:r>
          </w:p>
        </w:tc>
      </w:tr>
      <w:tr w:rsidR="00A851FF" w:rsidRPr="0003161F" w:rsidTr="00BF759A">
        <w:trPr>
          <w:trHeight w:val="323"/>
        </w:trPr>
        <w:tc>
          <w:tcPr>
            <w:tcW w:w="821" w:type="dxa"/>
            <w:vMerge/>
            <w:tcBorders>
              <w:left w:val="single" w:sz="4" w:space="0" w:color="000000"/>
            </w:tcBorders>
          </w:tcPr>
          <w:p w:rsidR="00A851FF" w:rsidRPr="0003161F" w:rsidRDefault="00A851FF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A851FF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246566,97761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236312,81471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BF759A">
              <w:rPr>
                <w:rFonts w:ascii="Times New Roman" w:hAnsi="Times New Roman"/>
                <w:bCs/>
                <w:spacing w:val="-6"/>
              </w:rPr>
              <w:t>482879,79232</w:t>
            </w:r>
          </w:p>
        </w:tc>
      </w:tr>
      <w:tr w:rsidR="00A851FF" w:rsidRPr="0003161F" w:rsidTr="00BF759A">
        <w:trPr>
          <w:trHeight w:val="298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A851FF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311913,7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131316,2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BF759A">
              <w:rPr>
                <w:rFonts w:ascii="Times New Roman" w:hAnsi="Times New Roman"/>
                <w:bCs/>
                <w:spacing w:val="-6"/>
              </w:rPr>
              <w:t>443 229,9</w:t>
            </w:r>
          </w:p>
        </w:tc>
      </w:tr>
      <w:tr w:rsidR="00A851FF" w:rsidRPr="0003161F" w:rsidTr="00BF759A">
        <w:trPr>
          <w:trHeight w:val="298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51FF" w:rsidRPr="0003161F" w:rsidRDefault="00A851FF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51FF" w:rsidRPr="0003161F" w:rsidRDefault="00A851FF" w:rsidP="00A851F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A851FF" w:rsidRPr="0003161F" w:rsidRDefault="00A851FF" w:rsidP="00BF759A">
            <w:pPr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</w:rPr>
              <w:t>«Семьи с тремя и более детьми получат еж</w:t>
            </w:r>
            <w:r w:rsidR="00BF759A">
              <w:rPr>
                <w:rFonts w:ascii="Times New Roman" w:hAnsi="Times New Roman"/>
              </w:rPr>
              <w:t>емесячную денежную выплату, наз</w:t>
            </w:r>
            <w:r w:rsidRPr="0003161F">
              <w:rPr>
                <w:rFonts w:ascii="Times New Roman" w:hAnsi="Times New Roman"/>
              </w:rPr>
              <w:t>начаемую в случае рождения третьего ребенка или последующих детей до достижения ребенком возраста 3 лет», всего, в том числе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A851FF" w:rsidRPr="0003161F" w:rsidRDefault="00A851FF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Р1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558480,67761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367629,01471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BF759A">
              <w:rPr>
                <w:rFonts w:ascii="Times New Roman" w:hAnsi="Times New Roman"/>
                <w:bCs/>
                <w:spacing w:val="-6"/>
              </w:rPr>
              <w:t>926109,69232</w:t>
            </w:r>
          </w:p>
        </w:tc>
      </w:tr>
      <w:tr w:rsidR="00A851FF" w:rsidRPr="0003161F" w:rsidTr="00BF759A">
        <w:trPr>
          <w:trHeight w:val="298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000000"/>
            </w:tcBorders>
          </w:tcPr>
          <w:p w:rsidR="00A851FF" w:rsidRPr="0003161F" w:rsidRDefault="00A851FF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A851F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областной бюджет</w:t>
            </w:r>
          </w:p>
        </w:tc>
        <w:tc>
          <w:tcPr>
            <w:tcW w:w="9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Р1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246566,97761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236312,81471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BF759A">
              <w:rPr>
                <w:rFonts w:ascii="Times New Roman" w:hAnsi="Times New Roman"/>
                <w:bCs/>
                <w:spacing w:val="-6"/>
              </w:rPr>
              <w:t>482879,79232</w:t>
            </w:r>
          </w:p>
        </w:tc>
      </w:tr>
      <w:tr w:rsidR="00A851FF" w:rsidRPr="0003161F" w:rsidTr="00BF759A">
        <w:trPr>
          <w:trHeight w:val="298"/>
        </w:trPr>
        <w:tc>
          <w:tcPr>
            <w:tcW w:w="821" w:type="dxa"/>
            <w:vMerge/>
            <w:tcBorders>
              <w:left w:val="single" w:sz="4" w:space="0" w:color="000000"/>
            </w:tcBorders>
          </w:tcPr>
          <w:p w:rsidR="00A851FF" w:rsidRPr="0003161F" w:rsidRDefault="00A851FF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A851FF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федеральный бюджет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A851FF" w:rsidRPr="0003161F" w:rsidRDefault="00A851FF" w:rsidP="00256050">
            <w:pPr>
              <w:jc w:val="center"/>
              <w:rPr>
                <w:rFonts w:ascii="Times New Roman" w:hAnsi="Times New Roman"/>
                <w:color w:val="000000"/>
              </w:rPr>
            </w:pPr>
            <w:r w:rsidRPr="0003161F">
              <w:rPr>
                <w:rFonts w:ascii="Times New Roman" w:hAnsi="Times New Roman"/>
                <w:color w:val="000000"/>
              </w:rPr>
              <w:t>Р1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311913,7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131316,2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-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51FF" w:rsidRPr="00BF759A" w:rsidRDefault="00A851FF" w:rsidP="00BF759A">
            <w:pPr>
              <w:ind w:left="-57" w:right="-57"/>
              <w:jc w:val="center"/>
              <w:rPr>
                <w:rFonts w:ascii="Times New Roman" w:hAnsi="Times New Roman"/>
                <w:bCs/>
                <w:spacing w:val="-6"/>
              </w:rPr>
            </w:pPr>
            <w:r w:rsidRPr="00BF759A">
              <w:rPr>
                <w:rFonts w:ascii="Times New Roman" w:hAnsi="Times New Roman"/>
                <w:bCs/>
                <w:spacing w:val="-6"/>
              </w:rPr>
              <w:t>443 229,9</w:t>
            </w:r>
          </w:p>
        </w:tc>
      </w:tr>
      <w:tr w:rsidR="00844D54" w:rsidRPr="0003161F" w:rsidTr="00BF759A">
        <w:trPr>
          <w:trHeight w:val="298"/>
        </w:trPr>
        <w:tc>
          <w:tcPr>
            <w:tcW w:w="821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Ведомственный проект «Содействие повышению уровня рождаемости, под</w:t>
            </w:r>
            <w:r w:rsidR="00A851FF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 xml:space="preserve">держка семьи, материнства и детства» 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pStyle w:val="ConsPlusNormal"/>
              <w:ind w:left="-57" w:right="-57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BF759A">
              <w:rPr>
                <w:rFonts w:ascii="Times New Roman" w:hAnsi="Times New Roman"/>
                <w:spacing w:val="-6"/>
                <w:sz w:val="20"/>
              </w:rPr>
              <w:t>11958,45</w:t>
            </w:r>
          </w:p>
        </w:tc>
      </w:tr>
      <w:tr w:rsidR="00844D54" w:rsidRPr="0003161F" w:rsidTr="00BF759A">
        <w:trPr>
          <w:trHeight w:val="298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844D54" w:rsidRPr="0003161F" w:rsidRDefault="00844D54" w:rsidP="002560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1708,35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pStyle w:val="ConsPlusNormal"/>
              <w:ind w:left="-57" w:right="-57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BF759A">
              <w:rPr>
                <w:rFonts w:ascii="Times New Roman" w:hAnsi="Times New Roman"/>
                <w:spacing w:val="-6"/>
                <w:sz w:val="20"/>
              </w:rPr>
              <w:t>11958,45</w:t>
            </w:r>
          </w:p>
        </w:tc>
      </w:tr>
      <w:tr w:rsidR="00844D54" w:rsidRPr="0003161F" w:rsidTr="00BF759A">
        <w:trPr>
          <w:trHeight w:val="298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44D54" w:rsidRPr="0003161F" w:rsidRDefault="00844D54" w:rsidP="00A851F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844D54" w:rsidRPr="0003161F" w:rsidRDefault="00844D54" w:rsidP="00BF759A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246D48" w:rsidRPr="0003161F">
              <w:rPr>
                <w:rFonts w:ascii="Times New Roman" w:hAnsi="Times New Roman"/>
              </w:rPr>
              <w:t>Медицинские организации, оказываю-щие медицинскую помощь новорож-денным и недоношенным детям осна-щены оборудованием,</w:t>
            </w:r>
            <w:r w:rsidR="00246D48" w:rsidRPr="0003161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46D48" w:rsidRPr="0003161F">
              <w:rPr>
                <w:rFonts w:ascii="Times New Roman" w:hAnsi="Times New Roman"/>
              </w:rPr>
              <w:t>расходы на приобретение которого не включены в структуру тарифов на оплату медицинс-кой помощи по обязательному медицинскому страхованию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ind w:left="5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1462,65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1462,65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1462,65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1462,65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1462,65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1462,65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1462,65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10238,55</w:t>
            </w:r>
          </w:p>
        </w:tc>
      </w:tr>
      <w:tr w:rsidR="00844D54" w:rsidRPr="0003161F" w:rsidTr="00BF759A">
        <w:trPr>
          <w:trHeight w:val="298"/>
        </w:trPr>
        <w:tc>
          <w:tcPr>
            <w:tcW w:w="8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3161F">
              <w:rPr>
                <w:rFonts w:ascii="Times New Roman" w:hAnsi="Times New Roman"/>
                <w:sz w:val="20"/>
              </w:rPr>
              <w:t>Минзд</w:t>
            </w:r>
            <w:r w:rsidR="00A851FF" w:rsidRPr="0003161F">
              <w:rPr>
                <w:rFonts w:ascii="Times New Roman" w:hAnsi="Times New Roman"/>
                <w:sz w:val="20"/>
              </w:rPr>
              <w:t>-</w:t>
            </w:r>
            <w:r w:rsidRPr="0003161F">
              <w:rPr>
                <w:rFonts w:ascii="Times New Roman" w:hAnsi="Times New Roman"/>
                <w:sz w:val="20"/>
              </w:rPr>
              <w:t>рав РО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1462,65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1462,65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1462,65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1462,65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1462,65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1462,65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1462,65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10238,55</w:t>
            </w:r>
          </w:p>
        </w:tc>
      </w:tr>
      <w:tr w:rsidR="00844D54" w:rsidRPr="0003161F" w:rsidTr="00BF759A">
        <w:trPr>
          <w:trHeight w:val="298"/>
        </w:trPr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1.2.2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844D54" w:rsidRPr="0003161F" w:rsidRDefault="00844D54" w:rsidP="00BF759A">
            <w:pPr>
              <w:rPr>
                <w:rFonts w:ascii="Times New Roman" w:hAnsi="Times New Roman"/>
                <w:color w:val="FF0000"/>
              </w:rPr>
            </w:pPr>
            <w:r w:rsidRPr="0003161F">
              <w:rPr>
                <w:rFonts w:ascii="Times New Roman" w:hAnsi="Times New Roman"/>
              </w:rPr>
              <w:t>«</w:t>
            </w:r>
            <w:r w:rsidR="00246D48" w:rsidRPr="0003161F">
              <w:rPr>
                <w:rFonts w:ascii="Times New Roman" w:hAnsi="Times New Roman"/>
              </w:rPr>
              <w:t xml:space="preserve">Проведены комплексные реабили-тационные мероприятия с семьями, имеющими детей, в сенсорных комна-тах, функционирующих на базе госуда-рственных бюджетных учреждений Рязанской области </w:t>
            </w:r>
            <w:r w:rsidR="00BF759A">
              <w:rPr>
                <w:rFonts w:ascii="Times New Roman" w:hAnsi="Times New Roman"/>
              </w:rPr>
              <w:t>–</w:t>
            </w:r>
            <w:r w:rsidR="00246D48" w:rsidRPr="0003161F">
              <w:rPr>
                <w:rFonts w:ascii="Times New Roman" w:hAnsi="Times New Roman"/>
              </w:rPr>
              <w:t xml:space="preserve"> комплексных</w:t>
            </w:r>
            <w:r w:rsidR="00BF759A">
              <w:rPr>
                <w:rFonts w:ascii="Times New Roman" w:hAnsi="Times New Roman"/>
              </w:rPr>
              <w:t xml:space="preserve"> </w:t>
            </w:r>
            <w:r w:rsidR="00246D48" w:rsidRPr="0003161F">
              <w:rPr>
                <w:rFonts w:ascii="Times New Roman" w:hAnsi="Times New Roman"/>
              </w:rPr>
              <w:t>центров социального обслуживания населения</w:t>
            </w:r>
            <w:r w:rsidR="00BF759A">
              <w:rPr>
                <w:rFonts w:ascii="Times New Roman" w:hAnsi="Times New Roman"/>
              </w:rPr>
              <w:t xml:space="preserve"> (отделениях психолого-педагоги</w:t>
            </w:r>
            <w:r w:rsidR="00246D48" w:rsidRPr="0003161F">
              <w:rPr>
                <w:rFonts w:ascii="Times New Roman" w:hAnsi="Times New Roman"/>
              </w:rPr>
              <w:t>ческой помощи семье и детям)</w:t>
            </w:r>
            <w:r w:rsidRPr="0003161F">
              <w:rPr>
                <w:rFonts w:ascii="Times New Roman" w:hAnsi="Times New Roman"/>
              </w:rPr>
              <w:t>», всего, в том числе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rPr>
                <w:rFonts w:ascii="Times New Roman" w:hAnsi="Times New Roman"/>
              </w:rPr>
            </w:pP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pStyle w:val="ConsPlusNormal"/>
              <w:ind w:left="-57" w:right="-57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BF759A">
              <w:rPr>
                <w:rFonts w:ascii="Times New Roman" w:hAnsi="Times New Roman"/>
                <w:spacing w:val="-6"/>
                <w:sz w:val="20"/>
              </w:rPr>
              <w:t>245,7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pStyle w:val="ConsPlusNormal"/>
              <w:ind w:left="-57" w:right="-57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BF759A">
              <w:rPr>
                <w:rFonts w:ascii="Times New Roman" w:hAnsi="Times New Roman"/>
                <w:spacing w:val="-6"/>
                <w:sz w:val="20"/>
              </w:rPr>
              <w:t>245,7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pStyle w:val="ConsPlusNormal"/>
              <w:ind w:left="-57" w:right="-57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BF759A">
              <w:rPr>
                <w:rFonts w:ascii="Times New Roman" w:hAnsi="Times New Roman"/>
                <w:spacing w:val="-6"/>
                <w:sz w:val="20"/>
              </w:rPr>
              <w:t>245,7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pStyle w:val="ConsPlusNormal"/>
              <w:ind w:left="-57" w:right="-57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BF759A">
              <w:rPr>
                <w:rFonts w:ascii="Times New Roman" w:hAnsi="Times New Roman"/>
                <w:spacing w:val="-6"/>
                <w:sz w:val="20"/>
              </w:rPr>
              <w:t>245,7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pStyle w:val="ConsPlusNormal"/>
              <w:ind w:left="-57" w:right="-57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BF759A">
              <w:rPr>
                <w:rFonts w:ascii="Times New Roman" w:hAnsi="Times New Roman"/>
                <w:spacing w:val="-6"/>
                <w:sz w:val="20"/>
              </w:rPr>
              <w:t>245,7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245,7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245,7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1719,9</w:t>
            </w:r>
          </w:p>
        </w:tc>
      </w:tr>
      <w:tr w:rsidR="00844D54" w:rsidRPr="0003161F" w:rsidTr="00BF759A">
        <w:trPr>
          <w:trHeight w:val="298"/>
        </w:trPr>
        <w:tc>
          <w:tcPr>
            <w:tcW w:w="821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pStyle w:val="ConsPlusNormal"/>
              <w:jc w:val="center"/>
              <w:rPr>
                <w:rFonts w:ascii="Times New Roman" w:hAnsi="Times New Roman"/>
                <w:sz w:val="20"/>
              </w:rPr>
            </w:pPr>
            <w:r w:rsidRPr="0003161F">
              <w:rPr>
                <w:rFonts w:ascii="Times New Roman" w:hAnsi="Times New Roman"/>
                <w:sz w:val="20"/>
              </w:rPr>
              <w:t>МТСЗН РО</w:t>
            </w:r>
          </w:p>
        </w:tc>
        <w:tc>
          <w:tcPr>
            <w:tcW w:w="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04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pStyle w:val="ConsPlusNormal"/>
              <w:ind w:left="-57" w:right="-57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BF759A">
              <w:rPr>
                <w:rFonts w:ascii="Times New Roman" w:hAnsi="Times New Roman"/>
                <w:spacing w:val="-6"/>
                <w:sz w:val="20"/>
              </w:rPr>
              <w:t>245,7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pStyle w:val="ConsPlusNormal"/>
              <w:ind w:left="-57" w:right="-57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BF759A">
              <w:rPr>
                <w:rFonts w:ascii="Times New Roman" w:hAnsi="Times New Roman"/>
                <w:spacing w:val="-6"/>
                <w:sz w:val="20"/>
              </w:rPr>
              <w:t>245,7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pStyle w:val="ConsPlusNormal"/>
              <w:ind w:left="-57" w:right="-57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BF759A">
              <w:rPr>
                <w:rFonts w:ascii="Times New Roman" w:hAnsi="Times New Roman"/>
                <w:spacing w:val="-6"/>
                <w:sz w:val="20"/>
              </w:rPr>
              <w:t>245,7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pStyle w:val="ConsPlusNormal"/>
              <w:ind w:left="-57" w:right="-57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BF759A">
              <w:rPr>
                <w:rFonts w:ascii="Times New Roman" w:hAnsi="Times New Roman"/>
                <w:spacing w:val="-6"/>
                <w:sz w:val="20"/>
              </w:rPr>
              <w:t>245,7</w:t>
            </w:r>
          </w:p>
        </w:tc>
        <w:tc>
          <w:tcPr>
            <w:tcW w:w="8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pStyle w:val="ConsPlusNormal"/>
              <w:ind w:left="-57" w:right="-57"/>
              <w:jc w:val="center"/>
              <w:rPr>
                <w:rFonts w:ascii="Times New Roman" w:hAnsi="Times New Roman"/>
                <w:spacing w:val="-6"/>
                <w:sz w:val="20"/>
              </w:rPr>
            </w:pPr>
            <w:r w:rsidRPr="00BF759A">
              <w:rPr>
                <w:rFonts w:ascii="Times New Roman" w:hAnsi="Times New Roman"/>
                <w:spacing w:val="-6"/>
                <w:sz w:val="20"/>
              </w:rPr>
              <w:t>245,7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245,7</w:t>
            </w:r>
          </w:p>
        </w:tc>
        <w:tc>
          <w:tcPr>
            <w:tcW w:w="1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245,7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BF759A" w:rsidRDefault="00844D54" w:rsidP="00BF759A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6"/>
              </w:rPr>
            </w:pPr>
            <w:r w:rsidRPr="00BF759A">
              <w:rPr>
                <w:rFonts w:ascii="Times New Roman" w:hAnsi="Times New Roman"/>
                <w:spacing w:val="-6"/>
              </w:rPr>
              <w:t>1719,9</w:t>
            </w:r>
          </w:p>
        </w:tc>
      </w:tr>
    </w:tbl>
    <w:p w:rsidR="00844D54" w:rsidRPr="0003161F" w:rsidRDefault="00844D54" w:rsidP="00844D54">
      <w:pPr>
        <w:rPr>
          <w:rFonts w:ascii="Times New Roman" w:hAnsi="Times New Roman"/>
          <w:b/>
          <w:color w:val="FF0000"/>
        </w:rPr>
      </w:pPr>
    </w:p>
    <w:p w:rsidR="00844D54" w:rsidRPr="0003161F" w:rsidRDefault="00844D54" w:rsidP="00844D54">
      <w:pPr>
        <w:rPr>
          <w:rFonts w:ascii="Times New Roman" w:hAnsi="Times New Roman"/>
          <w:b/>
          <w:color w:val="FF0000"/>
        </w:rPr>
      </w:pPr>
    </w:p>
    <w:p w:rsidR="00844D54" w:rsidRPr="0003161F" w:rsidRDefault="00844D54" w:rsidP="00844D54">
      <w:pPr>
        <w:rPr>
          <w:rFonts w:ascii="Times New Roman" w:hAnsi="Times New Roman"/>
          <w:b/>
          <w:color w:val="FF0000"/>
        </w:rPr>
      </w:pPr>
    </w:p>
    <w:p w:rsidR="00844D54" w:rsidRDefault="00844D54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BF759A" w:rsidRDefault="00BF759A" w:rsidP="00C92241">
      <w:pPr>
        <w:jc w:val="center"/>
        <w:rPr>
          <w:rFonts w:ascii="Times New Roman" w:hAnsi="Times New Roman"/>
          <w:sz w:val="28"/>
          <w:szCs w:val="28"/>
        </w:rPr>
      </w:pPr>
    </w:p>
    <w:p w:rsidR="00BF759A" w:rsidRDefault="00BF759A" w:rsidP="00844D54">
      <w:pPr>
        <w:jc w:val="center"/>
        <w:rPr>
          <w:rFonts w:ascii="Times New Roman" w:hAnsi="Times New Roman"/>
          <w:sz w:val="28"/>
          <w:szCs w:val="28"/>
        </w:rPr>
      </w:pPr>
    </w:p>
    <w:p w:rsidR="00844D54" w:rsidRPr="0003161F" w:rsidRDefault="00844D54" w:rsidP="00844D54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lastRenderedPageBreak/>
        <w:t>Направление (подпрограмма) 7 «Обеспечение реализации государственной программы Рязанской области»</w:t>
      </w:r>
    </w:p>
    <w:p w:rsidR="00844D54" w:rsidRPr="0003161F" w:rsidRDefault="00844D54" w:rsidP="00844D54">
      <w:pPr>
        <w:jc w:val="center"/>
        <w:rPr>
          <w:rFonts w:ascii="Times New Roman" w:hAnsi="Times New Roman"/>
          <w:b/>
          <w:sz w:val="28"/>
          <w:szCs w:val="28"/>
        </w:rPr>
      </w:pPr>
    </w:p>
    <w:p w:rsidR="00844D54" w:rsidRPr="0003161F" w:rsidRDefault="00844D54" w:rsidP="00844D54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1. Общие положения направления (подпрограммы) </w:t>
      </w:r>
    </w:p>
    <w:p w:rsidR="00844D54" w:rsidRPr="0003161F" w:rsidRDefault="00844D54" w:rsidP="00844D54">
      <w:pPr>
        <w:rPr>
          <w:rFonts w:ascii="Times New Roman" w:hAnsi="Times New Roman"/>
        </w:rPr>
      </w:pPr>
    </w:p>
    <w:tbl>
      <w:tblPr>
        <w:tblW w:w="14166" w:type="dxa"/>
        <w:tblLook w:val="01E0" w:firstRow="1" w:lastRow="1" w:firstColumn="1" w:lastColumn="1" w:noHBand="0" w:noVBand="0"/>
      </w:tblPr>
      <w:tblGrid>
        <w:gridCol w:w="6610"/>
        <w:gridCol w:w="7556"/>
      </w:tblGrid>
      <w:tr w:rsidR="00844D54" w:rsidRPr="0003161F" w:rsidTr="00BF759A">
        <w:trPr>
          <w:trHeight w:val="425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rPr>
                <w:rFonts w:ascii="Times New Roman" w:hAnsi="Times New Roman"/>
                <w:color w:val="000000" w:themeColor="text1"/>
              </w:rPr>
            </w:pPr>
            <w:r w:rsidRPr="0003161F">
              <w:rPr>
                <w:rFonts w:ascii="Times New Roman" w:hAnsi="Times New Roman"/>
                <w:color w:val="000000" w:themeColor="text1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BF759A" w:rsidP="0025605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</w:t>
            </w:r>
            <w:r w:rsidR="00844D54" w:rsidRPr="0003161F">
              <w:rPr>
                <w:rFonts w:ascii="Times New Roman" w:hAnsi="Times New Roman"/>
                <w:color w:val="000000" w:themeColor="text1"/>
              </w:rPr>
              <w:t>инистерство труда и социальной защиты населения Рязанской области</w:t>
            </w:r>
            <w:r w:rsidR="00A851FF" w:rsidRPr="0003161F">
              <w:rPr>
                <w:rFonts w:ascii="Times New Roman" w:hAnsi="Times New Roman"/>
                <w:color w:val="000000" w:themeColor="text1"/>
              </w:rPr>
              <w:br/>
            </w:r>
            <w:r w:rsidR="00844D54" w:rsidRPr="0003161F">
              <w:rPr>
                <w:rFonts w:ascii="Times New Roman" w:hAnsi="Times New Roman"/>
                <w:color w:val="000000" w:themeColor="text1"/>
              </w:rPr>
              <w:t xml:space="preserve"> (Суворова Н.В., министр)</w:t>
            </w:r>
          </w:p>
        </w:tc>
      </w:tr>
      <w:tr w:rsidR="00844D54" w:rsidRPr="0003161F" w:rsidTr="00BF759A">
        <w:trPr>
          <w:trHeight w:val="276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rPr>
                <w:rFonts w:ascii="Times New Roman" w:hAnsi="Times New Roman"/>
                <w:color w:val="000000" w:themeColor="text1"/>
              </w:rPr>
            </w:pPr>
            <w:r w:rsidRPr="0003161F">
              <w:rPr>
                <w:rFonts w:ascii="Times New Roman" w:hAnsi="Times New Roman"/>
                <w:color w:val="000000" w:themeColor="text1"/>
              </w:rPr>
              <w:t>Связь с государственной программой Рязанской области</w:t>
            </w:r>
          </w:p>
        </w:tc>
        <w:tc>
          <w:tcPr>
            <w:tcW w:w="7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BF759A" w:rsidP="0025605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г</w:t>
            </w:r>
            <w:r w:rsidR="00844D54" w:rsidRPr="0003161F">
              <w:rPr>
                <w:rFonts w:ascii="Times New Roman" w:hAnsi="Times New Roman"/>
              </w:rPr>
              <w:t xml:space="preserve">осударственная программа Рязанской области </w:t>
            </w:r>
            <w:r w:rsidR="00844D54" w:rsidRPr="0003161F">
              <w:rPr>
                <w:rFonts w:ascii="Times New Roman" w:hAnsi="Times New Roman"/>
                <w:color w:val="000000" w:themeColor="text1"/>
              </w:rPr>
              <w:t>«Социальная защита и поддержка населения»</w:t>
            </w:r>
          </w:p>
        </w:tc>
      </w:tr>
    </w:tbl>
    <w:p w:rsidR="00844D54" w:rsidRPr="0003161F" w:rsidRDefault="00844D54" w:rsidP="00844D54">
      <w:pPr>
        <w:jc w:val="center"/>
        <w:rPr>
          <w:rFonts w:ascii="Times New Roman" w:hAnsi="Times New Roman"/>
          <w:b/>
        </w:rPr>
      </w:pPr>
    </w:p>
    <w:p w:rsidR="00844D54" w:rsidRPr="0003161F" w:rsidRDefault="00844D54" w:rsidP="00844D54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2. Финансовое обеспечение направления (подпрограммы) </w:t>
      </w:r>
    </w:p>
    <w:p w:rsidR="00844D54" w:rsidRPr="0003161F" w:rsidRDefault="00BF759A" w:rsidP="00BF759A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318" w:type="dxa"/>
        <w:tblLayout w:type="fixed"/>
        <w:tblLook w:val="01E0" w:firstRow="1" w:lastRow="1" w:firstColumn="1" w:lastColumn="1" w:noHBand="0" w:noVBand="0"/>
      </w:tblPr>
      <w:tblGrid>
        <w:gridCol w:w="567"/>
        <w:gridCol w:w="3686"/>
        <w:gridCol w:w="1418"/>
        <w:gridCol w:w="1381"/>
        <w:gridCol w:w="1170"/>
        <w:gridCol w:w="1154"/>
        <w:gridCol w:w="1189"/>
        <w:gridCol w:w="1176"/>
        <w:gridCol w:w="1258"/>
        <w:gridCol w:w="1319"/>
      </w:tblGrid>
      <w:tr w:rsidR="00844D54" w:rsidRPr="0003161F" w:rsidTr="00BF759A">
        <w:trPr>
          <w:trHeight w:val="101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 п/п</w:t>
            </w:r>
          </w:p>
        </w:tc>
        <w:tc>
          <w:tcPr>
            <w:tcW w:w="36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10065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BF759A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844D54" w:rsidRPr="0003161F" w:rsidTr="00BF759A">
        <w:trPr>
          <w:trHeight w:val="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vMerge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всего</w:t>
            </w:r>
          </w:p>
        </w:tc>
      </w:tr>
      <w:tr w:rsidR="00844D54" w:rsidRPr="0003161F" w:rsidTr="00BF759A">
        <w:trPr>
          <w:trHeight w:val="8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9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</w:t>
            </w:r>
          </w:p>
        </w:tc>
      </w:tr>
      <w:tr w:rsidR="00844D54" w:rsidRPr="0003161F" w:rsidTr="00BF759A">
        <w:trPr>
          <w:trHeight w:val="359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Направление (подпрограмма), 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195911,0289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195913,5369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1371405,2919</w:t>
            </w:r>
          </w:p>
        </w:tc>
      </w:tr>
      <w:tr w:rsidR="00844D54" w:rsidRPr="0003161F" w:rsidTr="00BF759A">
        <w:trPr>
          <w:trHeight w:val="280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195911,0289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195913,5369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1371405,2919</w:t>
            </w:r>
          </w:p>
        </w:tc>
      </w:tr>
      <w:tr w:rsidR="00844D54" w:rsidRPr="0003161F" w:rsidTr="00BF759A">
        <w:trPr>
          <w:trHeight w:val="298"/>
        </w:trPr>
        <w:tc>
          <w:tcPr>
            <w:tcW w:w="567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195911,0289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195913,5369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1371405,2919</w:t>
            </w:r>
          </w:p>
        </w:tc>
      </w:tr>
      <w:tr w:rsidR="00844D54" w:rsidRPr="0003161F" w:rsidTr="00BF759A">
        <w:trPr>
          <w:trHeight w:val="298"/>
        </w:trPr>
        <w:tc>
          <w:tcPr>
            <w:tcW w:w="567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right"/>
              <w:rPr>
                <w:rFonts w:ascii="Times New Roman" w:hAnsi="Times New Roman"/>
              </w:rPr>
            </w:pP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195911,0289</w:t>
            </w:r>
          </w:p>
        </w:tc>
        <w:tc>
          <w:tcPr>
            <w:tcW w:w="13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195913,5369</w:t>
            </w:r>
          </w:p>
        </w:tc>
        <w:tc>
          <w:tcPr>
            <w:tcW w:w="11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3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1371405,2919</w:t>
            </w:r>
          </w:p>
        </w:tc>
      </w:tr>
    </w:tbl>
    <w:p w:rsidR="00844D54" w:rsidRPr="0003161F" w:rsidRDefault="00844D54" w:rsidP="00844D54">
      <w:pPr>
        <w:jc w:val="center"/>
        <w:rPr>
          <w:rFonts w:ascii="Times New Roman" w:hAnsi="Times New Roman"/>
          <w:b/>
          <w:sz w:val="24"/>
          <w:szCs w:val="24"/>
        </w:rPr>
      </w:pPr>
    </w:p>
    <w:p w:rsidR="00844D54" w:rsidRPr="0003161F" w:rsidRDefault="00844D54" w:rsidP="00844D54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>3. Паспорт комплекса процессных мероприятий «Обеспечение условий для реализации</w:t>
      </w:r>
      <w:r w:rsidRPr="0003161F">
        <w:rPr>
          <w:rFonts w:ascii="Times New Roman" w:hAnsi="Times New Roman"/>
          <w:b/>
          <w:sz w:val="28"/>
          <w:szCs w:val="28"/>
        </w:rPr>
        <w:t xml:space="preserve"> </w:t>
      </w:r>
    </w:p>
    <w:p w:rsidR="00844D54" w:rsidRPr="0003161F" w:rsidRDefault="00844D54" w:rsidP="00844D54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государственной программы Рязанской области» </w:t>
      </w:r>
    </w:p>
    <w:p w:rsidR="00844D54" w:rsidRPr="0003161F" w:rsidRDefault="00844D54" w:rsidP="00844D54">
      <w:pPr>
        <w:jc w:val="center"/>
        <w:rPr>
          <w:rFonts w:ascii="Times New Roman" w:hAnsi="Times New Roman"/>
          <w:sz w:val="28"/>
          <w:szCs w:val="28"/>
        </w:rPr>
      </w:pPr>
    </w:p>
    <w:p w:rsidR="00844D54" w:rsidRPr="0003161F" w:rsidRDefault="00844D54" w:rsidP="00844D54">
      <w:pPr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3.1. Общие положения комплекса процессных мероприятий </w:t>
      </w:r>
    </w:p>
    <w:p w:rsidR="00844D54" w:rsidRPr="0003161F" w:rsidRDefault="00844D54" w:rsidP="00844D54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14308" w:type="dxa"/>
        <w:tblLook w:val="01E0" w:firstRow="1" w:lastRow="1" w:firstColumn="1" w:lastColumn="1" w:noHBand="0" w:noVBand="0"/>
      </w:tblPr>
      <w:tblGrid>
        <w:gridCol w:w="6610"/>
        <w:gridCol w:w="7698"/>
      </w:tblGrid>
      <w:tr w:rsidR="00844D54" w:rsidRPr="0003161F" w:rsidTr="00BF759A">
        <w:trPr>
          <w:trHeight w:val="425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rPr>
                <w:rFonts w:ascii="Times New Roman" w:hAnsi="Times New Roman"/>
                <w:color w:val="000000" w:themeColor="text1"/>
              </w:rPr>
            </w:pPr>
            <w:r w:rsidRPr="0003161F">
              <w:rPr>
                <w:rFonts w:ascii="Times New Roman" w:hAnsi="Times New Roman"/>
                <w:color w:val="000000" w:themeColor="text1"/>
              </w:rPr>
              <w:t>Ответственный орган государственной власти Рязанской области, государственный орган Рязанской области, организация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BF759A" w:rsidP="0025605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м</w:t>
            </w:r>
            <w:r w:rsidR="00844D54" w:rsidRPr="0003161F">
              <w:rPr>
                <w:rFonts w:ascii="Times New Roman" w:hAnsi="Times New Roman"/>
                <w:color w:val="000000" w:themeColor="text1"/>
              </w:rPr>
              <w:t xml:space="preserve">инистерство труда и социальной защиты населения Рязанской области </w:t>
            </w:r>
            <w:r w:rsidR="00A851FF" w:rsidRPr="0003161F">
              <w:rPr>
                <w:rFonts w:ascii="Times New Roman" w:hAnsi="Times New Roman"/>
                <w:color w:val="000000" w:themeColor="text1"/>
              </w:rPr>
              <w:br/>
            </w:r>
            <w:r w:rsidR="00844D54" w:rsidRPr="0003161F">
              <w:rPr>
                <w:rFonts w:ascii="Times New Roman" w:hAnsi="Times New Roman"/>
                <w:color w:val="000000" w:themeColor="text1"/>
              </w:rPr>
              <w:t>(Суворова Н.В., министр)</w:t>
            </w:r>
          </w:p>
        </w:tc>
      </w:tr>
      <w:tr w:rsidR="00844D54" w:rsidRPr="0003161F" w:rsidTr="00BF759A">
        <w:trPr>
          <w:trHeight w:val="276"/>
        </w:trPr>
        <w:tc>
          <w:tcPr>
            <w:tcW w:w="6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rPr>
                <w:rFonts w:ascii="Times New Roman" w:hAnsi="Times New Roman"/>
                <w:color w:val="000000" w:themeColor="text1"/>
              </w:rPr>
            </w:pPr>
            <w:r w:rsidRPr="0003161F">
              <w:rPr>
                <w:rFonts w:ascii="Times New Roman" w:hAnsi="Times New Roman"/>
                <w:color w:val="000000" w:themeColor="text1"/>
              </w:rPr>
              <w:t>Связь с государственной программой Рязанской области</w:t>
            </w:r>
          </w:p>
        </w:tc>
        <w:tc>
          <w:tcPr>
            <w:tcW w:w="7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BF759A" w:rsidP="00256050">
            <w:pPr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</w:rPr>
              <w:t>г</w:t>
            </w:r>
            <w:r w:rsidR="00844D54" w:rsidRPr="0003161F">
              <w:rPr>
                <w:rFonts w:ascii="Times New Roman" w:hAnsi="Times New Roman"/>
              </w:rPr>
              <w:t xml:space="preserve">осударственная программа Рязанской области </w:t>
            </w:r>
            <w:r w:rsidR="00844D54" w:rsidRPr="0003161F">
              <w:rPr>
                <w:rFonts w:ascii="Times New Roman" w:hAnsi="Times New Roman"/>
                <w:color w:val="000000" w:themeColor="text1"/>
              </w:rPr>
              <w:t>«Социальная защита и поддержка населения»</w:t>
            </w:r>
          </w:p>
        </w:tc>
      </w:tr>
    </w:tbl>
    <w:p w:rsidR="00844D54" w:rsidRPr="0003161F" w:rsidRDefault="00844D54" w:rsidP="00844D54">
      <w:pPr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A851FF" w:rsidRPr="0003161F" w:rsidRDefault="00A851FF" w:rsidP="00844D54">
      <w:pPr>
        <w:jc w:val="center"/>
        <w:rPr>
          <w:rFonts w:ascii="Times New Roman" w:hAnsi="Times New Roman"/>
          <w:sz w:val="28"/>
          <w:szCs w:val="28"/>
        </w:rPr>
      </w:pPr>
    </w:p>
    <w:p w:rsidR="00A851FF" w:rsidRDefault="00A851FF" w:rsidP="00844D54">
      <w:pPr>
        <w:jc w:val="center"/>
        <w:rPr>
          <w:rFonts w:ascii="Times New Roman" w:hAnsi="Times New Roman"/>
          <w:sz w:val="28"/>
          <w:szCs w:val="28"/>
        </w:rPr>
      </w:pPr>
    </w:p>
    <w:p w:rsidR="00BF759A" w:rsidRPr="0003161F" w:rsidRDefault="00BF759A" w:rsidP="00844D54">
      <w:pPr>
        <w:jc w:val="center"/>
        <w:rPr>
          <w:rFonts w:ascii="Times New Roman" w:hAnsi="Times New Roman"/>
          <w:sz w:val="28"/>
          <w:szCs w:val="28"/>
        </w:rPr>
      </w:pPr>
    </w:p>
    <w:p w:rsidR="00A851FF" w:rsidRPr="0003161F" w:rsidRDefault="00A851FF" w:rsidP="00844D54">
      <w:pPr>
        <w:jc w:val="center"/>
        <w:rPr>
          <w:rFonts w:ascii="Times New Roman" w:hAnsi="Times New Roman"/>
          <w:sz w:val="28"/>
          <w:szCs w:val="28"/>
        </w:rPr>
      </w:pPr>
    </w:p>
    <w:p w:rsidR="00844D54" w:rsidRPr="0003161F" w:rsidRDefault="00844D54" w:rsidP="00844D54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lastRenderedPageBreak/>
        <w:t xml:space="preserve">3.2. Перечень мероприятий (результатов) комплекса процессных мероприятий </w:t>
      </w:r>
    </w:p>
    <w:p w:rsidR="00844D54" w:rsidRPr="0003161F" w:rsidRDefault="00844D54" w:rsidP="00844D54">
      <w:pPr>
        <w:jc w:val="center"/>
        <w:rPr>
          <w:rFonts w:ascii="Times New Roman" w:hAnsi="Times New Roman"/>
        </w:rPr>
      </w:pPr>
    </w:p>
    <w:tbl>
      <w:tblPr>
        <w:tblW w:w="14308" w:type="dxa"/>
        <w:tblLayout w:type="fixed"/>
        <w:tblLook w:val="01E0" w:firstRow="1" w:lastRow="1" w:firstColumn="1" w:lastColumn="1" w:noHBand="0" w:noVBand="0"/>
      </w:tblPr>
      <w:tblGrid>
        <w:gridCol w:w="544"/>
        <w:gridCol w:w="3644"/>
        <w:gridCol w:w="1819"/>
        <w:gridCol w:w="1330"/>
        <w:gridCol w:w="994"/>
        <w:gridCol w:w="700"/>
        <w:gridCol w:w="784"/>
        <w:gridCol w:w="770"/>
        <w:gridCol w:w="713"/>
        <w:gridCol w:w="714"/>
        <w:gridCol w:w="770"/>
        <w:gridCol w:w="742"/>
        <w:gridCol w:w="784"/>
      </w:tblGrid>
      <w:tr w:rsidR="00844D54" w:rsidRPr="0003161F" w:rsidTr="00BF759A">
        <w:trPr>
          <w:trHeight w:val="124"/>
          <w:tblHeader/>
        </w:trPr>
        <w:tc>
          <w:tcPr>
            <w:tcW w:w="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</w:t>
            </w:r>
          </w:p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п/п</w:t>
            </w:r>
          </w:p>
        </w:tc>
        <w:tc>
          <w:tcPr>
            <w:tcW w:w="3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 xml:space="preserve">Наименование 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Тип мероприятий (результата)</w:t>
            </w:r>
          </w:p>
        </w:tc>
        <w:tc>
          <w:tcPr>
            <w:tcW w:w="1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Единица измерения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Базовое значение</w:t>
            </w:r>
          </w:p>
        </w:tc>
        <w:tc>
          <w:tcPr>
            <w:tcW w:w="527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Значение мероприятия (результата) по годам</w:t>
            </w:r>
          </w:p>
        </w:tc>
      </w:tr>
      <w:tr w:rsidR="00844D54" w:rsidRPr="0003161F" w:rsidTr="00BF759A">
        <w:trPr>
          <w:trHeight w:val="178"/>
          <w:tblHeader/>
        </w:trPr>
        <w:tc>
          <w:tcPr>
            <w:tcW w:w="5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3644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rPr>
                <w:rFonts w:ascii="Times New Roman" w:hAnsi="Times New Roman"/>
              </w:rPr>
            </w:pPr>
          </w:p>
        </w:tc>
        <w:tc>
          <w:tcPr>
            <w:tcW w:w="1819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rPr>
                <w:rFonts w:ascii="Times New Roman" w:hAnsi="Times New Roman"/>
              </w:rPr>
            </w:pPr>
          </w:p>
        </w:tc>
        <w:tc>
          <w:tcPr>
            <w:tcW w:w="133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rPr>
                <w:rFonts w:ascii="Times New Roman" w:hAnsi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значение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год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71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784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</w:tr>
      <w:tr w:rsidR="00844D54" w:rsidRPr="0003161F" w:rsidTr="00BF759A">
        <w:trPr>
          <w:trHeight w:val="137"/>
          <w:tblHeader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9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11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12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13</w:t>
            </w:r>
          </w:p>
        </w:tc>
      </w:tr>
      <w:tr w:rsidR="00844D54" w:rsidRPr="0003161F" w:rsidTr="00BF759A">
        <w:trPr>
          <w:trHeight w:val="245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1376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844D54" w:rsidRPr="0003161F" w:rsidRDefault="00844D54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«Обеспечение эффективного исполнения государственных функций в сфере реализации Программы»</w:t>
            </w:r>
          </w:p>
        </w:tc>
      </w:tr>
      <w:tr w:rsidR="00844D54" w:rsidRPr="0003161F" w:rsidTr="00BF759A">
        <w:trPr>
          <w:trHeight w:val="543"/>
        </w:trPr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36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844D54" w:rsidRPr="0003161F" w:rsidRDefault="00844D54" w:rsidP="00256050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«Обеспечена деятельность МТСЗН РО»</w:t>
            </w:r>
          </w:p>
        </w:tc>
        <w:tc>
          <w:tcPr>
            <w:tcW w:w="1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Осуществление текущей деятельности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F738A6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п</w:t>
            </w:r>
            <w:r w:rsidR="00844D54" w:rsidRPr="0003161F">
              <w:rPr>
                <w:rFonts w:ascii="Times New Roman" w:hAnsi="Times New Roman"/>
              </w:rPr>
              <w:t>роцент</w:t>
            </w:r>
          </w:p>
        </w:tc>
        <w:tc>
          <w:tcPr>
            <w:tcW w:w="9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92,2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  <w:tc>
          <w:tcPr>
            <w:tcW w:w="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100</w:t>
            </w:r>
          </w:p>
        </w:tc>
      </w:tr>
    </w:tbl>
    <w:p w:rsidR="00844D54" w:rsidRPr="0003161F" w:rsidRDefault="00844D54" w:rsidP="00844D54">
      <w:pPr>
        <w:jc w:val="right"/>
        <w:rPr>
          <w:rFonts w:ascii="Times New Roman" w:hAnsi="Times New Roman"/>
        </w:rPr>
      </w:pPr>
    </w:p>
    <w:p w:rsidR="00844D54" w:rsidRPr="0003161F" w:rsidRDefault="00844D54" w:rsidP="00844D54">
      <w:pPr>
        <w:jc w:val="center"/>
        <w:rPr>
          <w:rFonts w:ascii="Times New Roman" w:hAnsi="Times New Roman"/>
          <w:b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t xml:space="preserve">3.3. Финансовое обеспечение комплекса процессных мероприятий </w:t>
      </w:r>
    </w:p>
    <w:p w:rsidR="00844D54" w:rsidRPr="0003161F" w:rsidRDefault="00BF759A" w:rsidP="00BF759A">
      <w:pPr>
        <w:ind w:firstLine="720"/>
        <w:jc w:val="right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(</w:t>
      </w:r>
      <w:r w:rsidRPr="0003161F">
        <w:rPr>
          <w:rFonts w:ascii="Times New Roman" w:hAnsi="Times New Roman"/>
        </w:rPr>
        <w:t>тыс. рублей</w:t>
      </w:r>
      <w:r>
        <w:rPr>
          <w:rFonts w:ascii="Times New Roman" w:hAnsi="Times New Roman"/>
        </w:rPr>
        <w:t>)</w:t>
      </w:r>
    </w:p>
    <w:tbl>
      <w:tblPr>
        <w:tblW w:w="14267" w:type="dxa"/>
        <w:tblLayout w:type="fixed"/>
        <w:tblLook w:val="01E0" w:firstRow="1" w:lastRow="1" w:firstColumn="1" w:lastColumn="1" w:noHBand="0" w:noVBand="0"/>
      </w:tblPr>
      <w:tblGrid>
        <w:gridCol w:w="513"/>
        <w:gridCol w:w="2693"/>
        <w:gridCol w:w="938"/>
        <w:gridCol w:w="616"/>
        <w:gridCol w:w="1161"/>
        <w:gridCol w:w="1134"/>
        <w:gridCol w:w="1260"/>
        <w:gridCol w:w="1163"/>
        <w:gridCol w:w="1161"/>
        <w:gridCol w:w="1219"/>
        <w:gridCol w:w="1147"/>
        <w:gridCol w:w="1262"/>
      </w:tblGrid>
      <w:tr w:rsidR="00844D54" w:rsidRPr="0003161F" w:rsidTr="00BF759A">
        <w:trPr>
          <w:trHeight w:val="244"/>
          <w:tblHeader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№ п/п</w:t>
            </w:r>
          </w:p>
        </w:tc>
        <w:tc>
          <w:tcPr>
            <w:tcW w:w="2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Источник финансового обеспечения</w:t>
            </w:r>
          </w:p>
        </w:tc>
        <w:tc>
          <w:tcPr>
            <w:tcW w:w="938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ГРБС</w:t>
            </w:r>
          </w:p>
        </w:tc>
        <w:tc>
          <w:tcPr>
            <w:tcW w:w="616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КБК</w:t>
            </w:r>
          </w:p>
        </w:tc>
        <w:tc>
          <w:tcPr>
            <w:tcW w:w="950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BF759A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Объем финансового обеспечения по годам реализации</w:t>
            </w:r>
          </w:p>
        </w:tc>
      </w:tr>
      <w:tr w:rsidR="00844D54" w:rsidRPr="0003161F" w:rsidTr="00BF759A">
        <w:trPr>
          <w:trHeight w:val="134"/>
          <w:tblHeader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8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2025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2026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2027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2028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2029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2030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Всего</w:t>
            </w:r>
          </w:p>
        </w:tc>
      </w:tr>
      <w:tr w:rsidR="00844D54" w:rsidRPr="0003161F" w:rsidTr="00BF759A">
        <w:trPr>
          <w:trHeight w:val="123"/>
          <w:tblHeader/>
        </w:trPr>
        <w:tc>
          <w:tcPr>
            <w:tcW w:w="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2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3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4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6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7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8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9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10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11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12</w:t>
            </w:r>
          </w:p>
        </w:tc>
      </w:tr>
      <w:tr w:rsidR="00844D54" w:rsidRPr="0003161F" w:rsidTr="00BF759A">
        <w:trPr>
          <w:trHeight w:val="361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A851FF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Комплекс процессных мероприятий, всего, в том числе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195911,0289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195913,5369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1371405,2919</w:t>
            </w:r>
          </w:p>
        </w:tc>
      </w:tr>
      <w:tr w:rsidR="00844D54" w:rsidRPr="0003161F" w:rsidTr="00BF759A">
        <w:trPr>
          <w:trHeight w:val="147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195911,0289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195913,5369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1371405,2919</w:t>
            </w:r>
          </w:p>
        </w:tc>
      </w:tr>
      <w:tr w:rsidR="00844D54" w:rsidRPr="0003161F" w:rsidTr="00BF759A">
        <w:trPr>
          <w:trHeight w:val="1380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844D54" w:rsidP="00A85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Задача</w:t>
            </w:r>
          </w:p>
          <w:p w:rsidR="00844D54" w:rsidRPr="0003161F" w:rsidRDefault="00844D54" w:rsidP="00BF75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«Обеспечение эффективного исполнения государствен</w:t>
            </w:r>
            <w:r w:rsidR="00A851FF" w:rsidRPr="0003161F">
              <w:rPr>
                <w:rFonts w:ascii="Times New Roman" w:hAnsi="Times New Roman"/>
              </w:rPr>
              <w:t>-</w:t>
            </w:r>
            <w:r w:rsidRPr="0003161F">
              <w:rPr>
                <w:rFonts w:ascii="Times New Roman" w:hAnsi="Times New Roman"/>
              </w:rPr>
              <w:t xml:space="preserve">ных функций в сфере </w:t>
            </w:r>
            <w:r w:rsidR="00A851FF" w:rsidRPr="0003161F">
              <w:rPr>
                <w:rFonts w:ascii="Times New Roman" w:hAnsi="Times New Roman"/>
              </w:rPr>
              <w:t>реали</w:t>
            </w:r>
            <w:r w:rsidRPr="0003161F">
              <w:rPr>
                <w:rFonts w:ascii="Times New Roman" w:hAnsi="Times New Roman"/>
              </w:rPr>
              <w:t>зации Программы», всего, в том числе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195911,0289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195913,5369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1371405,2919</w:t>
            </w:r>
          </w:p>
        </w:tc>
      </w:tr>
      <w:tr w:rsidR="00844D54" w:rsidRPr="0003161F" w:rsidTr="00BF759A">
        <w:trPr>
          <w:trHeight w:val="353"/>
        </w:trPr>
        <w:tc>
          <w:tcPr>
            <w:tcW w:w="513" w:type="dxa"/>
            <w:vMerge/>
            <w:tcBorders>
              <w:left w:val="single" w:sz="4" w:space="0" w:color="000000"/>
            </w:tcBorders>
          </w:tcPr>
          <w:p w:rsidR="00844D54" w:rsidRPr="0003161F" w:rsidRDefault="00844D54" w:rsidP="00A851F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left w:val="single" w:sz="4" w:space="0" w:color="000000"/>
            </w:tcBorders>
          </w:tcPr>
          <w:p w:rsidR="00844D54" w:rsidRPr="0003161F" w:rsidRDefault="00844D54" w:rsidP="00BF759A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195911,0289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195913,5369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1371405,2919</w:t>
            </w:r>
          </w:p>
        </w:tc>
      </w:tr>
      <w:tr w:rsidR="00844D54" w:rsidRPr="0003161F" w:rsidTr="00BF759A">
        <w:trPr>
          <w:trHeight w:val="294"/>
        </w:trPr>
        <w:tc>
          <w:tcPr>
            <w:tcW w:w="513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844D54" w:rsidRPr="0003161F" w:rsidRDefault="00A851FF" w:rsidP="00A851FF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1.1.1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Мероприятие (результат)</w:t>
            </w:r>
          </w:p>
          <w:p w:rsidR="00844D54" w:rsidRPr="0003161F" w:rsidRDefault="00844D54" w:rsidP="00A851FF">
            <w:pPr>
              <w:autoSpaceDE w:val="0"/>
              <w:autoSpaceDN w:val="0"/>
              <w:adjustRightInd w:val="0"/>
              <w:rPr>
                <w:rFonts w:ascii="Times New Roman" w:hAnsi="Times New Roman"/>
                <w:i/>
              </w:rPr>
            </w:pPr>
            <w:r w:rsidRPr="0003161F">
              <w:rPr>
                <w:rFonts w:ascii="Times New Roman" w:hAnsi="Times New Roman"/>
              </w:rPr>
              <w:t>«Обеспечена деятельность МТСЗН РО», всего, в том числ</w:t>
            </w:r>
            <w:r w:rsidR="00BF759A">
              <w:rPr>
                <w:rFonts w:ascii="Times New Roman" w:hAnsi="Times New Roman"/>
              </w:rPr>
              <w:t>е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195911,0289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195913,5369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1371405,2919</w:t>
            </w:r>
          </w:p>
        </w:tc>
      </w:tr>
      <w:tr w:rsidR="00844D54" w:rsidRPr="0003161F" w:rsidTr="00BF759A">
        <w:trPr>
          <w:trHeight w:val="378"/>
        </w:trPr>
        <w:tc>
          <w:tcPr>
            <w:tcW w:w="513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A851FF">
            <w:pPr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областной бюджет</w:t>
            </w:r>
          </w:p>
        </w:tc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МТСЗН РО</w:t>
            </w:r>
          </w:p>
        </w:tc>
        <w:tc>
          <w:tcPr>
            <w:tcW w:w="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</w:rPr>
            </w:pPr>
            <w:r w:rsidRPr="0003161F">
              <w:rPr>
                <w:rFonts w:ascii="Times New Roman" w:hAnsi="Times New Roman"/>
              </w:rPr>
              <w:t>06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195911,0289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195913,5369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195916,14522</w:t>
            </w: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D54" w:rsidRPr="0003161F" w:rsidRDefault="00844D54" w:rsidP="00256050">
            <w:pPr>
              <w:jc w:val="center"/>
              <w:rPr>
                <w:rFonts w:ascii="Times New Roman" w:hAnsi="Times New Roman"/>
                <w:spacing w:val="-20"/>
              </w:rPr>
            </w:pPr>
            <w:r w:rsidRPr="0003161F">
              <w:rPr>
                <w:rFonts w:ascii="Times New Roman" w:hAnsi="Times New Roman"/>
                <w:spacing w:val="-20"/>
              </w:rPr>
              <w:t>1371405,2919</w:t>
            </w:r>
          </w:p>
        </w:tc>
      </w:tr>
    </w:tbl>
    <w:p w:rsidR="00844D54" w:rsidRPr="0003161F" w:rsidRDefault="00844D54" w:rsidP="00844D54">
      <w:pPr>
        <w:rPr>
          <w:rFonts w:ascii="Times New Roman" w:hAnsi="Times New Roman"/>
          <w:color w:val="FF0000"/>
          <w:sz w:val="16"/>
          <w:szCs w:val="16"/>
        </w:rPr>
      </w:pPr>
    </w:p>
    <w:p w:rsidR="00844D54" w:rsidRPr="0003161F" w:rsidRDefault="00844D54" w:rsidP="00844D5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44D54" w:rsidRDefault="00844D54" w:rsidP="00844D5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BF759A" w:rsidRPr="0003161F" w:rsidRDefault="00BF759A" w:rsidP="00844D5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p w:rsidR="00844D54" w:rsidRPr="0003161F" w:rsidRDefault="00844D54" w:rsidP="00844D5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03161F">
        <w:rPr>
          <w:rFonts w:ascii="Times New Roman" w:hAnsi="Times New Roman"/>
          <w:sz w:val="28"/>
          <w:szCs w:val="28"/>
        </w:rPr>
        <w:lastRenderedPageBreak/>
        <w:t>Список используемых сокращений</w:t>
      </w:r>
    </w:p>
    <w:p w:rsidR="00844D54" w:rsidRPr="0003161F" w:rsidRDefault="00844D54" w:rsidP="00844D54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</w:p>
    <w:tbl>
      <w:tblPr>
        <w:tblStyle w:val="ac"/>
        <w:tblW w:w="14306" w:type="dxa"/>
        <w:tblInd w:w="2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306"/>
      </w:tblGrid>
      <w:tr w:rsidR="00844D54" w:rsidRPr="0003161F" w:rsidTr="00A851FF">
        <w:tc>
          <w:tcPr>
            <w:tcW w:w="14306" w:type="dxa"/>
            <w:hideMark/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61F">
              <w:rPr>
                <w:rFonts w:ascii="Times New Roman" w:hAnsi="Times New Roman"/>
                <w:sz w:val="28"/>
                <w:szCs w:val="28"/>
              </w:rPr>
              <w:t>ГРБС – главный распорядитель бюджетных средств.</w:t>
            </w:r>
          </w:p>
        </w:tc>
      </w:tr>
      <w:tr w:rsidR="00844D54" w:rsidRPr="0003161F" w:rsidTr="00A851FF">
        <w:tc>
          <w:tcPr>
            <w:tcW w:w="14306" w:type="dxa"/>
          </w:tcPr>
          <w:p w:rsidR="00844D54" w:rsidRPr="0003161F" w:rsidRDefault="00844D54" w:rsidP="00256050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61F">
              <w:rPr>
                <w:rFonts w:ascii="Times New Roman" w:hAnsi="Times New Roman"/>
                <w:sz w:val="28"/>
                <w:szCs w:val="28"/>
              </w:rPr>
              <w:t>КБК – код бюджетной классификации.</w:t>
            </w:r>
          </w:p>
          <w:p w:rsidR="00844D54" w:rsidRPr="0003161F" w:rsidRDefault="00844D54" w:rsidP="00256050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61F">
              <w:rPr>
                <w:rFonts w:ascii="Times New Roman" w:hAnsi="Times New Roman"/>
                <w:sz w:val="28"/>
                <w:szCs w:val="28"/>
              </w:rPr>
              <w:t>МТСЗН РО – министерство труда и социальной защиты населения Рязанской области.</w:t>
            </w:r>
          </w:p>
          <w:p w:rsidR="00844D54" w:rsidRPr="0003161F" w:rsidRDefault="00844D54" w:rsidP="00256050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61F">
              <w:rPr>
                <w:rFonts w:ascii="Times New Roman" w:hAnsi="Times New Roman"/>
                <w:sz w:val="28"/>
                <w:szCs w:val="28"/>
              </w:rPr>
              <w:t>Минздрав РО – министерство здравоохранения Рязанской области.</w:t>
            </w:r>
          </w:p>
          <w:p w:rsidR="00844D54" w:rsidRPr="0003161F" w:rsidRDefault="00844D54" w:rsidP="00256050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61F">
              <w:rPr>
                <w:rFonts w:ascii="Times New Roman" w:hAnsi="Times New Roman"/>
                <w:sz w:val="28"/>
                <w:szCs w:val="28"/>
              </w:rPr>
              <w:t>МГН – маломобильные группы населения</w:t>
            </w:r>
            <w:r w:rsidR="00BF759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4D54" w:rsidRPr="0003161F" w:rsidRDefault="00844D54" w:rsidP="00256050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61F">
              <w:rPr>
                <w:rFonts w:ascii="Times New Roman" w:hAnsi="Times New Roman"/>
                <w:sz w:val="28"/>
                <w:szCs w:val="28"/>
              </w:rPr>
              <w:t>Коминформ РО – комитет по информации и массовым коммуникациям Рязанской области</w:t>
            </w:r>
            <w:r w:rsidR="00BF759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4D54" w:rsidRPr="0003161F" w:rsidRDefault="00844D54" w:rsidP="00256050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61F">
              <w:rPr>
                <w:rFonts w:ascii="Times New Roman" w:hAnsi="Times New Roman"/>
                <w:sz w:val="28"/>
                <w:szCs w:val="28"/>
              </w:rPr>
              <w:t>Минкультуры РО – министерство культуры Рязанской области</w:t>
            </w:r>
            <w:r w:rsidR="00BF759A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44D54" w:rsidRPr="0003161F" w:rsidRDefault="00844D54" w:rsidP="00256050">
            <w:pPr>
              <w:autoSpaceDE w:val="0"/>
              <w:autoSpaceDN w:val="0"/>
              <w:adjustRightInd w:val="0"/>
              <w:ind w:firstLine="74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161F">
              <w:rPr>
                <w:rFonts w:ascii="Times New Roman" w:hAnsi="Times New Roman"/>
                <w:sz w:val="28"/>
                <w:szCs w:val="28"/>
              </w:rPr>
              <w:t>Минспорт РО – министерство физической культуры и спорта Рязанской области</w:t>
            </w:r>
            <w:r w:rsidR="00BF759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844D54" w:rsidRPr="0003161F" w:rsidRDefault="00844D54" w:rsidP="00844D54">
      <w:pPr>
        <w:rPr>
          <w:rFonts w:ascii="Times New Roman" w:hAnsi="Times New Roman"/>
          <w:color w:val="FF0000"/>
          <w:sz w:val="16"/>
          <w:szCs w:val="16"/>
        </w:rPr>
      </w:pPr>
    </w:p>
    <w:p w:rsidR="00844D54" w:rsidRPr="0003161F" w:rsidRDefault="00844D54" w:rsidP="00C92241">
      <w:pPr>
        <w:jc w:val="center"/>
        <w:rPr>
          <w:rFonts w:ascii="Times New Roman" w:hAnsi="Times New Roman"/>
          <w:sz w:val="28"/>
          <w:szCs w:val="28"/>
        </w:rPr>
      </w:pPr>
    </w:p>
    <w:sectPr w:rsidR="00844D54" w:rsidRPr="0003161F" w:rsidSect="00286ECA">
      <w:headerReference w:type="default" r:id="rId16"/>
      <w:type w:val="continuous"/>
      <w:pgSz w:w="16834" w:h="11907" w:orient="landscape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76D9" w:rsidRDefault="00E276D9">
      <w:r>
        <w:separator/>
      </w:r>
    </w:p>
  </w:endnote>
  <w:endnote w:type="continuationSeparator" w:id="0">
    <w:p w:rsidR="00E276D9" w:rsidRDefault="00E27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CE38EE" w:rsidRPr="00CE38EE" w:rsidTr="00CE38EE">
      <w:tc>
        <w:tcPr>
          <w:tcW w:w="2538" w:type="dxa"/>
          <w:shd w:val="clear" w:color="auto" w:fill="auto"/>
        </w:tcPr>
        <w:p w:rsidR="00876034" w:rsidRPr="00CE38EE" w:rsidRDefault="00876034" w:rsidP="00AC7150">
          <w:pPr>
            <w:pStyle w:val="a7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E38EE" w:rsidRDefault="00876034" w:rsidP="00CE38EE">
          <w:pPr>
            <w:pStyle w:val="a7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E38EE" w:rsidRDefault="00876034" w:rsidP="00CE38EE">
          <w:pPr>
            <w:pStyle w:val="a7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E38EE" w:rsidRDefault="00876034" w:rsidP="00CE38EE">
          <w:pPr>
            <w:pStyle w:val="a7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76D9" w:rsidRDefault="00E276D9">
      <w:r>
        <w:separator/>
      </w:r>
    </w:p>
  </w:footnote>
  <w:footnote w:type="continuationSeparator" w:id="0">
    <w:p w:rsidR="00E276D9" w:rsidRDefault="00E276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DD68CD" w:rsidP="002F1E81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876034">
      <w:rPr>
        <w:rStyle w:val="ab"/>
      </w:rPr>
      <w:instrText xml:space="preserve">PAGE  </w:instrText>
    </w:r>
    <w:r>
      <w:rPr>
        <w:rStyle w:val="ab"/>
      </w:rPr>
      <w:fldChar w:fldCharType="separate"/>
    </w:r>
    <w:r w:rsidR="00876034">
      <w:rPr>
        <w:rStyle w:val="ab"/>
        <w:noProof/>
      </w:rPr>
      <w:t>1</w:t>
    </w:r>
    <w:r>
      <w:rPr>
        <w:rStyle w:val="ab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b"/>
        <w:rFonts w:ascii="Times New Roman" w:hAnsi="Times New Roman"/>
        <w:sz w:val="28"/>
        <w:szCs w:val="28"/>
      </w:rPr>
    </w:pPr>
  </w:p>
  <w:p w:rsidR="00876034" w:rsidRPr="00481B88" w:rsidRDefault="00DD68CD" w:rsidP="00483DB5">
    <w:pPr>
      <w:pStyle w:val="a5"/>
      <w:framePr w:w="1981" w:wrap="around" w:vAnchor="text" w:hAnchor="page" w:x="9006" w:y="44"/>
      <w:rPr>
        <w:rStyle w:val="ab"/>
        <w:rFonts w:ascii="Times New Roman" w:hAnsi="Times New Roman"/>
        <w:sz w:val="28"/>
        <w:szCs w:val="28"/>
      </w:rPr>
    </w:pPr>
    <w:r w:rsidRPr="00481B88">
      <w:rPr>
        <w:rStyle w:val="ab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b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b"/>
        <w:rFonts w:ascii="Times New Roman" w:hAnsi="Times New Roman"/>
        <w:sz w:val="28"/>
        <w:szCs w:val="28"/>
      </w:rPr>
      <w:fldChar w:fldCharType="separate"/>
    </w:r>
    <w:r w:rsidR="00425BAB">
      <w:rPr>
        <w:rStyle w:val="ab"/>
        <w:rFonts w:ascii="Times New Roman" w:hAnsi="Times New Roman"/>
        <w:noProof/>
        <w:sz w:val="28"/>
        <w:szCs w:val="28"/>
      </w:rPr>
      <w:t>69</w:t>
    </w:r>
    <w:r w:rsidRPr="00481B88">
      <w:rPr>
        <w:rStyle w:val="ab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3pt" o:bullet="t">
        <v:imagedata r:id="rId1" o:title="Номер версии 555" gain="79922f" blacklevel="-1966f"/>
      </v:shape>
    </w:pict>
  </w:numPicBullet>
  <w:abstractNum w:abstractNumId="0">
    <w:nsid w:val="04BC6019"/>
    <w:multiLevelType w:val="hybridMultilevel"/>
    <w:tmpl w:val="DB1AF810"/>
    <w:lvl w:ilvl="0" w:tplc="2E18DE24">
      <w:start w:val="1"/>
      <w:numFmt w:val="bullet"/>
      <w:lvlText w:val="-"/>
      <w:lvlJc w:val="left"/>
      <w:pPr>
        <w:ind w:left="5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1" w:tplc="A212193C">
      <w:start w:val="1"/>
      <w:numFmt w:val="bullet"/>
      <w:lvlText w:val="o"/>
      <w:lvlJc w:val="left"/>
      <w:pPr>
        <w:ind w:left="16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2" w:tplc="6EFC5536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3" w:tplc="8CC4AF4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4" w:tplc="57CCA602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5" w:tplc="13A62B6A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6" w:tplc="DF1AAB8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7" w:tplc="82904E2A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  <w:lvl w:ilvl="8" w:tplc="F8800A4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/>
        <w:b w:val="0"/>
        <w:i w:val="0"/>
        <w:strike w:val="0"/>
        <w:dstrike w:val="0"/>
        <w:color w:val="000000"/>
        <w:sz w:val="28"/>
        <w:u w:val="none" w:color="000000"/>
        <w:vertAlign w:val="baseline"/>
      </w:rPr>
    </w:lvl>
  </w:abstractNum>
  <w:abstractNum w:abstractNumId="1">
    <w:nsid w:val="0858419F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">
    <w:nsid w:val="09E25FE4"/>
    <w:multiLevelType w:val="hybridMultilevel"/>
    <w:tmpl w:val="DA70741E"/>
    <w:lvl w:ilvl="0" w:tplc="D0C8FFA4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3">
    <w:nsid w:val="0D011D4D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3112C4A"/>
    <w:multiLevelType w:val="hybridMultilevel"/>
    <w:tmpl w:val="829622BE"/>
    <w:lvl w:ilvl="0" w:tplc="CBCAB4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3CF1F39"/>
    <w:multiLevelType w:val="hybridMultilevel"/>
    <w:tmpl w:val="FDEE4A7A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6">
    <w:nsid w:val="19313330"/>
    <w:multiLevelType w:val="hybridMultilevel"/>
    <w:tmpl w:val="0310C29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1EA1488C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5FF65B5"/>
    <w:multiLevelType w:val="hybridMultilevel"/>
    <w:tmpl w:val="F02C749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38277EF2"/>
    <w:multiLevelType w:val="hybridMultilevel"/>
    <w:tmpl w:val="142894D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E61085"/>
    <w:multiLevelType w:val="hybridMultilevel"/>
    <w:tmpl w:val="CEECDA76"/>
    <w:lvl w:ilvl="0" w:tplc="04190011">
      <w:start w:val="1"/>
      <w:numFmt w:val="decimal"/>
      <w:lvlText w:val="%1)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4">
    <w:nsid w:val="40CB7860"/>
    <w:multiLevelType w:val="hybridMultilevel"/>
    <w:tmpl w:val="AB2C6350"/>
    <w:lvl w:ilvl="0" w:tplc="5CA221C0">
      <w:start w:val="1"/>
      <w:numFmt w:val="decimal"/>
      <w:lvlText w:val="%1."/>
      <w:lvlJc w:val="left"/>
      <w:pPr>
        <w:ind w:left="112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4B8E8CA">
      <w:numFmt w:val="bullet"/>
      <w:lvlText w:val="•"/>
      <w:lvlJc w:val="left"/>
      <w:pPr>
        <w:ind w:left="5080" w:hanging="281"/>
      </w:pPr>
      <w:rPr>
        <w:rFonts w:hint="default"/>
      </w:rPr>
    </w:lvl>
    <w:lvl w:ilvl="2" w:tplc="171038C8">
      <w:numFmt w:val="bullet"/>
      <w:lvlText w:val="•"/>
      <w:lvlJc w:val="left"/>
      <w:pPr>
        <w:ind w:left="5675" w:hanging="281"/>
      </w:pPr>
      <w:rPr>
        <w:rFonts w:hint="default"/>
      </w:rPr>
    </w:lvl>
    <w:lvl w:ilvl="3" w:tplc="9E664254">
      <w:numFmt w:val="bullet"/>
      <w:lvlText w:val="•"/>
      <w:lvlJc w:val="left"/>
      <w:pPr>
        <w:ind w:left="6271" w:hanging="281"/>
      </w:pPr>
      <w:rPr>
        <w:rFonts w:hint="default"/>
      </w:rPr>
    </w:lvl>
    <w:lvl w:ilvl="4" w:tplc="DC183A22">
      <w:numFmt w:val="bullet"/>
      <w:lvlText w:val="•"/>
      <w:lvlJc w:val="left"/>
      <w:pPr>
        <w:ind w:left="6866" w:hanging="281"/>
      </w:pPr>
      <w:rPr>
        <w:rFonts w:hint="default"/>
      </w:rPr>
    </w:lvl>
    <w:lvl w:ilvl="5" w:tplc="7C483F76">
      <w:numFmt w:val="bullet"/>
      <w:lvlText w:val="•"/>
      <w:lvlJc w:val="left"/>
      <w:pPr>
        <w:ind w:left="7462" w:hanging="281"/>
      </w:pPr>
      <w:rPr>
        <w:rFonts w:hint="default"/>
      </w:rPr>
    </w:lvl>
    <w:lvl w:ilvl="6" w:tplc="EBB055C6">
      <w:numFmt w:val="bullet"/>
      <w:lvlText w:val="•"/>
      <w:lvlJc w:val="left"/>
      <w:pPr>
        <w:ind w:left="8057" w:hanging="281"/>
      </w:pPr>
      <w:rPr>
        <w:rFonts w:hint="default"/>
      </w:rPr>
    </w:lvl>
    <w:lvl w:ilvl="7" w:tplc="0ADA8AD4">
      <w:numFmt w:val="bullet"/>
      <w:lvlText w:val="•"/>
      <w:lvlJc w:val="left"/>
      <w:pPr>
        <w:ind w:left="8653" w:hanging="281"/>
      </w:pPr>
      <w:rPr>
        <w:rFonts w:hint="default"/>
      </w:rPr>
    </w:lvl>
    <w:lvl w:ilvl="8" w:tplc="5FBE4F3E">
      <w:numFmt w:val="bullet"/>
      <w:lvlText w:val="•"/>
      <w:lvlJc w:val="left"/>
      <w:pPr>
        <w:ind w:left="9248" w:hanging="281"/>
      </w:pPr>
      <w:rPr>
        <w:rFonts w:hint="default"/>
      </w:rPr>
    </w:lvl>
  </w:abstractNum>
  <w:abstractNum w:abstractNumId="1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6">
    <w:nsid w:val="4A985E84"/>
    <w:multiLevelType w:val="hybridMultilevel"/>
    <w:tmpl w:val="578642B8"/>
    <w:lvl w:ilvl="0" w:tplc="00E8021C">
      <w:start w:val="1"/>
      <w:numFmt w:val="russianLower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7">
    <w:nsid w:val="4F083EAF"/>
    <w:multiLevelType w:val="hybridMultilevel"/>
    <w:tmpl w:val="F2706046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4E51C0C"/>
    <w:multiLevelType w:val="hybridMultilevel"/>
    <w:tmpl w:val="79424C66"/>
    <w:lvl w:ilvl="0" w:tplc="84E0167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5A5835DF"/>
    <w:multiLevelType w:val="hybridMultilevel"/>
    <w:tmpl w:val="19C4C508"/>
    <w:lvl w:ilvl="0" w:tplc="09E608F0">
      <w:start w:val="1"/>
      <w:numFmt w:val="decimal"/>
      <w:lvlText w:val="%1)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0">
    <w:nsid w:val="5BC97F45"/>
    <w:multiLevelType w:val="hybridMultilevel"/>
    <w:tmpl w:val="6ECCEE5C"/>
    <w:lvl w:ilvl="0" w:tplc="EBBE7916">
      <w:start w:val="1"/>
      <w:numFmt w:val="upperRoman"/>
      <w:suff w:val="space"/>
      <w:lvlText w:val="%1."/>
      <w:lvlJc w:val="left"/>
      <w:pPr>
        <w:ind w:left="862" w:hanging="72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1">
    <w:nsid w:val="60D060E0"/>
    <w:multiLevelType w:val="hybridMultilevel"/>
    <w:tmpl w:val="83D2744A"/>
    <w:lvl w:ilvl="0" w:tplc="E01E9C9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67E92BFE"/>
    <w:multiLevelType w:val="hybridMultilevel"/>
    <w:tmpl w:val="40DA662A"/>
    <w:lvl w:ilvl="0" w:tplc="9C6443EC">
      <w:start w:val="4"/>
      <w:numFmt w:val="decimal"/>
      <w:lvlText w:val="%1)"/>
      <w:lvlJc w:val="left"/>
      <w:pPr>
        <w:ind w:left="142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4">
    <w:nsid w:val="7AF54FFB"/>
    <w:multiLevelType w:val="hybridMultilevel"/>
    <w:tmpl w:val="F6D609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5"/>
  </w:num>
  <w:num w:numId="2">
    <w:abstractNumId w:val="7"/>
  </w:num>
  <w:num w:numId="3">
    <w:abstractNumId w:val="15"/>
  </w:num>
  <w:num w:numId="4">
    <w:abstractNumId w:val="10"/>
  </w:num>
  <w:num w:numId="5">
    <w:abstractNumId w:val="11"/>
  </w:num>
  <w:num w:numId="6">
    <w:abstractNumId w:val="23"/>
  </w:num>
  <w:num w:numId="7">
    <w:abstractNumId w:val="20"/>
  </w:num>
  <w:num w:numId="8">
    <w:abstractNumId w:val="4"/>
  </w:num>
  <w:num w:numId="9">
    <w:abstractNumId w:val="13"/>
  </w:num>
  <w:num w:numId="10">
    <w:abstractNumId w:val="22"/>
  </w:num>
  <w:num w:numId="11">
    <w:abstractNumId w:val="14"/>
  </w:num>
  <w:num w:numId="12">
    <w:abstractNumId w:val="16"/>
  </w:num>
  <w:num w:numId="13">
    <w:abstractNumId w:val="5"/>
  </w:num>
  <w:num w:numId="14">
    <w:abstractNumId w:val="1"/>
  </w:num>
  <w:num w:numId="15">
    <w:abstractNumId w:val="18"/>
  </w:num>
  <w:num w:numId="16">
    <w:abstractNumId w:val="2"/>
  </w:num>
  <w:num w:numId="17">
    <w:abstractNumId w:val="19"/>
  </w:num>
  <w:num w:numId="18">
    <w:abstractNumId w:val="24"/>
  </w:num>
  <w:num w:numId="19">
    <w:abstractNumId w:val="9"/>
  </w:num>
  <w:num w:numId="20">
    <w:abstractNumId w:val="17"/>
  </w:num>
  <w:num w:numId="21">
    <w:abstractNumId w:val="21"/>
  </w:num>
  <w:num w:numId="22">
    <w:abstractNumId w:val="3"/>
  </w:num>
  <w:num w:numId="23">
    <w:abstractNumId w:val="0"/>
  </w:num>
  <w:num w:numId="24">
    <w:abstractNumId w:val="8"/>
  </w:num>
  <w:num w:numId="25">
    <w:abstractNumId w:val="12"/>
  </w:num>
  <w:num w:numId="2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WZznCT1uOYdQ+HlGyv1ypb8VxI=" w:salt="g5hAur78Yz04pSAd/s++X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0C83"/>
    <w:rsid w:val="0001360F"/>
    <w:rsid w:val="0003161F"/>
    <w:rsid w:val="000331B3"/>
    <w:rsid w:val="00033413"/>
    <w:rsid w:val="00037C0C"/>
    <w:rsid w:val="00045FC1"/>
    <w:rsid w:val="000502A3"/>
    <w:rsid w:val="00056DEB"/>
    <w:rsid w:val="00073A7A"/>
    <w:rsid w:val="00076D5E"/>
    <w:rsid w:val="00084DD3"/>
    <w:rsid w:val="000917C0"/>
    <w:rsid w:val="000B0736"/>
    <w:rsid w:val="000B1707"/>
    <w:rsid w:val="000C30E2"/>
    <w:rsid w:val="000D039A"/>
    <w:rsid w:val="001020A2"/>
    <w:rsid w:val="00120BEF"/>
    <w:rsid w:val="00122CFD"/>
    <w:rsid w:val="001332BB"/>
    <w:rsid w:val="00151370"/>
    <w:rsid w:val="00162E72"/>
    <w:rsid w:val="00170F91"/>
    <w:rsid w:val="001719B0"/>
    <w:rsid w:val="00175BE5"/>
    <w:rsid w:val="001850F4"/>
    <w:rsid w:val="00190FF9"/>
    <w:rsid w:val="00191B89"/>
    <w:rsid w:val="001931B3"/>
    <w:rsid w:val="001947BE"/>
    <w:rsid w:val="001977FB"/>
    <w:rsid w:val="001A1CA4"/>
    <w:rsid w:val="001A560F"/>
    <w:rsid w:val="001B0982"/>
    <w:rsid w:val="001B32BA"/>
    <w:rsid w:val="001B51A1"/>
    <w:rsid w:val="001C4E38"/>
    <w:rsid w:val="001D63F7"/>
    <w:rsid w:val="001E0317"/>
    <w:rsid w:val="001E20F1"/>
    <w:rsid w:val="001F12E8"/>
    <w:rsid w:val="001F228C"/>
    <w:rsid w:val="001F64B8"/>
    <w:rsid w:val="001F7C83"/>
    <w:rsid w:val="0020247C"/>
    <w:rsid w:val="00203046"/>
    <w:rsid w:val="00205AB5"/>
    <w:rsid w:val="00215B6B"/>
    <w:rsid w:val="00224DBA"/>
    <w:rsid w:val="0022560E"/>
    <w:rsid w:val="00231F1C"/>
    <w:rsid w:val="00241DB0"/>
    <w:rsid w:val="00242DDB"/>
    <w:rsid w:val="00246D48"/>
    <w:rsid w:val="002479A2"/>
    <w:rsid w:val="0026087E"/>
    <w:rsid w:val="00261DE0"/>
    <w:rsid w:val="00264055"/>
    <w:rsid w:val="00265420"/>
    <w:rsid w:val="00274E14"/>
    <w:rsid w:val="00280A6D"/>
    <w:rsid w:val="00286ECA"/>
    <w:rsid w:val="002953B6"/>
    <w:rsid w:val="002A11C0"/>
    <w:rsid w:val="002A39B1"/>
    <w:rsid w:val="002B0594"/>
    <w:rsid w:val="002B7A59"/>
    <w:rsid w:val="002C294A"/>
    <w:rsid w:val="002C6B4B"/>
    <w:rsid w:val="002E51A7"/>
    <w:rsid w:val="002E5A5F"/>
    <w:rsid w:val="002F0621"/>
    <w:rsid w:val="002F1E81"/>
    <w:rsid w:val="00310D92"/>
    <w:rsid w:val="003160CB"/>
    <w:rsid w:val="003222A3"/>
    <w:rsid w:val="00333053"/>
    <w:rsid w:val="00342AA7"/>
    <w:rsid w:val="00360A40"/>
    <w:rsid w:val="003870C2"/>
    <w:rsid w:val="003A645C"/>
    <w:rsid w:val="003C7EDB"/>
    <w:rsid w:val="003D164A"/>
    <w:rsid w:val="003D3B8A"/>
    <w:rsid w:val="003D3E42"/>
    <w:rsid w:val="003D54F8"/>
    <w:rsid w:val="003E5406"/>
    <w:rsid w:val="003F4F5E"/>
    <w:rsid w:val="00400906"/>
    <w:rsid w:val="004200FC"/>
    <w:rsid w:val="0042590E"/>
    <w:rsid w:val="00425BAB"/>
    <w:rsid w:val="00437F65"/>
    <w:rsid w:val="0044390E"/>
    <w:rsid w:val="00460FEA"/>
    <w:rsid w:val="004610F4"/>
    <w:rsid w:val="00462805"/>
    <w:rsid w:val="00463BC0"/>
    <w:rsid w:val="0047282D"/>
    <w:rsid w:val="004734B7"/>
    <w:rsid w:val="00481B88"/>
    <w:rsid w:val="00483DB5"/>
    <w:rsid w:val="00485B4F"/>
    <w:rsid w:val="004862D1"/>
    <w:rsid w:val="004953A1"/>
    <w:rsid w:val="004B2D5A"/>
    <w:rsid w:val="004D16CA"/>
    <w:rsid w:val="004D293D"/>
    <w:rsid w:val="004F44FE"/>
    <w:rsid w:val="00512A47"/>
    <w:rsid w:val="00531C68"/>
    <w:rsid w:val="00532119"/>
    <w:rsid w:val="005335F3"/>
    <w:rsid w:val="00535059"/>
    <w:rsid w:val="00543C38"/>
    <w:rsid w:val="00543D2D"/>
    <w:rsid w:val="00545A3D"/>
    <w:rsid w:val="00546A02"/>
    <w:rsid w:val="00546DBB"/>
    <w:rsid w:val="00561A5B"/>
    <w:rsid w:val="0057074C"/>
    <w:rsid w:val="00573FBF"/>
    <w:rsid w:val="00574FF3"/>
    <w:rsid w:val="00576A14"/>
    <w:rsid w:val="00582538"/>
    <w:rsid w:val="005838EA"/>
    <w:rsid w:val="005845B9"/>
    <w:rsid w:val="00585EE1"/>
    <w:rsid w:val="00590C0E"/>
    <w:rsid w:val="005939E6"/>
    <w:rsid w:val="005A4227"/>
    <w:rsid w:val="005A73BB"/>
    <w:rsid w:val="005B229B"/>
    <w:rsid w:val="005B3518"/>
    <w:rsid w:val="005B5B2D"/>
    <w:rsid w:val="005C0A94"/>
    <w:rsid w:val="005C56AE"/>
    <w:rsid w:val="005C7449"/>
    <w:rsid w:val="005D3B56"/>
    <w:rsid w:val="005E6D99"/>
    <w:rsid w:val="005F2ADD"/>
    <w:rsid w:val="005F2C49"/>
    <w:rsid w:val="006013EB"/>
    <w:rsid w:val="0060479E"/>
    <w:rsid w:val="00604BE7"/>
    <w:rsid w:val="00616AED"/>
    <w:rsid w:val="00621254"/>
    <w:rsid w:val="00632A4F"/>
    <w:rsid w:val="00632B56"/>
    <w:rsid w:val="006351E3"/>
    <w:rsid w:val="00644236"/>
    <w:rsid w:val="006471E5"/>
    <w:rsid w:val="00671D3B"/>
    <w:rsid w:val="0067529B"/>
    <w:rsid w:val="00684A5B"/>
    <w:rsid w:val="00686A25"/>
    <w:rsid w:val="006A1678"/>
    <w:rsid w:val="006A1F71"/>
    <w:rsid w:val="006A21A2"/>
    <w:rsid w:val="006C2169"/>
    <w:rsid w:val="006F328B"/>
    <w:rsid w:val="006F5886"/>
    <w:rsid w:val="00705EA7"/>
    <w:rsid w:val="00706D29"/>
    <w:rsid w:val="00707734"/>
    <w:rsid w:val="00707E19"/>
    <w:rsid w:val="00712F7C"/>
    <w:rsid w:val="007226CB"/>
    <w:rsid w:val="0072328A"/>
    <w:rsid w:val="007377B5"/>
    <w:rsid w:val="00746CC2"/>
    <w:rsid w:val="00755D60"/>
    <w:rsid w:val="00760323"/>
    <w:rsid w:val="00760E27"/>
    <w:rsid w:val="00765600"/>
    <w:rsid w:val="00784BED"/>
    <w:rsid w:val="00791C9F"/>
    <w:rsid w:val="00791D5B"/>
    <w:rsid w:val="00792AAB"/>
    <w:rsid w:val="00793B47"/>
    <w:rsid w:val="007A1A1D"/>
    <w:rsid w:val="007A1D0C"/>
    <w:rsid w:val="007A2A7B"/>
    <w:rsid w:val="007B5F95"/>
    <w:rsid w:val="007D4925"/>
    <w:rsid w:val="007F0C8A"/>
    <w:rsid w:val="007F11AB"/>
    <w:rsid w:val="007F2A93"/>
    <w:rsid w:val="00810721"/>
    <w:rsid w:val="00811D86"/>
    <w:rsid w:val="00813512"/>
    <w:rsid w:val="008143CB"/>
    <w:rsid w:val="00821D41"/>
    <w:rsid w:val="00823CA1"/>
    <w:rsid w:val="0083291E"/>
    <w:rsid w:val="00844D54"/>
    <w:rsid w:val="008513B9"/>
    <w:rsid w:val="008702D3"/>
    <w:rsid w:val="00876034"/>
    <w:rsid w:val="008827E7"/>
    <w:rsid w:val="0088373B"/>
    <w:rsid w:val="008A1696"/>
    <w:rsid w:val="008A50E4"/>
    <w:rsid w:val="008B36D6"/>
    <w:rsid w:val="008C58FE"/>
    <w:rsid w:val="008E6C41"/>
    <w:rsid w:val="008F0816"/>
    <w:rsid w:val="008F64DA"/>
    <w:rsid w:val="008F6BB7"/>
    <w:rsid w:val="008F7A77"/>
    <w:rsid w:val="00900F42"/>
    <w:rsid w:val="00932E3C"/>
    <w:rsid w:val="00956F90"/>
    <w:rsid w:val="009573D3"/>
    <w:rsid w:val="009977FF"/>
    <w:rsid w:val="009A085B"/>
    <w:rsid w:val="009B2CA8"/>
    <w:rsid w:val="009C1DE6"/>
    <w:rsid w:val="009C1F0E"/>
    <w:rsid w:val="009D3E8C"/>
    <w:rsid w:val="009E3A0E"/>
    <w:rsid w:val="00A1314B"/>
    <w:rsid w:val="00A13160"/>
    <w:rsid w:val="00A137D3"/>
    <w:rsid w:val="00A17D07"/>
    <w:rsid w:val="00A44A8F"/>
    <w:rsid w:val="00A4765C"/>
    <w:rsid w:val="00A51D96"/>
    <w:rsid w:val="00A54F7B"/>
    <w:rsid w:val="00A653BB"/>
    <w:rsid w:val="00A7500F"/>
    <w:rsid w:val="00A851FF"/>
    <w:rsid w:val="00A96F84"/>
    <w:rsid w:val="00A97D66"/>
    <w:rsid w:val="00AA2F1A"/>
    <w:rsid w:val="00AC3953"/>
    <w:rsid w:val="00AC7150"/>
    <w:rsid w:val="00AE1DCA"/>
    <w:rsid w:val="00AF0173"/>
    <w:rsid w:val="00AF5F7C"/>
    <w:rsid w:val="00B02207"/>
    <w:rsid w:val="00B03403"/>
    <w:rsid w:val="00B10324"/>
    <w:rsid w:val="00B21561"/>
    <w:rsid w:val="00B376B1"/>
    <w:rsid w:val="00B620D9"/>
    <w:rsid w:val="00B633DB"/>
    <w:rsid w:val="00B639ED"/>
    <w:rsid w:val="00B66A8C"/>
    <w:rsid w:val="00B8061C"/>
    <w:rsid w:val="00B83BA2"/>
    <w:rsid w:val="00B84EC8"/>
    <w:rsid w:val="00B853AA"/>
    <w:rsid w:val="00B875BF"/>
    <w:rsid w:val="00B91F62"/>
    <w:rsid w:val="00B93D55"/>
    <w:rsid w:val="00B95EBD"/>
    <w:rsid w:val="00B96CBD"/>
    <w:rsid w:val="00BB2C98"/>
    <w:rsid w:val="00BB3654"/>
    <w:rsid w:val="00BD0B82"/>
    <w:rsid w:val="00BF4F5F"/>
    <w:rsid w:val="00BF759A"/>
    <w:rsid w:val="00C04EEB"/>
    <w:rsid w:val="00C075A4"/>
    <w:rsid w:val="00C10F12"/>
    <w:rsid w:val="00C11826"/>
    <w:rsid w:val="00C46D42"/>
    <w:rsid w:val="00C47569"/>
    <w:rsid w:val="00C47DC1"/>
    <w:rsid w:val="00C50C32"/>
    <w:rsid w:val="00C60178"/>
    <w:rsid w:val="00C61760"/>
    <w:rsid w:val="00C63853"/>
    <w:rsid w:val="00C63CD6"/>
    <w:rsid w:val="00C87D95"/>
    <w:rsid w:val="00C9077A"/>
    <w:rsid w:val="00C92241"/>
    <w:rsid w:val="00C95CD2"/>
    <w:rsid w:val="00CA051B"/>
    <w:rsid w:val="00CB3CBE"/>
    <w:rsid w:val="00CE38EE"/>
    <w:rsid w:val="00CE4F19"/>
    <w:rsid w:val="00CF03D8"/>
    <w:rsid w:val="00CF5D81"/>
    <w:rsid w:val="00D015D5"/>
    <w:rsid w:val="00D03D68"/>
    <w:rsid w:val="00D15A3D"/>
    <w:rsid w:val="00D266DD"/>
    <w:rsid w:val="00D32B04"/>
    <w:rsid w:val="00D374E7"/>
    <w:rsid w:val="00D51EE0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D68CD"/>
    <w:rsid w:val="00E00E91"/>
    <w:rsid w:val="00E10B44"/>
    <w:rsid w:val="00E11F02"/>
    <w:rsid w:val="00E2726B"/>
    <w:rsid w:val="00E276D9"/>
    <w:rsid w:val="00E37801"/>
    <w:rsid w:val="00E46EAA"/>
    <w:rsid w:val="00E5038C"/>
    <w:rsid w:val="00E50B69"/>
    <w:rsid w:val="00E51C17"/>
    <w:rsid w:val="00E5298B"/>
    <w:rsid w:val="00E56EFB"/>
    <w:rsid w:val="00E6458F"/>
    <w:rsid w:val="00E7242D"/>
    <w:rsid w:val="00E72547"/>
    <w:rsid w:val="00E8277F"/>
    <w:rsid w:val="00E82D9C"/>
    <w:rsid w:val="00E87E25"/>
    <w:rsid w:val="00EA04F1"/>
    <w:rsid w:val="00EA2FD3"/>
    <w:rsid w:val="00EB7CE9"/>
    <w:rsid w:val="00EC433F"/>
    <w:rsid w:val="00ED1FDE"/>
    <w:rsid w:val="00EF18B0"/>
    <w:rsid w:val="00F06EFB"/>
    <w:rsid w:val="00F1529E"/>
    <w:rsid w:val="00F16F07"/>
    <w:rsid w:val="00F45975"/>
    <w:rsid w:val="00F45B7C"/>
    <w:rsid w:val="00F45FCE"/>
    <w:rsid w:val="00F7387C"/>
    <w:rsid w:val="00F738A6"/>
    <w:rsid w:val="00F9334F"/>
    <w:rsid w:val="00F96937"/>
    <w:rsid w:val="00F97D7F"/>
    <w:rsid w:val="00FA122C"/>
    <w:rsid w:val="00FA3B95"/>
    <w:rsid w:val="00FC1278"/>
    <w:rsid w:val="00FE06C3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6C2169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6C2169"/>
    <w:rPr>
      <w:rFonts w:ascii="TimesET" w:hAnsi="TimesET"/>
    </w:rPr>
  </w:style>
  <w:style w:type="paragraph" w:styleId="af">
    <w:name w:val="footnote text"/>
    <w:basedOn w:val="a"/>
    <w:link w:val="af0"/>
    <w:uiPriority w:val="99"/>
    <w:rsid w:val="006C2169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6C2169"/>
    <w:rPr>
      <w:rFonts w:ascii="Calibri" w:hAnsi="Calibri"/>
    </w:rPr>
  </w:style>
  <w:style w:type="character" w:styleId="af1">
    <w:name w:val="footnote reference"/>
    <w:basedOn w:val="a0"/>
    <w:uiPriority w:val="99"/>
    <w:rsid w:val="006C2169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6C2169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styleId="af2">
    <w:name w:val="List Paragraph"/>
    <w:basedOn w:val="a"/>
    <w:uiPriority w:val="99"/>
    <w:qFormat/>
    <w:rsid w:val="006C21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basedOn w:val="a0"/>
    <w:link w:val="a9"/>
    <w:uiPriority w:val="99"/>
    <w:locked/>
    <w:rsid w:val="006C2169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rsid w:val="006C2169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6C2169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6C2169"/>
    <w:rPr>
      <w:rFonts w:ascii="Calibri" w:hAnsi="Calibri"/>
    </w:rPr>
  </w:style>
  <w:style w:type="character" w:styleId="af6">
    <w:name w:val="Hyperlink"/>
    <w:basedOn w:val="a0"/>
    <w:uiPriority w:val="99"/>
    <w:rsid w:val="006C2169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rsid w:val="006C2169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6C2169"/>
    <w:rPr>
      <w:rFonts w:ascii="Calibri" w:hAnsi="Calibri"/>
      <w:b/>
      <w:bCs/>
    </w:rPr>
  </w:style>
  <w:style w:type="table" w:customStyle="1" w:styleId="20">
    <w:name w:val="Сетка таблицы2"/>
    <w:uiPriority w:val="99"/>
    <w:rsid w:val="006C216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99"/>
    <w:rsid w:val="006C216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6C2169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6C216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uiPriority w:val="99"/>
    <w:rsid w:val="006C2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6C2169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99"/>
    <w:qFormat/>
    <w:rsid w:val="006C2169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99"/>
    <w:rsid w:val="006C2169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99"/>
    <w:rsid w:val="006C2169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rsid w:val="006C2169"/>
    <w:rPr>
      <w:sz w:val="28"/>
      <w:szCs w:val="28"/>
      <w:lang w:eastAsia="en-US"/>
    </w:rPr>
  </w:style>
  <w:style w:type="table" w:customStyle="1" w:styleId="10">
    <w:name w:val="Сетка таблицы1"/>
    <w:uiPriority w:val="99"/>
    <w:rsid w:val="006C216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rsid w:val="006C2169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6C2169"/>
  </w:style>
  <w:style w:type="character" w:styleId="aff">
    <w:name w:val="endnote reference"/>
    <w:basedOn w:val="a0"/>
    <w:uiPriority w:val="99"/>
    <w:rsid w:val="006C2169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6C2169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6C2169"/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6C2169"/>
    <w:rPr>
      <w:rFonts w:ascii="Calibri" w:hAnsi="Calibri"/>
      <w:sz w:val="22"/>
      <w:szCs w:val="22"/>
    </w:rPr>
  </w:style>
  <w:style w:type="character" w:styleId="aff2">
    <w:name w:val="Intense Emphasis"/>
    <w:basedOn w:val="a0"/>
    <w:uiPriority w:val="99"/>
    <w:qFormat/>
    <w:rsid w:val="006C2169"/>
    <w:rPr>
      <w:b/>
      <w:i/>
      <w:color w:val="5B9BD5"/>
    </w:rPr>
  </w:style>
  <w:style w:type="paragraph" w:styleId="21">
    <w:name w:val="Quote"/>
    <w:basedOn w:val="a"/>
    <w:next w:val="a"/>
    <w:link w:val="22"/>
    <w:uiPriority w:val="99"/>
    <w:qFormat/>
    <w:rsid w:val="006C2169"/>
    <w:pPr>
      <w:spacing w:after="160" w:line="259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99"/>
    <w:rsid w:val="006C2169"/>
    <w:rPr>
      <w:rFonts w:ascii="Calibri" w:hAnsi="Calibri"/>
      <w:i/>
      <w:iCs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footnote reference" w:uiPriority="99"/>
    <w:lsdException w:name="annotation reference" w:uiPriority="99"/>
    <w:lsdException w:name="page number" w:uiPriority="99"/>
    <w:lsdException w:name="endnote reference" w:uiPriority="99"/>
    <w:lsdException w:name="endnote text" w:uiPriority="99"/>
    <w:lsdException w:name="Title" w:qFormat="1"/>
    <w:lsdException w:name="Body Text" w:uiPriority="99"/>
    <w:lsdException w:name="Subtitle" w:uiPriority="99" w:qFormat="1"/>
    <w:lsdException w:name="Hyperlink" w:uiPriority="99"/>
    <w:lsdException w:name="Strong" w:qFormat="1"/>
    <w:lsdException w:name="Emphasis" w:qFormat="1"/>
    <w:lsdException w:name="Normal (Web)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9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99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</w:style>
  <w:style w:type="paragraph" w:styleId="a7">
    <w:name w:val="footer"/>
    <w:basedOn w:val="a"/>
    <w:link w:val="a8"/>
    <w:uiPriority w:val="99"/>
    <w:pPr>
      <w:tabs>
        <w:tab w:val="center" w:pos="4677"/>
        <w:tab w:val="right" w:pos="9355"/>
      </w:tabs>
    </w:pPr>
  </w:style>
  <w:style w:type="paragraph" w:styleId="a9">
    <w:name w:val="Balloon Text"/>
    <w:basedOn w:val="a"/>
    <w:link w:val="aa"/>
    <w:uiPriority w:val="99"/>
    <w:rPr>
      <w:rFonts w:ascii="Tahoma" w:hAnsi="Tahoma" w:cs="Tahoma"/>
      <w:sz w:val="16"/>
      <w:szCs w:val="16"/>
    </w:rPr>
  </w:style>
  <w:style w:type="character" w:styleId="ab">
    <w:name w:val="page number"/>
    <w:basedOn w:val="a0"/>
    <w:uiPriority w:val="99"/>
  </w:style>
  <w:style w:type="table" w:styleId="ac">
    <w:name w:val="Table Grid"/>
    <w:basedOn w:val="a1"/>
    <w:uiPriority w:val="5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line number"/>
    <w:basedOn w:val="a0"/>
    <w:rsid w:val="00073A7A"/>
  </w:style>
  <w:style w:type="paragraph" w:styleId="ae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customStyle="1" w:styleId="a6">
    <w:name w:val="Верхний колонтитул Знак"/>
    <w:basedOn w:val="a0"/>
    <w:link w:val="a5"/>
    <w:uiPriority w:val="99"/>
    <w:locked/>
    <w:rsid w:val="006C2169"/>
    <w:rPr>
      <w:rFonts w:ascii="TimesET" w:hAnsi="TimesET"/>
    </w:rPr>
  </w:style>
  <w:style w:type="character" w:customStyle="1" w:styleId="a8">
    <w:name w:val="Нижний колонтитул Знак"/>
    <w:basedOn w:val="a0"/>
    <w:link w:val="a7"/>
    <w:uiPriority w:val="99"/>
    <w:locked/>
    <w:rsid w:val="006C2169"/>
    <w:rPr>
      <w:rFonts w:ascii="TimesET" w:hAnsi="TimesET"/>
    </w:rPr>
  </w:style>
  <w:style w:type="paragraph" w:styleId="af">
    <w:name w:val="footnote text"/>
    <w:basedOn w:val="a"/>
    <w:link w:val="af0"/>
    <w:uiPriority w:val="99"/>
    <w:rsid w:val="006C2169"/>
    <w:pPr>
      <w:spacing w:after="160" w:line="259" w:lineRule="auto"/>
    </w:pPr>
    <w:rPr>
      <w:rFonts w:ascii="Calibri" w:hAnsi="Calibri"/>
    </w:rPr>
  </w:style>
  <w:style w:type="character" w:customStyle="1" w:styleId="af0">
    <w:name w:val="Текст сноски Знак"/>
    <w:basedOn w:val="a0"/>
    <w:link w:val="af"/>
    <w:uiPriority w:val="99"/>
    <w:rsid w:val="006C2169"/>
    <w:rPr>
      <w:rFonts w:ascii="Calibri" w:hAnsi="Calibri"/>
    </w:rPr>
  </w:style>
  <w:style w:type="character" w:styleId="af1">
    <w:name w:val="footnote reference"/>
    <w:basedOn w:val="a0"/>
    <w:uiPriority w:val="99"/>
    <w:rsid w:val="006C2169"/>
    <w:rPr>
      <w:rFonts w:cs="Times New Roman"/>
      <w:vertAlign w:val="superscript"/>
    </w:rPr>
  </w:style>
  <w:style w:type="paragraph" w:customStyle="1" w:styleId="ConsPlusNormal">
    <w:name w:val="ConsPlusNormal"/>
    <w:link w:val="ConsPlusNormal0"/>
    <w:uiPriority w:val="99"/>
    <w:rsid w:val="006C2169"/>
    <w:pPr>
      <w:widowControl w:val="0"/>
      <w:autoSpaceDE w:val="0"/>
      <w:autoSpaceDN w:val="0"/>
    </w:pPr>
    <w:rPr>
      <w:rFonts w:ascii="Calibri" w:hAnsi="Calibri"/>
      <w:sz w:val="22"/>
      <w:szCs w:val="22"/>
    </w:rPr>
  </w:style>
  <w:style w:type="paragraph" w:styleId="af2">
    <w:name w:val="List Paragraph"/>
    <w:basedOn w:val="a"/>
    <w:uiPriority w:val="99"/>
    <w:qFormat/>
    <w:rsid w:val="006C21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a">
    <w:name w:val="Текст выноски Знак"/>
    <w:basedOn w:val="a0"/>
    <w:link w:val="a9"/>
    <w:uiPriority w:val="99"/>
    <w:locked/>
    <w:rsid w:val="006C2169"/>
    <w:rPr>
      <w:rFonts w:ascii="Tahoma" w:hAnsi="Tahoma" w:cs="Tahoma"/>
      <w:sz w:val="16"/>
      <w:szCs w:val="16"/>
    </w:rPr>
  </w:style>
  <w:style w:type="character" w:styleId="af3">
    <w:name w:val="annotation reference"/>
    <w:basedOn w:val="a0"/>
    <w:uiPriority w:val="99"/>
    <w:rsid w:val="006C2169"/>
    <w:rPr>
      <w:rFonts w:cs="Times New Roman"/>
      <w:sz w:val="16"/>
    </w:rPr>
  </w:style>
  <w:style w:type="paragraph" w:styleId="af4">
    <w:name w:val="annotation text"/>
    <w:basedOn w:val="a"/>
    <w:link w:val="af5"/>
    <w:uiPriority w:val="99"/>
    <w:rsid w:val="006C2169"/>
    <w:pPr>
      <w:spacing w:after="160" w:line="259" w:lineRule="auto"/>
    </w:pPr>
    <w:rPr>
      <w:rFonts w:ascii="Calibri" w:hAnsi="Calibri"/>
    </w:rPr>
  </w:style>
  <w:style w:type="character" w:customStyle="1" w:styleId="af5">
    <w:name w:val="Текст примечания Знак"/>
    <w:basedOn w:val="a0"/>
    <w:link w:val="af4"/>
    <w:uiPriority w:val="99"/>
    <w:rsid w:val="006C2169"/>
    <w:rPr>
      <w:rFonts w:ascii="Calibri" w:hAnsi="Calibri"/>
    </w:rPr>
  </w:style>
  <w:style w:type="character" w:styleId="af6">
    <w:name w:val="Hyperlink"/>
    <w:basedOn w:val="a0"/>
    <w:uiPriority w:val="99"/>
    <w:rsid w:val="006C2169"/>
    <w:rPr>
      <w:rFonts w:cs="Times New Roman"/>
      <w:color w:val="0000FF"/>
      <w:u w:val="single"/>
    </w:rPr>
  </w:style>
  <w:style w:type="paragraph" w:styleId="af7">
    <w:name w:val="annotation subject"/>
    <w:basedOn w:val="af4"/>
    <w:next w:val="af4"/>
    <w:link w:val="af8"/>
    <w:uiPriority w:val="99"/>
    <w:rsid w:val="006C2169"/>
    <w:rPr>
      <w:b/>
      <w:bCs/>
    </w:rPr>
  </w:style>
  <w:style w:type="character" w:customStyle="1" w:styleId="af8">
    <w:name w:val="Тема примечания Знак"/>
    <w:basedOn w:val="af5"/>
    <w:link w:val="af7"/>
    <w:uiPriority w:val="99"/>
    <w:rsid w:val="006C2169"/>
    <w:rPr>
      <w:rFonts w:ascii="Calibri" w:hAnsi="Calibri"/>
      <w:b/>
      <w:bCs/>
    </w:rPr>
  </w:style>
  <w:style w:type="table" w:customStyle="1" w:styleId="20">
    <w:name w:val="Сетка таблицы2"/>
    <w:uiPriority w:val="99"/>
    <w:rsid w:val="006C216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">
    <w:name w:val="Сетка таблицы14"/>
    <w:uiPriority w:val="99"/>
    <w:rsid w:val="006C216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26">
    <w:name w:val="Font Style26"/>
    <w:uiPriority w:val="99"/>
    <w:rsid w:val="006C2169"/>
    <w:rPr>
      <w:rFonts w:ascii="Times New Roman" w:hAnsi="Times New Roman"/>
      <w:sz w:val="26"/>
    </w:rPr>
  </w:style>
  <w:style w:type="paragraph" w:customStyle="1" w:styleId="ConsPlusTitle">
    <w:name w:val="ConsPlusTitle"/>
    <w:uiPriority w:val="99"/>
    <w:rsid w:val="006C2169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paragraph" w:customStyle="1" w:styleId="Default">
    <w:name w:val="Default"/>
    <w:uiPriority w:val="99"/>
    <w:rsid w:val="006C2169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TitlePage">
    <w:name w:val="ConsPlusTitlePage"/>
    <w:uiPriority w:val="99"/>
    <w:rsid w:val="006C2169"/>
    <w:pPr>
      <w:widowControl w:val="0"/>
      <w:autoSpaceDE w:val="0"/>
      <w:autoSpaceDN w:val="0"/>
    </w:pPr>
    <w:rPr>
      <w:rFonts w:ascii="Tahoma" w:hAnsi="Tahoma" w:cs="Tahoma"/>
    </w:rPr>
  </w:style>
  <w:style w:type="paragraph" w:styleId="af9">
    <w:name w:val="Subtitle"/>
    <w:basedOn w:val="a"/>
    <w:next w:val="a"/>
    <w:link w:val="afa"/>
    <w:uiPriority w:val="99"/>
    <w:qFormat/>
    <w:rsid w:val="006C2169"/>
    <w:pPr>
      <w:numPr>
        <w:ilvl w:val="1"/>
      </w:numPr>
      <w:spacing w:after="160" w:line="259" w:lineRule="auto"/>
    </w:pPr>
    <w:rPr>
      <w:rFonts w:ascii="Calibri" w:hAnsi="Calibri"/>
      <w:color w:val="5A5A5A"/>
      <w:spacing w:val="15"/>
      <w:sz w:val="22"/>
      <w:szCs w:val="22"/>
      <w:lang w:eastAsia="en-US"/>
    </w:rPr>
  </w:style>
  <w:style w:type="character" w:customStyle="1" w:styleId="afa">
    <w:name w:val="Подзаголовок Знак"/>
    <w:basedOn w:val="a0"/>
    <w:link w:val="af9"/>
    <w:uiPriority w:val="99"/>
    <w:rsid w:val="006C2169"/>
    <w:rPr>
      <w:rFonts w:ascii="Calibri" w:hAnsi="Calibri"/>
      <w:color w:val="5A5A5A"/>
      <w:spacing w:val="15"/>
      <w:sz w:val="22"/>
      <w:szCs w:val="22"/>
      <w:lang w:eastAsia="en-US"/>
    </w:rPr>
  </w:style>
  <w:style w:type="paragraph" w:styleId="afb">
    <w:name w:val="Body Text"/>
    <w:basedOn w:val="a"/>
    <w:link w:val="afc"/>
    <w:uiPriority w:val="99"/>
    <w:rsid w:val="006C2169"/>
    <w:pPr>
      <w:widowControl w:val="0"/>
      <w:autoSpaceDE w:val="0"/>
      <w:autoSpaceDN w:val="0"/>
      <w:ind w:left="112"/>
    </w:pPr>
    <w:rPr>
      <w:rFonts w:ascii="Times New Roman" w:hAnsi="Times New Roman"/>
      <w:sz w:val="28"/>
      <w:szCs w:val="28"/>
      <w:lang w:eastAsia="en-US"/>
    </w:rPr>
  </w:style>
  <w:style w:type="character" w:customStyle="1" w:styleId="afc">
    <w:name w:val="Основной текст Знак"/>
    <w:basedOn w:val="a0"/>
    <w:link w:val="afb"/>
    <w:uiPriority w:val="99"/>
    <w:rsid w:val="006C2169"/>
    <w:rPr>
      <w:sz w:val="28"/>
      <w:szCs w:val="28"/>
      <w:lang w:eastAsia="en-US"/>
    </w:rPr>
  </w:style>
  <w:style w:type="table" w:customStyle="1" w:styleId="10">
    <w:name w:val="Сетка таблицы1"/>
    <w:uiPriority w:val="99"/>
    <w:rsid w:val="006C2169"/>
    <w:rPr>
      <w:rFonts w:ascii="Calibri" w:hAnsi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d">
    <w:name w:val="endnote text"/>
    <w:basedOn w:val="a"/>
    <w:link w:val="afe"/>
    <w:uiPriority w:val="99"/>
    <w:rsid w:val="006C2169"/>
    <w:pPr>
      <w:spacing w:line="360" w:lineRule="atLeast"/>
      <w:jc w:val="both"/>
    </w:pPr>
    <w:rPr>
      <w:rFonts w:ascii="Times New Roman" w:hAnsi="Times New Roman"/>
    </w:rPr>
  </w:style>
  <w:style w:type="character" w:customStyle="1" w:styleId="afe">
    <w:name w:val="Текст концевой сноски Знак"/>
    <w:basedOn w:val="a0"/>
    <w:link w:val="afd"/>
    <w:uiPriority w:val="99"/>
    <w:rsid w:val="006C2169"/>
  </w:style>
  <w:style w:type="character" w:styleId="aff">
    <w:name w:val="endnote reference"/>
    <w:basedOn w:val="a0"/>
    <w:uiPriority w:val="99"/>
    <w:rsid w:val="006C2169"/>
    <w:rPr>
      <w:rFonts w:cs="Times New Roman"/>
      <w:vertAlign w:val="superscript"/>
    </w:rPr>
  </w:style>
  <w:style w:type="paragraph" w:styleId="aff0">
    <w:name w:val="Normal (Web)"/>
    <w:basedOn w:val="a"/>
    <w:uiPriority w:val="99"/>
    <w:rsid w:val="006C2169"/>
    <w:pPr>
      <w:spacing w:line="360" w:lineRule="atLeast"/>
      <w:jc w:val="both"/>
    </w:pPr>
    <w:rPr>
      <w:rFonts w:ascii="Times New Roman" w:hAnsi="Times New Roman"/>
      <w:sz w:val="24"/>
      <w:szCs w:val="24"/>
    </w:rPr>
  </w:style>
  <w:style w:type="paragraph" w:styleId="aff1">
    <w:name w:val="Revision"/>
    <w:hidden/>
    <w:uiPriority w:val="99"/>
    <w:semiHidden/>
    <w:rsid w:val="006C2169"/>
    <w:rPr>
      <w:sz w:val="28"/>
    </w:rPr>
  </w:style>
  <w:style w:type="character" w:customStyle="1" w:styleId="ConsPlusNormal0">
    <w:name w:val="ConsPlusNormal Знак"/>
    <w:link w:val="ConsPlusNormal"/>
    <w:uiPriority w:val="99"/>
    <w:locked/>
    <w:rsid w:val="006C2169"/>
    <w:rPr>
      <w:rFonts w:ascii="Calibri" w:hAnsi="Calibri"/>
      <w:sz w:val="22"/>
      <w:szCs w:val="22"/>
    </w:rPr>
  </w:style>
  <w:style w:type="character" w:styleId="aff2">
    <w:name w:val="Intense Emphasis"/>
    <w:basedOn w:val="a0"/>
    <w:uiPriority w:val="99"/>
    <w:qFormat/>
    <w:rsid w:val="006C2169"/>
    <w:rPr>
      <w:b/>
      <w:i/>
      <w:color w:val="5B9BD5"/>
    </w:rPr>
  </w:style>
  <w:style w:type="paragraph" w:styleId="21">
    <w:name w:val="Quote"/>
    <w:basedOn w:val="a"/>
    <w:next w:val="a"/>
    <w:link w:val="22"/>
    <w:uiPriority w:val="99"/>
    <w:qFormat/>
    <w:rsid w:val="006C2169"/>
    <w:pPr>
      <w:spacing w:after="160" w:line="259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22">
    <w:name w:val="Цитата 2 Знак"/>
    <w:basedOn w:val="a0"/>
    <w:link w:val="21"/>
    <w:uiPriority w:val="99"/>
    <w:rsid w:val="006C2169"/>
    <w:rPr>
      <w:rFonts w:ascii="Calibri" w:hAnsi="Calibri"/>
      <w:i/>
      <w:i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0748B2AE83D78BB1EF41D67D39A35ED7161DF27DD6E998AEA708BBC9F796388B8ADB4BE3C1809943A8E0CC5F184884DB420C094078BA2659658D4AADF6m4M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0748B2AE83D78BB1EF41D67D39A35ED7161DF27DD6E998AEA708BBC9F796388B8ADB4BE3C1809943A8E0CC5F184884DB420C094078BA2659658D4AADF6m4M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0748B2AE83D78BB1EF41D67D39A35ED7161DF27DD6E998AEA708BBC9F796388B8ADB4BE3C1809943A8E0CC5F184884DB420C094078BA2659658D4AADF6m4M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04A089E1DF00301374FC9737122D5FDA4C95AC1CFC1851F2BD9154C38553B07AF6619B34CD89102ABB3552108ADC3A3D48B7F0F503C4D94CE6Z3N" TargetMode="Externa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consultantplus://offline/ref=04A089E1DF00301374FC9737122D5FDA4C95AC1CFC1851F2BD9154C38553B07AF6619B34CD89102ABB3552108ADC3A3D48B7F0F503C4D94CE6Z3N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EE2FD59-12CE-455D-8F19-4407B3DA8B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69</Pages>
  <Words>16050</Words>
  <Characters>91491</Characters>
  <Application>Microsoft Office Word</Application>
  <DocSecurity>0</DocSecurity>
  <Lines>762</Lines>
  <Paragraphs>214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107327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11</cp:revision>
  <cp:lastPrinted>2023-12-29T12:01:00Z</cp:lastPrinted>
  <dcterms:created xsi:type="dcterms:W3CDTF">2023-12-28T11:10:00Z</dcterms:created>
  <dcterms:modified xsi:type="dcterms:W3CDTF">2023-12-29T12:09:00Z</dcterms:modified>
</cp:coreProperties>
</file>