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ECE83" w14:textId="77777777"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3541B" w14:paraId="3B4B1A79" w14:textId="77777777" w:rsidTr="00CE38EE">
        <w:tc>
          <w:tcPr>
            <w:tcW w:w="10326" w:type="dxa"/>
            <w:shd w:val="clear" w:color="auto" w:fill="auto"/>
          </w:tcPr>
          <w:p w14:paraId="353538DA" w14:textId="77777777" w:rsidR="00190FF9" w:rsidRPr="0013541B" w:rsidRDefault="00190FF9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55D2E50D" w14:textId="77777777" w:rsidR="009C7EAD" w:rsidRPr="0013541B" w:rsidRDefault="00190FF9" w:rsidP="0013541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3541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16AA061B" w14:textId="77777777" w:rsidR="009C7EAD" w:rsidRPr="0013541B" w:rsidRDefault="009C7EAD" w:rsidP="0013541B">
            <w:pPr>
              <w:shd w:val="clear" w:color="FFFFFF" w:fill="FFFFFF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3541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14:paraId="13B9003F" w14:textId="77777777" w:rsidR="00190FF9" w:rsidRPr="0013541B" w:rsidRDefault="009C7EAD" w:rsidP="0013541B">
            <w:pPr>
              <w:shd w:val="clear" w:color="FFFFFF" w:fill="FFFFFF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3541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35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7EAD" w:rsidRPr="0013541B" w14:paraId="545B3EA7" w14:textId="77777777" w:rsidTr="00CE38EE">
        <w:tc>
          <w:tcPr>
            <w:tcW w:w="10326" w:type="dxa"/>
            <w:shd w:val="clear" w:color="auto" w:fill="auto"/>
          </w:tcPr>
          <w:p w14:paraId="4B436687" w14:textId="77777777" w:rsidR="009C7EAD" w:rsidRPr="0013541B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3C12953" w14:textId="7030B0D2" w:rsidR="009C7EAD" w:rsidRPr="0013541B" w:rsidRDefault="00A858A4" w:rsidP="0013541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817-р</w:t>
            </w:r>
            <w:bookmarkStart w:id="0" w:name="_GoBack"/>
            <w:bookmarkEnd w:id="0"/>
          </w:p>
        </w:tc>
      </w:tr>
      <w:tr w:rsidR="009C7EAD" w:rsidRPr="0013541B" w14:paraId="0D5310F1" w14:textId="77777777" w:rsidTr="00CE38EE">
        <w:tc>
          <w:tcPr>
            <w:tcW w:w="10326" w:type="dxa"/>
            <w:shd w:val="clear" w:color="auto" w:fill="auto"/>
          </w:tcPr>
          <w:p w14:paraId="4B7F5CEA" w14:textId="77777777" w:rsidR="009C7EAD" w:rsidRPr="0013541B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01C6B73" w14:textId="77777777" w:rsidR="009C7EAD" w:rsidRPr="0013541B" w:rsidRDefault="009C7EAD" w:rsidP="0013541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7BB8D0" w14:textId="77777777" w:rsidR="00F27681" w:rsidRPr="0013541B" w:rsidRDefault="00F27681" w:rsidP="00CA69D5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>П А С П О Р Т</w:t>
      </w:r>
    </w:p>
    <w:p w14:paraId="5C6DD4B5" w14:textId="77777777" w:rsidR="00F27681" w:rsidRPr="0013541B" w:rsidRDefault="00F27681" w:rsidP="00F27681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«Дорожное хозяйство и транспорт»</w:t>
      </w:r>
    </w:p>
    <w:p w14:paraId="7C861917" w14:textId="77777777" w:rsidR="00F27681" w:rsidRPr="0013541B" w:rsidRDefault="00F27681" w:rsidP="00F2768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7D726E" w14:textId="77777777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1.1 Основные положения</w:t>
      </w:r>
    </w:p>
    <w:p w14:paraId="4A9BAF2A" w14:textId="77777777" w:rsidR="00F27681" w:rsidRPr="0013541B" w:rsidRDefault="00F27681" w:rsidP="00F27681">
      <w:pPr>
        <w:rPr>
          <w:rFonts w:ascii="Times New Roman" w:hAnsi="Times New Roman"/>
          <w:sz w:val="18"/>
        </w:rPr>
      </w:pPr>
    </w:p>
    <w:tbl>
      <w:tblPr>
        <w:tblW w:w="14459" w:type="dxa"/>
        <w:tblInd w:w="-147" w:type="dxa"/>
        <w:tblLook w:val="01E0" w:firstRow="1" w:lastRow="1" w:firstColumn="1" w:lastColumn="1" w:noHBand="0" w:noVBand="0"/>
      </w:tblPr>
      <w:tblGrid>
        <w:gridCol w:w="2977"/>
        <w:gridCol w:w="11482"/>
      </w:tblGrid>
      <w:tr w:rsidR="00F27681" w:rsidRPr="0013541B" w14:paraId="0C4C9C26" w14:textId="77777777" w:rsidTr="00B04C02">
        <w:trPr>
          <w:trHeight w:val="4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C9DB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Куратор государственной</w:t>
            </w:r>
          </w:p>
          <w:p w14:paraId="609BAA1A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программы Рязанской области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9597" w14:textId="7FD261B7" w:rsidR="00F27681" w:rsidRPr="0013541B" w:rsidRDefault="00F27681" w:rsidP="001354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41B">
              <w:rPr>
                <w:rFonts w:ascii="Times New Roman" w:hAnsi="Times New Roman"/>
                <w:sz w:val="24"/>
                <w:szCs w:val="24"/>
              </w:rPr>
              <w:t>Бранов</w:t>
            </w:r>
            <w:proofErr w:type="spellEnd"/>
            <w:r w:rsidRPr="0013541B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 w:rsidR="00061BDB" w:rsidRPr="0013541B">
              <w:rPr>
                <w:rFonts w:ascii="Times New Roman" w:hAnsi="Times New Roman"/>
                <w:sz w:val="24"/>
                <w:szCs w:val="24"/>
              </w:rPr>
              <w:t>В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ице-губернатор Рязанской области </w:t>
            </w:r>
            <w:r w:rsidR="0013541B" w:rsidRPr="0013541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 первый</w:t>
            </w:r>
            <w:r w:rsidR="0013541B" w:rsidRPr="00135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061BDB" w:rsidRPr="0013541B">
              <w:rPr>
                <w:rFonts w:ascii="Times New Roman" w:hAnsi="Times New Roman"/>
                <w:sz w:val="24"/>
                <w:szCs w:val="24"/>
              </w:rPr>
              <w:t>П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>редседателя Правительства Рязанской области</w:t>
            </w:r>
          </w:p>
        </w:tc>
      </w:tr>
      <w:tr w:rsidR="00F27681" w:rsidRPr="0013541B" w14:paraId="2CCF375F" w14:textId="77777777" w:rsidTr="00B04C02">
        <w:trPr>
          <w:trHeight w:val="4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0C8F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0FA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 (Супрун П.Г., министр)</w:t>
            </w:r>
          </w:p>
        </w:tc>
      </w:tr>
      <w:tr w:rsidR="00F27681" w:rsidRPr="0013541B" w14:paraId="570C8510" w14:textId="77777777" w:rsidTr="00B04C02">
        <w:trPr>
          <w:trHeight w:val="4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F51B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CC20" w14:textId="5CB4713C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2014-2030 годы</w:t>
            </w:r>
            <w:r w:rsidR="0035013D" w:rsidRPr="001354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1ADC2" w14:textId="6FAD8D02" w:rsidR="00F27681" w:rsidRPr="0013541B" w:rsidRDefault="009C72CC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Э</w:t>
            </w:r>
            <w:r w:rsidR="00F27681" w:rsidRPr="0013541B">
              <w:rPr>
                <w:rFonts w:ascii="Times New Roman" w:hAnsi="Times New Roman"/>
                <w:sz w:val="24"/>
                <w:szCs w:val="24"/>
              </w:rPr>
              <w:t>тап I: 2014-2021</w:t>
            </w:r>
            <w:r w:rsidR="0035013D" w:rsidRPr="0013541B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14:paraId="2443C5EB" w14:textId="6734A09F" w:rsidR="00F27681" w:rsidRPr="0013541B" w:rsidRDefault="009C72CC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Э</w:t>
            </w:r>
            <w:r w:rsidR="00F27681" w:rsidRPr="0013541B">
              <w:rPr>
                <w:rFonts w:ascii="Times New Roman" w:hAnsi="Times New Roman"/>
                <w:sz w:val="24"/>
                <w:szCs w:val="24"/>
              </w:rPr>
              <w:t>тап II: 2022-2030</w:t>
            </w:r>
            <w:r w:rsidR="0035013D" w:rsidRPr="0013541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27681" w:rsidRPr="0013541B" w14:paraId="1FB2B7C8" w14:textId="77777777" w:rsidTr="00B04C02">
        <w:trPr>
          <w:trHeight w:val="27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9959A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Цели государственной программы Рязанской области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FCF" w14:textId="1B5B05C0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 xml:space="preserve">цель 1: содержание и развитие автомобильных дорог, обеспечивающие доведение к 2030 году доли </w:t>
            </w:r>
            <w:r w:rsidR="009C72CC" w:rsidRPr="0013541B">
              <w:rPr>
                <w:rFonts w:ascii="Times New Roman" w:hAnsi="Times New Roman"/>
                <w:sz w:val="24"/>
                <w:szCs w:val="24"/>
              </w:rPr>
              <w:t xml:space="preserve">автомобильных дорог регионального и межмуниципального значения, 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соответствующих нормативным требованиям, до 50,7 </w:t>
            </w:r>
            <w:r w:rsidR="009C72CC" w:rsidRPr="0013541B">
              <w:rPr>
                <w:rFonts w:ascii="Times New Roman" w:hAnsi="Times New Roman"/>
                <w:sz w:val="24"/>
                <w:szCs w:val="24"/>
              </w:rPr>
              <w:t>процента</w:t>
            </w:r>
          </w:p>
        </w:tc>
      </w:tr>
      <w:tr w:rsidR="00F27681" w:rsidRPr="0013541B" w14:paraId="3760C370" w14:textId="77777777" w:rsidTr="00B04C02">
        <w:trPr>
          <w:trHeight w:val="64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1343F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1E65" w14:textId="007F52D0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 xml:space="preserve">цель 2: совершенствование государственного управления в сфере транспорта для обеспечения доступности транспортного обслуживания </w:t>
            </w:r>
            <w:r w:rsidR="009C72CC" w:rsidRPr="0013541B">
              <w:rPr>
                <w:rFonts w:ascii="Times New Roman" w:hAnsi="Times New Roman"/>
                <w:sz w:val="24"/>
                <w:szCs w:val="24"/>
              </w:rPr>
              <w:t xml:space="preserve">населения Рязанской области 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73533" w:rsidRPr="0013541B">
              <w:rPr>
                <w:rFonts w:ascii="Times New Roman" w:hAnsi="Times New Roman"/>
                <w:sz w:val="24"/>
                <w:szCs w:val="24"/>
              </w:rPr>
              <w:t>97,8</w:t>
            </w:r>
            <w:r w:rsidR="009C72CC" w:rsidRPr="0013541B">
              <w:rPr>
                <w:rFonts w:ascii="Times New Roman" w:hAnsi="Times New Roman"/>
                <w:sz w:val="24"/>
                <w:szCs w:val="24"/>
              </w:rPr>
              <w:t xml:space="preserve"> процент</w:t>
            </w:r>
            <w:r w:rsidR="00973533" w:rsidRPr="0013541B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41B">
              <w:rPr>
                <w:rFonts w:ascii="Times New Roman" w:hAnsi="Times New Roman"/>
                <w:sz w:val="24"/>
                <w:szCs w:val="24"/>
              </w:rPr>
              <w:t xml:space="preserve"> к 2030 году</w:t>
            </w:r>
          </w:p>
        </w:tc>
      </w:tr>
      <w:tr w:rsidR="00F27681" w:rsidRPr="0013541B" w14:paraId="596DE41B" w14:textId="77777777" w:rsidTr="00B04C02">
        <w:trPr>
          <w:trHeight w:val="1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662C0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2908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направление (подпрограмма) 1 «Дорожное хозяйство»</w:t>
            </w:r>
          </w:p>
        </w:tc>
      </w:tr>
      <w:tr w:rsidR="00F27681" w:rsidRPr="0013541B" w14:paraId="565C276D" w14:textId="77777777" w:rsidTr="00B04C02">
        <w:trPr>
          <w:trHeight w:val="174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4D598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16BC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направление (подпрограмма) 2 «Транспорт»</w:t>
            </w:r>
          </w:p>
        </w:tc>
      </w:tr>
      <w:tr w:rsidR="00F27681" w:rsidRPr="0013541B" w14:paraId="64020B91" w14:textId="77777777" w:rsidTr="00B04C02">
        <w:trPr>
          <w:trHeight w:val="92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167A0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3599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направление (подпрограмма) 3 «Обеспечение реализации государственной программы Рязанской области»</w:t>
            </w:r>
          </w:p>
        </w:tc>
      </w:tr>
      <w:tr w:rsidR="00F27681" w:rsidRPr="0013541B" w14:paraId="6C54EE39" w14:textId="77777777" w:rsidTr="00B802C8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37A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4514" w14:textId="37ED97B0" w:rsidR="00F27681" w:rsidRPr="0013541B" w:rsidRDefault="001A13C6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100</w:t>
            </w:r>
            <w:r w:rsidR="00B802C8" w:rsidRPr="0013541B">
              <w:rPr>
                <w:rFonts w:ascii="Times New Roman" w:hAnsi="Times New Roman"/>
                <w:sz w:val="24"/>
                <w:szCs w:val="24"/>
              </w:rPr>
              <w:t> 464 645,42193</w:t>
            </w:r>
            <w:r w:rsidR="00F27681" w:rsidRPr="0013541B">
              <w:rPr>
                <w:rFonts w:ascii="Times New Roman" w:hAnsi="Times New Roman"/>
                <w:sz w:val="24"/>
                <w:szCs w:val="24"/>
              </w:rPr>
              <w:t xml:space="preserve"> тыс. рублей (в том числе с 2024 года – </w:t>
            </w:r>
            <w:r w:rsidR="008B4FF8" w:rsidRPr="0013541B">
              <w:rPr>
                <w:rFonts w:ascii="Times New Roman" w:hAnsi="Times New Roman"/>
                <w:sz w:val="24"/>
                <w:szCs w:val="24"/>
              </w:rPr>
              <w:t>67 131 815,05381</w:t>
            </w:r>
            <w:r w:rsidR="00F27681" w:rsidRPr="0013541B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B802C8" w:rsidRPr="0013541B">
              <w:rPr>
                <w:rFonts w:ascii="Times New Roman" w:hAnsi="Times New Roman"/>
                <w:sz w:val="24"/>
                <w:szCs w:val="24"/>
              </w:rPr>
              <w:t>, из них 56 864 646,95499 тыс. рублей – бюджетные ассигнования дорожного фонда</w:t>
            </w:r>
            <w:r w:rsidR="00F27681" w:rsidRPr="001354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7681" w:rsidRPr="0013541B" w14:paraId="00E5F69C" w14:textId="77777777" w:rsidTr="00B04C02">
        <w:trPr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F85F" w14:textId="77777777" w:rsidR="00F27681" w:rsidRPr="0013541B" w:rsidRDefault="00F27681" w:rsidP="00B04C02">
            <w:pPr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 xml:space="preserve">Связь с национальными целями развития </w:t>
            </w:r>
            <w:r w:rsidRPr="0013541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Федерации/ государственной программой Российской Федерации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0B22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Национальные цели:</w:t>
            </w:r>
          </w:p>
          <w:p w14:paraId="38640127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- комфортная и безопасная среда для жизни;</w:t>
            </w:r>
          </w:p>
          <w:p w14:paraId="6F8CFAEC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lastRenderedPageBreak/>
              <w:t>- цифровая трансформация.</w:t>
            </w:r>
          </w:p>
          <w:p w14:paraId="0E833410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Показатели национальных целей:</w:t>
            </w:r>
          </w:p>
          <w:p w14:paraId="5A70F4E5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- обеспечение доли дорожной сети в крупнейших городских агломерациях, соответствующей нормативным требованиям, на уровне не менее 85 процентов;</w:t>
            </w:r>
          </w:p>
          <w:p w14:paraId="3A6FE00A" w14:textId="33026C34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- 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  <w:r w:rsidR="007548E4" w:rsidRPr="001354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5DA4C9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 xml:space="preserve">Государственные программы Российской Федерации: </w:t>
            </w:r>
          </w:p>
          <w:p w14:paraId="0505D32D" w14:textId="51717478" w:rsidR="00F27681" w:rsidRPr="0013541B" w:rsidRDefault="00F27681" w:rsidP="00B04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«Развитие транспортной системы»;</w:t>
            </w:r>
          </w:p>
          <w:p w14:paraId="4B832317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1B">
              <w:rPr>
                <w:rFonts w:ascii="Times New Roman" w:hAnsi="Times New Roman"/>
                <w:sz w:val="24"/>
                <w:szCs w:val="24"/>
              </w:rPr>
              <w:t>«Развитие энергетики»</w:t>
            </w:r>
          </w:p>
        </w:tc>
      </w:tr>
    </w:tbl>
    <w:p w14:paraId="11327C91" w14:textId="77777777" w:rsidR="00F27681" w:rsidRPr="0013541B" w:rsidRDefault="00F27681" w:rsidP="00F27681">
      <w:pPr>
        <w:jc w:val="right"/>
        <w:rPr>
          <w:rFonts w:ascii="Times New Roman" w:hAnsi="Times New Roman"/>
        </w:rPr>
      </w:pPr>
    </w:p>
    <w:p w14:paraId="58E17B80" w14:textId="77777777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1.2. Показатели государственной программы Рязанской области</w:t>
      </w:r>
    </w:p>
    <w:p w14:paraId="5D4BC503" w14:textId="77777777" w:rsidR="00F27681" w:rsidRPr="0013541B" w:rsidRDefault="00F27681" w:rsidP="00F27681">
      <w:pPr>
        <w:jc w:val="center"/>
        <w:rPr>
          <w:rFonts w:ascii="Times New Roman" w:hAnsi="Times New Roman"/>
        </w:rPr>
      </w:pPr>
    </w:p>
    <w:tbl>
      <w:tblPr>
        <w:tblW w:w="145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1990"/>
        <w:gridCol w:w="992"/>
        <w:gridCol w:w="709"/>
        <w:gridCol w:w="570"/>
        <w:gridCol w:w="848"/>
        <w:gridCol w:w="850"/>
        <w:gridCol w:w="851"/>
        <w:gridCol w:w="850"/>
        <w:gridCol w:w="851"/>
        <w:gridCol w:w="850"/>
        <w:gridCol w:w="851"/>
        <w:gridCol w:w="1559"/>
        <w:gridCol w:w="1134"/>
        <w:gridCol w:w="1227"/>
      </w:tblGrid>
      <w:tr w:rsidR="00F27681" w:rsidRPr="0013541B" w14:paraId="3C90B43E" w14:textId="77777777" w:rsidTr="0013541B">
        <w:trPr>
          <w:trHeight w:val="298"/>
          <w:tblHeader/>
        </w:trPr>
        <w:tc>
          <w:tcPr>
            <w:tcW w:w="420" w:type="dxa"/>
            <w:vMerge w:val="restart"/>
            <w:tcBorders>
              <w:bottom w:val="nil"/>
            </w:tcBorders>
          </w:tcPr>
          <w:p w14:paraId="3ED1EEA3" w14:textId="77777777" w:rsidR="00F27681" w:rsidRPr="0013541B" w:rsidRDefault="00F27681" w:rsidP="0013541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13541B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13541B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990" w:type="dxa"/>
            <w:vMerge w:val="restart"/>
            <w:tcBorders>
              <w:bottom w:val="nil"/>
            </w:tcBorders>
          </w:tcPr>
          <w:p w14:paraId="16BCC84C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635CC05B" w14:textId="2F568467" w:rsidR="00F27681" w:rsidRPr="0013541B" w:rsidRDefault="00F27681" w:rsidP="0013541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14:paraId="784C5E76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5951" w:type="dxa"/>
            <w:gridSpan w:val="7"/>
            <w:tcBorders>
              <w:bottom w:val="single" w:sz="4" w:space="0" w:color="auto"/>
            </w:tcBorders>
          </w:tcPr>
          <w:p w14:paraId="24D0DB4A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797AA0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E6236AB" w14:textId="76068BC4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Ответст</w:t>
            </w:r>
            <w:proofErr w:type="spellEnd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-венный</w:t>
            </w:r>
            <w:proofErr w:type="gramEnd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227" w:type="dxa"/>
            <w:vMerge w:val="restart"/>
            <w:tcBorders>
              <w:bottom w:val="nil"/>
            </w:tcBorders>
          </w:tcPr>
          <w:p w14:paraId="18D849B7" w14:textId="742CD64F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Связь с показателями </w:t>
            </w:r>
            <w:proofErr w:type="spellStart"/>
            <w:proofErr w:type="gramStart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националь-ных</w:t>
            </w:r>
            <w:proofErr w:type="spellEnd"/>
            <w:proofErr w:type="gramEnd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целей</w:t>
            </w:r>
          </w:p>
        </w:tc>
      </w:tr>
      <w:tr w:rsidR="00F27681" w:rsidRPr="0013541B" w14:paraId="5A619798" w14:textId="77777777" w:rsidTr="0013541B">
        <w:trPr>
          <w:trHeight w:val="298"/>
          <w:tblHeader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65F824C" w14:textId="77777777" w:rsidR="00F27681" w:rsidRPr="0013541B" w:rsidRDefault="00F27681" w:rsidP="0013541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90" w:type="dxa"/>
            <w:vMerge/>
            <w:tcBorders>
              <w:bottom w:val="nil"/>
            </w:tcBorders>
            <w:vAlign w:val="center"/>
          </w:tcPr>
          <w:p w14:paraId="691653EE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189EC5C1" w14:textId="77777777" w:rsidR="00F27681" w:rsidRPr="0013541B" w:rsidRDefault="00F27681" w:rsidP="0013541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E152CFF" w14:textId="77777777" w:rsidR="00F27681" w:rsidRPr="0013541B" w:rsidRDefault="00F27681" w:rsidP="0013541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13541B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  <w:proofErr w:type="gramEnd"/>
          </w:p>
        </w:tc>
        <w:tc>
          <w:tcPr>
            <w:tcW w:w="570" w:type="dxa"/>
            <w:tcBorders>
              <w:bottom w:val="nil"/>
            </w:tcBorders>
          </w:tcPr>
          <w:p w14:paraId="2D6BE8BD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848" w:type="dxa"/>
            <w:tcBorders>
              <w:bottom w:val="nil"/>
            </w:tcBorders>
          </w:tcPr>
          <w:p w14:paraId="1FCC53AF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14:paraId="7CB31CD0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bottom w:val="nil"/>
            </w:tcBorders>
          </w:tcPr>
          <w:p w14:paraId="7E655943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14:paraId="111E495E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bottom w:val="nil"/>
            </w:tcBorders>
          </w:tcPr>
          <w:p w14:paraId="51F14F86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14:paraId="3184A03F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bottom w:val="nil"/>
            </w:tcBorders>
          </w:tcPr>
          <w:p w14:paraId="48045F30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6AC48728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081F7C1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nil"/>
            </w:tcBorders>
            <w:vAlign w:val="center"/>
          </w:tcPr>
          <w:p w14:paraId="650A6214" w14:textId="77777777" w:rsidR="00F27681" w:rsidRPr="0013541B" w:rsidRDefault="00F27681" w:rsidP="0013541B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</w:tbl>
    <w:p w14:paraId="6A7B2252" w14:textId="77777777" w:rsidR="0013541B" w:rsidRPr="0013541B" w:rsidRDefault="0013541B">
      <w:pPr>
        <w:rPr>
          <w:rFonts w:ascii="Times New Roman" w:hAnsi="Times New Roman"/>
          <w:sz w:val="2"/>
          <w:szCs w:val="2"/>
        </w:rPr>
      </w:pPr>
    </w:p>
    <w:tbl>
      <w:tblPr>
        <w:tblW w:w="145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1990"/>
        <w:gridCol w:w="992"/>
        <w:gridCol w:w="709"/>
        <w:gridCol w:w="570"/>
        <w:gridCol w:w="848"/>
        <w:gridCol w:w="850"/>
        <w:gridCol w:w="851"/>
        <w:gridCol w:w="850"/>
        <w:gridCol w:w="851"/>
        <w:gridCol w:w="850"/>
        <w:gridCol w:w="851"/>
        <w:gridCol w:w="1559"/>
        <w:gridCol w:w="1134"/>
        <w:gridCol w:w="1227"/>
      </w:tblGrid>
      <w:tr w:rsidR="00F27681" w:rsidRPr="0013541B" w14:paraId="5EE2CCD3" w14:textId="77777777" w:rsidTr="0013541B">
        <w:trPr>
          <w:trHeight w:val="268"/>
          <w:tblHeader/>
        </w:trPr>
        <w:tc>
          <w:tcPr>
            <w:tcW w:w="420" w:type="dxa"/>
          </w:tcPr>
          <w:p w14:paraId="6E6B4CD3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990" w:type="dxa"/>
            <w:vAlign w:val="center"/>
          </w:tcPr>
          <w:p w14:paraId="256F25E0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40CD985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09" w:type="dxa"/>
            <w:vAlign w:val="center"/>
          </w:tcPr>
          <w:p w14:paraId="6C01804E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70" w:type="dxa"/>
            <w:vAlign w:val="center"/>
          </w:tcPr>
          <w:p w14:paraId="10A42AFF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848" w:type="dxa"/>
            <w:vAlign w:val="center"/>
          </w:tcPr>
          <w:p w14:paraId="05123974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732CF30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343392E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4F58443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79DFBD0D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7649D34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9EF8293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470FB19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3D5DC2AD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14</w:t>
            </w:r>
          </w:p>
        </w:tc>
        <w:tc>
          <w:tcPr>
            <w:tcW w:w="1227" w:type="dxa"/>
            <w:vAlign w:val="center"/>
          </w:tcPr>
          <w:p w14:paraId="51024375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15</w:t>
            </w:r>
          </w:p>
        </w:tc>
      </w:tr>
      <w:tr w:rsidR="00F27681" w:rsidRPr="0013541B" w14:paraId="0E710F0B" w14:textId="77777777" w:rsidTr="0013541B">
        <w:trPr>
          <w:trHeight w:val="298"/>
        </w:trPr>
        <w:tc>
          <w:tcPr>
            <w:tcW w:w="420" w:type="dxa"/>
          </w:tcPr>
          <w:p w14:paraId="3DD89504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132" w:type="dxa"/>
            <w:gridSpan w:val="14"/>
            <w:shd w:val="clear" w:color="auto" w:fill="auto"/>
            <w:vAlign w:val="center"/>
          </w:tcPr>
          <w:p w14:paraId="38D9968A" w14:textId="4D168AE4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Цель 1: </w:t>
            </w:r>
            <w:r w:rsidR="00251C17" w:rsidRPr="0013541B">
              <w:rPr>
                <w:rFonts w:ascii="Times New Roman" w:hAnsi="Times New Roman"/>
                <w:spacing w:val="-2"/>
                <w:sz w:val="20"/>
                <w:szCs w:val="20"/>
              </w:rPr>
              <w:t>содержание и развитие автомобильных дорог, обеспечивающие доведение к 2030 году доли автомобильных дорог регионального и межмуниципального значения, соответствующих нормативным требованиям, до 50,7 процента</w:t>
            </w:r>
          </w:p>
        </w:tc>
      </w:tr>
      <w:tr w:rsidR="00F27681" w:rsidRPr="0013541B" w14:paraId="6E0A11A3" w14:textId="77777777" w:rsidTr="0013541B">
        <w:trPr>
          <w:trHeight w:val="1116"/>
        </w:trPr>
        <w:tc>
          <w:tcPr>
            <w:tcW w:w="420" w:type="dxa"/>
            <w:shd w:val="clear" w:color="auto" w:fill="auto"/>
          </w:tcPr>
          <w:p w14:paraId="225AC37C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990" w:type="dxa"/>
            <w:shd w:val="clear" w:color="auto" w:fill="auto"/>
          </w:tcPr>
          <w:p w14:paraId="0F0A1F27" w14:textId="5F97007D" w:rsidR="00F27681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992" w:type="dxa"/>
            <w:shd w:val="clear" w:color="auto" w:fill="auto"/>
          </w:tcPr>
          <w:p w14:paraId="1259CA00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19A729A2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34,2</w:t>
            </w:r>
          </w:p>
        </w:tc>
        <w:tc>
          <w:tcPr>
            <w:tcW w:w="570" w:type="dxa"/>
            <w:shd w:val="clear" w:color="auto" w:fill="auto"/>
          </w:tcPr>
          <w:p w14:paraId="3CF4F834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848" w:type="dxa"/>
            <w:shd w:val="clear" w:color="auto" w:fill="auto"/>
          </w:tcPr>
          <w:p w14:paraId="1CE2C041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47,9473</w:t>
            </w:r>
          </w:p>
        </w:tc>
        <w:tc>
          <w:tcPr>
            <w:tcW w:w="850" w:type="dxa"/>
            <w:shd w:val="clear" w:color="auto" w:fill="auto"/>
          </w:tcPr>
          <w:p w14:paraId="41F63D87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50,4068</w:t>
            </w:r>
          </w:p>
        </w:tc>
        <w:tc>
          <w:tcPr>
            <w:tcW w:w="851" w:type="dxa"/>
            <w:shd w:val="clear" w:color="auto" w:fill="auto"/>
          </w:tcPr>
          <w:p w14:paraId="1EA33B90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50</w:t>
            </w: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13541B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730BCC8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50,55</w:t>
            </w:r>
          </w:p>
        </w:tc>
        <w:tc>
          <w:tcPr>
            <w:tcW w:w="851" w:type="dxa"/>
            <w:shd w:val="clear" w:color="auto" w:fill="auto"/>
          </w:tcPr>
          <w:p w14:paraId="23C72AB6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14:paraId="2ABE4AE1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50,63</w:t>
            </w:r>
          </w:p>
        </w:tc>
        <w:tc>
          <w:tcPr>
            <w:tcW w:w="851" w:type="dxa"/>
            <w:shd w:val="clear" w:color="auto" w:fill="auto"/>
          </w:tcPr>
          <w:p w14:paraId="614B6D82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50,7</w:t>
            </w:r>
          </w:p>
        </w:tc>
        <w:tc>
          <w:tcPr>
            <w:tcW w:w="1559" w:type="dxa"/>
            <w:shd w:val="clear" w:color="auto" w:fill="auto"/>
          </w:tcPr>
          <w:p w14:paraId="629E4791" w14:textId="77777777" w:rsidR="0013541B" w:rsidRDefault="0013541B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r w:rsidR="005A615E"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остановление Правительства Рязанской области от 25.12.2018              № 418 «Об утверждении Стратегии социально-экономического развития Рязанской области </w:t>
            </w:r>
          </w:p>
          <w:p w14:paraId="25B4F0EA" w14:textId="6D2C77B7" w:rsidR="00F27681" w:rsidRPr="0013541B" w:rsidRDefault="005A615E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до 2030 года»</w:t>
            </w:r>
          </w:p>
        </w:tc>
        <w:tc>
          <w:tcPr>
            <w:tcW w:w="1134" w:type="dxa"/>
            <w:shd w:val="clear" w:color="auto" w:fill="auto"/>
          </w:tcPr>
          <w:p w14:paraId="298B0EEF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Минтранс РО</w:t>
            </w:r>
          </w:p>
        </w:tc>
        <w:tc>
          <w:tcPr>
            <w:tcW w:w="1227" w:type="dxa"/>
            <w:shd w:val="clear" w:color="auto" w:fill="auto"/>
          </w:tcPr>
          <w:p w14:paraId="5DF992DA" w14:textId="77777777" w:rsidR="0013541B" w:rsidRDefault="0013541B" w:rsidP="0013541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F27681" w:rsidRPr="0013541B">
              <w:rPr>
                <w:rFonts w:ascii="Times New Roman" w:hAnsi="Times New Roman"/>
                <w:spacing w:val="-2"/>
              </w:rPr>
              <w:t xml:space="preserve">беспечение доли дорожной сети в </w:t>
            </w:r>
            <w:proofErr w:type="gramStart"/>
            <w:r w:rsidR="00F27681" w:rsidRPr="0013541B">
              <w:rPr>
                <w:rFonts w:ascii="Times New Roman" w:hAnsi="Times New Roman"/>
                <w:spacing w:val="-2"/>
              </w:rPr>
              <w:t>крупнейших</w:t>
            </w:r>
            <w:proofErr w:type="gramEnd"/>
            <w:r w:rsidR="00F27681" w:rsidRPr="0013541B">
              <w:rPr>
                <w:rFonts w:ascii="Times New Roman" w:hAnsi="Times New Roman"/>
                <w:spacing w:val="-2"/>
              </w:rPr>
              <w:t xml:space="preserve"> городских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агломера-циях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,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соответст-вующей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 нормативным требованиям, на уровне не менее </w:t>
            </w:r>
          </w:p>
          <w:p w14:paraId="56C8BD11" w14:textId="4A839A46" w:rsidR="00F27681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85 процентов</w:t>
            </w:r>
          </w:p>
        </w:tc>
      </w:tr>
      <w:tr w:rsidR="00F27681" w:rsidRPr="0013541B" w14:paraId="3CC0A7F4" w14:textId="77777777" w:rsidTr="0013541B">
        <w:trPr>
          <w:trHeight w:val="298"/>
        </w:trPr>
        <w:tc>
          <w:tcPr>
            <w:tcW w:w="420" w:type="dxa"/>
            <w:shd w:val="clear" w:color="auto" w:fill="auto"/>
          </w:tcPr>
          <w:p w14:paraId="1353799A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990" w:type="dxa"/>
            <w:shd w:val="clear" w:color="auto" w:fill="auto"/>
          </w:tcPr>
          <w:p w14:paraId="046CC544" w14:textId="1D0D1DD6" w:rsidR="005A615E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i/>
                <w:iCs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 xml:space="preserve">Доля дорожной сети в крупнейших городских агломерациях, </w:t>
            </w:r>
            <w:r w:rsidRPr="0013541B">
              <w:rPr>
                <w:rFonts w:ascii="Times New Roman" w:hAnsi="Times New Roman"/>
                <w:spacing w:val="-2"/>
              </w:rPr>
              <w:lastRenderedPageBreak/>
              <w:t>соответствующая нормативам</w:t>
            </w:r>
          </w:p>
        </w:tc>
        <w:tc>
          <w:tcPr>
            <w:tcW w:w="992" w:type="dxa"/>
            <w:shd w:val="clear" w:color="auto" w:fill="auto"/>
          </w:tcPr>
          <w:p w14:paraId="5BD87DA5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lastRenderedPageBreak/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1B5908C6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77,9</w:t>
            </w:r>
          </w:p>
        </w:tc>
        <w:tc>
          <w:tcPr>
            <w:tcW w:w="570" w:type="dxa"/>
            <w:shd w:val="clear" w:color="auto" w:fill="auto"/>
          </w:tcPr>
          <w:p w14:paraId="41B241A3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848" w:type="dxa"/>
            <w:shd w:val="clear" w:color="auto" w:fill="auto"/>
          </w:tcPr>
          <w:p w14:paraId="6E8CDC69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85,5609</w:t>
            </w:r>
          </w:p>
        </w:tc>
        <w:tc>
          <w:tcPr>
            <w:tcW w:w="850" w:type="dxa"/>
            <w:shd w:val="clear" w:color="auto" w:fill="auto"/>
          </w:tcPr>
          <w:p w14:paraId="2CF08BF3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851" w:type="dxa"/>
            <w:shd w:val="clear" w:color="auto" w:fill="auto"/>
          </w:tcPr>
          <w:p w14:paraId="2335C105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850" w:type="dxa"/>
            <w:shd w:val="clear" w:color="auto" w:fill="auto"/>
          </w:tcPr>
          <w:p w14:paraId="603AAB31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851" w:type="dxa"/>
            <w:shd w:val="clear" w:color="auto" w:fill="auto"/>
          </w:tcPr>
          <w:p w14:paraId="45C6507D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850" w:type="dxa"/>
            <w:shd w:val="clear" w:color="auto" w:fill="auto"/>
          </w:tcPr>
          <w:p w14:paraId="640AB582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851" w:type="dxa"/>
            <w:shd w:val="clear" w:color="auto" w:fill="auto"/>
          </w:tcPr>
          <w:p w14:paraId="09E21DDD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86,0655</w:t>
            </w:r>
          </w:p>
        </w:tc>
        <w:tc>
          <w:tcPr>
            <w:tcW w:w="1559" w:type="dxa"/>
            <w:shd w:val="clear" w:color="auto" w:fill="auto"/>
          </w:tcPr>
          <w:p w14:paraId="42A04E66" w14:textId="00245D9F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Указ Президента </w:t>
            </w:r>
            <w:r w:rsidR="00431061" w:rsidRPr="0013541B">
              <w:rPr>
                <w:rFonts w:ascii="Times New Roman" w:hAnsi="Times New Roman"/>
                <w:spacing w:val="-2"/>
                <w:sz w:val="20"/>
                <w:szCs w:val="20"/>
              </w:rPr>
              <w:t>Российской Федерации</w:t>
            </w: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от 04.02.2021 № 68 </w:t>
            </w: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«Об оценке </w:t>
            </w:r>
            <w:proofErr w:type="gramStart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134" w:type="dxa"/>
            <w:shd w:val="clear" w:color="auto" w:fill="auto"/>
          </w:tcPr>
          <w:p w14:paraId="1AEC71DA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Минтранс РО</w:t>
            </w:r>
          </w:p>
        </w:tc>
        <w:tc>
          <w:tcPr>
            <w:tcW w:w="1227" w:type="dxa"/>
            <w:shd w:val="clear" w:color="auto" w:fill="auto"/>
          </w:tcPr>
          <w:p w14:paraId="19F660DA" w14:textId="77777777" w:rsidR="00B65BB1" w:rsidRDefault="0013541B" w:rsidP="0013541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F27681" w:rsidRPr="0013541B">
              <w:rPr>
                <w:rFonts w:ascii="Times New Roman" w:hAnsi="Times New Roman"/>
                <w:spacing w:val="-2"/>
              </w:rPr>
              <w:t xml:space="preserve">беспечение доли дорожной сети в </w:t>
            </w:r>
            <w:proofErr w:type="gramStart"/>
            <w:r w:rsidR="00F27681" w:rsidRPr="0013541B">
              <w:rPr>
                <w:rFonts w:ascii="Times New Roman" w:hAnsi="Times New Roman"/>
                <w:spacing w:val="-2"/>
              </w:rPr>
              <w:lastRenderedPageBreak/>
              <w:t>крупнейших</w:t>
            </w:r>
            <w:proofErr w:type="gramEnd"/>
            <w:r w:rsidR="00F27681" w:rsidRPr="0013541B">
              <w:rPr>
                <w:rFonts w:ascii="Times New Roman" w:hAnsi="Times New Roman"/>
                <w:spacing w:val="-2"/>
              </w:rPr>
              <w:t xml:space="preserve"> городских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агломера-циях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,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соответст-вующей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 норма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тивным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</w:rPr>
              <w:t>требова-ниям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</w:rPr>
              <w:t xml:space="preserve">, на уровне не менее </w:t>
            </w:r>
          </w:p>
          <w:p w14:paraId="7BD88704" w14:textId="1BEE3A07" w:rsidR="00F27681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B65BB1">
              <w:rPr>
                <w:rFonts w:ascii="Times New Roman" w:hAnsi="Times New Roman"/>
                <w:spacing w:val="-4"/>
              </w:rPr>
              <w:t>85 процентов</w:t>
            </w:r>
          </w:p>
        </w:tc>
      </w:tr>
      <w:tr w:rsidR="00F27681" w:rsidRPr="0013541B" w14:paraId="1C6FE5B2" w14:textId="77777777" w:rsidTr="0013541B">
        <w:trPr>
          <w:trHeight w:val="298"/>
        </w:trPr>
        <w:tc>
          <w:tcPr>
            <w:tcW w:w="420" w:type="dxa"/>
          </w:tcPr>
          <w:p w14:paraId="45F80D16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4132" w:type="dxa"/>
            <w:gridSpan w:val="14"/>
            <w:shd w:val="clear" w:color="auto" w:fill="auto"/>
          </w:tcPr>
          <w:p w14:paraId="581AEFD7" w14:textId="19308808" w:rsidR="00F27681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 xml:space="preserve">Цель 2: </w:t>
            </w:r>
            <w:r w:rsidR="00251C17" w:rsidRPr="0013541B">
              <w:rPr>
                <w:rFonts w:ascii="Times New Roman" w:hAnsi="Times New Roman"/>
                <w:spacing w:val="-2"/>
              </w:rPr>
              <w:t xml:space="preserve">совершенствование государственного управления в сфере транспорта для обеспечения доступности транспортного обслуживания населения Рязанской области до </w:t>
            </w:r>
            <w:r w:rsidR="00431061" w:rsidRPr="0013541B">
              <w:rPr>
                <w:rFonts w:ascii="Times New Roman" w:hAnsi="Times New Roman"/>
                <w:spacing w:val="-2"/>
              </w:rPr>
              <w:t>97,8</w:t>
            </w:r>
            <w:r w:rsidR="00251C17" w:rsidRPr="0013541B">
              <w:rPr>
                <w:rFonts w:ascii="Times New Roman" w:hAnsi="Times New Roman"/>
                <w:spacing w:val="-2"/>
              </w:rPr>
              <w:t xml:space="preserve"> процент</w:t>
            </w:r>
            <w:r w:rsidR="00431061" w:rsidRPr="0013541B">
              <w:rPr>
                <w:rFonts w:ascii="Times New Roman" w:hAnsi="Times New Roman"/>
                <w:spacing w:val="-2"/>
              </w:rPr>
              <w:t>а</w:t>
            </w:r>
            <w:r w:rsidR="00251C17" w:rsidRPr="0013541B">
              <w:rPr>
                <w:rFonts w:ascii="Times New Roman" w:hAnsi="Times New Roman"/>
                <w:spacing w:val="-2"/>
              </w:rPr>
              <w:t xml:space="preserve"> к 2030 году</w:t>
            </w:r>
          </w:p>
        </w:tc>
      </w:tr>
      <w:tr w:rsidR="00F27681" w:rsidRPr="0013541B" w14:paraId="20C61527" w14:textId="77777777" w:rsidTr="0013541B">
        <w:trPr>
          <w:trHeight w:val="298"/>
        </w:trPr>
        <w:tc>
          <w:tcPr>
            <w:tcW w:w="420" w:type="dxa"/>
          </w:tcPr>
          <w:p w14:paraId="0BCBA84C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990" w:type="dxa"/>
            <w:shd w:val="clear" w:color="auto" w:fill="auto"/>
          </w:tcPr>
          <w:p w14:paraId="1F041BCA" w14:textId="7C674AA4" w:rsidR="00174E69" w:rsidRPr="0013541B" w:rsidRDefault="00F27681" w:rsidP="0013541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 xml:space="preserve">Доступность транспортного обслуживания населения </w:t>
            </w:r>
            <w:r w:rsidR="007548E4" w:rsidRPr="0013541B">
              <w:rPr>
                <w:rFonts w:ascii="Times New Roman" w:hAnsi="Times New Roman"/>
                <w:spacing w:val="-2"/>
              </w:rPr>
              <w:t xml:space="preserve">Рязанской области </w:t>
            </w:r>
            <w:r w:rsidRPr="0013541B">
              <w:rPr>
                <w:rFonts w:ascii="Times New Roman" w:hAnsi="Times New Roman"/>
                <w:spacing w:val="-2"/>
              </w:rPr>
              <w:t>пассажирским транспортом общего пользования</w:t>
            </w:r>
          </w:p>
        </w:tc>
        <w:tc>
          <w:tcPr>
            <w:tcW w:w="992" w:type="dxa"/>
          </w:tcPr>
          <w:p w14:paraId="7BAAE65A" w14:textId="77777777" w:rsidR="00F27681" w:rsidRPr="0013541B" w:rsidRDefault="00F27681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09" w:type="dxa"/>
          </w:tcPr>
          <w:p w14:paraId="6653FFF5" w14:textId="4AE48A16" w:rsidR="00F27681" w:rsidRPr="0013541B" w:rsidRDefault="00C36D7C" w:rsidP="0013541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97,3</w:t>
            </w:r>
          </w:p>
        </w:tc>
        <w:tc>
          <w:tcPr>
            <w:tcW w:w="570" w:type="dxa"/>
          </w:tcPr>
          <w:p w14:paraId="3F8F3E2F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848" w:type="dxa"/>
            <w:shd w:val="clear" w:color="auto" w:fill="auto"/>
          </w:tcPr>
          <w:p w14:paraId="7551654A" w14:textId="08E89B10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</w:t>
            </w:r>
            <w:r w:rsidR="002C47CF" w:rsidRPr="0013541B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EA7CE61" w14:textId="74D8DEFF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14:paraId="16A53AE1" w14:textId="10E14DE9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97,4</w:t>
            </w:r>
          </w:p>
        </w:tc>
        <w:tc>
          <w:tcPr>
            <w:tcW w:w="850" w:type="dxa"/>
          </w:tcPr>
          <w:p w14:paraId="5BD082D5" w14:textId="176DA7FA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14:paraId="69380EF3" w14:textId="650F86D1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14:paraId="26A27DDC" w14:textId="54F4C080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</w:t>
            </w:r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2C324E2" w14:textId="59E7EB2E" w:rsidR="00F27681" w:rsidRPr="0013541B" w:rsidRDefault="00C36D7C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97,8</w:t>
            </w:r>
          </w:p>
        </w:tc>
        <w:tc>
          <w:tcPr>
            <w:tcW w:w="1559" w:type="dxa"/>
            <w:shd w:val="clear" w:color="auto" w:fill="auto"/>
          </w:tcPr>
          <w:p w14:paraId="258B8332" w14:textId="77777777" w:rsidR="0013541B" w:rsidRDefault="0013541B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остановление Правительства Рязанской области от 25.12.2018    </w:t>
            </w:r>
            <w:r w:rsidR="005A615E"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</w:t>
            </w:r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№ 418 «Об утверждении Стратегии социально-экономического развития Рязанской области </w:t>
            </w:r>
          </w:p>
          <w:p w14:paraId="536AC246" w14:textId="7434D021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до 2030 года»</w:t>
            </w:r>
          </w:p>
        </w:tc>
        <w:tc>
          <w:tcPr>
            <w:tcW w:w="1134" w:type="dxa"/>
          </w:tcPr>
          <w:p w14:paraId="41ABDEE8" w14:textId="77777777" w:rsidR="00F27681" w:rsidRPr="0013541B" w:rsidRDefault="00F27681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3541B">
              <w:rPr>
                <w:rFonts w:ascii="Times New Roman" w:hAnsi="Times New Roman"/>
                <w:spacing w:val="-2"/>
                <w:sz w:val="20"/>
                <w:szCs w:val="20"/>
              </w:rPr>
              <w:t>Минтранс РО</w:t>
            </w:r>
          </w:p>
        </w:tc>
        <w:tc>
          <w:tcPr>
            <w:tcW w:w="1227" w:type="dxa"/>
            <w:shd w:val="clear" w:color="auto" w:fill="auto"/>
          </w:tcPr>
          <w:p w14:paraId="79933E33" w14:textId="054486B6" w:rsidR="00F27681" w:rsidRPr="0013541B" w:rsidRDefault="0013541B" w:rsidP="0013541B">
            <w:pPr>
              <w:pStyle w:val="af8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</w:t>
            </w:r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остижение «цифровой зрелости» ключевых отраслей экономики и социальной сферы, в том числе </w:t>
            </w:r>
            <w:proofErr w:type="gramStart"/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здраво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охранения</w:t>
            </w:r>
            <w:proofErr w:type="gramEnd"/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и образования, а также </w:t>
            </w:r>
            <w:proofErr w:type="spellStart"/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государст</w:t>
            </w:r>
            <w:proofErr w:type="spellEnd"/>
            <w:r w:rsidR="00F27681" w:rsidRPr="0013541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-венного управления</w:t>
            </w:r>
          </w:p>
        </w:tc>
      </w:tr>
    </w:tbl>
    <w:p w14:paraId="77C41684" w14:textId="47744B85" w:rsidR="00B83C27" w:rsidRPr="0013541B" w:rsidRDefault="00B83C27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5382171D" w14:textId="40BD9FA8" w:rsidR="00EA08F8" w:rsidRPr="0013541B" w:rsidRDefault="00EA08F8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45A2CDFE" w14:textId="11C55A93" w:rsidR="00EA08F8" w:rsidRPr="0013541B" w:rsidRDefault="00EA08F8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5B306FF3" w14:textId="6C43A01B" w:rsidR="00EA08F8" w:rsidRPr="0013541B" w:rsidRDefault="00EA08F8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79621C0C" w14:textId="77777777" w:rsidR="00EA08F8" w:rsidRDefault="00EA08F8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64A55882" w14:textId="77777777" w:rsidR="0013541B" w:rsidRDefault="0013541B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36414FFD" w14:textId="77777777" w:rsidR="0013541B" w:rsidRDefault="0013541B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02A671CF" w14:textId="77777777" w:rsidR="0013541B" w:rsidRPr="0013541B" w:rsidRDefault="0013541B" w:rsidP="00F27681">
      <w:pPr>
        <w:jc w:val="center"/>
        <w:rPr>
          <w:rFonts w:ascii="Times New Roman" w:hAnsi="Times New Roman"/>
          <w:sz w:val="28"/>
          <w:szCs w:val="28"/>
        </w:rPr>
      </w:pPr>
    </w:p>
    <w:p w14:paraId="1EA016DE" w14:textId="29E93B16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lastRenderedPageBreak/>
        <w:t>1.3. План достижения показателей</w:t>
      </w:r>
    </w:p>
    <w:p w14:paraId="7E99FD3D" w14:textId="77777777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государственной программы Рязанской области в 2024 году</w:t>
      </w:r>
    </w:p>
    <w:p w14:paraId="74950F02" w14:textId="77777777" w:rsidR="00F27681" w:rsidRPr="0013541B" w:rsidRDefault="00F27681" w:rsidP="00F2768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8202"/>
        <w:gridCol w:w="1132"/>
        <w:gridCol w:w="1103"/>
        <w:gridCol w:w="1115"/>
        <w:gridCol w:w="1018"/>
        <w:gridCol w:w="1292"/>
      </w:tblGrid>
      <w:tr w:rsidR="00F27681" w:rsidRPr="0013541B" w14:paraId="195D8401" w14:textId="77777777" w:rsidTr="0013541B">
        <w:trPr>
          <w:trHeight w:val="349"/>
          <w:tblHeader/>
        </w:trPr>
        <w:tc>
          <w:tcPr>
            <w:tcW w:w="151" w:type="pct"/>
            <w:vMerge w:val="restart"/>
            <w:vAlign w:val="center"/>
          </w:tcPr>
          <w:p w14:paraId="156DB7B1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14:paraId="2D2CAD6F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869" w:type="pct"/>
            <w:vMerge w:val="restart"/>
            <w:vAlign w:val="center"/>
          </w:tcPr>
          <w:p w14:paraId="260654A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396" w:type="pct"/>
            <w:vMerge w:val="restart"/>
            <w:vAlign w:val="center"/>
          </w:tcPr>
          <w:p w14:paraId="5BE9DED5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84" w:type="pct"/>
            <w:gridSpan w:val="4"/>
            <w:vAlign w:val="center"/>
          </w:tcPr>
          <w:p w14:paraId="3616879E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 xml:space="preserve">Плановые значения по кварталам </w:t>
            </w:r>
          </w:p>
        </w:tc>
      </w:tr>
      <w:tr w:rsidR="00F27681" w:rsidRPr="0013541B" w14:paraId="7A89A732" w14:textId="77777777" w:rsidTr="0013541B">
        <w:trPr>
          <w:trHeight w:val="146"/>
          <w:tblHeader/>
        </w:trPr>
        <w:tc>
          <w:tcPr>
            <w:tcW w:w="151" w:type="pct"/>
            <w:vMerge/>
            <w:vAlign w:val="center"/>
          </w:tcPr>
          <w:p w14:paraId="339DD868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9" w:type="pct"/>
            <w:vMerge/>
            <w:vAlign w:val="center"/>
          </w:tcPr>
          <w:p w14:paraId="4983D08B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" w:type="pct"/>
            <w:vMerge/>
            <w:vAlign w:val="center"/>
          </w:tcPr>
          <w:p w14:paraId="60E4384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</w:tcPr>
          <w:p w14:paraId="2E4F656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390" w:type="pct"/>
          </w:tcPr>
          <w:p w14:paraId="36F17B41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356" w:type="pct"/>
          </w:tcPr>
          <w:p w14:paraId="691242DB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452" w:type="pct"/>
            <w:vAlign w:val="center"/>
          </w:tcPr>
          <w:p w14:paraId="7C9BA80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на конец 2024 года</w:t>
            </w:r>
          </w:p>
        </w:tc>
      </w:tr>
      <w:tr w:rsidR="00F27681" w:rsidRPr="0013541B" w14:paraId="7B660932" w14:textId="77777777" w:rsidTr="0013541B">
        <w:trPr>
          <w:trHeight w:val="233"/>
          <w:tblHeader/>
        </w:trPr>
        <w:tc>
          <w:tcPr>
            <w:tcW w:w="151" w:type="pct"/>
            <w:vAlign w:val="center"/>
          </w:tcPr>
          <w:p w14:paraId="0DE03236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69" w:type="pct"/>
            <w:vAlign w:val="center"/>
          </w:tcPr>
          <w:p w14:paraId="6CF2FDA2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6" w:type="pct"/>
            <w:vAlign w:val="center"/>
          </w:tcPr>
          <w:p w14:paraId="40F91CA6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vAlign w:val="center"/>
          </w:tcPr>
          <w:p w14:paraId="2FCCDC41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0" w:type="pct"/>
            <w:vAlign w:val="center"/>
          </w:tcPr>
          <w:p w14:paraId="612A7C2F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6" w:type="pct"/>
            <w:vAlign w:val="center"/>
          </w:tcPr>
          <w:p w14:paraId="35EAF75C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2" w:type="pct"/>
            <w:vAlign w:val="center"/>
          </w:tcPr>
          <w:p w14:paraId="1220479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27681" w:rsidRPr="0013541B" w14:paraId="4C350F55" w14:textId="77777777" w:rsidTr="0013541B">
        <w:trPr>
          <w:trHeight w:val="283"/>
        </w:trPr>
        <w:tc>
          <w:tcPr>
            <w:tcW w:w="151" w:type="pct"/>
          </w:tcPr>
          <w:p w14:paraId="147BB19D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49" w:type="pct"/>
            <w:gridSpan w:val="6"/>
            <w:vAlign w:val="center"/>
          </w:tcPr>
          <w:p w14:paraId="68597D9E" w14:textId="1E445C66" w:rsidR="00F27681" w:rsidRPr="0013541B" w:rsidRDefault="00F27681" w:rsidP="00B04C02">
            <w:pPr>
              <w:ind w:left="158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 xml:space="preserve">Цель 1: </w:t>
            </w:r>
            <w:r w:rsidR="008554B2" w:rsidRPr="0013541B">
              <w:rPr>
                <w:rFonts w:ascii="Times New Roman" w:hAnsi="Times New Roman"/>
                <w:sz w:val="22"/>
                <w:szCs w:val="22"/>
              </w:rPr>
              <w:t>содержание и развитие автомобильных дорог, обеспечивающие доведение к 2030 году доли автомобильных дорог регионального и межмуниципального значения, соответствующих нормативным требованиям, до 50,7 процента</w:t>
            </w:r>
          </w:p>
        </w:tc>
      </w:tr>
      <w:tr w:rsidR="00F27681" w:rsidRPr="0013541B" w14:paraId="737A9020" w14:textId="77777777" w:rsidTr="0013541B">
        <w:trPr>
          <w:trHeight w:val="283"/>
        </w:trPr>
        <w:tc>
          <w:tcPr>
            <w:tcW w:w="151" w:type="pct"/>
          </w:tcPr>
          <w:p w14:paraId="2A9A102A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69" w:type="pct"/>
          </w:tcPr>
          <w:p w14:paraId="736ADE64" w14:textId="5D4CB295" w:rsidR="00F27681" w:rsidRPr="0013541B" w:rsidRDefault="00DA2B87" w:rsidP="00B04C02">
            <w:pPr>
              <w:ind w:left="158" w:right="135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396" w:type="pct"/>
          </w:tcPr>
          <w:p w14:paraId="65E298F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6" w:type="pct"/>
            <w:shd w:val="clear" w:color="auto" w:fill="auto"/>
          </w:tcPr>
          <w:p w14:paraId="41121DB5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45,4973</w:t>
            </w:r>
          </w:p>
        </w:tc>
        <w:tc>
          <w:tcPr>
            <w:tcW w:w="390" w:type="pct"/>
            <w:shd w:val="clear" w:color="auto" w:fill="auto"/>
          </w:tcPr>
          <w:p w14:paraId="6F0A7F85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45,4973</w:t>
            </w:r>
          </w:p>
        </w:tc>
        <w:tc>
          <w:tcPr>
            <w:tcW w:w="356" w:type="pct"/>
            <w:shd w:val="clear" w:color="auto" w:fill="auto"/>
          </w:tcPr>
          <w:p w14:paraId="00CAF832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45,4973</w:t>
            </w:r>
          </w:p>
        </w:tc>
        <w:tc>
          <w:tcPr>
            <w:tcW w:w="452" w:type="pct"/>
          </w:tcPr>
          <w:p w14:paraId="05A058C7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47,9473</w:t>
            </w:r>
          </w:p>
        </w:tc>
      </w:tr>
      <w:tr w:rsidR="00F27681" w:rsidRPr="0013541B" w14:paraId="05EA2CFA" w14:textId="77777777" w:rsidTr="0013541B">
        <w:trPr>
          <w:trHeight w:val="283"/>
        </w:trPr>
        <w:tc>
          <w:tcPr>
            <w:tcW w:w="151" w:type="pct"/>
          </w:tcPr>
          <w:p w14:paraId="3FF80C0D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69" w:type="pct"/>
          </w:tcPr>
          <w:p w14:paraId="29F32305" w14:textId="77777777" w:rsidR="00F27681" w:rsidRPr="0013541B" w:rsidRDefault="00F27681" w:rsidP="00B04C02">
            <w:pPr>
              <w:ind w:left="158" w:right="135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u w:color="000000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396" w:type="pct"/>
          </w:tcPr>
          <w:p w14:paraId="6F93378D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6" w:type="pct"/>
            <w:shd w:val="clear" w:color="auto" w:fill="auto"/>
          </w:tcPr>
          <w:p w14:paraId="7DC71A06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85,3371</w:t>
            </w:r>
          </w:p>
        </w:tc>
        <w:tc>
          <w:tcPr>
            <w:tcW w:w="390" w:type="pct"/>
            <w:shd w:val="clear" w:color="auto" w:fill="auto"/>
          </w:tcPr>
          <w:p w14:paraId="5A3E577B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85,3371</w:t>
            </w:r>
          </w:p>
        </w:tc>
        <w:tc>
          <w:tcPr>
            <w:tcW w:w="356" w:type="pct"/>
            <w:shd w:val="clear" w:color="auto" w:fill="auto"/>
          </w:tcPr>
          <w:p w14:paraId="24AEFAE7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85,3371</w:t>
            </w:r>
          </w:p>
        </w:tc>
        <w:tc>
          <w:tcPr>
            <w:tcW w:w="452" w:type="pct"/>
          </w:tcPr>
          <w:p w14:paraId="67DC3500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85,5609</w:t>
            </w:r>
          </w:p>
        </w:tc>
      </w:tr>
      <w:tr w:rsidR="00F27681" w:rsidRPr="0013541B" w14:paraId="2A108ADF" w14:textId="77777777" w:rsidTr="0013541B">
        <w:trPr>
          <w:trHeight w:val="197"/>
        </w:trPr>
        <w:tc>
          <w:tcPr>
            <w:tcW w:w="151" w:type="pct"/>
          </w:tcPr>
          <w:p w14:paraId="03CC1C7C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49" w:type="pct"/>
            <w:gridSpan w:val="6"/>
          </w:tcPr>
          <w:p w14:paraId="486D7439" w14:textId="2215C583" w:rsidR="00F27681" w:rsidRPr="0013541B" w:rsidRDefault="00F27681" w:rsidP="00B04C02">
            <w:pPr>
              <w:ind w:left="158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 xml:space="preserve">Цель 2: </w:t>
            </w:r>
            <w:r w:rsidR="008554B2" w:rsidRPr="0013541B">
              <w:rPr>
                <w:rFonts w:ascii="Times New Roman" w:hAnsi="Times New Roman"/>
                <w:sz w:val="22"/>
                <w:szCs w:val="22"/>
              </w:rPr>
              <w:t xml:space="preserve">совершенствование государственного управления в сфере транспорта для обеспечения доступности транспортного обслуживания населения Рязанской области до </w:t>
            </w:r>
            <w:r w:rsidR="00EA08F8" w:rsidRPr="0013541B">
              <w:rPr>
                <w:rFonts w:ascii="Times New Roman" w:hAnsi="Times New Roman"/>
                <w:sz w:val="22"/>
                <w:szCs w:val="22"/>
              </w:rPr>
              <w:t>97,8</w:t>
            </w:r>
            <w:r w:rsidR="008554B2" w:rsidRPr="0013541B">
              <w:rPr>
                <w:rFonts w:ascii="Times New Roman" w:hAnsi="Times New Roman"/>
                <w:sz w:val="22"/>
                <w:szCs w:val="22"/>
              </w:rPr>
              <w:t xml:space="preserve"> процент</w:t>
            </w:r>
            <w:r w:rsidR="00EA08F8" w:rsidRPr="0013541B">
              <w:rPr>
                <w:rFonts w:ascii="Times New Roman" w:hAnsi="Times New Roman"/>
                <w:sz w:val="22"/>
                <w:szCs w:val="22"/>
              </w:rPr>
              <w:t>а</w:t>
            </w:r>
            <w:r w:rsidR="008554B2" w:rsidRPr="0013541B">
              <w:rPr>
                <w:rFonts w:ascii="Times New Roman" w:hAnsi="Times New Roman"/>
                <w:sz w:val="22"/>
                <w:szCs w:val="22"/>
              </w:rPr>
              <w:t xml:space="preserve"> к 2030 году</w:t>
            </w:r>
          </w:p>
        </w:tc>
      </w:tr>
      <w:tr w:rsidR="00F27681" w:rsidRPr="0013541B" w14:paraId="35929834" w14:textId="77777777" w:rsidTr="0013541B">
        <w:trPr>
          <w:trHeight w:val="283"/>
        </w:trPr>
        <w:tc>
          <w:tcPr>
            <w:tcW w:w="151" w:type="pct"/>
          </w:tcPr>
          <w:p w14:paraId="57AC5085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869" w:type="pct"/>
            <w:shd w:val="clear" w:color="auto" w:fill="auto"/>
          </w:tcPr>
          <w:p w14:paraId="0899F169" w14:textId="640FBF87" w:rsidR="00F27681" w:rsidRPr="0013541B" w:rsidRDefault="00B115E1" w:rsidP="00B04C02">
            <w:pPr>
              <w:ind w:left="158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Доступность транспортного обслуживания населения Рязанской области пассажирским транспортом общего пользования</w:t>
            </w:r>
          </w:p>
        </w:tc>
        <w:tc>
          <w:tcPr>
            <w:tcW w:w="396" w:type="pct"/>
            <w:shd w:val="clear" w:color="auto" w:fill="auto"/>
          </w:tcPr>
          <w:p w14:paraId="14CEFCA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86" w:type="pct"/>
            <w:shd w:val="clear" w:color="auto" w:fill="auto"/>
          </w:tcPr>
          <w:p w14:paraId="63BE316F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3541B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14:paraId="127B48B7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3541B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EA162B5" w14:textId="77777777" w:rsidR="00F27681" w:rsidRPr="0013541B" w:rsidRDefault="00F2768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3541B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52" w:type="pct"/>
          </w:tcPr>
          <w:p w14:paraId="30548582" w14:textId="0848190E" w:rsidR="00F27681" w:rsidRPr="0013541B" w:rsidRDefault="00B115E1" w:rsidP="00B04C02">
            <w:pPr>
              <w:ind w:left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41B">
              <w:rPr>
                <w:rFonts w:ascii="Times New Roman" w:hAnsi="Times New Roman"/>
                <w:sz w:val="22"/>
                <w:szCs w:val="22"/>
              </w:rPr>
              <w:t>97,2</w:t>
            </w:r>
          </w:p>
        </w:tc>
      </w:tr>
    </w:tbl>
    <w:p w14:paraId="53E5E3C6" w14:textId="77777777" w:rsidR="00F27681" w:rsidRPr="0013541B" w:rsidRDefault="00F27681" w:rsidP="00F27681">
      <w:pPr>
        <w:jc w:val="right"/>
        <w:rPr>
          <w:rFonts w:ascii="Times New Roman" w:hAnsi="Times New Roman"/>
          <w:sz w:val="24"/>
          <w:szCs w:val="24"/>
        </w:rPr>
      </w:pPr>
    </w:p>
    <w:p w14:paraId="355FF773" w14:textId="77777777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1.4. Структура государственной программы Рязанской области</w:t>
      </w:r>
    </w:p>
    <w:p w14:paraId="3DA4CC6C" w14:textId="77777777" w:rsidR="00F27681" w:rsidRPr="0013541B" w:rsidRDefault="00F27681" w:rsidP="00F27681">
      <w:pPr>
        <w:jc w:val="center"/>
        <w:rPr>
          <w:rFonts w:ascii="Times New Roman" w:hAnsi="Times New Roman"/>
        </w:rPr>
      </w:pPr>
    </w:p>
    <w:tbl>
      <w:tblPr>
        <w:tblW w:w="1443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053"/>
        <w:gridCol w:w="6429"/>
        <w:gridCol w:w="2273"/>
      </w:tblGrid>
      <w:tr w:rsidR="00F27681" w:rsidRPr="0013541B" w14:paraId="7B440F3A" w14:textId="77777777" w:rsidTr="00F27681">
        <w:trPr>
          <w:trHeight w:val="338"/>
          <w:tblHeader/>
        </w:trPr>
        <w:tc>
          <w:tcPr>
            <w:tcW w:w="680" w:type="dxa"/>
          </w:tcPr>
          <w:p w14:paraId="7643164F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5053" w:type="dxa"/>
            <w:vAlign w:val="center"/>
          </w:tcPr>
          <w:p w14:paraId="06BBD50E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Задачи структурного элемента </w:t>
            </w:r>
          </w:p>
        </w:tc>
        <w:tc>
          <w:tcPr>
            <w:tcW w:w="6429" w:type="dxa"/>
            <w:vAlign w:val="center"/>
          </w:tcPr>
          <w:p w14:paraId="6EE93367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73" w:type="dxa"/>
          </w:tcPr>
          <w:p w14:paraId="0365F4E7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</w:t>
            </w:r>
          </w:p>
          <w:p w14:paraId="7970E668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14:paraId="7D091030" w14:textId="77777777" w:rsidR="00F27681" w:rsidRPr="0013541B" w:rsidRDefault="00F27681" w:rsidP="00F27681">
      <w:pPr>
        <w:rPr>
          <w:rFonts w:ascii="Times New Roman" w:hAnsi="Times New Roman"/>
          <w:sz w:val="2"/>
          <w:szCs w:val="2"/>
        </w:rPr>
      </w:pPr>
    </w:p>
    <w:tbl>
      <w:tblPr>
        <w:tblW w:w="14437" w:type="dxa"/>
        <w:tblInd w:w="-5" w:type="dxa"/>
        <w:tblLook w:val="01E0" w:firstRow="1" w:lastRow="1" w:firstColumn="1" w:lastColumn="1" w:noHBand="0" w:noVBand="0"/>
      </w:tblPr>
      <w:tblGrid>
        <w:gridCol w:w="680"/>
        <w:gridCol w:w="5053"/>
        <w:gridCol w:w="6429"/>
        <w:gridCol w:w="2275"/>
      </w:tblGrid>
      <w:tr w:rsidR="00F27681" w:rsidRPr="0013541B" w14:paraId="01E90E76" w14:textId="77777777" w:rsidTr="002139AE">
        <w:trPr>
          <w:trHeight w:val="102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5D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B15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46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90D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</w:tr>
      <w:tr w:rsidR="00F27681" w:rsidRPr="0013541B" w14:paraId="229F96B6" w14:textId="77777777" w:rsidTr="00F27681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3F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CD1" w14:textId="77777777" w:rsidR="00F27681" w:rsidRPr="0013541B" w:rsidRDefault="00F27681" w:rsidP="00B04C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541B">
              <w:rPr>
                <w:rFonts w:ascii="Times New Roman" w:hAnsi="Times New Roman" w:cs="Times New Roman"/>
                <w:bCs/>
                <w:sz w:val="20"/>
              </w:rPr>
              <w:t>Направление (подпрограмма) 1 «Дорожное хозяйство»</w:t>
            </w:r>
          </w:p>
        </w:tc>
      </w:tr>
      <w:tr w:rsidR="00F27681" w:rsidRPr="0013541B" w14:paraId="5185162C" w14:textId="77777777" w:rsidTr="00F27681">
        <w:trPr>
          <w:trHeight w:val="2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67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E9B" w14:textId="77777777" w:rsidR="00F27681" w:rsidRPr="0013541B" w:rsidRDefault="00F27681" w:rsidP="00B04C0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3541B">
              <w:rPr>
                <w:rFonts w:ascii="Times New Roman" w:hAnsi="Times New Roman" w:cs="Times New Roman"/>
                <w:bCs/>
                <w:sz w:val="20"/>
              </w:rPr>
              <w:t>Региональные проекты, входящие в национальные проекты</w:t>
            </w:r>
          </w:p>
        </w:tc>
      </w:tr>
      <w:tr w:rsidR="00F27681" w:rsidRPr="0013541B" w14:paraId="454755AC" w14:textId="77777777" w:rsidTr="00F27681">
        <w:trPr>
          <w:trHeight w:val="2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51B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B5D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«Региональная и местная дорожная сеть (Рязанская область)»</w:t>
            </w:r>
          </w:p>
          <w:p w14:paraId="1802FA41" w14:textId="197B450E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(</w:t>
            </w:r>
            <w:proofErr w:type="spellStart"/>
            <w:r w:rsidRPr="0013541B">
              <w:rPr>
                <w:rFonts w:ascii="Times New Roman" w:hAnsi="Times New Roman"/>
                <w:bCs/>
              </w:rPr>
              <w:t>Бранов</w:t>
            </w:r>
            <w:proofErr w:type="spellEnd"/>
            <w:r w:rsidRPr="0013541B">
              <w:rPr>
                <w:rFonts w:ascii="Times New Roman" w:hAnsi="Times New Roman"/>
                <w:bCs/>
              </w:rPr>
              <w:t xml:space="preserve"> А.А. </w:t>
            </w:r>
            <w:r w:rsidR="0013541B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5DB0F8FC" w14:textId="77777777" w:rsidTr="00F27681">
        <w:trPr>
          <w:trHeight w:val="2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AF4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9D2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3555" w14:textId="3B4C3CD8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2018-2025</w:t>
            </w:r>
            <w:r w:rsidR="0013541B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745920B2" w14:textId="77777777" w:rsidTr="002139AE">
        <w:trPr>
          <w:trHeight w:val="8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62B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1.1.1.1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BAB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Общественно значимый результат</w:t>
            </w:r>
          </w:p>
          <w:p w14:paraId="6672B61C" w14:textId="77777777" w:rsidR="00F27681" w:rsidRPr="0013541B" w:rsidRDefault="00F27681" w:rsidP="00B04C02">
            <w:pPr>
              <w:rPr>
                <w:rFonts w:ascii="Times New Roman" w:hAnsi="Times New Roman"/>
                <w:spacing w:val="-2"/>
              </w:rPr>
            </w:pPr>
            <w:r w:rsidRPr="0013541B">
              <w:rPr>
                <w:rFonts w:ascii="Times New Roman" w:hAnsi="Times New Roman"/>
                <w:spacing w:val="-2"/>
              </w:rPr>
              <w:t>«</w:t>
            </w:r>
            <w:bookmarkStart w:id="1" w:name="_Hlk151562603"/>
            <w:r w:rsidRPr="0013541B">
              <w:rPr>
                <w:rFonts w:ascii="Times New Roman" w:hAnsi="Times New Roman"/>
                <w:spacing w:val="-2"/>
              </w:rPr>
              <w:t>Повышено качество дорожной сети</w:t>
            </w:r>
            <w:bookmarkEnd w:id="1"/>
            <w:r w:rsidRPr="0013541B">
              <w:rPr>
                <w:rFonts w:ascii="Times New Roman" w:hAnsi="Times New Roman"/>
                <w:spacing w:val="-2"/>
              </w:rPr>
              <w:t>, в том числе уличной сети, городских агломераций»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4BF4" w14:textId="15600878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27681" w:rsidRPr="0013541B">
              <w:rPr>
                <w:rFonts w:ascii="Times New Roman" w:hAnsi="Times New Roman"/>
              </w:rPr>
              <w:t>а сети автомобильных дорог общего пользования федерального, регионального или межмуниципального значения, дорожной сети городских агломераций выполнены дорожные работы в целях приведения в нормативное состояние, снижения уровня перегрузки и ликвидации мест концентрации дорожно-транспортных происшествий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AC2D" w14:textId="438F2925" w:rsidR="00F27681" w:rsidRPr="0013541B" w:rsidRDefault="0013541B" w:rsidP="00F27681">
            <w:pPr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27681" w:rsidRPr="0013541B">
              <w:rPr>
                <w:rFonts w:ascii="Times New Roman" w:hAnsi="Times New Roman"/>
              </w:rPr>
              <w:t>оля дорожной сети в крупнейших городских агломерациях, соответствующая нормативам</w:t>
            </w:r>
          </w:p>
        </w:tc>
      </w:tr>
      <w:tr w:rsidR="00F27681" w:rsidRPr="0013541B" w14:paraId="77073218" w14:textId="77777777" w:rsidTr="002139AE">
        <w:trPr>
          <w:trHeight w:val="7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184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1.1.1.2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A60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3E0B5245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bookmarkStart w:id="2" w:name="_Hlk151562944"/>
            <w:r w:rsidRPr="0013541B">
              <w:rPr>
                <w:rFonts w:ascii="Times New Roman" w:hAnsi="Times New Roman"/>
              </w:rPr>
              <w:t xml:space="preserve">Приведены в нормативное состояние/построены искусственные сооружения на автомобильных дорогах </w:t>
            </w:r>
            <w:r w:rsidRPr="0013541B">
              <w:rPr>
                <w:rFonts w:ascii="Times New Roman" w:hAnsi="Times New Roman"/>
              </w:rPr>
              <w:lastRenderedPageBreak/>
              <w:t>регионального или межмуниципального и местного значения</w:t>
            </w:r>
            <w:bookmarkEnd w:id="2"/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0266" w14:textId="52802ACA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F27681" w:rsidRPr="0013541B">
              <w:rPr>
                <w:rFonts w:ascii="Times New Roman" w:hAnsi="Times New Roman"/>
              </w:rPr>
              <w:t xml:space="preserve">убъектами Российской Федерации проводятся мероприятия по приведению в нормативное состояние автомобильных дорог и искусственных дорожных сооружений. 83 субъекта Российской </w:t>
            </w:r>
            <w:r w:rsidR="00F27681" w:rsidRPr="0013541B">
              <w:rPr>
                <w:rFonts w:ascii="Times New Roman" w:hAnsi="Times New Roman"/>
              </w:rPr>
              <w:lastRenderedPageBreak/>
              <w:t>Федерации ежегодно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DB06" w14:textId="01170AD2" w:rsidR="00F27681" w:rsidRPr="0013541B" w:rsidRDefault="0013541B" w:rsidP="00B04C02">
            <w:pPr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DA2B87" w:rsidRPr="0013541B">
              <w:rPr>
                <w:rFonts w:ascii="Times New Roman" w:hAnsi="Times New Roman"/>
              </w:rPr>
              <w:t xml:space="preserve">оля автомобильных дорог регионального и межмуниципального </w:t>
            </w:r>
            <w:r w:rsidR="00DA2B87" w:rsidRPr="0013541B">
              <w:rPr>
                <w:rFonts w:ascii="Times New Roman" w:hAnsi="Times New Roman"/>
              </w:rPr>
              <w:lastRenderedPageBreak/>
              <w:t>значения, соответствующих нормативным требованиям</w:t>
            </w:r>
          </w:p>
        </w:tc>
      </w:tr>
      <w:tr w:rsidR="00F27681" w:rsidRPr="0013541B" w14:paraId="1AB21880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668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lastRenderedPageBreak/>
              <w:t>1.1.2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F00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«Общесистемные меры развития дорожного хозяйства (Рязанская область)»</w:t>
            </w:r>
          </w:p>
          <w:p w14:paraId="431BC06E" w14:textId="784BC066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(</w:t>
            </w:r>
            <w:proofErr w:type="spellStart"/>
            <w:r w:rsidRPr="0013541B">
              <w:rPr>
                <w:rFonts w:ascii="Times New Roman" w:hAnsi="Times New Roman"/>
                <w:bCs/>
              </w:rPr>
              <w:t>Бранов</w:t>
            </w:r>
            <w:proofErr w:type="spellEnd"/>
            <w:r w:rsidRPr="0013541B">
              <w:rPr>
                <w:rFonts w:ascii="Times New Roman" w:hAnsi="Times New Roman"/>
                <w:bCs/>
              </w:rPr>
              <w:t xml:space="preserve"> А.А. </w:t>
            </w:r>
            <w:r w:rsidR="0013541B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593BDF58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67D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7E6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17E8" w14:textId="5D32FCD0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2018-202</w:t>
            </w:r>
            <w:r w:rsidRPr="0013541B">
              <w:rPr>
                <w:rFonts w:ascii="Times New Roman" w:hAnsi="Times New Roman"/>
                <w:lang w:val="en-US"/>
              </w:rPr>
              <w:t>5</w:t>
            </w:r>
            <w:r w:rsidR="0013541B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5A505723" w14:textId="77777777" w:rsidTr="002139AE">
        <w:trPr>
          <w:trHeight w:val="9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86B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1.1.2.1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ED3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48FA8B74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bookmarkStart w:id="3" w:name="_Hlk151562964"/>
            <w:r w:rsidRPr="0013541B">
              <w:rPr>
                <w:rFonts w:ascii="Times New Roman" w:hAnsi="Times New Roman"/>
              </w:rPr>
              <w:t>Совершенствование регуляторной политики и применения новых технологий в дорожной отрасли</w:t>
            </w:r>
            <w:bookmarkEnd w:id="3"/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C312" w14:textId="5D5AA628" w:rsidR="00F27681" w:rsidRPr="0013541B" w:rsidRDefault="0013541B" w:rsidP="0013541B">
            <w:pPr>
              <w:ind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F27681" w:rsidRPr="0013541B">
              <w:rPr>
                <w:rFonts w:ascii="Times New Roman" w:hAnsi="Times New Roman"/>
              </w:rPr>
              <w:t>одготовлен статус-отчеты о размещении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значения, 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(в 2024</w:t>
            </w:r>
            <w:r>
              <w:rPr>
                <w:rFonts w:ascii="Times New Roman" w:hAnsi="Times New Roman"/>
              </w:rPr>
              <w:t xml:space="preserve"> году </w:t>
            </w:r>
            <w:r w:rsidR="00F27681" w:rsidRPr="0013541B">
              <w:rPr>
                <w:rFonts w:ascii="Times New Roman" w:hAnsi="Times New Roman"/>
              </w:rPr>
              <w:t xml:space="preserve">27 </w:t>
            </w:r>
            <w:proofErr w:type="spellStart"/>
            <w:r w:rsidR="00F27681" w:rsidRPr="0013541B">
              <w:rPr>
                <w:rFonts w:ascii="Times New Roman" w:hAnsi="Times New Roman"/>
              </w:rPr>
              <w:t>усл</w:t>
            </w:r>
            <w:proofErr w:type="spellEnd"/>
            <w:r w:rsidR="00F27681" w:rsidRPr="001354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27681" w:rsidRPr="0013541B">
              <w:rPr>
                <w:rFonts w:ascii="Times New Roman" w:hAnsi="Times New Roman"/>
              </w:rPr>
              <w:t>ед.), об установке стационарных камер фотовидеофиксации нарушений правил дорожного движения на автомобильных дорогах федерального, регионального</w:t>
            </w:r>
            <w:proofErr w:type="gramEnd"/>
            <w:r w:rsidR="00F27681" w:rsidRPr="0013541B">
              <w:rPr>
                <w:rFonts w:ascii="Times New Roman" w:hAnsi="Times New Roman"/>
              </w:rPr>
              <w:t xml:space="preserve"> или межмуниципального, местного значения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72E3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4D699BA4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07A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E57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«Безопасность дорожного движения Рязанской области»</w:t>
            </w:r>
          </w:p>
          <w:p w14:paraId="0DD2072A" w14:textId="5B35D05A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(</w:t>
            </w:r>
            <w:proofErr w:type="spellStart"/>
            <w:r w:rsidRPr="0013541B">
              <w:rPr>
                <w:rFonts w:ascii="Times New Roman" w:hAnsi="Times New Roman"/>
                <w:bCs/>
              </w:rPr>
              <w:t>Бранов</w:t>
            </w:r>
            <w:proofErr w:type="spellEnd"/>
            <w:r w:rsidRPr="0013541B">
              <w:rPr>
                <w:rFonts w:ascii="Times New Roman" w:hAnsi="Times New Roman"/>
                <w:bCs/>
              </w:rPr>
              <w:t xml:space="preserve"> А.А. </w:t>
            </w:r>
            <w:r w:rsidR="0013541B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2F917673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40F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959" w14:textId="3ACA5290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ACBC" w14:textId="5A6FD11F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201</w:t>
            </w:r>
            <w:r w:rsidRPr="0013541B">
              <w:rPr>
                <w:rFonts w:ascii="Times New Roman" w:hAnsi="Times New Roman"/>
                <w:lang w:val="en-US"/>
              </w:rPr>
              <w:t>9</w:t>
            </w:r>
            <w:r w:rsidRPr="0013541B">
              <w:rPr>
                <w:rFonts w:ascii="Times New Roman" w:hAnsi="Times New Roman"/>
              </w:rPr>
              <w:t>-2025</w:t>
            </w:r>
            <w:r w:rsidR="0013541B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1D9C1EA5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E8F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1.1.3.1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0A6A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Общественно значимый результат</w:t>
            </w:r>
          </w:p>
          <w:p w14:paraId="56083EBA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bookmarkStart w:id="4" w:name="_Hlk151562692"/>
            <w:r w:rsidRPr="0013541B">
              <w:rPr>
                <w:rFonts w:ascii="Times New Roman" w:hAnsi="Times New Roman"/>
              </w:rPr>
              <w:t>Повышена безопасность участников дорожного движения</w:t>
            </w:r>
            <w:bookmarkEnd w:id="4"/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4495" w14:textId="4F5380F8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27681" w:rsidRPr="0013541B">
              <w:rPr>
                <w:rFonts w:ascii="Times New Roman" w:hAnsi="Times New Roman"/>
              </w:rPr>
              <w:t>существлено учебно-методическое и материально-техническое обеспечение процесса обучения детей основам безопасного поведения на дорогах</w:t>
            </w:r>
            <w:r w:rsidR="007A0A1B" w:rsidRPr="0013541B">
              <w:rPr>
                <w:rFonts w:ascii="Times New Roman" w:hAnsi="Times New Roman"/>
              </w:rPr>
              <w:t>.</w:t>
            </w:r>
          </w:p>
          <w:p w14:paraId="6962C7E4" w14:textId="7904D61A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Создан</w:t>
            </w:r>
            <w:r w:rsidR="007A0A1B" w:rsidRPr="0013541B">
              <w:rPr>
                <w:rFonts w:ascii="Times New Roman" w:hAnsi="Times New Roman"/>
              </w:rPr>
              <w:t>ы</w:t>
            </w:r>
            <w:r w:rsidRPr="0013541B">
              <w:rPr>
                <w:rFonts w:ascii="Times New Roman" w:hAnsi="Times New Roman"/>
              </w:rPr>
              <w:t xml:space="preserve"> услови</w:t>
            </w:r>
            <w:r w:rsidR="007A0A1B" w:rsidRPr="0013541B">
              <w:rPr>
                <w:rFonts w:ascii="Times New Roman" w:hAnsi="Times New Roman"/>
              </w:rPr>
              <w:t>я</w:t>
            </w:r>
            <w:r w:rsidRPr="0013541B">
              <w:rPr>
                <w:rFonts w:ascii="Times New Roman" w:hAnsi="Times New Roman"/>
              </w:rPr>
              <w:t xml:space="preserve"> для повышения безопасности участников дорожного движения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5C6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2F665429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5EE3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CDC1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Иные региональные проекты</w:t>
            </w:r>
          </w:p>
        </w:tc>
      </w:tr>
      <w:tr w:rsidR="00F27681" w:rsidRPr="0013541B" w14:paraId="67BE137D" w14:textId="77777777" w:rsidTr="00F27681">
        <w:trPr>
          <w:trHeight w:val="1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2677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6E5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Ведомственные проекты</w:t>
            </w:r>
          </w:p>
        </w:tc>
      </w:tr>
      <w:tr w:rsidR="00F27681" w:rsidRPr="0013541B" w14:paraId="47CDB15D" w14:textId="77777777" w:rsidTr="00F27681">
        <w:trPr>
          <w:trHeight w:val="1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9A60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1.3.1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00EF" w14:textId="2D1F7EDA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Ведомственный проект «Развитие автомобильных дорог общего пользования регионального</w:t>
            </w:r>
            <w:r w:rsidR="00C9506B" w:rsidRPr="0013541B">
              <w:rPr>
                <w:rFonts w:ascii="Times New Roman" w:hAnsi="Times New Roman"/>
                <w:bCs/>
              </w:rPr>
              <w:t xml:space="preserve"> или</w:t>
            </w:r>
            <w:r w:rsidRPr="0013541B">
              <w:rPr>
                <w:rFonts w:ascii="Times New Roman" w:hAnsi="Times New Roman"/>
                <w:bCs/>
              </w:rPr>
              <w:t xml:space="preserve"> межмуниципального</w:t>
            </w:r>
            <w:r w:rsidR="00C9506B" w:rsidRPr="0013541B">
              <w:rPr>
                <w:rFonts w:ascii="Times New Roman" w:hAnsi="Times New Roman"/>
                <w:bCs/>
              </w:rPr>
              <w:t xml:space="preserve">, </w:t>
            </w:r>
            <w:r w:rsidRPr="0013541B">
              <w:rPr>
                <w:rFonts w:ascii="Times New Roman" w:hAnsi="Times New Roman"/>
                <w:bCs/>
              </w:rPr>
              <w:t>местного значения»</w:t>
            </w:r>
          </w:p>
          <w:p w14:paraId="66B1A32C" w14:textId="70F685D2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(Супрун П.Г. </w:t>
            </w:r>
            <w:r w:rsidR="009038D6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3DA7F007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2995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914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6D6" w14:textId="53A3F9CD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2024-2030</w:t>
            </w:r>
            <w:r w:rsidR="009038D6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451021E0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FC0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1.3.1.1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654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44A98ED7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bookmarkStart w:id="5" w:name="_Hlk151562987"/>
            <w:r w:rsidRPr="0013541B">
              <w:rPr>
                <w:rFonts w:ascii="Times New Roman" w:hAnsi="Times New Roman"/>
                <w:bCs/>
              </w:rPr>
              <w:t>Обеспечение устойчивого функционирования и совершенствование сети автомобильных дорог общего пользования регионального или межмуниципального, а также местного значения</w:t>
            </w:r>
            <w:bookmarkEnd w:id="5"/>
            <w:r w:rsidRPr="0013541B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E5B" w14:textId="56A97BD3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27681" w:rsidRPr="0013541B">
              <w:rPr>
                <w:rFonts w:ascii="Times New Roman" w:hAnsi="Times New Roman"/>
              </w:rPr>
              <w:t>беспечено восстановление и повышение транспортно-эксплуатационных характеристик автомобильных дорог и искусственных сооружений на них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D124" w14:textId="0384E39F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2B87" w:rsidRPr="0013541B">
              <w:rPr>
                <w:rFonts w:ascii="Times New Roman" w:hAnsi="Times New Roman"/>
              </w:rPr>
              <w:t>оля автомобильных дорог регионального и межмуниципального значения, соответствующих нормативным требованиям</w:t>
            </w:r>
          </w:p>
        </w:tc>
      </w:tr>
      <w:tr w:rsidR="00F27681" w:rsidRPr="0013541B" w14:paraId="4E8CB405" w14:textId="77777777" w:rsidTr="00F27681">
        <w:trPr>
          <w:trHeight w:val="1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7960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1A0A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 «Обеспечение целостности дорожной сети»</w:t>
            </w:r>
          </w:p>
        </w:tc>
      </w:tr>
      <w:tr w:rsidR="00F27681" w:rsidRPr="0013541B" w14:paraId="501CC8FD" w14:textId="77777777" w:rsidTr="00F27681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FB1D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2C1A" w14:textId="4E7E9770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AD8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1A96C78C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624E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1.4.1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46B7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159CC867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bookmarkStart w:id="6" w:name="_Hlk151563012"/>
            <w:r w:rsidRPr="0013541B">
              <w:rPr>
                <w:rFonts w:ascii="Times New Roman" w:hAnsi="Times New Roman"/>
              </w:rPr>
              <w:t xml:space="preserve">Обеспечение сохранности сети автомобильных дорог общего пользования регионального или </w:t>
            </w:r>
            <w:r w:rsidRPr="0013541B">
              <w:rPr>
                <w:rFonts w:ascii="Times New Roman" w:hAnsi="Times New Roman"/>
              </w:rPr>
              <w:lastRenderedPageBreak/>
              <w:t>межмуниципального значения</w:t>
            </w:r>
            <w:bookmarkEnd w:id="6"/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DCCD" w14:textId="20F5E8F4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F27681" w:rsidRPr="0013541B">
              <w:rPr>
                <w:rFonts w:ascii="Times New Roman" w:hAnsi="Times New Roman"/>
              </w:rPr>
              <w:t>оддержание надлежащего технического состояния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85F5" w14:textId="532A9865" w:rsidR="00F27681" w:rsidRPr="0013541B" w:rsidRDefault="0013541B" w:rsidP="005B12DD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2B87" w:rsidRPr="0013541B">
              <w:rPr>
                <w:rFonts w:ascii="Times New Roman" w:hAnsi="Times New Roman"/>
              </w:rPr>
              <w:t xml:space="preserve">оля автомобильных дорог регионального и межмуниципального </w:t>
            </w:r>
            <w:r w:rsidR="00DA2B87" w:rsidRPr="0013541B">
              <w:rPr>
                <w:rFonts w:ascii="Times New Roman" w:hAnsi="Times New Roman"/>
              </w:rPr>
              <w:lastRenderedPageBreak/>
              <w:t>значения, соответствующих нормативным требованиям</w:t>
            </w:r>
          </w:p>
        </w:tc>
      </w:tr>
      <w:tr w:rsidR="00F27681" w:rsidRPr="0013541B" w14:paraId="7AF66DA5" w14:textId="77777777" w:rsidTr="00F27681">
        <w:trPr>
          <w:trHeight w:val="1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A89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7D9" w14:textId="77777777" w:rsidR="00F27681" w:rsidRPr="0013541B" w:rsidRDefault="00F27681" w:rsidP="00B04C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541B">
              <w:rPr>
                <w:rFonts w:ascii="Times New Roman" w:hAnsi="Times New Roman" w:cs="Times New Roman"/>
                <w:bCs/>
                <w:sz w:val="20"/>
              </w:rPr>
              <w:t>Направление (подпрограмма) 2 «</w:t>
            </w:r>
            <w:bookmarkStart w:id="7" w:name="_Hlk151563111"/>
            <w:r w:rsidRPr="0013541B">
              <w:rPr>
                <w:rFonts w:ascii="Times New Roman" w:hAnsi="Times New Roman" w:cs="Times New Roman"/>
                <w:bCs/>
                <w:sz w:val="20"/>
              </w:rPr>
              <w:t>Транспорт</w:t>
            </w:r>
            <w:bookmarkEnd w:id="7"/>
            <w:r w:rsidRPr="0013541B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</w:tr>
      <w:tr w:rsidR="00F27681" w:rsidRPr="0013541B" w14:paraId="0FD32021" w14:textId="77777777" w:rsidTr="00F27681">
        <w:trPr>
          <w:trHeight w:val="1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D8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DD0" w14:textId="77777777" w:rsidR="00F27681" w:rsidRPr="0013541B" w:rsidRDefault="00F27681" w:rsidP="00B04C0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3541B">
              <w:rPr>
                <w:rFonts w:ascii="Times New Roman" w:hAnsi="Times New Roman" w:cs="Times New Roman"/>
                <w:bCs/>
                <w:sz w:val="20"/>
              </w:rPr>
              <w:t>Региональные проекты, входящие в национальные проекты</w:t>
            </w:r>
          </w:p>
        </w:tc>
      </w:tr>
      <w:tr w:rsidR="00F27681" w:rsidRPr="0013541B" w14:paraId="6054C135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441E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FA3B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Иные региональные проекты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8047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EB46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27681" w:rsidRPr="0013541B" w14:paraId="05ADB3E8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F3DC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FE16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</w:t>
            </w:r>
            <w:bookmarkStart w:id="8" w:name="_Hlk151563234"/>
            <w:r w:rsidRPr="0013541B">
              <w:rPr>
                <w:rFonts w:ascii="Times New Roman" w:hAnsi="Times New Roman"/>
                <w:bCs/>
              </w:rPr>
              <w:t>Развитие рынка газомоторного топлива и зарядной инфраструктуры в Рязанской области</w:t>
            </w:r>
            <w:bookmarkEnd w:id="8"/>
            <w:r w:rsidRPr="0013541B">
              <w:rPr>
                <w:rFonts w:ascii="Times New Roman" w:hAnsi="Times New Roman"/>
                <w:bCs/>
              </w:rPr>
              <w:t>»</w:t>
            </w:r>
          </w:p>
          <w:p w14:paraId="3E9F708D" w14:textId="4D367A2F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(</w:t>
            </w:r>
            <w:proofErr w:type="spellStart"/>
            <w:r w:rsidRPr="0013541B">
              <w:rPr>
                <w:rFonts w:ascii="Times New Roman" w:hAnsi="Times New Roman"/>
                <w:bCs/>
              </w:rPr>
              <w:t>Бранов</w:t>
            </w:r>
            <w:proofErr w:type="spellEnd"/>
            <w:r w:rsidRPr="0013541B">
              <w:rPr>
                <w:rFonts w:ascii="Times New Roman" w:hAnsi="Times New Roman"/>
                <w:bCs/>
              </w:rPr>
              <w:t xml:space="preserve"> А.А. </w:t>
            </w:r>
            <w:r w:rsidR="0013541B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1B168C2D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8739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7B89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0AEA" w14:textId="41F44DDF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2024-2030</w:t>
            </w:r>
            <w:r w:rsidR="0013541B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6879581F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53AB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2.2.1.1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9F3D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20D3B204" w14:textId="58042D69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8F3C8D" w:rsidRPr="0013541B">
              <w:rPr>
                <w:rFonts w:ascii="Times New Roman" w:hAnsi="Times New Roman"/>
              </w:rPr>
              <w:t>Произведено не менее 10% электроавтомобилей в общем объеме производства транспортных средств в Российской Федерации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0889" w14:textId="62A1FB41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27681" w:rsidRPr="0013541B">
              <w:rPr>
                <w:rFonts w:ascii="Times New Roman" w:hAnsi="Times New Roman"/>
              </w:rPr>
              <w:t>пределен перечень пилотных территорий и федеральных трасс для создания зарядной инфраструктуры для электротранспортных средств до 2024 года; в Рязанской области создана инфраструктура быстрых зарядных станций в количестве не менее 33 штук до конца 2024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5BBE" w14:textId="77777777" w:rsidR="00F27681" w:rsidRPr="0013541B" w:rsidRDefault="00F27681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0D67128F" w14:textId="77777777" w:rsidTr="00F27681">
        <w:trPr>
          <w:trHeight w:val="1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7DC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C69B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Ведомственные проекты</w:t>
            </w:r>
          </w:p>
        </w:tc>
      </w:tr>
      <w:tr w:rsidR="00F27681" w:rsidRPr="0013541B" w14:paraId="16A29789" w14:textId="77777777" w:rsidTr="00F27681">
        <w:trPr>
          <w:trHeight w:val="1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C127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2.3.1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E0C5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Ведомственный проект «</w:t>
            </w:r>
            <w:bookmarkStart w:id="9" w:name="_Hlk151563256"/>
            <w:r w:rsidRPr="0013541B">
              <w:rPr>
                <w:rFonts w:ascii="Times New Roman" w:hAnsi="Times New Roman"/>
                <w:bCs/>
              </w:rPr>
              <w:t>Организация транспортного обслуживания населения Рязанской области</w:t>
            </w:r>
            <w:bookmarkEnd w:id="9"/>
            <w:r w:rsidRPr="0013541B">
              <w:rPr>
                <w:rFonts w:ascii="Times New Roman" w:hAnsi="Times New Roman"/>
                <w:bCs/>
              </w:rPr>
              <w:t>»</w:t>
            </w:r>
          </w:p>
          <w:p w14:paraId="727892BF" w14:textId="648453AE" w:rsidR="00F27681" w:rsidRPr="0013541B" w:rsidRDefault="00F27681" w:rsidP="00B04C02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(Супрун П.Г. </w:t>
            </w:r>
            <w:r w:rsidR="0013541B">
              <w:rPr>
                <w:rFonts w:ascii="Times New Roman" w:hAnsi="Times New Roman"/>
                <w:bCs/>
              </w:rPr>
              <w:t>–</w:t>
            </w:r>
            <w:r w:rsidRPr="0013541B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F27681" w:rsidRPr="0013541B" w14:paraId="7CF02431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16D7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3F86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D69C" w14:textId="716D297C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Срок реализации</w:t>
            </w:r>
            <w:r w:rsidRPr="0013541B">
              <w:rPr>
                <w:rFonts w:ascii="Times New Roman" w:hAnsi="Times New Roman"/>
                <w:lang w:val="en-US"/>
              </w:rPr>
              <w:t>:</w:t>
            </w:r>
            <w:r w:rsidRPr="0013541B">
              <w:rPr>
                <w:rFonts w:ascii="Times New Roman" w:hAnsi="Times New Roman"/>
              </w:rPr>
              <w:t xml:space="preserve"> 2024-2030</w:t>
            </w:r>
            <w:r w:rsidR="0013541B">
              <w:rPr>
                <w:rFonts w:ascii="Times New Roman" w:hAnsi="Times New Roman"/>
              </w:rPr>
              <w:t xml:space="preserve"> годы</w:t>
            </w:r>
          </w:p>
        </w:tc>
      </w:tr>
      <w:tr w:rsidR="00F27681" w:rsidRPr="0013541B" w14:paraId="0B119654" w14:textId="77777777" w:rsidTr="00B82005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6004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2.3.1.1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5917" w14:textId="77777777" w:rsidR="008B7BAB" w:rsidRPr="0013541B" w:rsidRDefault="008B7BAB" w:rsidP="00B04C02">
            <w:pPr>
              <w:rPr>
                <w:rFonts w:ascii="Times New Roman" w:hAnsi="Times New Roman"/>
              </w:rPr>
            </w:pPr>
            <w:bookmarkStart w:id="10" w:name="_Hlk151563184"/>
            <w:r w:rsidRPr="0013541B">
              <w:rPr>
                <w:rFonts w:ascii="Times New Roman" w:hAnsi="Times New Roman"/>
              </w:rPr>
              <w:t>Задача</w:t>
            </w:r>
          </w:p>
          <w:p w14:paraId="33D548CE" w14:textId="10EFA717" w:rsidR="00F27681" w:rsidRPr="0013541B" w:rsidRDefault="008B7BAB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F27681" w:rsidRPr="0013541B">
              <w:rPr>
                <w:rFonts w:ascii="Times New Roman" w:hAnsi="Times New Roman"/>
              </w:rPr>
              <w:t>Обеспечение регулярности транспортного обслуживания населения Рязанской области</w:t>
            </w:r>
            <w:bookmarkEnd w:id="10"/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C807" w14:textId="4C16AB2B" w:rsidR="00F27681" w:rsidRPr="0013541B" w:rsidRDefault="0013541B" w:rsidP="005B12DD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27681" w:rsidRPr="0013541B">
              <w:rPr>
                <w:rFonts w:ascii="Times New Roman" w:hAnsi="Times New Roman"/>
              </w:rPr>
              <w:t>рганизовано транспортное обслуживание населения автомобильным транспортом на межмуниципальных и муниципальных маршрутах регулярных перевозок пассажиров и багажа по регулируемым тарифам</w:t>
            </w:r>
            <w:r w:rsidR="00B82005" w:rsidRPr="0013541B">
              <w:rPr>
                <w:rFonts w:ascii="Times New Roman" w:hAnsi="Times New Roman"/>
              </w:rPr>
              <w:t>,</w:t>
            </w:r>
          </w:p>
          <w:p w14:paraId="5F7F97AD" w14:textId="33D083CC" w:rsidR="00F27681" w:rsidRPr="0013541B" w:rsidRDefault="00F27681" w:rsidP="005B12DD">
            <w:pPr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внутренним водным транспортом</w:t>
            </w:r>
          </w:p>
          <w:p w14:paraId="13128E8A" w14:textId="1DCAB25A" w:rsidR="00F27681" w:rsidRPr="0013541B" w:rsidRDefault="00B82005" w:rsidP="00B82005">
            <w:pPr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</w:t>
            </w:r>
            <w:r w:rsidR="00F27681" w:rsidRPr="0013541B">
              <w:rPr>
                <w:rFonts w:ascii="Times New Roman" w:hAnsi="Times New Roman"/>
              </w:rPr>
              <w:t>бновлен подвижно</w:t>
            </w:r>
            <w:r w:rsidRPr="0013541B">
              <w:rPr>
                <w:rFonts w:ascii="Times New Roman" w:hAnsi="Times New Roman"/>
              </w:rPr>
              <w:t>й</w:t>
            </w:r>
            <w:r w:rsidR="00F27681" w:rsidRPr="0013541B">
              <w:rPr>
                <w:rFonts w:ascii="Times New Roman" w:hAnsi="Times New Roman"/>
              </w:rPr>
              <w:t xml:space="preserve"> состав пассажирского автомобильного транспорта в рамках национального проекта «Безопасные качественные дороги»</w:t>
            </w:r>
            <w:r w:rsidRPr="0013541B">
              <w:rPr>
                <w:rFonts w:ascii="Times New Roman" w:hAnsi="Times New Roman"/>
              </w:rPr>
              <w:t xml:space="preserve"> и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04F2" w14:textId="5BA495AE" w:rsidR="00F27681" w:rsidRPr="0013541B" w:rsidRDefault="0013541B" w:rsidP="00B04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27681" w:rsidRPr="0013541B">
              <w:rPr>
                <w:rFonts w:ascii="Times New Roman" w:hAnsi="Times New Roman"/>
              </w:rPr>
              <w:t>оступность транспортного обслуживания населения пассажирским транспортом общего пользования</w:t>
            </w:r>
          </w:p>
        </w:tc>
      </w:tr>
      <w:tr w:rsidR="00F27681" w:rsidRPr="0013541B" w14:paraId="3EA5F8BD" w14:textId="77777777" w:rsidTr="00F27681">
        <w:trPr>
          <w:trHeight w:val="1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C2E6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2.4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B5BD" w14:textId="50234E7E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bookmarkStart w:id="11" w:name="_Hlk151563292"/>
            <w:r w:rsidRPr="0013541B">
              <w:rPr>
                <w:rFonts w:ascii="Times New Roman" w:hAnsi="Times New Roman"/>
                <w:bCs/>
              </w:rPr>
              <w:t>Комплекс процессных мероприятий «</w:t>
            </w:r>
            <w:r w:rsidR="00130CBF" w:rsidRPr="0013541B">
              <w:rPr>
                <w:rFonts w:ascii="Times New Roman" w:hAnsi="Times New Roman"/>
                <w:bCs/>
              </w:rPr>
              <w:t>Обеспечение</w:t>
            </w:r>
            <w:r w:rsidRPr="0013541B">
              <w:rPr>
                <w:rFonts w:ascii="Times New Roman" w:hAnsi="Times New Roman"/>
                <w:bCs/>
              </w:rPr>
              <w:t xml:space="preserve"> пассажирских перевозок»</w:t>
            </w:r>
            <w:bookmarkEnd w:id="11"/>
          </w:p>
        </w:tc>
      </w:tr>
      <w:tr w:rsidR="00F27681" w:rsidRPr="0013541B" w14:paraId="5A97F3EF" w14:textId="77777777" w:rsidTr="00F27681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45C7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91F9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DD8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5AC878EA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EFA5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2.4.1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3BEC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6642A24D" w14:textId="1FF764BE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A803F5" w:rsidRPr="0013541B">
              <w:rPr>
                <w:rFonts w:ascii="Times New Roman" w:hAnsi="Times New Roman"/>
              </w:rPr>
              <w:t>Иные вопросы, связанные с осуществлением транспортного обслуживания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4E73" w14:textId="5FF421E5" w:rsidR="004A09A4" w:rsidRPr="0013541B" w:rsidRDefault="0013541B" w:rsidP="004A09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27681" w:rsidRPr="0013541B">
              <w:rPr>
                <w:rFonts w:ascii="Times New Roman" w:hAnsi="Times New Roman"/>
              </w:rPr>
              <w:t>овышен</w:t>
            </w:r>
            <w:r w:rsidR="00130CBF" w:rsidRPr="0013541B">
              <w:rPr>
                <w:rFonts w:ascii="Times New Roman" w:hAnsi="Times New Roman"/>
              </w:rPr>
              <w:t>а</w:t>
            </w:r>
            <w:r w:rsidR="00F27681" w:rsidRPr="0013541B">
              <w:rPr>
                <w:rFonts w:ascii="Times New Roman" w:hAnsi="Times New Roman"/>
              </w:rPr>
              <w:t xml:space="preserve"> транспортн</w:t>
            </w:r>
            <w:r w:rsidR="00130CBF" w:rsidRPr="0013541B">
              <w:rPr>
                <w:rFonts w:ascii="Times New Roman" w:hAnsi="Times New Roman"/>
              </w:rPr>
              <w:t>ая</w:t>
            </w:r>
            <w:r w:rsidR="00F27681" w:rsidRPr="0013541B">
              <w:rPr>
                <w:rFonts w:ascii="Times New Roman" w:hAnsi="Times New Roman"/>
              </w:rPr>
              <w:t xml:space="preserve"> доступност</w:t>
            </w:r>
            <w:r w:rsidR="00130CBF" w:rsidRPr="0013541B">
              <w:rPr>
                <w:rFonts w:ascii="Times New Roman" w:hAnsi="Times New Roman"/>
              </w:rPr>
              <w:t>ь</w:t>
            </w:r>
            <w:r w:rsidR="00F27681" w:rsidRPr="0013541B">
              <w:rPr>
                <w:rFonts w:ascii="Times New Roman" w:hAnsi="Times New Roman"/>
              </w:rPr>
              <w:t xml:space="preserve"> для отдельных категорий граждан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986" w14:textId="2EDF7E18" w:rsidR="00F27681" w:rsidRPr="0013541B" w:rsidRDefault="0013541B" w:rsidP="004F06B9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27681" w:rsidRPr="0013541B">
              <w:rPr>
                <w:rFonts w:ascii="Times New Roman" w:hAnsi="Times New Roman"/>
              </w:rPr>
              <w:t>оступность транспортного обслуживания населения пассажирским транспортом общего пользования</w:t>
            </w:r>
          </w:p>
        </w:tc>
      </w:tr>
      <w:tr w:rsidR="00F27681" w:rsidRPr="0013541B" w14:paraId="04B35DB1" w14:textId="77777777" w:rsidTr="00F27681">
        <w:trPr>
          <w:trHeight w:val="1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DC0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194C" w14:textId="77777777" w:rsidR="00F27681" w:rsidRPr="0013541B" w:rsidRDefault="00F27681" w:rsidP="00B04C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541B">
              <w:rPr>
                <w:rFonts w:ascii="Times New Roman" w:hAnsi="Times New Roman" w:cs="Times New Roman"/>
                <w:bCs/>
                <w:sz w:val="20"/>
              </w:rPr>
              <w:t>Направление (подпрограмма) 3 «Обеспечение реализации государственной программы Рязанской области»</w:t>
            </w:r>
          </w:p>
        </w:tc>
      </w:tr>
      <w:tr w:rsidR="00F27681" w:rsidRPr="0013541B" w14:paraId="4D97AE56" w14:textId="77777777" w:rsidTr="00F27681">
        <w:trPr>
          <w:trHeight w:val="1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40C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BC4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Региональные проекты, входящие в национальные проекты</w:t>
            </w:r>
          </w:p>
        </w:tc>
      </w:tr>
      <w:tr w:rsidR="00F27681" w:rsidRPr="0013541B" w14:paraId="6F876CD8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4CE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B53" w14:textId="1E2393BA" w:rsidR="00F27681" w:rsidRPr="0013541B" w:rsidRDefault="004C218F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Иные р</w:t>
            </w:r>
            <w:r w:rsidR="00F27681" w:rsidRPr="0013541B">
              <w:rPr>
                <w:rFonts w:ascii="Times New Roman" w:hAnsi="Times New Roman"/>
                <w:bCs/>
              </w:rPr>
              <w:t>егиональные проекты</w:t>
            </w:r>
          </w:p>
        </w:tc>
      </w:tr>
      <w:tr w:rsidR="00F27681" w:rsidRPr="0013541B" w14:paraId="6CB44E2A" w14:textId="77777777" w:rsidTr="00F27681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7AD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3.3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F67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Ведомственные проекты</w:t>
            </w:r>
          </w:p>
        </w:tc>
      </w:tr>
      <w:tr w:rsidR="00F27681" w:rsidRPr="0013541B" w14:paraId="1B6DB939" w14:textId="77777777" w:rsidTr="00F27681">
        <w:trPr>
          <w:trHeight w:val="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2BD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3.4</w:t>
            </w:r>
          </w:p>
        </w:tc>
        <w:tc>
          <w:tcPr>
            <w:tcW w:w="1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2A3" w14:textId="77777777" w:rsidR="00F27681" w:rsidRPr="0013541B" w:rsidRDefault="00F27681" w:rsidP="00B04C02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F27681" w:rsidRPr="0013541B" w14:paraId="725A3058" w14:textId="77777777" w:rsidTr="00F27681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9A9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CF3" w14:textId="77777777" w:rsidR="00F27681" w:rsidRPr="0013541B" w:rsidRDefault="00F27681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реализацию: Минтранс РО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6FA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F27681" w:rsidRPr="0013541B" w14:paraId="157EF09F" w14:textId="77777777" w:rsidTr="002139AE">
        <w:trPr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3C5" w14:textId="77777777" w:rsidR="00F27681" w:rsidRPr="0013541B" w:rsidRDefault="00F27681" w:rsidP="00F2768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3.4.1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8387" w14:textId="77777777" w:rsidR="00F27681" w:rsidRPr="0013541B" w:rsidRDefault="00F27681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2E42860B" w14:textId="77777777" w:rsidR="00F27681" w:rsidRPr="0013541B" w:rsidRDefault="00F27681" w:rsidP="00F2768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015" w14:textId="116F18B4" w:rsidR="00F27681" w:rsidRPr="0013541B" w:rsidRDefault="00B65BB1" w:rsidP="00F276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27681" w:rsidRPr="0013541B">
              <w:rPr>
                <w:rFonts w:ascii="Times New Roman" w:hAnsi="Times New Roman"/>
              </w:rPr>
              <w:t>озданы условия для эффективного исполнения государственных функций Минтранса Рязанской области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888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</w:tbl>
    <w:p w14:paraId="621D7C95" w14:textId="77777777" w:rsidR="00F27681" w:rsidRPr="0013541B" w:rsidRDefault="00F27681" w:rsidP="00F27681">
      <w:pPr>
        <w:jc w:val="right"/>
        <w:rPr>
          <w:rFonts w:ascii="Times New Roman" w:hAnsi="Times New Roman"/>
        </w:rPr>
      </w:pPr>
    </w:p>
    <w:p w14:paraId="204154B8" w14:textId="39AF87B3" w:rsidR="00F27681" w:rsidRPr="0013541B" w:rsidRDefault="00F27681" w:rsidP="00F27681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1.5. Финансовое обеспечение государственной программы Рязанской области</w:t>
      </w:r>
    </w:p>
    <w:p w14:paraId="055BE29A" w14:textId="57DC3AAC" w:rsidR="00F27681" w:rsidRPr="0013541B" w:rsidRDefault="0013541B" w:rsidP="0013541B">
      <w:pPr>
        <w:jc w:val="right"/>
        <w:rPr>
          <w:rFonts w:ascii="Times New Roman" w:hAnsi="Times New Roman"/>
          <w:sz w:val="22"/>
          <w:szCs w:val="16"/>
        </w:rPr>
      </w:pPr>
      <w:r>
        <w:rPr>
          <w:rFonts w:ascii="Times New Roman" w:hAnsi="Times New Roman"/>
        </w:rPr>
        <w:t>(</w:t>
      </w:r>
      <w:r w:rsidRPr="0013541B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44"/>
        <w:gridCol w:w="1866"/>
        <w:gridCol w:w="1582"/>
        <w:gridCol w:w="1560"/>
        <w:gridCol w:w="1456"/>
        <w:gridCol w:w="1456"/>
        <w:gridCol w:w="1455"/>
        <w:gridCol w:w="1456"/>
        <w:gridCol w:w="1456"/>
        <w:gridCol w:w="1486"/>
      </w:tblGrid>
      <w:tr w:rsidR="00F27681" w:rsidRPr="0013541B" w14:paraId="757C0D32" w14:textId="77777777" w:rsidTr="00B04C02">
        <w:trPr>
          <w:trHeight w:val="10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10D390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90F5D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0E5" w14:textId="0D01874D" w:rsidR="00F27681" w:rsidRPr="0013541B" w:rsidRDefault="00F27681" w:rsidP="0013541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Объем финансового </w:t>
            </w:r>
            <w:r w:rsidR="0013541B">
              <w:rPr>
                <w:rFonts w:ascii="Times New Roman" w:hAnsi="Times New Roman"/>
              </w:rPr>
              <w:t>обеспечения по годам реализации</w:t>
            </w:r>
            <w:r w:rsidRPr="0013541B">
              <w:rPr>
                <w:rFonts w:ascii="Times New Roman" w:hAnsi="Times New Roman"/>
              </w:rPr>
              <w:t xml:space="preserve"> </w:t>
            </w:r>
          </w:p>
        </w:tc>
      </w:tr>
      <w:tr w:rsidR="00F27681" w:rsidRPr="0013541B" w14:paraId="4ED5B94B" w14:textId="77777777" w:rsidTr="00B04C02">
        <w:trPr>
          <w:trHeight w:val="34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31328AE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10C7C3F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738FA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1C296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2CBC8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0A8F2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E3E54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A045E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65A8B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C82E1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78325DFD" w14:textId="77777777" w:rsidR="00F27681" w:rsidRPr="0013541B" w:rsidRDefault="00F27681" w:rsidP="00F27681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44"/>
        <w:gridCol w:w="1866"/>
        <w:gridCol w:w="1582"/>
        <w:gridCol w:w="1560"/>
        <w:gridCol w:w="1456"/>
        <w:gridCol w:w="1456"/>
        <w:gridCol w:w="1455"/>
        <w:gridCol w:w="1456"/>
        <w:gridCol w:w="1456"/>
        <w:gridCol w:w="1486"/>
      </w:tblGrid>
      <w:tr w:rsidR="00F27681" w:rsidRPr="0013541B" w14:paraId="7E476333" w14:textId="77777777" w:rsidTr="0013541B">
        <w:trPr>
          <w:trHeight w:val="185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BAC1" w14:textId="77777777" w:rsidR="00F27681" w:rsidRPr="0013541B" w:rsidRDefault="00F27681" w:rsidP="0013541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56416" w14:textId="77777777" w:rsidR="00F27681" w:rsidRPr="0013541B" w:rsidRDefault="00F27681" w:rsidP="0013541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A85C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C1BD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5436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92AE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8D1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7F7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7DB" w14:textId="77777777" w:rsidR="00F27681" w:rsidRPr="0013541B" w:rsidRDefault="00F27681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055" w14:textId="77777777" w:rsidR="00F27681" w:rsidRPr="0013541B" w:rsidRDefault="00F27681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</w:tr>
      <w:tr w:rsidR="00F27681" w:rsidRPr="0013541B" w14:paraId="1CC96AE4" w14:textId="77777777" w:rsidTr="0013541B">
        <w:trPr>
          <w:trHeight w:val="35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B58FD2" w14:textId="77777777" w:rsidR="00F27681" w:rsidRPr="0013541B" w:rsidRDefault="00F27681" w:rsidP="0013541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323F" w14:textId="7737D60B" w:rsidR="00F27681" w:rsidRPr="0013541B" w:rsidRDefault="00F27681" w:rsidP="0013541B">
            <w:pPr>
              <w:ind w:right="-113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540" w14:textId="4F23C930" w:rsidR="00F27681" w:rsidRPr="0013541B" w:rsidRDefault="008B4FF8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14 765 071,71478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F456" w14:textId="10810C60" w:rsidR="00F27681" w:rsidRPr="0013541B" w:rsidRDefault="00FF514E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13 396 125,30529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A27" w14:textId="4443D7E6" w:rsidR="00F27681" w:rsidRPr="0013541B" w:rsidRDefault="00FF514E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17 381 233,05186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4A7" w14:textId="31A60224" w:rsidR="00F27681" w:rsidRPr="0013541B" w:rsidRDefault="00FF514E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6 551 378,83995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5422" w14:textId="26E78E84" w:rsidR="00F27681" w:rsidRPr="0013541B" w:rsidRDefault="00FF514E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4 904 460,43387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7F2F" w14:textId="5C895DFB" w:rsidR="00F27681" w:rsidRPr="0013541B" w:rsidRDefault="00FF514E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4 961 268,66993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7F5" w14:textId="5CB41DAF" w:rsidR="00F27681" w:rsidRPr="0013541B" w:rsidRDefault="00FF514E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5 172 277,03813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93A" w14:textId="00B14205" w:rsidR="00F27681" w:rsidRPr="0013541B" w:rsidRDefault="008B4FF8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67 131 815,05381</w:t>
            </w:r>
          </w:p>
        </w:tc>
      </w:tr>
      <w:tr w:rsidR="00FC63F6" w:rsidRPr="0013541B" w14:paraId="0DA67E5E" w14:textId="77777777" w:rsidTr="0013541B">
        <w:trPr>
          <w:trHeight w:val="28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761677FA" w14:textId="77777777" w:rsidR="00FC63F6" w:rsidRPr="0013541B" w:rsidRDefault="00FC63F6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5B924" w14:textId="77777777" w:rsidR="00FC63F6" w:rsidRPr="0013541B" w:rsidRDefault="00FC63F6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75B8" w14:textId="45B14E4A" w:rsidR="00FC63F6" w:rsidRPr="0013541B" w:rsidRDefault="008B4FF8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11 543 456,11478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CCF1" w14:textId="726FA992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10 292 634,40529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FCC4" w14:textId="50180754" w:rsidR="00FC63F6" w:rsidRPr="0013541B" w:rsidRDefault="00FF514E" w:rsidP="00FC63F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10 456 502,85186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C0E" w14:textId="7618AA5C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6 551 378,83995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F6A" w14:textId="604CAB66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4 904 460,43387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F51" w14:textId="7DF1322E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4 961 268,66993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DE8" w14:textId="1EC8A151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5 172 277,03813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6AD7" w14:textId="67C2C7C1" w:rsidR="00FC63F6" w:rsidRPr="0013541B" w:rsidRDefault="008B4FF8" w:rsidP="00FC63F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53 881 978,35381</w:t>
            </w:r>
          </w:p>
        </w:tc>
      </w:tr>
      <w:tr w:rsidR="00FC63F6" w:rsidRPr="0013541B" w14:paraId="4E1715C4" w14:textId="77777777" w:rsidTr="0013541B">
        <w:trPr>
          <w:trHeight w:val="28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474AA1D5" w14:textId="77777777" w:rsidR="00FC63F6" w:rsidRPr="0013541B" w:rsidRDefault="00FC63F6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3F60" w14:textId="77777777" w:rsidR="00FC63F6" w:rsidRPr="0013541B" w:rsidRDefault="00FC63F6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F4EE" w14:textId="2CBD2259" w:rsidR="00FC63F6" w:rsidRPr="0013541B" w:rsidRDefault="008B4FF8" w:rsidP="00FC63F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10 082 003,60408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AFE" w14:textId="44939D5D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8 886 673,70029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5EFD" w14:textId="265C239C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9 056 741,30731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E8C" w14:textId="6115E9C9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5 060 121,50031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426" w14:textId="00394518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3 370 015,684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DA0" w14:textId="78699F0D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3 526 959,124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D954" w14:textId="64F02C8D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3 691 749,735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3C10" w14:textId="705F709B" w:rsidR="00FC63F6" w:rsidRPr="0013541B" w:rsidRDefault="008B4FF8" w:rsidP="00FC63F6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43 674 264,65499</w:t>
            </w:r>
          </w:p>
        </w:tc>
      </w:tr>
      <w:tr w:rsidR="00FC63F6" w:rsidRPr="0013541B" w14:paraId="2AE81952" w14:textId="77777777" w:rsidTr="0013541B">
        <w:trPr>
          <w:trHeight w:val="2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AE5E1" w14:textId="77777777" w:rsidR="00FC63F6" w:rsidRPr="0013541B" w:rsidRDefault="00FC63F6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D53C" w14:textId="77777777" w:rsidR="00FC63F6" w:rsidRPr="0013541B" w:rsidRDefault="00FC63F6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93D" w14:textId="038CFD84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3 221 615,6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95DB" w14:textId="148EF977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3 103 490,9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AFC" w14:textId="3E851386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6 924 730,2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3069" w14:textId="6EDCA46D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BBA" w14:textId="1D2AD869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F29" w14:textId="5ADA5992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166" w14:textId="4EFB71B9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872A" w14:textId="6E82271F" w:rsidR="00FC63F6" w:rsidRPr="0013541B" w:rsidRDefault="00FF514E" w:rsidP="00FC63F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13 249 836,7</w:t>
            </w:r>
          </w:p>
        </w:tc>
      </w:tr>
      <w:tr w:rsidR="00FC63F6" w:rsidRPr="0013541B" w14:paraId="06F441AC" w14:textId="77777777" w:rsidTr="0013541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202812" w14:textId="77777777" w:rsidR="00FC63F6" w:rsidRPr="0013541B" w:rsidRDefault="00FC63F6" w:rsidP="0013541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06BD" w14:textId="341B6B64" w:rsidR="00FC63F6" w:rsidRPr="0013541B" w:rsidRDefault="00FC63F6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7672" w14:textId="1FD6A2C2" w:rsidR="00FC63F6" w:rsidRPr="0013541B" w:rsidRDefault="008B4FF8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10 36</w:t>
            </w:r>
            <w:r w:rsidR="00FF3480" w:rsidRPr="0013541B">
              <w:rPr>
                <w:rFonts w:ascii="Times New Roman" w:hAnsi="Times New Roman"/>
              </w:rPr>
              <w:t>0</w:t>
            </w:r>
            <w:r w:rsidRPr="0013541B">
              <w:rPr>
                <w:rFonts w:ascii="Times New Roman" w:hAnsi="Times New Roman"/>
              </w:rPr>
              <w:t> 156,45354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E1F0" w14:textId="6DEF9A81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10 016 953,3392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64AB" w14:textId="3641B480" w:rsidR="00FC63F6" w:rsidRPr="0013541B" w:rsidRDefault="00FF514E" w:rsidP="00A76B99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13 257 203,73557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BB9A" w14:textId="22E714CF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4 455 436,53268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E7B9" w14:textId="7D59520B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4 102 834,24522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89D0" w14:textId="055A4519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4 140 533,14812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AFBB" w14:textId="75A06BB7" w:rsidR="00FC63F6" w:rsidRPr="0013541B" w:rsidRDefault="00FF514E" w:rsidP="00FC63F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4 329 628,2983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5122" w14:textId="162F989B" w:rsidR="00FC63F6" w:rsidRPr="0013541B" w:rsidRDefault="008B4FF8" w:rsidP="00FC63F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50 66</w:t>
            </w:r>
            <w:r w:rsidR="00FF3480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745,75263</w:t>
            </w:r>
          </w:p>
        </w:tc>
      </w:tr>
      <w:tr w:rsidR="00FF514E" w:rsidRPr="0013541B" w14:paraId="2FFC218F" w14:textId="77777777" w:rsidTr="0013541B">
        <w:trPr>
          <w:trHeight w:val="253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63881F6D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A7E6C" w14:textId="77777777" w:rsidR="00FF514E" w:rsidRPr="0013541B" w:rsidRDefault="00FF514E" w:rsidP="0013541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EFAC" w14:textId="031F3E43" w:rsidR="00FF514E" w:rsidRPr="0013541B" w:rsidRDefault="008B4FF8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7 13</w:t>
            </w:r>
            <w:r w:rsidR="00FF3480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540,85354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4579" w14:textId="340549B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6 913 462,4392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D7F8" w14:textId="5EE9CE19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6 332 473,53557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A3AF5" w14:textId="7F8F11A0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4 455 436,53268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AF22" w14:textId="18F57BF8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4 102 834,24522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74EF" w14:textId="1CA1A812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4 140 533,14812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B68A" w14:textId="00B97F41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4 329 628,2983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8B12" w14:textId="45EA9FF0" w:rsidR="00FF514E" w:rsidRPr="0013541B" w:rsidRDefault="008B4FF8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37 41</w:t>
            </w:r>
            <w:r w:rsidR="00FF3480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909,05263</w:t>
            </w:r>
          </w:p>
        </w:tc>
      </w:tr>
      <w:tr w:rsidR="00FF514E" w:rsidRPr="0013541B" w14:paraId="3130D407" w14:textId="77777777" w:rsidTr="0013541B">
        <w:trPr>
          <w:trHeight w:val="253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76A033A0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88AB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F896" w14:textId="17CF925C" w:rsidR="00FF514E" w:rsidRPr="0013541B" w:rsidRDefault="008B4FF8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6 456 261,60404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850F" w14:textId="2275ED3D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6 283 815,4307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5FF2" w14:textId="03298F69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5 719 951,81107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BC67" w14:textId="653CEC1F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3 624 122,90423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8E11" w14:textId="38117171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E310" w14:textId="288EC44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C231" w14:textId="1902066D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A280" w14:textId="105DF2DA" w:rsidR="00FF514E" w:rsidRPr="0013541B" w:rsidRDefault="008B4FF8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32 309 435,59304</w:t>
            </w:r>
          </w:p>
        </w:tc>
      </w:tr>
      <w:tr w:rsidR="00FF514E" w:rsidRPr="0013541B" w14:paraId="6F612353" w14:textId="77777777" w:rsidTr="0013541B">
        <w:trPr>
          <w:trHeight w:val="25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EDFB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7D11" w14:textId="77777777" w:rsidR="00FF514E" w:rsidRPr="0013541B" w:rsidRDefault="00FF514E" w:rsidP="0013541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C893" w14:textId="58F4CC31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3 221 615,6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6940" w14:textId="61E5F363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3 103 490,9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786B" w14:textId="26DF4DB7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6 924 730,2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753D" w14:textId="09BBA7E5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933C" w14:textId="7D446C4B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11C1" w14:textId="621829A5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F25A" w14:textId="3179465A" w:rsidR="00FF514E" w:rsidRPr="0013541B" w:rsidRDefault="00C16A90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4D59" w14:textId="46CC3EB1" w:rsidR="00FF514E" w:rsidRPr="0013541B" w:rsidRDefault="00C16A90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13 249 836,7</w:t>
            </w:r>
          </w:p>
        </w:tc>
      </w:tr>
      <w:tr w:rsidR="00FF514E" w:rsidRPr="0013541B" w14:paraId="0D501C80" w14:textId="77777777" w:rsidTr="0013541B">
        <w:trPr>
          <w:trHeight w:val="16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9518BE" w14:textId="77777777" w:rsidR="00FF514E" w:rsidRPr="0013541B" w:rsidRDefault="00FF51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318F2" w14:textId="1AF3BDDD" w:rsidR="00FF514E" w:rsidRPr="0013541B" w:rsidRDefault="00FF514E" w:rsidP="0013541B">
            <w:pPr>
              <w:ind w:right="-113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«Региональная и местная дорожная сеть (Рязанская область)»,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9B7" w14:textId="0543A370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6 783 484,36757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E0C8" w14:textId="5844CC70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5 060 641,2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9CC" w14:textId="4A618D1F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8 083 284,0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FBB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595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E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E58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EF39" w14:textId="6EA4D999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19 927 409,56757</w:t>
            </w:r>
          </w:p>
        </w:tc>
      </w:tr>
      <w:tr w:rsidR="00FF514E" w:rsidRPr="0013541B" w14:paraId="2DDE5CA2" w14:textId="77777777" w:rsidTr="0013541B">
        <w:trPr>
          <w:trHeight w:val="211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55621638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3345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9822" w14:textId="76C5AA51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3 663 252,16757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7CA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1 997 027,8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88A" w14:textId="38A09C6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1 293 331,0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CE7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A6E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6D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69E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C611" w14:textId="7524227D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6 953 610,96757</w:t>
            </w:r>
          </w:p>
        </w:tc>
      </w:tr>
      <w:tr w:rsidR="00FF514E" w:rsidRPr="0013541B" w14:paraId="7935A71E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46948041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0971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06FF" w14:textId="14863E9D" w:rsidR="00FF514E" w:rsidRPr="0013541B" w:rsidRDefault="00365435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3 663 252,16757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416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1 997 027,8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BAF3" w14:textId="3434C2A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1 293 331,0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CE6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FBE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5C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52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F212" w14:textId="708D6719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6 953 610,96757</w:t>
            </w:r>
          </w:p>
        </w:tc>
      </w:tr>
      <w:tr w:rsidR="00FF514E" w:rsidRPr="0013541B" w14:paraId="6225C009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14D3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9DEB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343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3 120 232,2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CE6A" w14:textId="18857C3E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3 063 613,4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768" w14:textId="321462EA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6 789 953,0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84E3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C5B7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E1BB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C4A2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4E0" w14:textId="71B2139E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12 973 798,6</w:t>
            </w:r>
          </w:p>
        </w:tc>
      </w:tr>
      <w:tr w:rsidR="00FF514E" w:rsidRPr="0013541B" w14:paraId="7BF059C9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45113A" w14:textId="77777777" w:rsidR="00FF514E" w:rsidRPr="0013541B" w:rsidRDefault="00FF51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B2D6DB" w14:textId="6E1F5C5E" w:rsidR="00FF514E" w:rsidRPr="0013541B" w:rsidRDefault="00FF514E" w:rsidP="0013541B">
            <w:pPr>
              <w:ind w:right="-113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Региональный проект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961E8" w14:textId="46984065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669 001,23875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DCCA8" w14:textId="135C68B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773 434,39125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13EE4" w14:textId="42B20BA4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783 338,96675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6A650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71 584,40831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74413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B4DCB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423C2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CC076" w14:textId="23B43B04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2 297 359,00506</w:t>
            </w:r>
          </w:p>
        </w:tc>
      </w:tr>
      <w:tr w:rsidR="00FF514E" w:rsidRPr="0013541B" w14:paraId="0946A459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FF0DCE" w14:textId="77777777" w:rsidR="00FF514E" w:rsidRPr="0013541B" w:rsidRDefault="00FF51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C1659C" w14:textId="6E136863" w:rsidR="00FF514E" w:rsidRPr="0013541B" w:rsidRDefault="0013541B" w:rsidP="0013541B">
            <w:pPr>
              <w:ind w:right="-113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«Общесистемные меры развития </w:t>
            </w:r>
            <w:r w:rsidR="00FF514E" w:rsidRPr="0013541B">
              <w:rPr>
                <w:rFonts w:ascii="Times New Roman" w:hAnsi="Times New Roman"/>
                <w:bCs/>
              </w:rPr>
              <w:t xml:space="preserve">дорожного хозяйства (Рязанская область)», всего, в </w:t>
            </w:r>
            <w:r w:rsidR="00E4638E" w:rsidRPr="0013541B">
              <w:rPr>
                <w:rFonts w:ascii="Times New Roman" w:hAnsi="Times New Roman"/>
                <w:bCs/>
              </w:rPr>
              <w:t>том числе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0058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EE50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B5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4588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2A61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9905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F6C3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52F" w14:textId="77777777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FF514E" w:rsidRPr="0013541B" w14:paraId="703B2DE6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4EB17C04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7302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C721" w14:textId="22BE874C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623 699,33875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07B1" w14:textId="419AD250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733 556,89125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EECF" w14:textId="012ADFD9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651 934,66675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F69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71 584,40831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4D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D2F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5EF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9DD7" w14:textId="60FE7FB9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2 080 775,30506</w:t>
            </w:r>
          </w:p>
        </w:tc>
      </w:tr>
      <w:tr w:rsidR="00FF514E" w:rsidRPr="0013541B" w14:paraId="5F9CA35F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295CC6DE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6054B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F580" w14:textId="1FC25E5E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623 699,33875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EE85" w14:textId="4464E020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733 556,89125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0E93" w14:textId="5D09AD93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651 934,66675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085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71 584,40831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39C8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A17F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581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FA64" w14:textId="3B9416AC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2 080 775,30506</w:t>
            </w:r>
          </w:p>
        </w:tc>
      </w:tr>
      <w:tr w:rsidR="00FF514E" w:rsidRPr="0013541B" w14:paraId="7F994E42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5393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6DCA2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0F76" w14:textId="38D56A1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45 301,9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0F30" w14:textId="38170E49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39 877,5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ECE" w14:textId="327D8A75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131 404,3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5A90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02DB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5C68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DB3F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D515" w14:textId="724DB0E3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216 583,7</w:t>
            </w:r>
          </w:p>
        </w:tc>
      </w:tr>
      <w:tr w:rsidR="00FF514E" w:rsidRPr="0013541B" w14:paraId="2462E072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5C2CB1" w14:textId="77777777" w:rsidR="00FF514E" w:rsidRPr="0013541B" w:rsidRDefault="00FF51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5FBC" w14:textId="3728B1D4" w:rsidR="00FF514E" w:rsidRPr="0013541B" w:rsidRDefault="00FF514E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«Безопасность дорожного движения Рязанской области»,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C8B" w14:textId="3AE84E15" w:rsidR="00FF514E" w:rsidRPr="0013541B" w:rsidRDefault="009509AB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107 058,665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3E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11 310,2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3208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21 310,2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65CD" w14:textId="5157C16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DEB" w14:textId="566FECD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F0D" w14:textId="14293C5A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AE8E" w14:textId="0C57ADCF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D90" w14:textId="56B3FB99" w:rsidR="00FF514E" w:rsidRPr="0013541B" w:rsidRDefault="009509AB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139 679,065</w:t>
            </w:r>
          </w:p>
        </w:tc>
      </w:tr>
      <w:tr w:rsidR="00FF514E" w:rsidRPr="0013541B" w14:paraId="33D11B10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004934CF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8FF1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083" w14:textId="41ABB1FC" w:rsidR="00FF514E" w:rsidRPr="0013541B" w:rsidRDefault="009509AB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107 058,665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6A8" w14:textId="38F3509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11 310,2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5FB6" w14:textId="3DE88968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21 310,2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EC3" w14:textId="2AD6FE84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9EB" w14:textId="295C69A8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365C" w14:textId="24A2D675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4707" w14:textId="191274FC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CF0E" w14:textId="45E849FB" w:rsidR="00FF514E" w:rsidRPr="0013541B" w:rsidRDefault="009509AB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139 679,065</w:t>
            </w:r>
          </w:p>
        </w:tc>
      </w:tr>
      <w:tr w:rsidR="00FF514E" w:rsidRPr="0013541B" w14:paraId="2371C69A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F985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52CF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B3D4" w14:textId="2E84C3ED" w:rsidR="00FF514E" w:rsidRPr="0013541B" w:rsidRDefault="009509AB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105 748,465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3AF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10 000,0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37FB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20 000,0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5FF" w14:textId="0CDAD86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B00" w14:textId="5466BF1B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6DCB" w14:textId="7E9F0945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C077" w14:textId="34148751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6627" w14:textId="01B04DFB" w:rsidR="00FF514E" w:rsidRPr="0013541B" w:rsidRDefault="009509AB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135 748,465</w:t>
            </w:r>
          </w:p>
        </w:tc>
      </w:tr>
      <w:tr w:rsidR="00FF514E" w:rsidRPr="0013541B" w14:paraId="273D0A8C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9FBED7" w14:textId="3A5BF489" w:rsidR="00FF514E" w:rsidRPr="0013541B" w:rsidRDefault="00FF51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</w:t>
            </w:r>
            <w:r w:rsidR="00FE30DF" w:rsidRPr="0013541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692C40" w14:textId="4D81667E" w:rsidR="00FF514E" w:rsidRPr="0013541B" w:rsidRDefault="00FF514E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Региональный проект «Развитие рынка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36D8B" w14:textId="64FB725B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68 049,5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E1C41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9 968,0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EAA47" w14:textId="6D480CDE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8 983,36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7364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13 770,67627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9ABB0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14 230,42061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C68BC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14 706,71576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AE06B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15 200,15752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046E8" w14:textId="3751022E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144 908,83016</w:t>
            </w:r>
          </w:p>
        </w:tc>
      </w:tr>
      <w:tr w:rsidR="00E4638E" w:rsidRPr="0013541B" w14:paraId="789A8779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4CAAFF7A" w14:textId="77777777" w:rsidR="00E4638E" w:rsidRPr="0013541B" w:rsidRDefault="00E4638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C60F" w14:textId="2F3ADA66" w:rsidR="00E4638E" w:rsidRPr="0013541B" w:rsidRDefault="00E4638E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газомоторного топлива и зарядной инфраструктуры в Рязанской области», всего, в том числе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0604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95C1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DFD6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DC9A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BAD7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9B1A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1BD8" w14:textId="77777777" w:rsidR="00E4638E" w:rsidRPr="0013541B" w:rsidRDefault="00E4638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20C8" w14:textId="77777777" w:rsidR="00E4638E" w:rsidRPr="0013541B" w:rsidRDefault="00E4638E" w:rsidP="00FF514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514E" w:rsidRPr="0013541B" w14:paraId="406D81E9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6BCA75A6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4482" w14:textId="77777777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1BF2" w14:textId="480461C2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11 968,0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242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9 968,0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74D2" w14:textId="58F428C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5 610,46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3C6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13 770,67627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6159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14 230,42061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5294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14 706,71576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A792" w14:textId="7777777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15 200,15752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6189" w14:textId="372F5E11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85 454,43016</w:t>
            </w:r>
          </w:p>
        </w:tc>
      </w:tr>
      <w:tr w:rsidR="00FF514E" w:rsidRPr="0013541B" w14:paraId="4B995947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3CEE" w14:textId="77777777" w:rsidR="00FF514E" w:rsidRPr="0013541B" w:rsidRDefault="00FF51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3A0C" w14:textId="20792ACD" w:rsidR="00FF514E" w:rsidRPr="0013541B" w:rsidRDefault="00FF51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20D" w14:textId="4415F434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56 081,5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8CD" w14:textId="472D117A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8E3" w14:textId="0FDA55B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3 372,9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FBF7" w14:textId="1D376D31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914" w14:textId="2502637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81F7" w14:textId="6162AC07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C86E" w14:textId="315EB606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CC8" w14:textId="75BC4B57" w:rsidR="00FF514E" w:rsidRPr="0013541B" w:rsidRDefault="00FF514E" w:rsidP="00FF514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59 454,4</w:t>
            </w:r>
          </w:p>
        </w:tc>
      </w:tr>
      <w:tr w:rsidR="00FF514E" w:rsidRPr="0013541B" w14:paraId="192A2B63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1DA9E0" w14:textId="5974358C" w:rsidR="00FF514E" w:rsidRPr="0013541B" w:rsidRDefault="00FF514E" w:rsidP="001354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</w:t>
            </w:r>
            <w:r w:rsidR="00FF47BA" w:rsidRPr="0013541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D53C" w14:textId="65F73E84" w:rsidR="00FF514E" w:rsidRPr="0013541B" w:rsidRDefault="00FF514E" w:rsidP="0013541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Ведомственный проект «Развитие автомобильных </w:t>
            </w:r>
            <w:r w:rsidR="0013541B" w:rsidRPr="0013541B">
              <w:rPr>
                <w:rFonts w:ascii="Times New Roman" w:hAnsi="Times New Roman"/>
                <w:bCs/>
              </w:rPr>
              <w:t>дорог общего пользования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6FD" w14:textId="652EF8E4" w:rsidR="00FF514E" w:rsidRPr="0013541B" w:rsidRDefault="009F4C75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2 063 561,63272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59BC" w14:textId="5E3A1629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3 543 230,73945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4243" w14:textId="3FAAABDC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  <w:r w:rsidR="00353D91" w:rsidRPr="0013541B">
              <w:rPr>
                <w:rFonts w:ascii="Times New Roman" w:hAnsi="Times New Roman"/>
              </w:rPr>
              <w:t> 754 686,14432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A53" w14:textId="1988CBEE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3 552 538,49592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EA7" w14:textId="0ECC1DEA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7F8" w14:textId="119FC0FD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CC5" w14:textId="1551EAD3" w:rsidR="00FF514E" w:rsidRPr="0013541B" w:rsidRDefault="00FF514E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378" w14:textId="000522F9" w:rsidR="00FF514E" w:rsidRPr="0013541B" w:rsidRDefault="009F4C75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23 139 300,85541</w:t>
            </w:r>
          </w:p>
        </w:tc>
      </w:tr>
      <w:tr w:rsidR="00DA2B87" w:rsidRPr="0013541B" w14:paraId="6C9A3C55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7076709" w14:textId="77777777" w:rsidR="00DA2B87" w:rsidRPr="0013541B" w:rsidRDefault="00DA2B87" w:rsidP="001354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87A71" w14:textId="261F0741" w:rsidR="00DA2B87" w:rsidRPr="0013541B" w:rsidRDefault="00DA2B87" w:rsidP="0013541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регионального</w:t>
            </w:r>
            <w:r w:rsidR="00C9506B" w:rsidRPr="0013541B">
              <w:rPr>
                <w:rFonts w:ascii="Times New Roman" w:hAnsi="Times New Roman"/>
                <w:bCs/>
              </w:rPr>
              <w:t xml:space="preserve"> или</w:t>
            </w:r>
            <w:r w:rsidRPr="0013541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13541B">
              <w:rPr>
                <w:rFonts w:ascii="Times New Roman" w:hAnsi="Times New Roman"/>
                <w:bCs/>
              </w:rPr>
              <w:t>межмуниципаль-ного</w:t>
            </w:r>
            <w:proofErr w:type="spellEnd"/>
            <w:proofErr w:type="gramEnd"/>
            <w:r w:rsidR="00C9506B" w:rsidRPr="0013541B">
              <w:rPr>
                <w:rFonts w:ascii="Times New Roman" w:hAnsi="Times New Roman"/>
                <w:bCs/>
              </w:rPr>
              <w:t>,</w:t>
            </w:r>
            <w:r w:rsidRPr="0013541B">
              <w:rPr>
                <w:rFonts w:ascii="Times New Roman" w:hAnsi="Times New Roman"/>
                <w:bCs/>
              </w:rPr>
              <w:t xml:space="preserve"> местного значения»,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767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78E8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1A1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EB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477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67C1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3EBE" w14:textId="77777777" w:rsidR="00DA2B87" w:rsidRPr="0013541B" w:rsidRDefault="00DA2B87" w:rsidP="00FF51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A84" w14:textId="77777777" w:rsidR="00DA2B87" w:rsidRPr="0013541B" w:rsidRDefault="00DA2B87" w:rsidP="00FF514E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9F4C75" w:rsidRPr="0013541B" w14:paraId="0700BEA2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01CF31D0" w14:textId="77777777" w:rsidR="009F4C75" w:rsidRPr="0013541B" w:rsidRDefault="009F4C75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69890" w14:textId="77777777" w:rsidR="009F4C75" w:rsidRPr="0013541B" w:rsidRDefault="009F4C75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EEE" w14:textId="78F47A36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2 063 561,63272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E25" w14:textId="0D82236B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3 543 230,73945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0F84" w14:textId="05B600A7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3 754 686,14432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FC" w14:textId="6BA7CAD8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3 552 538,49592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EC2" w14:textId="50421D2A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64A4" w14:textId="3EA3E8F4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250" w14:textId="19B6D6A5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DEEB" w14:textId="5D8C0CBD" w:rsidR="009F4C75" w:rsidRPr="0013541B" w:rsidRDefault="009F4C75" w:rsidP="009F4C7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23 139 300,85541</w:t>
            </w:r>
          </w:p>
        </w:tc>
      </w:tr>
      <w:tr w:rsidR="009F4C75" w:rsidRPr="0013541B" w14:paraId="3282F659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F77C" w14:textId="77777777" w:rsidR="009F4C75" w:rsidRPr="0013541B" w:rsidRDefault="009F4C75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3773" w14:textId="77777777" w:rsidR="009F4C75" w:rsidRPr="0013541B" w:rsidRDefault="009F4C75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03BA" w14:textId="56E2A192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2 063 561,63272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E550" w14:textId="465802DC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3 543 230,73945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19BD" w14:textId="78ADDD6D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3 754 686,14432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BD0" w14:textId="4C6B0F42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3 552 538,49592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BE38" w14:textId="0D56B6D6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6B60" w14:textId="6529A29C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ED42" w14:textId="658519D4" w:rsidR="009F4C75" w:rsidRPr="0013541B" w:rsidRDefault="009F4C75" w:rsidP="009F4C7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D55" w14:textId="3F55CA79" w:rsidR="009F4C75" w:rsidRPr="0013541B" w:rsidRDefault="009F4C75" w:rsidP="009F4C7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23 139 300,85541</w:t>
            </w:r>
          </w:p>
        </w:tc>
      </w:tr>
      <w:tr w:rsidR="00CF074E" w:rsidRPr="0013541B" w14:paraId="3690320B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318088" w14:textId="4C8F6780" w:rsidR="00CF074E" w:rsidRPr="0013541B" w:rsidRDefault="00CF074E" w:rsidP="0013541B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1.1.6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D732" w14:textId="0F661F89" w:rsidR="00CF074E" w:rsidRPr="0013541B" w:rsidRDefault="00CF074E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Ведомственный проект «Организации транспортного обслуживания населения Рязанской области»,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6151" w14:textId="0F26DB2F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</w:t>
            </w:r>
            <w:r w:rsidR="00A02644" w:rsidRPr="0013541B">
              <w:rPr>
                <w:rFonts w:ascii="Times New Roman" w:hAnsi="Times New Roman"/>
                <w:bCs/>
              </w:rPr>
              <w:t>69</w:t>
            </w:r>
            <w:r w:rsidRPr="0013541B">
              <w:rPr>
                <w:rFonts w:ascii="Times New Roman" w:hAnsi="Times New Roman"/>
                <w:bCs/>
              </w:rPr>
              <w:t> 001,0495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5D8E" w14:textId="7C6199A5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618 368,80850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F776" w14:textId="741EEB29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605 601,06450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52D7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817 542,95218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EE61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839 735,04061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C4C6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720 014,20836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A8FC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743 825,30578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A936" w14:textId="66EEDF2E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5 01</w:t>
            </w:r>
            <w:r w:rsidR="00A02644" w:rsidRPr="0013541B">
              <w:rPr>
                <w:rFonts w:ascii="Times New Roman" w:hAnsi="Times New Roman"/>
                <w:bCs/>
              </w:rPr>
              <w:t>4</w:t>
            </w:r>
            <w:r w:rsidRPr="0013541B">
              <w:rPr>
                <w:rFonts w:ascii="Times New Roman" w:hAnsi="Times New Roman"/>
                <w:bCs/>
              </w:rPr>
              <w:t> 088,42943</w:t>
            </w:r>
          </w:p>
        </w:tc>
      </w:tr>
      <w:tr w:rsidR="00CF074E" w:rsidRPr="0013541B" w14:paraId="0212DC93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C9707" w14:textId="77777777" w:rsidR="00CF074E" w:rsidRPr="0013541B" w:rsidRDefault="00CF07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C8E0" w14:textId="77777777" w:rsidR="00CF074E" w:rsidRPr="0013541B" w:rsidRDefault="00CF074E" w:rsidP="0013541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1158" w14:textId="33DF8D6B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</w:t>
            </w:r>
            <w:r w:rsidR="00A02644" w:rsidRPr="0013541B">
              <w:rPr>
                <w:rFonts w:ascii="Times New Roman" w:hAnsi="Times New Roman"/>
                <w:bCs/>
              </w:rPr>
              <w:t>69</w:t>
            </w:r>
            <w:r w:rsidRPr="0013541B">
              <w:rPr>
                <w:rFonts w:ascii="Times New Roman" w:hAnsi="Times New Roman"/>
                <w:bCs/>
              </w:rPr>
              <w:t> 001,0495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19E3" w14:textId="6E97D0D2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618 368,80850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E6CA" w14:textId="2E6C3500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605 601,06450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BE9B" w14:textId="3769A42F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817 542,95218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1760" w14:textId="411C5C9F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839 735,04061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9A44" w14:textId="1A0A9501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720 014,20836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D4C2" w14:textId="43D3E1FC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743 825,30578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D6D7" w14:textId="72357065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5 01</w:t>
            </w:r>
            <w:r w:rsidR="00A02644" w:rsidRPr="0013541B">
              <w:rPr>
                <w:rFonts w:ascii="Times New Roman" w:hAnsi="Times New Roman"/>
                <w:bCs/>
              </w:rPr>
              <w:t>4</w:t>
            </w:r>
            <w:r w:rsidRPr="0013541B">
              <w:rPr>
                <w:rFonts w:ascii="Times New Roman" w:hAnsi="Times New Roman"/>
                <w:bCs/>
              </w:rPr>
              <w:t> 088,42943</w:t>
            </w:r>
          </w:p>
        </w:tc>
      </w:tr>
      <w:tr w:rsidR="00CF074E" w:rsidRPr="0013541B" w14:paraId="0A8AC4B9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A4A2C2" w14:textId="77777777" w:rsidR="00CF074E" w:rsidRPr="0013541B" w:rsidRDefault="00CF074E" w:rsidP="0013541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BE86" w14:textId="5BD472DB" w:rsidR="00CF074E" w:rsidRPr="0013541B" w:rsidRDefault="00CF074E" w:rsidP="0013541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Комплексы процессных мероприятий, всего, в том числе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078E" w14:textId="4CC2DEDC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4 40</w:t>
            </w:r>
            <w:r w:rsidR="00A02644" w:rsidRPr="0013541B">
              <w:rPr>
                <w:rFonts w:ascii="Times New Roman" w:hAnsi="Times New Roman"/>
              </w:rPr>
              <w:t>4</w:t>
            </w:r>
            <w:r w:rsidRPr="0013541B">
              <w:rPr>
                <w:rFonts w:ascii="Times New Roman" w:hAnsi="Times New Roman"/>
              </w:rPr>
              <w:t> 915,26124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8324" w14:textId="6DC34D30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3 379 171,96609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CA87" w14:textId="6B80B54C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4 124 029,31629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7DB3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2 095 942,30727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2201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801 626,18865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625F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820 735,52181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A078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842 648,73983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D9CA" w14:textId="1B59345D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16 46</w:t>
            </w:r>
            <w:r w:rsidR="00A02644" w:rsidRPr="0013541B">
              <w:rPr>
                <w:rFonts w:ascii="Times New Roman" w:hAnsi="Times New Roman"/>
              </w:rPr>
              <w:t>9</w:t>
            </w:r>
            <w:r w:rsidRPr="0013541B">
              <w:rPr>
                <w:rFonts w:ascii="Times New Roman" w:hAnsi="Times New Roman"/>
              </w:rPr>
              <w:t> 069,30118</w:t>
            </w:r>
          </w:p>
        </w:tc>
      </w:tr>
      <w:tr w:rsidR="00CF074E" w:rsidRPr="0013541B" w14:paraId="33BAAB54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14:paraId="08A99260" w14:textId="77777777" w:rsidR="00CF074E" w:rsidRPr="0013541B" w:rsidRDefault="00CF07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23F2" w14:textId="77777777" w:rsidR="00CF074E" w:rsidRPr="0013541B" w:rsidRDefault="00CF07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E828" w14:textId="0AA1BDB3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4 40</w:t>
            </w:r>
            <w:r w:rsidR="00A02644" w:rsidRPr="0013541B">
              <w:rPr>
                <w:rFonts w:ascii="Times New Roman" w:hAnsi="Times New Roman"/>
              </w:rPr>
              <w:t>4</w:t>
            </w:r>
            <w:r w:rsidRPr="0013541B">
              <w:rPr>
                <w:rFonts w:ascii="Times New Roman" w:hAnsi="Times New Roman"/>
              </w:rPr>
              <w:t xml:space="preserve"> 915,26124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4071" w14:textId="4F66EB3D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3 379 171,96609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F6D5" w14:textId="5D060670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4 124 029,31629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23AA" w14:textId="557D8A26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2 095 942,30727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C3D" w14:textId="75E34584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801 626,18865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0730" w14:textId="268F568E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820 735,52181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8CFC" w14:textId="485DE232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842 648,73983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8381" w14:textId="0C6338FA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16 46</w:t>
            </w:r>
            <w:r w:rsidR="00A02644" w:rsidRPr="0013541B">
              <w:rPr>
                <w:rFonts w:ascii="Times New Roman" w:hAnsi="Times New Roman"/>
              </w:rPr>
              <w:t>9</w:t>
            </w:r>
            <w:r w:rsidRPr="0013541B">
              <w:rPr>
                <w:rFonts w:ascii="Times New Roman" w:hAnsi="Times New Roman"/>
              </w:rPr>
              <w:t xml:space="preserve"> 069,30118</w:t>
            </w:r>
          </w:p>
        </w:tc>
      </w:tr>
      <w:tr w:rsidR="00CF074E" w:rsidRPr="0013541B" w14:paraId="2EEB8A0F" w14:textId="77777777" w:rsidTr="0013541B">
        <w:trPr>
          <w:trHeight w:val="29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8996" w14:textId="77777777" w:rsidR="00CF074E" w:rsidRPr="0013541B" w:rsidRDefault="00CF074E" w:rsidP="001354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11B0" w14:textId="77777777" w:rsidR="00CF074E" w:rsidRPr="0013541B" w:rsidRDefault="00CF07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70BF" w14:textId="0C036C8C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3 625 742,00004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00C3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2 602 858,26959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2D93" w14:textId="2BC64EE1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3 336 789,49624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6074" w14:textId="6D2E083D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1 435 998,59608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2C51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E1AA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001D" w14:textId="77777777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2BB6" w14:textId="43C7B30C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11 364 829,06195</w:t>
            </w:r>
          </w:p>
        </w:tc>
      </w:tr>
      <w:tr w:rsidR="00CF074E" w:rsidRPr="0013541B" w14:paraId="72C722C1" w14:textId="77777777" w:rsidTr="0013541B">
        <w:trPr>
          <w:trHeight w:val="2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29FB" w14:textId="77777777" w:rsidR="00CF074E" w:rsidRPr="0013541B" w:rsidRDefault="00CF074E" w:rsidP="0013541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3556D" w14:textId="77777777" w:rsidR="00CF074E" w:rsidRPr="0013541B" w:rsidRDefault="00CF074E" w:rsidP="0013541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налоговых расходов Рязанской области (</w:t>
            </w:r>
            <w:proofErr w:type="spellStart"/>
            <w:r w:rsidRPr="0013541B">
              <w:rPr>
                <w:rFonts w:ascii="Times New Roman" w:hAnsi="Times New Roman"/>
              </w:rPr>
              <w:t>справочно</w:t>
            </w:r>
            <w:proofErr w:type="spellEnd"/>
            <w:r w:rsidRPr="0013541B">
              <w:rPr>
                <w:rFonts w:ascii="Times New Roman" w:hAnsi="Times New Roman"/>
              </w:rPr>
              <w:t>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535" w14:textId="4AAEB6C6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22 565,0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25E0" w14:textId="39610069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5 359,0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D120" w14:textId="6DE78E51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5 581,0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ECB" w14:textId="33CBC9A2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D73D" w14:textId="06AC9254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2AB" w14:textId="644A7C13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B5FD" w14:textId="08528288" w:rsidR="00CF074E" w:rsidRPr="0013541B" w:rsidRDefault="00CF074E" w:rsidP="00CF074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89C5" w14:textId="138ED966" w:rsidR="00CF074E" w:rsidRPr="0013541B" w:rsidRDefault="00CF074E" w:rsidP="00CF074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33 505,0</w:t>
            </w:r>
          </w:p>
        </w:tc>
      </w:tr>
    </w:tbl>
    <w:p w14:paraId="51193A3B" w14:textId="65837ABD" w:rsidR="00B9517C" w:rsidRPr="0013541B" w:rsidRDefault="00B9517C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008A371" w14:textId="6672E66A" w:rsidR="00DA2B87" w:rsidRPr="0013541B" w:rsidRDefault="00DA2B87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0FE4B78" w14:textId="77777777" w:rsidR="00DA2B87" w:rsidRPr="0013541B" w:rsidRDefault="00DA2B87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8CA7EAD" w14:textId="6B6AA3C3" w:rsidR="004F271A" w:rsidRPr="0013541B" w:rsidRDefault="004F271A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51965C6" w14:textId="6A625988" w:rsidR="004F271A" w:rsidRPr="0013541B" w:rsidRDefault="004F271A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A11B94E" w14:textId="74FECBAF" w:rsidR="004F271A" w:rsidRDefault="004F271A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0471C38" w14:textId="77777777" w:rsidR="00FA2F3B" w:rsidRPr="0013541B" w:rsidRDefault="00FA2F3B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DD8FD6B" w14:textId="77777777" w:rsidR="004F271A" w:rsidRPr="0013541B" w:rsidRDefault="004F271A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20BCD10" w14:textId="299A8707" w:rsidR="00B04C02" w:rsidRPr="0013541B" w:rsidRDefault="00B04C02" w:rsidP="00B04C02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lastRenderedPageBreak/>
        <w:t>Направление (подпрограмма) 1 «Дорожное хозяйство»</w:t>
      </w:r>
    </w:p>
    <w:p w14:paraId="09C6B0CA" w14:textId="77777777" w:rsidR="00B04C02" w:rsidRPr="0013541B" w:rsidRDefault="00B04C02" w:rsidP="00B04C02">
      <w:pPr>
        <w:jc w:val="center"/>
        <w:rPr>
          <w:rFonts w:ascii="Times New Roman" w:hAnsi="Times New Roman"/>
          <w:bCs/>
        </w:rPr>
      </w:pPr>
    </w:p>
    <w:p w14:paraId="2678DDEC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 Общие положения направления (подпрограммы)</w:t>
      </w:r>
    </w:p>
    <w:p w14:paraId="05E6647B" w14:textId="77777777" w:rsidR="00B04C02" w:rsidRPr="0013541B" w:rsidRDefault="00B04C02" w:rsidP="00B04C02">
      <w:pPr>
        <w:rPr>
          <w:rFonts w:ascii="Times New Roman" w:hAnsi="Times New Roman"/>
        </w:rPr>
      </w:pPr>
    </w:p>
    <w:tbl>
      <w:tblPr>
        <w:tblW w:w="14460" w:type="dxa"/>
        <w:tblInd w:w="-34" w:type="dxa"/>
        <w:tblLook w:val="01E0" w:firstRow="1" w:lastRow="1" w:firstColumn="1" w:lastColumn="1" w:noHBand="0" w:noVBand="0"/>
      </w:tblPr>
      <w:tblGrid>
        <w:gridCol w:w="6238"/>
        <w:gridCol w:w="8222"/>
      </w:tblGrid>
      <w:tr w:rsidR="00B04C02" w:rsidRPr="0013541B" w14:paraId="10801A96" w14:textId="77777777" w:rsidTr="00CA69D5">
        <w:trPr>
          <w:trHeight w:val="42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6992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A4A" w14:textId="782C4BDA" w:rsidR="00B04C02" w:rsidRPr="0013541B" w:rsidRDefault="00CA69D5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</w:t>
            </w:r>
            <w:r w:rsidR="00B04C02" w:rsidRPr="0013541B">
              <w:rPr>
                <w:rFonts w:ascii="Times New Roman" w:hAnsi="Times New Roman"/>
              </w:rPr>
              <w:t>инистерство транспорта и автомобильных дорог Рязанской области (Супрун П.Г., министр)</w:t>
            </w:r>
          </w:p>
        </w:tc>
      </w:tr>
      <w:tr w:rsidR="00B04C02" w:rsidRPr="0013541B" w14:paraId="335F2D16" w14:textId="77777777" w:rsidTr="00CA69D5">
        <w:trPr>
          <w:trHeight w:val="2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B014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2F6" w14:textId="4657B013" w:rsidR="00B04C02" w:rsidRPr="0013541B" w:rsidRDefault="00CA69D5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</w:t>
            </w:r>
            <w:r w:rsidR="00B04C02" w:rsidRPr="0013541B">
              <w:rPr>
                <w:rFonts w:ascii="Times New Roman" w:hAnsi="Times New Roman"/>
              </w:rPr>
              <w:t>осударственная программа Рязанской области «Дорожное хозяйство и транспорт»</w:t>
            </w:r>
          </w:p>
        </w:tc>
      </w:tr>
    </w:tbl>
    <w:p w14:paraId="65517709" w14:textId="77777777" w:rsidR="00B04C02" w:rsidRPr="0013541B" w:rsidRDefault="00B04C02" w:rsidP="00B04C02">
      <w:pPr>
        <w:jc w:val="center"/>
        <w:rPr>
          <w:rFonts w:ascii="Times New Roman" w:hAnsi="Times New Roman"/>
          <w:bCs/>
        </w:rPr>
      </w:pPr>
    </w:p>
    <w:p w14:paraId="01509081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14:paraId="0AC45E7D" w14:textId="3D25ED67" w:rsidR="00B04C02" w:rsidRPr="0013541B" w:rsidRDefault="00FA2F3B" w:rsidP="00FA2F3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13541B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559"/>
        <w:gridCol w:w="1559"/>
        <w:gridCol w:w="1453"/>
        <w:gridCol w:w="1453"/>
        <w:gridCol w:w="1347"/>
        <w:gridCol w:w="1276"/>
        <w:gridCol w:w="1276"/>
        <w:gridCol w:w="1559"/>
      </w:tblGrid>
      <w:tr w:rsidR="00B04C02" w:rsidRPr="0013541B" w14:paraId="0748E934" w14:textId="77777777" w:rsidTr="00CA69D5">
        <w:trPr>
          <w:trHeight w:val="10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6988A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D1AB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DA13" w14:textId="7311700A" w:rsidR="00B04C02" w:rsidRPr="0013541B" w:rsidRDefault="00B04C02" w:rsidP="00FA2F3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B04C02" w:rsidRPr="0013541B" w14:paraId="10E70FB2" w14:textId="77777777" w:rsidTr="00CA69D5">
        <w:trPr>
          <w:trHeight w:val="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27270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1787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FC5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B65E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398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897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A3F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2F5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4EA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8CD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  <w:tr w:rsidR="00B04C02" w:rsidRPr="0013541B" w14:paraId="100C661D" w14:textId="77777777" w:rsidTr="00CA69D5">
        <w:trPr>
          <w:trHeight w:val="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DA7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7911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716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2F2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9D4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A3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55C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37B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367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B3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</w:tr>
      <w:tr w:rsidR="00B04C02" w:rsidRPr="0013541B" w14:paraId="241522DC" w14:textId="77777777" w:rsidTr="00FA2F3B">
        <w:trPr>
          <w:trHeight w:val="3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46B624C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EA423" w14:textId="1D875C4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C07C" w14:textId="51E52C6E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13 191 593,30866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32DB" w14:textId="4A9499F4" w:rsidR="00B04C02" w:rsidRPr="0013541B" w:rsidRDefault="0062624D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11 937 000,53661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E548" w14:textId="46C770B3" w:rsidR="00B04C02" w:rsidRPr="0013541B" w:rsidRDefault="00411E30" w:rsidP="00E4638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15 924 934,54363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063" w14:textId="56654BC9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411E30" w:rsidRPr="0013541B">
              <w:rPr>
                <w:rFonts w:ascii="Times New Roman" w:hAnsi="Times New Roman"/>
              </w:rPr>
              <w:t> </w:t>
            </w:r>
            <w:r w:rsidRPr="0013541B">
              <w:rPr>
                <w:rFonts w:ascii="Times New Roman" w:hAnsi="Times New Roman"/>
              </w:rPr>
              <w:t>9</w:t>
            </w:r>
            <w:r w:rsidR="00411E30" w:rsidRPr="0013541B">
              <w:rPr>
                <w:rFonts w:ascii="Times New Roman" w:hAnsi="Times New Roman"/>
              </w:rPr>
              <w:t>51 162,53031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8A7" w14:textId="0C16AC8F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  <w:r w:rsidR="00411E30" w:rsidRPr="0013541B">
              <w:rPr>
                <w:rFonts w:ascii="Times New Roman" w:hAnsi="Times New Roman"/>
              </w:rPr>
              <w:t> </w:t>
            </w:r>
            <w:r w:rsidRPr="0013541B">
              <w:rPr>
                <w:rFonts w:ascii="Times New Roman" w:hAnsi="Times New Roman"/>
              </w:rPr>
              <w:t>2</w:t>
            </w:r>
            <w:r w:rsidR="00411E30" w:rsidRPr="0013541B">
              <w:rPr>
                <w:rFonts w:ascii="Times New Roman" w:hAnsi="Times New Roman"/>
              </w:rPr>
              <w:t>61 666,111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EB77" w14:textId="7FE835B5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3 419 249,417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B67" w14:textId="4D66E254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3 584 711,888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BF8" w14:textId="55574AD7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  <w:r w:rsidR="009F4C75" w:rsidRPr="0013541B">
              <w:rPr>
                <w:rFonts w:ascii="Times New Roman" w:hAnsi="Times New Roman"/>
              </w:rPr>
              <w:t>6</w:t>
            </w:r>
            <w:r w:rsidRPr="0013541B">
              <w:rPr>
                <w:rFonts w:ascii="Times New Roman" w:hAnsi="Times New Roman"/>
              </w:rPr>
              <w:t> 270 318,33521</w:t>
            </w:r>
          </w:p>
        </w:tc>
      </w:tr>
      <w:tr w:rsidR="00B04C02" w:rsidRPr="0013541B" w14:paraId="20942B86" w14:textId="77777777" w:rsidTr="00FA2F3B">
        <w:trPr>
          <w:trHeight w:val="280"/>
        </w:trPr>
        <w:tc>
          <w:tcPr>
            <w:tcW w:w="426" w:type="dxa"/>
            <w:tcBorders>
              <w:left w:val="single" w:sz="4" w:space="0" w:color="000000"/>
            </w:tcBorders>
          </w:tcPr>
          <w:p w14:paraId="59E71CA0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03A3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5212" w14:textId="7674B716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10 026 059,20866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573" w14:textId="63A22541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8 833 509,63661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8D5B" w14:textId="1CF15681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9 003 577,24363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E16D" w14:textId="491FD89D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4 951 162,53031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1F17" w14:textId="36E7DE53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3 261 666,111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F02" w14:textId="25C515F6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3 419 249,417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5EC6" w14:textId="46182044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3 584 711,888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CE7" w14:textId="60FBE91D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43 079 936,03521</w:t>
            </w:r>
          </w:p>
        </w:tc>
      </w:tr>
      <w:tr w:rsidR="00B04C02" w:rsidRPr="0013541B" w14:paraId="2E046105" w14:textId="77777777" w:rsidTr="00FA2F3B">
        <w:trPr>
          <w:trHeight w:val="280"/>
        </w:trPr>
        <w:tc>
          <w:tcPr>
            <w:tcW w:w="426" w:type="dxa"/>
            <w:tcBorders>
              <w:left w:val="single" w:sz="4" w:space="0" w:color="000000"/>
            </w:tcBorders>
          </w:tcPr>
          <w:p w14:paraId="6F56709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6AE8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182" w14:textId="530B819A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9 863 395,98129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8EF" w14:textId="1093EF54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8 670 846,40924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9ED9" w14:textId="548F8E99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8 840 914,01626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33F" w14:textId="06787D86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4 938 974,60031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E9D" w14:textId="5C6D5F2A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800" w14:textId="10A61F2B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7F1C" w14:textId="0CF18D97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71C" w14:textId="3479B66C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42 539 414,8501</w:t>
            </w:r>
          </w:p>
        </w:tc>
      </w:tr>
      <w:tr w:rsidR="00B04C02" w:rsidRPr="0013541B" w14:paraId="188B1C13" w14:textId="77777777" w:rsidTr="00FA2F3B">
        <w:trPr>
          <w:trHeight w:val="2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90ABA1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8DFA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8683" w14:textId="52DD3D28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3 165 534,1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2F80" w14:textId="7BDEEE75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3 103 490,9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828" w14:textId="2B17A9CF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6 921 357,3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CB6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5B2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886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434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4093" w14:textId="30CE5C3A" w:rsidR="00B04C02" w:rsidRPr="0013541B" w:rsidRDefault="00411E3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13 190 382,3</w:t>
            </w:r>
          </w:p>
        </w:tc>
      </w:tr>
      <w:tr w:rsidR="00B04C02" w:rsidRPr="0013541B" w14:paraId="23345D87" w14:textId="77777777" w:rsidTr="00FA2F3B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2BC0C21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3E21A" w14:textId="6CEBC058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B3D1" w14:textId="0D348D62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9 623 105,90404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7DA" w14:textId="4BD919AD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9 388 616,5307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B03" w14:textId="48D02929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1B">
              <w:rPr>
                <w:rFonts w:ascii="Times New Roman" w:hAnsi="Times New Roman"/>
                <w:sz w:val="18"/>
                <w:szCs w:val="18"/>
              </w:rPr>
              <w:t>12 642 619,31107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C76" w14:textId="522CE72C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3 624 122,90423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172" w14:textId="43C1AD1B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AA" w14:textId="59A347E0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4229" w14:textId="4E2C1482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06E6" w14:textId="0582D5B6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45 503 748,49304</w:t>
            </w:r>
          </w:p>
        </w:tc>
      </w:tr>
      <w:tr w:rsidR="00B04C02" w:rsidRPr="0013541B" w14:paraId="09A998B3" w14:textId="77777777" w:rsidTr="00FA2F3B">
        <w:trPr>
          <w:trHeight w:val="253"/>
        </w:trPr>
        <w:tc>
          <w:tcPr>
            <w:tcW w:w="426" w:type="dxa"/>
            <w:tcBorders>
              <w:left w:val="single" w:sz="4" w:space="0" w:color="000000"/>
            </w:tcBorders>
          </w:tcPr>
          <w:p w14:paraId="2AF4D1D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2D99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04EB" w14:textId="2EC8862C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6 457 571,80404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B05E" w14:textId="65E2DB99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6 285 125,63070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FDF" w14:textId="7EE0FC7E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5 721 262,01107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32B" w14:textId="087519D0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3 624 122,90423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E457" w14:textId="2A61D21C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AE87" w14:textId="15F889FF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517A" w14:textId="3CE22856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665" w14:textId="26E6517E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32 313 366,19304</w:t>
            </w:r>
          </w:p>
        </w:tc>
      </w:tr>
      <w:tr w:rsidR="00B04C02" w:rsidRPr="0013541B" w14:paraId="507EF6FE" w14:textId="77777777" w:rsidTr="00FA2F3B">
        <w:trPr>
          <w:trHeight w:val="253"/>
        </w:trPr>
        <w:tc>
          <w:tcPr>
            <w:tcW w:w="426" w:type="dxa"/>
            <w:tcBorders>
              <w:left w:val="single" w:sz="4" w:space="0" w:color="000000"/>
            </w:tcBorders>
          </w:tcPr>
          <w:p w14:paraId="4A53D3D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67AE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FFF" w14:textId="3F51912C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6 456 261,60404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5E8" w14:textId="6E1AD10F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6 283 815,43070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142" w14:textId="23D84051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5 719 951,81107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AB7" w14:textId="1B2DB524" w:rsidR="00B04C02" w:rsidRPr="0013541B" w:rsidRDefault="00B423CB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3 624 122,90423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A8A0" w14:textId="392A82C8" w:rsidR="00B423CB" w:rsidRPr="0013541B" w:rsidRDefault="00B423CB" w:rsidP="00B423C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DA2B" w14:textId="15E0231D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E82" w14:textId="29532772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3 570 602,835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27BB" w14:textId="3928E9F4" w:rsidR="00B04C02" w:rsidRPr="0013541B" w:rsidRDefault="00430EF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32 309 435,59304</w:t>
            </w:r>
          </w:p>
        </w:tc>
      </w:tr>
      <w:tr w:rsidR="00B04C02" w:rsidRPr="0013541B" w14:paraId="7FA0DB44" w14:textId="77777777" w:rsidTr="00FA2F3B">
        <w:trPr>
          <w:trHeight w:val="25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1D641B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4FD34" w14:textId="77777777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6BEF" w14:textId="794797EC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3 165</w:t>
            </w:r>
            <w:r w:rsidR="000E1F79" w:rsidRPr="0013541B">
              <w:rPr>
                <w:rFonts w:ascii="Times New Roman" w:hAnsi="Times New Roman"/>
              </w:rPr>
              <w:t> 534,1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AAEE" w14:textId="114663A0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  <w:r w:rsidR="000E1F79" w:rsidRPr="0013541B">
              <w:rPr>
                <w:rFonts w:ascii="Times New Roman" w:hAnsi="Times New Roman"/>
              </w:rPr>
              <w:t> 103 490,9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5716" w14:textId="49B5F33B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6 921 357,3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ACC0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FB6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5A6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16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8B4" w14:textId="13B6B0F9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13 190 382,30</w:t>
            </w:r>
          </w:p>
        </w:tc>
      </w:tr>
      <w:tr w:rsidR="00B04C02" w:rsidRPr="0013541B" w14:paraId="401B27EE" w14:textId="77777777" w:rsidTr="00FA2F3B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5908C3A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B290" w14:textId="2B3EE4C9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106E" w14:textId="56964B9A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4F2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B3D5" w14:textId="130162DA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C75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7A6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59F4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B84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6F" w14:textId="1B80916B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B04C02" w:rsidRPr="0013541B" w14:paraId="2FBF6B8F" w14:textId="77777777" w:rsidTr="00FA2F3B">
        <w:trPr>
          <w:trHeight w:val="298"/>
        </w:trPr>
        <w:tc>
          <w:tcPr>
            <w:tcW w:w="426" w:type="dxa"/>
            <w:tcBorders>
              <w:left w:val="single" w:sz="4" w:space="0" w:color="000000"/>
            </w:tcBorders>
          </w:tcPr>
          <w:p w14:paraId="6CD7AFAC" w14:textId="77777777" w:rsidR="00B04C02" w:rsidRPr="0013541B" w:rsidRDefault="00B04C02" w:rsidP="00B04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B4E00" w14:textId="77777777" w:rsidR="00B04C02" w:rsidRPr="0013541B" w:rsidRDefault="00B04C02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1ADB" w14:textId="3122FC6B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0F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673" w14:textId="10C96D29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9C5" w14:textId="0168D889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22B0" w14:textId="2875A9AE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5A7" w14:textId="33CBE9C7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E7BC" w14:textId="53129999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664" w14:textId="38DD71F4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B04C02" w:rsidRPr="0013541B" w14:paraId="1DFA7E80" w14:textId="77777777" w:rsidTr="00FA2F3B">
        <w:trPr>
          <w:trHeight w:val="29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D8E0D63" w14:textId="77777777" w:rsidR="00B04C02" w:rsidRPr="0013541B" w:rsidRDefault="00B04C02" w:rsidP="00B04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70E6" w14:textId="77777777" w:rsidR="00B04C02" w:rsidRPr="0013541B" w:rsidRDefault="00B04C02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EA8B" w14:textId="299C9DB4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98C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D86" w14:textId="540E2C3C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9CB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D9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B50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C1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005" w14:textId="62121B9B" w:rsidR="00B04C02" w:rsidRPr="0013541B" w:rsidRDefault="000E1F79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</w:tbl>
    <w:p w14:paraId="2DD3AE32" w14:textId="387EF406" w:rsidR="00B04C02" w:rsidRPr="0013541B" w:rsidRDefault="00B04C02" w:rsidP="00B04C02">
      <w:pPr>
        <w:jc w:val="center"/>
        <w:rPr>
          <w:rFonts w:ascii="Times New Roman" w:hAnsi="Times New Roman"/>
          <w:bCs/>
        </w:rPr>
      </w:pPr>
    </w:p>
    <w:p w14:paraId="79645149" w14:textId="188F45D3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4B765D22" w14:textId="16DFC502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2195A788" w14:textId="0548E307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583A361E" w14:textId="4C3B0E0A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10967A1D" w14:textId="77D77443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1F94245B" w14:textId="11436DD6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62D955C0" w14:textId="77777777" w:rsidR="004F271A" w:rsidRPr="0013541B" w:rsidRDefault="004F271A" w:rsidP="00B04C02">
      <w:pPr>
        <w:jc w:val="center"/>
        <w:rPr>
          <w:rFonts w:ascii="Times New Roman" w:hAnsi="Times New Roman"/>
          <w:bCs/>
        </w:rPr>
      </w:pPr>
    </w:p>
    <w:p w14:paraId="2CCE88C2" w14:textId="77777777" w:rsidR="00B04C02" w:rsidRPr="0013541B" w:rsidRDefault="00B04C02" w:rsidP="00FA2F3B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lastRenderedPageBreak/>
        <w:t>3. Проектная часть направления (подпрограммы)</w:t>
      </w:r>
    </w:p>
    <w:p w14:paraId="0A615717" w14:textId="77777777" w:rsidR="00B04C02" w:rsidRPr="0013541B" w:rsidRDefault="00B04C02" w:rsidP="00FA2F3B">
      <w:pPr>
        <w:spacing w:line="233" w:lineRule="auto"/>
        <w:jc w:val="center"/>
        <w:rPr>
          <w:rFonts w:ascii="Times New Roman" w:hAnsi="Times New Roman"/>
        </w:rPr>
      </w:pPr>
    </w:p>
    <w:p w14:paraId="5356D450" w14:textId="77777777" w:rsidR="00B04C02" w:rsidRPr="0013541B" w:rsidRDefault="00B04C02" w:rsidP="00FA2F3B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14:paraId="5C3CA600" w14:textId="77777777" w:rsidR="005A0E83" w:rsidRPr="0013541B" w:rsidRDefault="005A0E83" w:rsidP="00FA2F3B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4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4"/>
        <w:gridCol w:w="6402"/>
        <w:gridCol w:w="1134"/>
        <w:gridCol w:w="993"/>
        <w:gridCol w:w="709"/>
        <w:gridCol w:w="9"/>
        <w:gridCol w:w="639"/>
        <w:gridCol w:w="648"/>
        <w:gridCol w:w="648"/>
        <w:gridCol w:w="648"/>
        <w:gridCol w:w="648"/>
        <w:gridCol w:w="648"/>
        <w:gridCol w:w="790"/>
      </w:tblGrid>
      <w:tr w:rsidR="00B04C02" w:rsidRPr="0013541B" w14:paraId="5C252240" w14:textId="77777777" w:rsidTr="009435F3">
        <w:trPr>
          <w:trHeight w:val="130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DC0A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0295DC7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6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82B88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AD9D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C3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D22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04C02" w:rsidRPr="0013541B" w14:paraId="036563F8" w14:textId="77777777" w:rsidTr="009435F3">
        <w:trPr>
          <w:trHeight w:val="202"/>
          <w:tblHeader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FCE8A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33D13" w14:textId="77777777" w:rsidR="00B04C02" w:rsidRPr="0013541B" w:rsidRDefault="00B04C02" w:rsidP="00FA2F3B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B03E8" w14:textId="77777777" w:rsidR="00B04C02" w:rsidRPr="0013541B" w:rsidRDefault="00B04C02" w:rsidP="00FA2F3B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19461" w14:textId="77777777" w:rsidR="00B04C02" w:rsidRPr="0013541B" w:rsidRDefault="00B04C02" w:rsidP="00FA2F3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6107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1E2F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E149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901D4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81075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C4EA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2BAC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366A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</w:tr>
    </w:tbl>
    <w:p w14:paraId="63B8D205" w14:textId="77777777" w:rsidR="00B04C02" w:rsidRPr="0013541B" w:rsidRDefault="00B04C02" w:rsidP="00FA2F3B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4"/>
        <w:gridCol w:w="6402"/>
        <w:gridCol w:w="1134"/>
        <w:gridCol w:w="993"/>
        <w:gridCol w:w="709"/>
        <w:gridCol w:w="648"/>
        <w:gridCol w:w="648"/>
        <w:gridCol w:w="648"/>
        <w:gridCol w:w="648"/>
        <w:gridCol w:w="648"/>
        <w:gridCol w:w="648"/>
        <w:gridCol w:w="789"/>
      </w:tblGrid>
      <w:tr w:rsidR="00B04C02" w:rsidRPr="0013541B" w14:paraId="53835B4C" w14:textId="77777777" w:rsidTr="009435F3">
        <w:trPr>
          <w:trHeight w:val="13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FB1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D3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B8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D5A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155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54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3F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F1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A7C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3E8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F5B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3EC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B04C02" w:rsidRPr="0013541B" w14:paraId="312B4A83" w14:textId="77777777" w:rsidTr="009435F3">
        <w:trPr>
          <w:trHeight w:val="24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531D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7DF0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</w:t>
            </w:r>
            <w:bookmarkStart w:id="12" w:name="_Hlk151562091"/>
            <w:r w:rsidRPr="0013541B">
              <w:rPr>
                <w:rFonts w:ascii="Times New Roman" w:hAnsi="Times New Roman"/>
                <w:bCs/>
              </w:rPr>
              <w:t>Региональная и местная дорожная сеть (Рязанская область)»</w:t>
            </w:r>
            <w:bookmarkEnd w:id="12"/>
          </w:p>
        </w:tc>
      </w:tr>
      <w:tr w:rsidR="00B04C02" w:rsidRPr="0013541B" w14:paraId="6CD0702C" w14:textId="77777777" w:rsidTr="005B12DD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53D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2731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CFB2C3C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 соответствии с программой дорожной деятельности (региональным проектом) на текущий год в Рязанской области выполнены дорожные работы»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E4CB" w14:textId="3686585C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84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C7D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437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534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707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68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62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F5A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C2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72EF7A86" w14:textId="77777777" w:rsidTr="00C61ED4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3070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F442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5C94AF6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«Осуществлены мероприятия по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A80A" w14:textId="0F24029C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E5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ED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9D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28E7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E09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CF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83AD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760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309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30866683" w14:textId="77777777" w:rsidTr="00007909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216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BC61F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03C9530" w14:textId="25332F70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«Выполнены работы по строительству</w:t>
            </w:r>
            <w:r w:rsidR="00772E64" w:rsidRPr="0013541B">
              <w:rPr>
                <w:rFonts w:ascii="Times New Roman" w:hAnsi="Times New Roman"/>
              </w:rPr>
              <w:t xml:space="preserve"> и</w:t>
            </w:r>
            <w:r w:rsidRPr="0013541B">
              <w:rPr>
                <w:rFonts w:ascii="Times New Roman" w:hAnsi="Times New Roman"/>
              </w:rPr>
              <w:t xml:space="preserve"> реконструкции автомобильных дорог регионального или межмуниципального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B15" w14:textId="48EDF917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38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D5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8DB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FC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E83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FC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1A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8EA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D23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1FEB48EE" w14:textId="77777777" w:rsidTr="00007909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78B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1.4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0F79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F816C9F" w14:textId="4B64554F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«Выполнены работы по строительству</w:t>
            </w:r>
            <w:r w:rsidR="00772E64" w:rsidRPr="0013541B">
              <w:rPr>
                <w:rFonts w:ascii="Times New Roman" w:hAnsi="Times New Roman"/>
              </w:rPr>
              <w:t xml:space="preserve"> и</w:t>
            </w:r>
            <w:r w:rsidRPr="0013541B">
              <w:rPr>
                <w:rFonts w:ascii="Times New Roman" w:hAnsi="Times New Roman"/>
              </w:rPr>
              <w:t xml:space="preserve"> реконструкции искусственных сооружений на автомобильных дорогах общего пользования регионального или межмуниципального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FD88" w14:textId="140CC2D3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2837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FB5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719F" w14:textId="101D6FB9" w:rsidR="00B04C02" w:rsidRPr="0013541B" w:rsidRDefault="00AD6F69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A372" w14:textId="2FBEC247" w:rsidR="00B04C02" w:rsidRPr="0013541B" w:rsidRDefault="00AD6F69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3F94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F1A5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41D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14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BA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0B8529C9" w14:textId="77777777" w:rsidTr="009435F3">
        <w:trPr>
          <w:trHeight w:val="2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8BC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FC6" w14:textId="77777777" w:rsidR="00B04C02" w:rsidRPr="0013541B" w:rsidRDefault="00B04C02" w:rsidP="00FA2F3B">
            <w:pPr>
              <w:spacing w:line="233" w:lineRule="auto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</w:t>
            </w:r>
            <w:bookmarkStart w:id="13" w:name="_Hlk151562129"/>
            <w:r w:rsidRPr="0013541B">
              <w:rPr>
                <w:rFonts w:ascii="Times New Roman" w:hAnsi="Times New Roman"/>
                <w:bCs/>
              </w:rPr>
              <w:t>Общесистемные меры развития дорожного хозяйства (Рязанская область)»</w:t>
            </w:r>
            <w:bookmarkEnd w:id="13"/>
          </w:p>
        </w:tc>
      </w:tr>
      <w:tr w:rsidR="00B04C02" w:rsidRPr="0013541B" w14:paraId="3023D33F" w14:textId="77777777" w:rsidTr="005B12DD">
        <w:trPr>
          <w:trHeight w:val="4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91B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D66B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6E196E6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A8BB" w14:textId="7705CF1A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A1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8497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7F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28C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45C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096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F5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B43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BA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634D5D4E" w14:textId="77777777" w:rsidTr="005B12DD">
        <w:trPr>
          <w:trHeight w:val="4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3FA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195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59F7352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«Размещены автоматические пункты весогабаритного контроля транспортных средств на автомобильных дорогах регионального или межмуниципального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3BD" w14:textId="29F4AAEB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ш</w:t>
            </w:r>
            <w:r w:rsidR="00B04C02" w:rsidRPr="0013541B">
              <w:rPr>
                <w:rFonts w:ascii="Times New Roman" w:hAnsi="Times New Roman"/>
              </w:rPr>
              <w:t>тук</w:t>
            </w:r>
            <w:r w:rsidR="00DA2B87" w:rsidRPr="0013541B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800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457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61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3D3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5CAA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3C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F6B0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9648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018D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5A13BCFA" w14:textId="77777777" w:rsidTr="00F1638D">
        <w:trPr>
          <w:trHeight w:val="4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666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5C9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F8A621B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«Увеличено 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758" w14:textId="1153D178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04C02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C7D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153,85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93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CC89" w14:textId="77777777" w:rsidR="00B04C02" w:rsidRPr="0013541B" w:rsidRDefault="00B04C02" w:rsidP="00FA2F3B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311,54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9523" w14:textId="77777777" w:rsidR="00B04C02" w:rsidRPr="0013541B" w:rsidRDefault="00B04C02" w:rsidP="00FA2F3B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314,1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32BC" w14:textId="3F1C466A" w:rsidR="00B04C02" w:rsidRPr="0013541B" w:rsidRDefault="005B12DD" w:rsidP="00FA2F3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314,1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3A07" w14:textId="5D859240" w:rsidR="005B12DD" w:rsidRPr="0013541B" w:rsidRDefault="005B12DD" w:rsidP="00FA2F3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314,1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F50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8E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F0D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347B1721" w14:textId="77777777" w:rsidTr="009435F3">
        <w:trPr>
          <w:trHeight w:val="2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B90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00E" w14:textId="77777777" w:rsidR="00B04C02" w:rsidRPr="0013541B" w:rsidRDefault="00B04C02" w:rsidP="00FA2F3B">
            <w:pPr>
              <w:spacing w:line="233" w:lineRule="auto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</w:t>
            </w:r>
            <w:bookmarkStart w:id="14" w:name="_Hlk151562163"/>
            <w:r w:rsidRPr="0013541B">
              <w:rPr>
                <w:rFonts w:ascii="Times New Roman" w:hAnsi="Times New Roman"/>
                <w:bCs/>
              </w:rPr>
              <w:t>Безопасность дорожного движения Рязанской области»</w:t>
            </w:r>
            <w:bookmarkEnd w:id="14"/>
          </w:p>
        </w:tc>
      </w:tr>
      <w:tr w:rsidR="00B04C02" w:rsidRPr="0013541B" w14:paraId="692ACE5B" w14:textId="77777777" w:rsidTr="001D748D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FBF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C85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A1D2726" w14:textId="77777777" w:rsidR="00B04C02" w:rsidRPr="0013541B" w:rsidRDefault="00B04C02" w:rsidP="00FA2F3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«Созданы условия для повышения безопасности участников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DF07" w14:textId="20F32649" w:rsidR="00B04C02" w:rsidRPr="0013541B" w:rsidRDefault="009435F3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д</w:t>
            </w:r>
            <w:r w:rsidR="00B04C02" w:rsidRPr="0013541B">
              <w:rPr>
                <w:rFonts w:ascii="Times New Roman" w:hAnsi="Times New Roman"/>
              </w:rPr>
              <w:t>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3E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B89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71FC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AC2E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6689" w14:textId="22C68107" w:rsidR="00B04C02" w:rsidRPr="0013541B" w:rsidRDefault="001D748D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5921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C24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329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CD2" w14:textId="77777777" w:rsidR="00B04C02" w:rsidRPr="0013541B" w:rsidRDefault="00B04C02" w:rsidP="00FA2F3B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1078F4" w:rsidRPr="0013541B" w14:paraId="3FC057FE" w14:textId="77777777" w:rsidTr="004F271A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604E" w14:textId="3222AE01" w:rsidR="001078F4" w:rsidRPr="0013541B" w:rsidRDefault="001078F4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3EE0" w14:textId="77777777" w:rsidR="001078F4" w:rsidRPr="0013541B" w:rsidRDefault="001078F4" w:rsidP="001078F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7E875A4" w14:textId="7DF84CA3" w:rsidR="001078F4" w:rsidRPr="0013541B" w:rsidRDefault="001078F4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«Нанесена горизонтальная дорожная разметка на автомобильных дорогах общего пользования местного значения в границах городских округов»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DE3B" w14:textId="4495E47D" w:rsidR="001078F4" w:rsidRPr="0013541B" w:rsidRDefault="00D04F6B" w:rsidP="00D04F6B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квадратный 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6C7A" w14:textId="03AD524D" w:rsidR="001078F4" w:rsidRPr="0013541B" w:rsidRDefault="004F271A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65A8" w14:textId="27071EBD" w:rsidR="001078F4" w:rsidRPr="0013541B" w:rsidRDefault="004F271A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8FA2" w14:textId="7C9020BC" w:rsidR="001078F4" w:rsidRPr="0013541B" w:rsidRDefault="002561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1D23" w14:textId="5F2431C0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6EAE" w14:textId="0A9588B1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CE12" w14:textId="25A99E08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5F9B" w14:textId="7720676E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99B3" w14:textId="312CCE97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1A15" w14:textId="1EFE326D" w:rsidR="001078F4" w:rsidRPr="0013541B" w:rsidRDefault="00676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373B90" w:rsidRPr="0013541B" w14:paraId="0813A7E2" w14:textId="77777777" w:rsidTr="004F271A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F00B" w14:textId="610AE0D2" w:rsidR="00373B90" w:rsidRPr="0013541B" w:rsidRDefault="001078F4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562B" w14:textId="77777777" w:rsidR="001078F4" w:rsidRPr="0013541B" w:rsidRDefault="001078F4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461D946" w14:textId="7074AFCD" w:rsidR="00373B90" w:rsidRPr="0013541B" w:rsidRDefault="001078F4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5D5BDA" w:rsidRPr="0013541B">
              <w:rPr>
                <w:rFonts w:ascii="Times New Roman" w:hAnsi="Times New Roman"/>
              </w:rPr>
              <w:t>У</w:t>
            </w:r>
            <w:r w:rsidRPr="0013541B">
              <w:rPr>
                <w:rFonts w:ascii="Times New Roman" w:hAnsi="Times New Roman"/>
              </w:rPr>
              <w:t>становлены светофорны</w:t>
            </w:r>
            <w:r w:rsidR="005D5BDA" w:rsidRPr="0013541B">
              <w:rPr>
                <w:rFonts w:ascii="Times New Roman" w:hAnsi="Times New Roman"/>
              </w:rPr>
              <w:t>е</w:t>
            </w:r>
            <w:r w:rsidRPr="0013541B">
              <w:rPr>
                <w:rFonts w:ascii="Times New Roman" w:hAnsi="Times New Roman"/>
              </w:rPr>
              <w:t xml:space="preserve"> объект</w:t>
            </w:r>
            <w:r w:rsidR="005D5BDA" w:rsidRPr="0013541B">
              <w:rPr>
                <w:rFonts w:ascii="Times New Roman" w:hAnsi="Times New Roman"/>
              </w:rPr>
              <w:t>ы</w:t>
            </w:r>
            <w:r w:rsidRPr="0013541B">
              <w:rPr>
                <w:rFonts w:ascii="Times New Roman" w:hAnsi="Times New Roman"/>
              </w:rPr>
              <w:t xml:space="preserve"> на автомобильных дорогах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0EE5" w14:textId="0C4F8E57" w:rsidR="00373B90" w:rsidRPr="0013541B" w:rsidRDefault="00AF16EC" w:rsidP="00B04C0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3541B">
              <w:rPr>
                <w:rFonts w:ascii="Times New Roman" w:hAnsi="Times New Roman"/>
              </w:rPr>
              <w:t>ш</w:t>
            </w:r>
            <w:r w:rsidR="00D04F6B" w:rsidRPr="0013541B">
              <w:rPr>
                <w:rFonts w:ascii="Times New Roman" w:hAnsi="Times New Roman"/>
              </w:rPr>
              <w:t>тук</w:t>
            </w:r>
            <w:r w:rsidRPr="0013541B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5770" w14:textId="1C93F12D" w:rsidR="00373B90" w:rsidRPr="0013541B" w:rsidRDefault="00F053C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1AE8" w14:textId="7C7F5CA9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3176" w14:textId="39709FFA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6D63" w14:textId="30B60E91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298F" w14:textId="535994DC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2E70" w14:textId="37107ED3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5035" w14:textId="0EDE3940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F311" w14:textId="7E47027F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D002" w14:textId="0537AF76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373B90" w:rsidRPr="0013541B" w14:paraId="7480E149" w14:textId="77777777" w:rsidTr="004F271A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2FFB" w14:textId="1AE00131" w:rsidR="00373B90" w:rsidRPr="0013541B" w:rsidRDefault="001078F4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8D8E" w14:textId="77777777" w:rsidR="001078F4" w:rsidRPr="0013541B" w:rsidRDefault="001078F4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20191D0" w14:textId="696F021F" w:rsidR="00373B90" w:rsidRPr="0013541B" w:rsidRDefault="001078F4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«Оборудованы нерегулируемые пешеходные переходы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CC67" w14:textId="2B90D169" w:rsidR="00373B90" w:rsidRPr="0013541B" w:rsidRDefault="00AF16EC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ш</w:t>
            </w:r>
            <w:r w:rsidR="00D04F6B" w:rsidRPr="0013541B">
              <w:rPr>
                <w:rFonts w:ascii="Times New Roman" w:hAnsi="Times New Roman"/>
              </w:rPr>
              <w:t>тук</w:t>
            </w:r>
            <w:r w:rsidRPr="0013541B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5E37" w14:textId="16936374" w:rsidR="00373B90" w:rsidRPr="0013541B" w:rsidRDefault="00F053C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32CF" w14:textId="19D04B01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E5F9" w14:textId="2EB0A100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52D5" w14:textId="491D581D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72E5" w14:textId="05CA2595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99E8" w14:textId="4452F5F1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FD2B" w14:textId="3DB2019B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5B0B" w14:textId="70F47617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C1F0" w14:textId="6D6347F0" w:rsidR="00373B90" w:rsidRPr="0013541B" w:rsidRDefault="00D04F6B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5E8AF3BC" w14:textId="77777777" w:rsidTr="001D748D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07F" w14:textId="2759BE0A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</w:t>
            </w:r>
            <w:r w:rsidR="001078F4"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025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8DBD446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«Созданы условия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прочее»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4A30" w14:textId="3181CED8" w:rsidR="00B04C02" w:rsidRPr="0013541B" w:rsidRDefault="00943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д</w:t>
            </w:r>
            <w:r w:rsidR="00B04C02" w:rsidRPr="0013541B">
              <w:rPr>
                <w:rFonts w:ascii="Times New Roman" w:hAnsi="Times New Roman"/>
              </w:rPr>
              <w:t>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D53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D7F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B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4E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8937" w14:textId="1875C303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DEC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F29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B8E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0F9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1ABDBECB" w14:textId="77777777" w:rsidTr="001D748D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6FD" w14:textId="789DDE42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</w:t>
            </w:r>
            <w:r w:rsidR="001078F4"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CC5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222A8A3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«Приобретены технические средства обучения, наглядные учебные и методические материалы для организаций, осуществляющих обучение детей, работу по профилактике детского дорожно-транспортного травматизма»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B3E" w14:textId="14A357B9" w:rsidR="00B04C02" w:rsidRPr="0013541B" w:rsidRDefault="00943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д</w:t>
            </w:r>
            <w:r w:rsidR="00B04C02" w:rsidRPr="0013541B">
              <w:rPr>
                <w:rFonts w:ascii="Times New Roman" w:hAnsi="Times New Roman"/>
              </w:rPr>
              <w:t>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9B9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542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24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E3E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F12F" w14:textId="046D9BB0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C1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E1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00B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E0D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40C1DCF7" w14:textId="77777777" w:rsidTr="001D748D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7CD" w14:textId="3736252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3.</w:t>
            </w:r>
            <w:r w:rsidR="001078F4"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D4F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99F70AA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«Приобретены и распространены световозвращающие приспособления в среде дошкольников и учащихся младших классов образовательных организаций»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FBE" w14:textId="20964330" w:rsidR="00B04C02" w:rsidRPr="0013541B" w:rsidRDefault="009435F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ш</w:t>
            </w:r>
            <w:r w:rsidR="00B04C02" w:rsidRPr="0013541B">
              <w:rPr>
                <w:rFonts w:ascii="Times New Roman" w:hAnsi="Times New Roman"/>
              </w:rPr>
              <w:t>тук</w:t>
            </w:r>
            <w:r w:rsidR="00D931D0" w:rsidRPr="0013541B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188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B7F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CFD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CD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637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C942" w14:textId="6B6A8600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AF56" w14:textId="70A39985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3F39" w14:textId="4F457655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4466" w14:textId="36D96DD3" w:rsidR="00B04C02" w:rsidRPr="0013541B" w:rsidRDefault="001D748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</w:tr>
      <w:tr w:rsidR="00B04C02" w:rsidRPr="0013541B" w14:paraId="01AB7BD2" w14:textId="77777777" w:rsidTr="009435F3">
        <w:trPr>
          <w:trHeight w:val="1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1C" w14:textId="4105CFC7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3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70B" w14:textId="35D61948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Ведомственный проект «</w:t>
            </w:r>
            <w:bookmarkStart w:id="15" w:name="_Hlk151562210"/>
            <w:r w:rsidRPr="0013541B">
              <w:rPr>
                <w:rFonts w:ascii="Times New Roman" w:hAnsi="Times New Roman"/>
              </w:rPr>
              <w:t>Развитие автомобильных дорог общего пользования регионального</w:t>
            </w:r>
            <w:r w:rsidR="00772E64" w:rsidRPr="0013541B">
              <w:rPr>
                <w:rFonts w:ascii="Times New Roman" w:hAnsi="Times New Roman"/>
              </w:rPr>
              <w:t xml:space="preserve"> или</w:t>
            </w:r>
            <w:r w:rsidRPr="0013541B">
              <w:rPr>
                <w:rFonts w:ascii="Times New Roman" w:hAnsi="Times New Roman"/>
              </w:rPr>
              <w:t xml:space="preserve"> межмуниципального</w:t>
            </w:r>
            <w:r w:rsidR="00772E64" w:rsidRPr="0013541B">
              <w:rPr>
                <w:rFonts w:ascii="Times New Roman" w:hAnsi="Times New Roman"/>
              </w:rPr>
              <w:t>,</w:t>
            </w:r>
            <w:r w:rsidR="00147395" w:rsidRPr="0013541B">
              <w:rPr>
                <w:rFonts w:ascii="Times New Roman" w:hAnsi="Times New Roman"/>
              </w:rPr>
              <w:t xml:space="preserve"> </w:t>
            </w:r>
            <w:r w:rsidRPr="0013541B">
              <w:rPr>
                <w:rFonts w:ascii="Times New Roman" w:hAnsi="Times New Roman"/>
              </w:rPr>
              <w:t>местного значения»</w:t>
            </w:r>
            <w:bookmarkEnd w:id="15"/>
          </w:p>
        </w:tc>
      </w:tr>
      <w:tr w:rsidR="00CF47C8" w:rsidRPr="0013541B" w14:paraId="0320D5D3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CAF5" w14:textId="16B975D2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B04C02" w:rsidRPr="0013541B">
              <w:rPr>
                <w:rFonts w:ascii="Times New Roman" w:hAnsi="Times New Roman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DE2B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076D4D6" w14:textId="3C65868B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«Выполнены работы по строительству</w:t>
            </w:r>
            <w:r w:rsidR="00EB2ACE" w:rsidRPr="0013541B">
              <w:rPr>
                <w:rFonts w:ascii="Times New Roman" w:hAnsi="Times New Roman"/>
              </w:rPr>
              <w:t xml:space="preserve"> </w:t>
            </w:r>
            <w:r w:rsidR="00772E64" w:rsidRPr="0013541B">
              <w:rPr>
                <w:rFonts w:ascii="Times New Roman" w:hAnsi="Times New Roman"/>
              </w:rPr>
              <w:t>(</w:t>
            </w:r>
            <w:r w:rsidRPr="0013541B">
              <w:rPr>
                <w:rFonts w:ascii="Times New Roman" w:hAnsi="Times New Roman"/>
              </w:rPr>
              <w:t>реконструкции</w:t>
            </w:r>
            <w:r w:rsidR="00772E64" w:rsidRPr="0013541B">
              <w:rPr>
                <w:rFonts w:ascii="Times New Roman" w:hAnsi="Times New Roman"/>
              </w:rPr>
              <w:t>)</w:t>
            </w:r>
            <w:r w:rsidRPr="0013541B">
              <w:rPr>
                <w:rFonts w:ascii="Times New Roman" w:hAnsi="Times New Roman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FEF1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3E4A" w14:textId="0B7840A4" w:rsidR="00B04C02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1,893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7573" w14:textId="69244D0B" w:rsidR="00C818E0" w:rsidRPr="0013541B" w:rsidRDefault="00C818E0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B1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50FC" w14:textId="0F245271" w:rsidR="00B04C02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C1C4" w14:textId="2C24FBC9" w:rsidR="00B04C02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5D8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28D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778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1FD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7,474</w:t>
            </w:r>
          </w:p>
        </w:tc>
      </w:tr>
      <w:tr w:rsidR="00CF47C8" w:rsidRPr="0013541B" w14:paraId="1D26F2B9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9786" w14:textId="69CB4603" w:rsidR="000A3A95" w:rsidRPr="0013541B" w:rsidRDefault="000A3A9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67A0" w14:textId="77777777" w:rsidR="000A3A95" w:rsidRPr="0013541B" w:rsidRDefault="000A3A95" w:rsidP="000A3A9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278B2BF" w14:textId="786188ED" w:rsidR="000A3A95" w:rsidRPr="0013541B" w:rsidRDefault="000A3A95" w:rsidP="000A3A9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«Выполнены работы по строительству</w:t>
            </w:r>
            <w:r w:rsidR="006C175C" w:rsidRPr="0013541B">
              <w:rPr>
                <w:rFonts w:ascii="Times New Roman" w:hAnsi="Times New Roman"/>
              </w:rPr>
              <w:t>,</w:t>
            </w:r>
            <w:r w:rsidRPr="0013541B">
              <w:rPr>
                <w:rFonts w:ascii="Times New Roman" w:hAnsi="Times New Roman"/>
              </w:rPr>
              <w:t xml:space="preserve"> реконструкции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EC4D" w14:textId="2A3FDF5B" w:rsidR="000A3A95" w:rsidRPr="0013541B" w:rsidRDefault="000A3A9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388A" w14:textId="0A2FAD6C" w:rsidR="000A3A95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0,329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EC90" w14:textId="66973F1C" w:rsidR="000A3A95" w:rsidRPr="0013541B" w:rsidRDefault="00F55D8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0F7A" w14:textId="7F7B7BA9" w:rsidR="000A3A95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99E1" w14:textId="58753A46" w:rsidR="000A3A95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2F6A" w14:textId="244966F3" w:rsidR="000A3A95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FE2E" w14:textId="535CF514" w:rsidR="000A3A95" w:rsidRPr="0013541B" w:rsidRDefault="00F55D8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EA2C" w14:textId="3032ED4A" w:rsidR="000A3A95" w:rsidRPr="0013541B" w:rsidRDefault="00F55D8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46B" w14:textId="2CC5EE60" w:rsidR="000A3A95" w:rsidRPr="0013541B" w:rsidRDefault="00F55D8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9F38" w14:textId="0EF53D1F" w:rsidR="000A3A95" w:rsidRPr="0013541B" w:rsidRDefault="008C45E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</w:tr>
      <w:tr w:rsidR="00CF47C8" w:rsidRPr="0013541B" w14:paraId="008BD20F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BB26" w14:textId="43BC3CF3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B04C02" w:rsidRPr="0013541B">
              <w:rPr>
                <w:rFonts w:ascii="Times New Roman" w:hAnsi="Times New Roman"/>
              </w:rPr>
              <w:t>.</w:t>
            </w:r>
            <w:r w:rsidR="00B02C9E"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5CD3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C5CE817" w14:textId="041ADADD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«Выполнены работы по капитальному ремонту</w:t>
            </w:r>
            <w:r w:rsidR="00EB2ACE" w:rsidRPr="0013541B">
              <w:rPr>
                <w:rFonts w:ascii="Times New Roman" w:hAnsi="Times New Roman"/>
              </w:rPr>
              <w:t>,</w:t>
            </w:r>
            <w:r w:rsidRPr="0013541B">
              <w:rPr>
                <w:rFonts w:ascii="Times New Roman" w:hAnsi="Times New Roman"/>
              </w:rPr>
              <w:t xml:space="preserve"> ремонту автомобильных дорог общего пользования регионального или межмуниципального значения и искусственных сооружений на 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813E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D48E" w14:textId="623C0D46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76,154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2BCC" w14:textId="77800BF9" w:rsidR="00C818E0" w:rsidRPr="0013541B" w:rsidRDefault="00C818E0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0448" w14:textId="2EA5CB58" w:rsidR="00B04C02" w:rsidRPr="0013541B" w:rsidRDefault="007E66B7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0976" w14:textId="037B468E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C65" w14:textId="2C5E03FF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684D" w14:textId="2DCC0ADB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243E" w14:textId="07C93666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494C" w14:textId="4D389B6E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BC4D" w14:textId="0FAFA388" w:rsidR="00B04C02" w:rsidRPr="0013541B" w:rsidRDefault="00A04996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</w:tr>
      <w:tr w:rsidR="00CF47C8" w:rsidRPr="0013541B" w14:paraId="671C07CC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80BF" w14:textId="1DC0B8B9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4.4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12C9" w14:textId="77777777" w:rsidR="00A04996" w:rsidRPr="0013541B" w:rsidRDefault="00A04996" w:rsidP="00A0499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CD303A5" w14:textId="5A6ECCF3" w:rsidR="00A04996" w:rsidRPr="0013541B" w:rsidRDefault="00A04996" w:rsidP="00A0499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A300B2" w:rsidRPr="0013541B">
              <w:rPr>
                <w:rFonts w:ascii="Times New Roman" w:hAnsi="Times New Roman"/>
              </w:rPr>
              <w:t>Выполнены работы по капитальному ремонту, ремонту</w:t>
            </w:r>
            <w:r w:rsidRPr="0013541B">
              <w:rPr>
                <w:rFonts w:ascii="Times New Roman" w:hAnsi="Times New Roman"/>
              </w:rPr>
              <w:t xml:space="preserve"> автомобильных </w:t>
            </w:r>
            <w:r w:rsidRPr="0013541B">
              <w:rPr>
                <w:rFonts w:ascii="Times New Roman" w:hAnsi="Times New Roman"/>
              </w:rPr>
              <w:lastRenderedPageBreak/>
              <w:t>дорог общего пользования местного значения и искусственных сооружений на них</w:t>
            </w:r>
            <w:r w:rsidR="00A300B2"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85C4" w14:textId="4B6A990B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8C37" w14:textId="49A8F5BD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63,482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F5EB" w14:textId="2B333AB7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0D57" w14:textId="08BEE7A8" w:rsidR="00A04996" w:rsidRPr="0013541B" w:rsidRDefault="007E66B7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9BB1" w14:textId="7534BE73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D460" w14:textId="5013C1CB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6979" w14:textId="20FE64D6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37DF" w14:textId="5A6F2248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5C07" w14:textId="74831B5D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2F51" w14:textId="64BDBE9C" w:rsidR="00A04996" w:rsidRPr="0013541B" w:rsidRDefault="00A04996" w:rsidP="00A0499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</w:t>
            </w:r>
          </w:p>
        </w:tc>
      </w:tr>
      <w:tr w:rsidR="004529AA" w:rsidRPr="0013541B" w14:paraId="006F92C8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3523" w14:textId="286216DD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4</w:t>
            </w:r>
            <w:r w:rsidR="00B04C02" w:rsidRPr="0013541B">
              <w:rPr>
                <w:rFonts w:ascii="Times New Roman" w:hAnsi="Times New Roman"/>
              </w:rPr>
              <w:t>.</w:t>
            </w:r>
            <w:r w:rsidR="00B02C9E"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2F38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5ED62D5" w14:textId="1561374D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A300B2" w:rsidRPr="0013541B">
              <w:rPr>
                <w:rFonts w:ascii="Times New Roman" w:hAnsi="Times New Roman"/>
              </w:rPr>
              <w:t xml:space="preserve">Выполнены работы по капитальному ремонту, ремонту </w:t>
            </w:r>
            <w:r w:rsidR="00E72899" w:rsidRPr="0013541B">
              <w:rPr>
                <w:rFonts w:ascii="Times New Roman" w:hAnsi="Times New Roman"/>
              </w:rPr>
              <w:t>автомобильных дорог общего пользования местного значения городских округов и искусственных сооружений на них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3B6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B6D6" w14:textId="66586303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12,</w:t>
            </w:r>
            <w:r w:rsidR="007A295F" w:rsidRPr="0013541B"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01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16C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7109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4EA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EAC1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CDA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237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1F2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</w:tr>
      <w:tr w:rsidR="004529AA" w:rsidRPr="0013541B" w14:paraId="2CD24E0C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A8F2" w14:textId="5274EDBC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B04C02" w:rsidRPr="0013541B">
              <w:rPr>
                <w:rFonts w:ascii="Times New Roman" w:hAnsi="Times New Roman"/>
              </w:rPr>
              <w:t>.</w:t>
            </w:r>
            <w:r w:rsidR="00B02C9E"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1EC9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49DE646" w14:textId="4F37A6A2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35088E" w:rsidRPr="0013541B">
              <w:rPr>
                <w:rFonts w:ascii="Times New Roman" w:hAnsi="Times New Roman"/>
              </w:rPr>
              <w:t xml:space="preserve">Выполнены работы по капитальному ремонту, ремонту </w:t>
            </w:r>
            <w:r w:rsidR="007A3BCC" w:rsidRPr="0013541B">
              <w:rPr>
                <w:rFonts w:ascii="Times New Roman" w:hAnsi="Times New Roman"/>
              </w:rPr>
              <w:t>автомобильных дорог общего пользования местного значения муниципальных округов и искусственных сооружений на них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02F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A69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2DA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182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B55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83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FC0F" w14:textId="38C94086" w:rsidR="00B04C02" w:rsidRPr="0013541B" w:rsidRDefault="00BD3F7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84C6" w14:textId="41613080" w:rsidR="00B04C02" w:rsidRPr="0013541B" w:rsidRDefault="00BD3F7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51AE" w14:textId="1CB9D2A2" w:rsidR="00B04C02" w:rsidRPr="0013541B" w:rsidRDefault="00BD3F7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716E" w14:textId="632C1E50" w:rsidR="00B04C02" w:rsidRPr="0013541B" w:rsidRDefault="00BD3F75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</w:tr>
      <w:tr w:rsidR="004529AA" w:rsidRPr="0013541B" w14:paraId="5E2C87D4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E7F8" w14:textId="72F7DB25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B04C02" w:rsidRPr="0013541B">
              <w:rPr>
                <w:rFonts w:ascii="Times New Roman" w:hAnsi="Times New Roman"/>
              </w:rPr>
              <w:t>.</w:t>
            </w:r>
            <w:r w:rsidR="00B02C9E"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E51E" w14:textId="77777777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CDD8971" w14:textId="3CAA7FD2" w:rsidR="00B04C02" w:rsidRPr="0013541B" w:rsidRDefault="00B04C02" w:rsidP="005A0E8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«Восстановлены изношенные верхние слои асфальтобетонных покрытий на автомобильных дорогах общего пользования местного значения</w:t>
            </w:r>
            <w:r w:rsidR="00C5154B" w:rsidRPr="0013541B">
              <w:rPr>
                <w:rFonts w:ascii="Times New Roman" w:hAnsi="Times New Roman"/>
              </w:rPr>
              <w:t xml:space="preserve"> городских округов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69DA" w14:textId="187B0CB4" w:rsidR="00B04C02" w:rsidRPr="0013541B" w:rsidRDefault="009519BD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у</w:t>
            </w:r>
            <w:r w:rsidR="00B04C02" w:rsidRPr="0013541B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93B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537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6F8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396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EB0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8630E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DF0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2D8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36D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</w:tr>
      <w:tr w:rsidR="00CF47C8" w:rsidRPr="0013541B" w14:paraId="1DBFA53E" w14:textId="77777777" w:rsidTr="00CF47C8">
        <w:trPr>
          <w:trHeight w:val="1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A7AE" w14:textId="549222EF" w:rsidR="00B04C02" w:rsidRPr="0013541B" w:rsidRDefault="00EB2ACE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  <w:r w:rsidR="00B04C02" w:rsidRPr="0013541B">
              <w:rPr>
                <w:rFonts w:ascii="Times New Roman" w:hAnsi="Times New Roman"/>
              </w:rPr>
              <w:t>.</w:t>
            </w:r>
            <w:r w:rsidR="00B02C9E"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ABFC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0E69A11" w14:textId="74FFF922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4C7BE7" w:rsidRPr="0013541B">
              <w:rPr>
                <w:rFonts w:ascii="Times New Roman" w:hAnsi="Times New Roman"/>
              </w:rPr>
              <w:t>Р</w:t>
            </w:r>
            <w:r w:rsidRPr="0013541B">
              <w:rPr>
                <w:rFonts w:ascii="Times New Roman" w:hAnsi="Times New Roman"/>
              </w:rPr>
              <w:t>азработана проектная документация на строительство</w:t>
            </w:r>
            <w:r w:rsidR="00F84F6E" w:rsidRPr="0013541B">
              <w:rPr>
                <w:rFonts w:ascii="Times New Roman" w:hAnsi="Times New Roman"/>
              </w:rPr>
              <w:t>,</w:t>
            </w:r>
            <w:r w:rsidRPr="0013541B">
              <w:rPr>
                <w:rFonts w:ascii="Times New Roman" w:hAnsi="Times New Roman"/>
              </w:rPr>
      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6EDE" w14:textId="751FBAA5" w:rsidR="00B04C02" w:rsidRPr="0013541B" w:rsidRDefault="00042A2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1BAE" w14:textId="069CA811" w:rsidR="00B04C02" w:rsidRPr="0013541B" w:rsidRDefault="00626E1A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C4AB" w14:textId="42FA7999" w:rsidR="00C818E0" w:rsidRPr="0013541B" w:rsidRDefault="00C818E0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A18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5D81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172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CFBE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A74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475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2B81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</w:tr>
    </w:tbl>
    <w:p w14:paraId="5C3309E6" w14:textId="77777777" w:rsidR="00B04C02" w:rsidRPr="0013541B" w:rsidRDefault="00B04C02" w:rsidP="00B04C02">
      <w:pPr>
        <w:jc w:val="center"/>
        <w:rPr>
          <w:rFonts w:ascii="Times New Roman" w:hAnsi="Times New Roman"/>
          <w:bCs/>
        </w:rPr>
      </w:pPr>
    </w:p>
    <w:p w14:paraId="2D0F963F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14:paraId="4A03B29F" w14:textId="718563F7" w:rsidR="00B04C02" w:rsidRPr="0013541B" w:rsidRDefault="005A0E83" w:rsidP="005A0E83">
      <w:pPr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"/>
        <w:gridCol w:w="1589"/>
        <w:gridCol w:w="708"/>
        <w:gridCol w:w="567"/>
        <w:gridCol w:w="1419"/>
        <w:gridCol w:w="1417"/>
        <w:gridCol w:w="1417"/>
        <w:gridCol w:w="1488"/>
        <w:gridCol w:w="1205"/>
        <w:gridCol w:w="1276"/>
        <w:gridCol w:w="1276"/>
        <w:gridCol w:w="1559"/>
      </w:tblGrid>
      <w:tr w:rsidR="00B04C02" w:rsidRPr="0013541B" w14:paraId="250154D9" w14:textId="77777777" w:rsidTr="00F62A2A">
        <w:trPr>
          <w:trHeight w:val="1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E85F6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A0732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F0B6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15D6B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КБК</w:t>
            </w:r>
          </w:p>
        </w:tc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47CC" w14:textId="74DD1CDF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04C02" w:rsidRPr="0013541B" w14:paraId="3A719955" w14:textId="77777777" w:rsidTr="00F62A2A">
        <w:trPr>
          <w:trHeight w:val="19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20C659" w14:textId="77777777" w:rsidR="00B04C02" w:rsidRPr="0013541B" w:rsidRDefault="00B04C02" w:rsidP="00B04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66230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5B274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FD9C5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28FA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D539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D30A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0849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230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B36F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81B10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3084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3314304A" w14:textId="77777777" w:rsidR="00B04C02" w:rsidRPr="0013541B" w:rsidRDefault="00B04C02" w:rsidP="00B04C02">
      <w:pPr>
        <w:rPr>
          <w:rFonts w:ascii="Times New Roman" w:hAnsi="Times New Roman"/>
          <w:sz w:val="2"/>
          <w:szCs w:val="2"/>
        </w:rPr>
      </w:pPr>
    </w:p>
    <w:tbl>
      <w:tblPr>
        <w:tblW w:w="144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"/>
        <w:gridCol w:w="1589"/>
        <w:gridCol w:w="708"/>
        <w:gridCol w:w="567"/>
        <w:gridCol w:w="1419"/>
        <w:gridCol w:w="1417"/>
        <w:gridCol w:w="1417"/>
        <w:gridCol w:w="1488"/>
        <w:gridCol w:w="1205"/>
        <w:gridCol w:w="1276"/>
        <w:gridCol w:w="1276"/>
        <w:gridCol w:w="1560"/>
      </w:tblGrid>
      <w:tr w:rsidR="00B04C02" w:rsidRPr="00FA2F3B" w14:paraId="7B041BCC" w14:textId="77777777" w:rsidTr="00FA2F3B">
        <w:trPr>
          <w:trHeight w:val="193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D5BA1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0F3AC" w14:textId="77777777" w:rsidR="00B04C02" w:rsidRPr="00FA2F3B" w:rsidRDefault="00B04C02" w:rsidP="00FA2F3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F291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6596E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7FA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96A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BFC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44C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A68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16A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D4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5F8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B04C02" w:rsidRPr="00FA2F3B" w14:paraId="4C65F584" w14:textId="77777777" w:rsidTr="00FA2F3B">
        <w:trPr>
          <w:trHeight w:val="5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AB60EF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AC88" w14:textId="06A11E7F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Проектная часть,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1B2F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E4EF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5C91" w14:textId="2BD73FF8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9 623 105,90404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2C46" w14:textId="5C8E403D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9 388 616,5307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59B7" w14:textId="7641FCDA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FA2F3B">
              <w:rPr>
                <w:rFonts w:ascii="Times New Roman" w:hAnsi="Times New Roman"/>
                <w:spacing w:val="-2"/>
                <w:sz w:val="19"/>
                <w:szCs w:val="19"/>
              </w:rPr>
              <w:t>12 642 619,31107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849E" w14:textId="791FF7BF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3 624 122,90423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71A7" w14:textId="00868167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CC64" w14:textId="2D6B4075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DF10" w14:textId="08C03B2C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E46" w14:textId="23B207B5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45 503 748,49304</w:t>
            </w:r>
          </w:p>
        </w:tc>
      </w:tr>
      <w:tr w:rsidR="00B04C02" w:rsidRPr="00FA2F3B" w14:paraId="25E51539" w14:textId="77777777" w:rsidTr="00FA2F3B">
        <w:trPr>
          <w:trHeight w:val="253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7E88AABB" w14:textId="77777777" w:rsidR="00B04C02" w:rsidRPr="00FA2F3B" w:rsidRDefault="00B04C02" w:rsidP="00B04C0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C9B5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15AC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3710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08A" w14:textId="3B7AA038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6 457 571,80404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306" w14:textId="478C0BC0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6 285 125,6307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E71" w14:textId="69C0A452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5 721 262,01107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C6E8" w14:textId="379EB275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3 624 122,90423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94AA" w14:textId="5A62B402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431" w14:textId="257E6AE8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9BBF" w14:textId="3C8B70F4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E752" w14:textId="1285E473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32 313 366,19304</w:t>
            </w:r>
          </w:p>
        </w:tc>
      </w:tr>
      <w:tr w:rsidR="00B04C02" w:rsidRPr="00FA2F3B" w14:paraId="5F74E97E" w14:textId="77777777" w:rsidTr="00FA2F3B">
        <w:trPr>
          <w:trHeight w:val="253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606BFCC7" w14:textId="77777777" w:rsidR="00B04C02" w:rsidRPr="00FA2F3B" w:rsidRDefault="00B04C02" w:rsidP="00B04C0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4CAA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2DE97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0F9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BD2" w14:textId="7D1786AA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6 456 261,60404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5390" w14:textId="11ABB7EE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6 283 815,4307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0D9" w14:textId="29CA0CD1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5 719 951,81107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DE2" w14:textId="4FD1E9DA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3 624 122,90423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5B1F" w14:textId="7B87E109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691" w14:textId="6A3A0FA4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875B" w14:textId="751AB546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E1E" w14:textId="4F8B46E7" w:rsidR="00B04C02" w:rsidRPr="00FA2F3B" w:rsidRDefault="009C48BA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32 309 435,59304</w:t>
            </w:r>
          </w:p>
        </w:tc>
      </w:tr>
      <w:tr w:rsidR="00B04C02" w:rsidRPr="00FA2F3B" w14:paraId="3D97E9FD" w14:textId="77777777" w:rsidTr="00FA2F3B">
        <w:trPr>
          <w:trHeight w:val="253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E6363" w14:textId="77777777" w:rsidR="00B04C02" w:rsidRPr="00FA2F3B" w:rsidRDefault="00B04C02" w:rsidP="00B04C0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93EC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9F1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5E2B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A88" w14:textId="4F305596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3 165 534,1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5DE3" w14:textId="0F1810B1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3 103 490,9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D4A" w14:textId="728E8193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6 921 357,3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8B9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56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1AB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6FD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5085" w14:textId="2E791FB1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13 190 382,3</w:t>
            </w:r>
          </w:p>
        </w:tc>
      </w:tr>
      <w:tr w:rsidR="00B04C02" w:rsidRPr="00FA2F3B" w14:paraId="270951A1" w14:textId="77777777" w:rsidTr="00FA2F3B">
        <w:trPr>
          <w:trHeight w:val="159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8696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lastRenderedPageBreak/>
              <w:t>1.1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13E42" w14:textId="6E1B99E4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Региональный проект «Региональная и местная дорожная сеть (Рязанская область)»,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44A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192E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A5C5" w14:textId="49C08C6A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6 783 484,36757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48EA" w14:textId="3C3F105C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5 060 641,2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464" w14:textId="132271FD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8 083 284,0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97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B95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AAB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A2A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2F5" w14:textId="6C2884DA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19 927 409,56757</w:t>
            </w:r>
          </w:p>
        </w:tc>
      </w:tr>
      <w:tr w:rsidR="00B04C02" w:rsidRPr="00FA2F3B" w14:paraId="5E6C1B66" w14:textId="77777777" w:rsidTr="00FA2F3B">
        <w:trPr>
          <w:trHeight w:val="255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2B8D520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77EA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238E1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E6A8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897C" w14:textId="09901BBB" w:rsidR="00B04C02" w:rsidRPr="00FA2F3B" w:rsidRDefault="00FC51D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3 663 252,16757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145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1 997 027,8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395" w14:textId="24765CD7" w:rsidR="00B04C02" w:rsidRPr="00FA2F3B" w:rsidRDefault="00372108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1 293 331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D2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1A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1A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A8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8863" w14:textId="08C29DDE" w:rsidR="00B04C02" w:rsidRPr="00FA2F3B" w:rsidRDefault="00372108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6 953 610,96757</w:t>
            </w:r>
          </w:p>
        </w:tc>
      </w:tr>
      <w:tr w:rsidR="00372108" w:rsidRPr="00FA2F3B" w14:paraId="43E16D22" w14:textId="77777777" w:rsidTr="00FA2F3B">
        <w:trPr>
          <w:trHeight w:val="273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7464054C" w14:textId="77777777" w:rsidR="00372108" w:rsidRPr="00FA2F3B" w:rsidRDefault="00372108" w:rsidP="00372108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2E5E" w14:textId="38735C53" w:rsidR="00372108" w:rsidRPr="00FA2F3B" w:rsidRDefault="00372108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в том числе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AC6F" w14:textId="77777777" w:rsidR="00372108" w:rsidRPr="00FA2F3B" w:rsidRDefault="00372108" w:rsidP="00372108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E176" w14:textId="77777777" w:rsidR="00372108" w:rsidRPr="00FA2F3B" w:rsidRDefault="00372108" w:rsidP="00372108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3C1E" w14:textId="4B3BA857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3 663 252,16757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12FA" w14:textId="3FEE07E6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1 997 027,8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F6FB" w14:textId="247581FD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1 293 331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E62F" w14:textId="2492FCDB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5B3C" w14:textId="7EA936D5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F58C" w14:textId="4C1ECCC2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D328" w14:textId="68F4A846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A1A" w14:textId="4D981DD4" w:rsidR="00372108" w:rsidRPr="00FA2F3B" w:rsidRDefault="00372108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6 953 610,96757</w:t>
            </w:r>
          </w:p>
        </w:tc>
      </w:tr>
      <w:tr w:rsidR="004F271A" w:rsidRPr="00FA2F3B" w14:paraId="6893D8F6" w14:textId="77777777" w:rsidTr="00FA2F3B">
        <w:trPr>
          <w:trHeight w:val="273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13B3148" w14:textId="77777777" w:rsidR="004F271A" w:rsidRPr="00FA2F3B" w:rsidRDefault="004F271A" w:rsidP="00372108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428A" w14:textId="3CA99B51" w:rsidR="004F271A" w:rsidRPr="00FA2F3B" w:rsidRDefault="004F271A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887E" w14:textId="77777777" w:rsidR="004F271A" w:rsidRPr="00FA2F3B" w:rsidRDefault="004F271A" w:rsidP="00372108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1F57" w14:textId="77777777" w:rsidR="004F271A" w:rsidRPr="00FA2F3B" w:rsidRDefault="004F271A" w:rsidP="00372108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3714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D873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A0E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2AE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DA6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B3C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7625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5244" w14:textId="77777777" w:rsidR="004F271A" w:rsidRPr="00FA2F3B" w:rsidRDefault="004F271A" w:rsidP="00372108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04C02" w:rsidRPr="00FA2F3B" w14:paraId="38891FF4" w14:textId="77777777" w:rsidTr="00FA2F3B">
        <w:trPr>
          <w:trHeight w:val="277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993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6304A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5CE6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D17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AB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3 120 232,2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05" w14:textId="5094FC2F" w:rsidR="00B04C02" w:rsidRPr="00FA2F3B" w:rsidRDefault="00372108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3 063 613,4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CA8" w14:textId="00D6F957" w:rsidR="00B04C02" w:rsidRPr="00FA2F3B" w:rsidRDefault="00372108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6 789 953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DBF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29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430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0F6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9AD" w14:textId="2D555BCF" w:rsidR="00B04C02" w:rsidRPr="00FA2F3B" w:rsidRDefault="00372108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12 973 798,6</w:t>
            </w:r>
          </w:p>
        </w:tc>
      </w:tr>
      <w:tr w:rsidR="00B04C02" w:rsidRPr="00FA2F3B" w14:paraId="2E30ED0F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9BA216" w14:textId="77777777" w:rsidR="00B04C02" w:rsidRPr="00FA2F3B" w:rsidRDefault="00B04C02" w:rsidP="00B04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2D04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5219B237" w14:textId="33EBC30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«В соответствии с программой дорожной деятельности (региональным проектом) на текущий год в Рязанской области выполнены дорожные работы»,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D6D7EC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660CF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  <w:lang w:val="en-US"/>
              </w:rPr>
              <w:t>R1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CA82" w14:textId="5F129BF2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3 223 291,24742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8085" w14:textId="19916467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1 902 270,8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370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CCD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7B9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226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D61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8EBF" w14:textId="67242FF7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5 125 562,04742</w:t>
            </w:r>
          </w:p>
        </w:tc>
      </w:tr>
      <w:tr w:rsidR="00B04C02" w:rsidRPr="00FA2F3B" w14:paraId="704925AD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260330B7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0B545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FB45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72CA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7870" w14:textId="11D68011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3 223 291,24742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E58" w14:textId="6CF08FD0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1 902 270,8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B81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45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27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99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EC6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9A24" w14:textId="5BDDA3C0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5 125 562,04742</w:t>
            </w:r>
          </w:p>
        </w:tc>
      </w:tr>
      <w:tr w:rsidR="00240C6E" w:rsidRPr="00FA2F3B" w14:paraId="0869393C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4C71" w14:textId="77777777" w:rsidR="00240C6E" w:rsidRPr="00FA2F3B" w:rsidRDefault="00240C6E" w:rsidP="00240C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68CA" w14:textId="77777777" w:rsidR="00240C6E" w:rsidRPr="00FA2F3B" w:rsidRDefault="00240C6E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CC9C7" w14:textId="77777777" w:rsidR="00240C6E" w:rsidRPr="00FA2F3B" w:rsidRDefault="00240C6E" w:rsidP="00240C6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59A34" w14:textId="77777777" w:rsidR="00240C6E" w:rsidRPr="00FA2F3B" w:rsidRDefault="00240C6E" w:rsidP="00240C6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AA1A" w14:textId="697F964A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3 223 291,24742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6437" w14:textId="72CFB095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1 902 270,8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15E" w14:textId="7C4366D5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769C" w14:textId="13FCAA87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3B5A" w14:textId="6E62210A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F20" w14:textId="52AB4FCD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D9E3" w14:textId="4635EB2C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BC71" w14:textId="174FE668" w:rsidR="00240C6E" w:rsidRPr="00FA2F3B" w:rsidRDefault="00240C6E" w:rsidP="00240C6E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5 125 562,04742</w:t>
            </w:r>
          </w:p>
        </w:tc>
      </w:tr>
      <w:tr w:rsidR="00B04C02" w:rsidRPr="00FA2F3B" w14:paraId="0A2D6EFA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561C7" w14:textId="77777777" w:rsidR="00B04C02" w:rsidRPr="00FA2F3B" w:rsidRDefault="00B04C02" w:rsidP="00B04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lastRenderedPageBreak/>
              <w:t>1.1.2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4E4DC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400CB665" w14:textId="73ADE809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«Осуществлены мероприятия по дорожной деятельности в отношении автомобильных дорог общего пользования регионального или </w:t>
            </w:r>
            <w:proofErr w:type="spellStart"/>
            <w:proofErr w:type="gramStart"/>
            <w:r w:rsidR="002F3626"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 w:rsidRPr="00FA2F3B">
              <w:rPr>
                <w:rFonts w:ascii="Times New Roman" w:hAnsi="Times New Roman"/>
                <w:spacing w:val="-2"/>
              </w:rPr>
              <w:t>-</w:t>
            </w:r>
            <w:r w:rsidR="002F3626"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="002F3626" w:rsidRPr="00FA2F3B">
              <w:rPr>
                <w:rFonts w:ascii="Times New Roman" w:hAnsi="Times New Roman"/>
                <w:spacing w:val="-2"/>
              </w:rPr>
              <w:t xml:space="preserve"> значения и искусственных сооружений на них»,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2BE1EE0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5D95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  <w:lang w:val="en-US"/>
              </w:rPr>
              <w:t>R1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C75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3 216 742,2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2C05" w14:textId="56B3BA81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3 158 370,4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7B21" w14:textId="3DE99D86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8 083 284,0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8D7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A87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01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443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CA9" w14:textId="0709AB2B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14 458 396,6</w:t>
            </w:r>
          </w:p>
        </w:tc>
      </w:tr>
      <w:tr w:rsidR="00B04C02" w:rsidRPr="00FA2F3B" w14:paraId="16A6E3C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C072D69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5DEA7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676A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B1092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7A5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96 510,0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737D" w14:textId="0FCB8A3E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94 757,0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6D9" w14:textId="54ABCC82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1 293 331,0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B7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D1E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591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CC5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C40" w14:textId="3CD78A5D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1 484 598,0</w:t>
            </w:r>
          </w:p>
        </w:tc>
      </w:tr>
      <w:tr w:rsidR="00B04C02" w:rsidRPr="00FA2F3B" w14:paraId="2177FB15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1B7C6185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EF34" w14:textId="7AA56C16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в том числе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671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EF50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C9F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96 510,0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D3C" w14:textId="73E5019E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94 757,0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8774" w14:textId="5AA2697A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1 293 331,0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BF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E71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B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21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8D1" w14:textId="684AC433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1 484 598,0</w:t>
            </w:r>
          </w:p>
        </w:tc>
      </w:tr>
      <w:tr w:rsidR="002F3626" w:rsidRPr="00FA2F3B" w14:paraId="49F3B32A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5EE57FBA" w14:textId="77777777" w:rsidR="002F3626" w:rsidRPr="00FA2F3B" w:rsidRDefault="002F3626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1FA15" w14:textId="37306EB8" w:rsidR="002F3626" w:rsidRPr="00FA2F3B" w:rsidRDefault="002F3626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3C69B" w14:textId="77777777" w:rsidR="002F3626" w:rsidRPr="00FA2F3B" w:rsidRDefault="002F3626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ED06" w14:textId="77777777" w:rsidR="002F3626" w:rsidRPr="00FA2F3B" w:rsidRDefault="002F3626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A1F3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58B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D29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BAA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692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7267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836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0B56" w14:textId="77777777" w:rsidR="002F3626" w:rsidRPr="00FA2F3B" w:rsidRDefault="002F362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04C02" w:rsidRPr="00FA2F3B" w14:paraId="48FD32A6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0E1A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BB22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F05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8C6C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F72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3 120 232,2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9C68" w14:textId="7CDD842A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3 063 613,4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F71" w14:textId="7D56EAE0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6 789 953,0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0DD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B82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F80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BC5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9F6E" w14:textId="21EE41F2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12 973 798,6</w:t>
            </w:r>
          </w:p>
        </w:tc>
      </w:tr>
      <w:tr w:rsidR="00B04C02" w:rsidRPr="00FA2F3B" w14:paraId="051B4893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8CF587" w14:textId="77777777" w:rsidR="00B04C02" w:rsidRPr="00FA2F3B" w:rsidRDefault="00B04C02" w:rsidP="00B04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131D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7D4DF58E" w14:textId="53B0DE5E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«Выполнены работы по строительству</w:t>
            </w:r>
            <w:r w:rsidR="00ED0661" w:rsidRPr="00FA2F3B">
              <w:rPr>
                <w:rFonts w:ascii="Times New Roman" w:hAnsi="Times New Roman"/>
                <w:spacing w:val="-2"/>
              </w:rPr>
              <w:t xml:space="preserve"> и</w:t>
            </w:r>
            <w:r w:rsidRPr="00FA2F3B">
              <w:rPr>
                <w:rFonts w:ascii="Times New Roman" w:hAnsi="Times New Roman"/>
                <w:spacing w:val="-2"/>
              </w:rPr>
              <w:t xml:space="preserve"> реконструкции автомобильных дорог регионального или </w:t>
            </w:r>
            <w:proofErr w:type="spellStart"/>
            <w:proofErr w:type="gramStart"/>
            <w:r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 w:rsidRP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Pr="00FA2F3B">
              <w:rPr>
                <w:rFonts w:ascii="Times New Roman" w:hAnsi="Times New Roman"/>
                <w:spacing w:val="-2"/>
              </w:rPr>
              <w:t xml:space="preserve">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2D2475E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8A183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  <w:lang w:val="en-US"/>
              </w:rPr>
              <w:t>R1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98E" w14:textId="4A58E24E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240 950,92015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83B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59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8C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10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A67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D4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246" w14:textId="399A103A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240 950,92015</w:t>
            </w:r>
          </w:p>
        </w:tc>
      </w:tr>
      <w:tr w:rsidR="00B04C02" w:rsidRPr="00FA2F3B" w14:paraId="0D6FD83E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2BBED86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D10B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890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05CB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FE16" w14:textId="51D43973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240 950,92015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547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C46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6A3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FF9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F5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448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C00F" w14:textId="12970358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240 950,92015</w:t>
            </w:r>
          </w:p>
        </w:tc>
      </w:tr>
      <w:tr w:rsidR="00B04C02" w:rsidRPr="00FA2F3B" w14:paraId="196AA588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77F5E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FF81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FE735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B318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8D90" w14:textId="542650A0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240 950,92015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B23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1C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D2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F4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95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DDA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64D1" w14:textId="1027FAA7" w:rsidR="00B04C02" w:rsidRPr="00FA2F3B" w:rsidRDefault="00240C6E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240 950,92015</w:t>
            </w:r>
          </w:p>
        </w:tc>
      </w:tr>
      <w:tr w:rsidR="00B04C02" w:rsidRPr="00FA2F3B" w14:paraId="3851218C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D12C5" w14:textId="77777777" w:rsidR="00B04C02" w:rsidRPr="00FA2F3B" w:rsidRDefault="00B04C02" w:rsidP="00B04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lastRenderedPageBreak/>
              <w:t>1.1.4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EA88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74232A83" w14:textId="267C0A69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«Выполнены работы по строительству</w:t>
            </w:r>
            <w:r w:rsidR="00ED0661" w:rsidRPr="00FA2F3B">
              <w:rPr>
                <w:rFonts w:ascii="Times New Roman" w:hAnsi="Times New Roman"/>
                <w:spacing w:val="-2"/>
              </w:rPr>
              <w:t xml:space="preserve"> и</w:t>
            </w:r>
            <w:r w:rsidRPr="00FA2F3B">
              <w:rPr>
                <w:rFonts w:ascii="Times New Roman" w:hAnsi="Times New Roman"/>
                <w:spacing w:val="-2"/>
              </w:rPr>
              <w:t xml:space="preserve"> реконструкции искусственных сооружений на автомобильных дорогах общего пользования регионального или </w:t>
            </w:r>
            <w:proofErr w:type="spellStart"/>
            <w:proofErr w:type="gramStart"/>
            <w:r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 w:rsidRP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Pr="00FA2F3B">
              <w:rPr>
                <w:rFonts w:ascii="Times New Roman" w:hAnsi="Times New Roman"/>
                <w:spacing w:val="-2"/>
              </w:rPr>
              <w:t xml:space="preserve">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22CBE5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BDAC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  <w:lang w:val="en-US"/>
              </w:rPr>
              <w:t>R1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532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55E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95B8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8CC8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C5C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7B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55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EE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</w:tr>
      <w:tr w:rsidR="00B04C02" w:rsidRPr="00FA2F3B" w14:paraId="4CF81F82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1B80BB39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387F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4238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2F4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242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3C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48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8E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66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02D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972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5DA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</w:tr>
      <w:tr w:rsidR="00B04C02" w:rsidRPr="00FA2F3B" w14:paraId="53E6812A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ACF8" w14:textId="77777777" w:rsidR="00B04C02" w:rsidRPr="00FA2F3B" w:rsidRDefault="00B04C02" w:rsidP="00B04C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91C5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E6B7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CE481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038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23A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1CF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5B5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0B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859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CD9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404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102 500,0</w:t>
            </w:r>
          </w:p>
        </w:tc>
      </w:tr>
      <w:tr w:rsidR="00B04C02" w:rsidRPr="00FA2F3B" w14:paraId="251E13B3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609E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3D4F" w14:textId="14E64BB4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Региональный проект «</w:t>
            </w:r>
            <w:proofErr w:type="gramStart"/>
            <w:r w:rsidRPr="00FA2F3B">
              <w:rPr>
                <w:rFonts w:ascii="Times New Roman" w:hAnsi="Times New Roman"/>
                <w:bCs/>
                <w:spacing w:val="-2"/>
              </w:rPr>
              <w:t>Обще</w:t>
            </w:r>
            <w:r w:rsidR="002F3626" w:rsidRPr="00FA2F3B">
              <w:rPr>
                <w:rFonts w:ascii="Times New Roman" w:hAnsi="Times New Roman"/>
                <w:bCs/>
                <w:spacing w:val="-2"/>
              </w:rPr>
              <w:t>-</w:t>
            </w:r>
            <w:r w:rsidRPr="00FA2F3B">
              <w:rPr>
                <w:rFonts w:ascii="Times New Roman" w:hAnsi="Times New Roman"/>
                <w:bCs/>
                <w:spacing w:val="-2"/>
              </w:rPr>
              <w:t>системные</w:t>
            </w:r>
            <w:proofErr w:type="gramEnd"/>
            <w:r w:rsidRPr="00FA2F3B">
              <w:rPr>
                <w:rFonts w:ascii="Times New Roman" w:hAnsi="Times New Roman"/>
                <w:bCs/>
                <w:spacing w:val="-2"/>
              </w:rPr>
              <w:t xml:space="preserve"> меры развития дорожного хозяйства (Рязанская область)»,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AC22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A632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27C" w14:textId="7F8ABBD5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669 001,23875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06B" w14:textId="0D190BD4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773 434,39125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CC1" w14:textId="7CFD2D73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783 338,96675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08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71 584,40831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68F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E38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5AE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4C55" w14:textId="42BAA578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2 297 359,00506</w:t>
            </w:r>
          </w:p>
        </w:tc>
      </w:tr>
      <w:tr w:rsidR="00B04C02" w:rsidRPr="00FA2F3B" w14:paraId="4200018A" w14:textId="77777777" w:rsidTr="00FA2F3B">
        <w:trPr>
          <w:trHeight w:val="146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DE6840F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F89B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4540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7427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616" w14:textId="29378EB7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623 699,33875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BC45" w14:textId="5297A5E9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733 556,89125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7857" w14:textId="2B2D4E87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651 934,66675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60D8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71 584,40831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23F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C3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7CF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C84" w14:textId="501AA22A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2 080 775,30506</w:t>
            </w:r>
          </w:p>
        </w:tc>
      </w:tr>
      <w:tr w:rsidR="00902156" w:rsidRPr="00FA2F3B" w14:paraId="7CE7A487" w14:textId="77777777" w:rsidTr="00FA2F3B">
        <w:trPr>
          <w:trHeight w:val="146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1547DFF4" w14:textId="77777777" w:rsidR="00902156" w:rsidRPr="00FA2F3B" w:rsidRDefault="00902156" w:rsidP="00902156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5ECC" w14:textId="41CE5785" w:rsidR="00902156" w:rsidRPr="00FA2F3B" w:rsidRDefault="00902156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C72B3" w14:textId="77777777" w:rsidR="00902156" w:rsidRPr="00FA2F3B" w:rsidRDefault="00902156" w:rsidP="00902156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3EE0" w14:textId="77777777" w:rsidR="00902156" w:rsidRPr="00FA2F3B" w:rsidRDefault="00902156" w:rsidP="00902156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AE0" w14:textId="6EFC71C6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623 699,33875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4D2" w14:textId="20BF2A7B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733 556,89125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6724" w14:textId="461D4150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651 934,66675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44D" w14:textId="46532915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71 584,40831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6EF6" w14:textId="055E09FE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046" w14:textId="5E0C962F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DF66" w14:textId="714643A9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151" w14:textId="73CD0F4B" w:rsidR="00902156" w:rsidRPr="00FA2F3B" w:rsidRDefault="00902156" w:rsidP="00902156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2 080 775,30506</w:t>
            </w:r>
          </w:p>
        </w:tc>
      </w:tr>
      <w:tr w:rsidR="00B04C02" w:rsidRPr="00FA2F3B" w14:paraId="73A5494D" w14:textId="77777777" w:rsidTr="00FA2F3B">
        <w:trPr>
          <w:trHeight w:val="146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C2A8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8B5C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2A94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47A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D457" w14:textId="1C40BE3D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45 301,9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56A" w14:textId="3EBE7E86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39 877,5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E6F" w14:textId="0564F74C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131 404,3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C38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BD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F49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537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312" w14:textId="0088B818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216 583,7</w:t>
            </w:r>
          </w:p>
        </w:tc>
      </w:tr>
      <w:tr w:rsidR="00B04C02" w:rsidRPr="00FA2F3B" w14:paraId="6C45BE4C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F9FEEB" w14:textId="77777777" w:rsidR="00B04C02" w:rsidRPr="00FA2F3B" w:rsidRDefault="00B04C02" w:rsidP="00B04C0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lastRenderedPageBreak/>
              <w:t>1.2.1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3F3B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7FA814C4" w14:textId="77777777" w:rsid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«Внедрены </w:t>
            </w:r>
            <w:proofErr w:type="spellStart"/>
            <w:proofErr w:type="gramStart"/>
            <w:r w:rsidRPr="00FA2F3B">
              <w:rPr>
                <w:rFonts w:ascii="Times New Roman" w:hAnsi="Times New Roman"/>
                <w:spacing w:val="-2"/>
              </w:rPr>
              <w:t>интеллектуаль</w:t>
            </w:r>
            <w:r w:rsidR="002F3626" w:rsidRP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ные</w:t>
            </w:r>
            <w:proofErr w:type="spellEnd"/>
            <w:proofErr w:type="gramEnd"/>
            <w:r w:rsidRPr="00FA2F3B">
              <w:rPr>
                <w:rFonts w:ascii="Times New Roman" w:hAnsi="Times New Roman"/>
                <w:spacing w:val="-2"/>
              </w:rPr>
              <w:t xml:space="preserve"> транспортные системы, </w:t>
            </w:r>
            <w:proofErr w:type="spellStart"/>
            <w:r w:rsidRPr="00FA2F3B">
              <w:rPr>
                <w:rFonts w:ascii="Times New Roman" w:hAnsi="Times New Roman"/>
                <w:spacing w:val="-2"/>
              </w:rPr>
              <w:t>предус</w:t>
            </w:r>
            <w:r w:rsidR="002F3626" w:rsidRP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матривающие</w:t>
            </w:r>
            <w:proofErr w:type="spellEnd"/>
            <w:r w:rsidRPr="00FA2F3B">
              <w:rPr>
                <w:rFonts w:ascii="Times New Roman" w:hAnsi="Times New Roman"/>
                <w:spacing w:val="-2"/>
              </w:rPr>
              <w:t xml:space="preserve"> автоматизацию процессов управления дорожным движением в городских агломерациях, включающих города с населением свыше 300 тысяч человек», всего, </w:t>
            </w:r>
          </w:p>
          <w:p w14:paraId="4747ADAC" w14:textId="12967583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3DE8743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7DEC5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05B6" w14:textId="02C69176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46 703,9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B7F0" w14:textId="1863020E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41 111,5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3B18" w14:textId="2B2933AF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156 434,3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EE7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666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5E5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3E4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B0E8" w14:textId="50398491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244 249,7</w:t>
            </w:r>
          </w:p>
        </w:tc>
      </w:tr>
      <w:tr w:rsidR="00B04C02" w:rsidRPr="00FA2F3B" w14:paraId="32B01518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4AA259E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BDBA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B603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CB91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577D" w14:textId="7F355503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1 402,0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19C6" w14:textId="7BA2BAFB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1 234,0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7FB7" w14:textId="52230572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25 030,0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7E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01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F01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A23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05C" w14:textId="0BEF5CC9" w:rsidR="00B04C02" w:rsidRPr="00FA2F3B" w:rsidRDefault="00902156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27 666,0</w:t>
            </w:r>
          </w:p>
        </w:tc>
      </w:tr>
      <w:tr w:rsidR="00027BD0" w:rsidRPr="00FA2F3B" w14:paraId="2C6797DF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2826143C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30575" w14:textId="77777777" w:rsidR="00027BD0" w:rsidRPr="00FA2F3B" w:rsidRDefault="00027BD0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342B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F2738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61C5" w14:textId="0FA676AA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1 402,0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E8D" w14:textId="5CCE9ED2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1 234,0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E299" w14:textId="59294AB1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25 030,0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D72" w14:textId="05FD561D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CD9D" w14:textId="5D9E3012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9A7" w14:textId="5D54770F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9870" w14:textId="1ADADC85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C015" w14:textId="20058A31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27 666,0</w:t>
            </w:r>
          </w:p>
        </w:tc>
      </w:tr>
      <w:tr w:rsidR="00B04C02" w:rsidRPr="00FA2F3B" w14:paraId="02A24816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A049E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FDEE0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25C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4491D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C71C" w14:textId="793605B9" w:rsidR="00B04C02" w:rsidRPr="00FA2F3B" w:rsidRDefault="00027BD0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45 301,9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5464" w14:textId="455A9DB1" w:rsidR="00B04C02" w:rsidRPr="00FA2F3B" w:rsidRDefault="00027BD0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39 877,5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4449" w14:textId="08591ECE" w:rsidR="00B04C02" w:rsidRPr="00FA2F3B" w:rsidRDefault="00027BD0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131 404,3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0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FB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AF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64D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528A" w14:textId="27EC6128" w:rsidR="00B04C02" w:rsidRPr="00FA2F3B" w:rsidRDefault="00027BD0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216 583,7</w:t>
            </w:r>
          </w:p>
        </w:tc>
      </w:tr>
      <w:tr w:rsidR="00B04C02" w:rsidRPr="00FA2F3B" w14:paraId="3278D0E0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B42034" w14:textId="77777777" w:rsidR="00B04C02" w:rsidRPr="00FA2F3B" w:rsidRDefault="00B04C02" w:rsidP="00B04C0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24CF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3C4519B4" w14:textId="584B2E02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«Размещены автоматические пункты весогабаритного контроля транспортных средств 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F7D593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9314E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736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DA4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28F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3E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BF9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1D4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FC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F5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</w:tr>
      <w:tr w:rsidR="00F36C0D" w:rsidRPr="00FA2F3B" w14:paraId="193E4809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94505B" w14:textId="77777777" w:rsidR="00F36C0D" w:rsidRPr="00FA2F3B" w:rsidRDefault="00F36C0D" w:rsidP="00B04C0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92E5" w14:textId="1F1946D2" w:rsidR="00F36C0D" w:rsidRPr="00FA2F3B" w:rsidRDefault="00F36C0D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автомобильных </w:t>
            </w:r>
            <w:proofErr w:type="gramStart"/>
            <w:r w:rsidRPr="00FA2F3B">
              <w:rPr>
                <w:rFonts w:ascii="Times New Roman" w:hAnsi="Times New Roman"/>
                <w:spacing w:val="-2"/>
              </w:rPr>
              <w:t>дорогах</w:t>
            </w:r>
            <w:proofErr w:type="gramEnd"/>
            <w:r w:rsidRPr="00FA2F3B">
              <w:rPr>
                <w:rFonts w:ascii="Times New Roman" w:hAnsi="Times New Roman"/>
                <w:spacing w:val="-2"/>
              </w:rPr>
              <w:t xml:space="preserve"> регионального или </w:t>
            </w:r>
            <w:proofErr w:type="spellStart"/>
            <w:r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r w:rsidRPr="00FA2F3B">
              <w:rPr>
                <w:rFonts w:ascii="Times New Roman" w:hAnsi="Times New Roman"/>
                <w:spacing w:val="-2"/>
              </w:rPr>
              <w:t xml:space="preserve">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29F1AF4" w14:textId="77777777" w:rsidR="00F36C0D" w:rsidRPr="00FA2F3B" w:rsidRDefault="00F36C0D" w:rsidP="00B04C0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9F296" w14:textId="77777777" w:rsidR="00F36C0D" w:rsidRPr="00FA2F3B" w:rsidRDefault="00F36C0D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2635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7E31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0DD3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A0B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6026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57DC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8CC2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F71" w14:textId="77777777" w:rsidR="00F36C0D" w:rsidRPr="00FA2F3B" w:rsidRDefault="00F36C0D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04C02" w:rsidRPr="00FA2F3B" w14:paraId="77B305A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5FF1FFC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ADC4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19B0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F347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075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229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263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CF89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9B4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CAD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7A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4D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</w:tr>
      <w:tr w:rsidR="00B04C02" w:rsidRPr="00FA2F3B" w14:paraId="103AC29F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46E3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31ED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4B89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729B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1C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8E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C95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08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E3C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F7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ED7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351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105 617,0</w:t>
            </w:r>
          </w:p>
        </w:tc>
      </w:tr>
      <w:tr w:rsidR="00B04C02" w:rsidRPr="00FA2F3B" w14:paraId="566CF831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48F939" w14:textId="77777777" w:rsidR="00B04C02" w:rsidRPr="00FA2F3B" w:rsidRDefault="00B04C02" w:rsidP="00B04C0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1.2.3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14:paraId="3F8DC0AC" w14:textId="77777777" w:rsidR="00B04C02" w:rsidRPr="00FA2F3B" w:rsidRDefault="00B04C0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3C254C78" w14:textId="6CDC5EAF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«Увеличено количество стационарных камер фото</w:t>
            </w:r>
            <w:r w:rsidR="002F3626" w:rsidRP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 xml:space="preserve">видеофиксации нарушений правил </w:t>
            </w:r>
            <w:r w:rsidR="004F271A" w:rsidRPr="00FA2F3B">
              <w:rPr>
                <w:rFonts w:ascii="Times New Roman" w:hAnsi="Times New Roman"/>
                <w:spacing w:val="-2"/>
              </w:rPr>
              <w:t>дорожного движения на автомобильных дорогах федерального, регионального</w:t>
            </w:r>
            <w:r w:rsidR="00F36C0D" w:rsidRPr="00FA2F3B">
              <w:rPr>
                <w:rFonts w:ascii="Times New Roman" w:hAnsi="Times New Roman"/>
                <w:spacing w:val="-2"/>
              </w:rPr>
              <w:t xml:space="preserve"> или </w:t>
            </w:r>
            <w:proofErr w:type="spellStart"/>
            <w:proofErr w:type="gramStart"/>
            <w:r w:rsidR="00F36C0D"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="00F36C0D"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="00F36C0D" w:rsidRPr="00FA2F3B">
              <w:rPr>
                <w:rFonts w:ascii="Times New Roman" w:hAnsi="Times New Roman"/>
                <w:spacing w:val="-2"/>
              </w:rPr>
              <w:t>, местного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7DF36418" w14:textId="77777777" w:rsidR="00B04C02" w:rsidRPr="00FA2F3B" w:rsidRDefault="00B04C02" w:rsidP="00B04C0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D53D803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2EF7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622 297,33875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A66C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626 705,89125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4B383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626 904,66675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7615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71 584,40831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D00CC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45792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03E2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C3367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1 947 492,30506</w:t>
            </w:r>
          </w:p>
        </w:tc>
      </w:tr>
      <w:tr w:rsidR="00B04C02" w:rsidRPr="00FA2F3B" w14:paraId="1F0504F6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2D7A60B8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426B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D8F7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4A42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873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622 297,33875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110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626 705,89125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A8D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626 904,66675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02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71 584,40831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E4B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C2F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412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98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1 947 492,30506</w:t>
            </w:r>
          </w:p>
        </w:tc>
      </w:tr>
      <w:tr w:rsidR="00B04C02" w:rsidRPr="00FA2F3B" w14:paraId="024E3EAE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C1A33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DF48" w14:textId="77777777" w:rsidR="00B04C02" w:rsidRPr="00FA2F3B" w:rsidRDefault="00B04C0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B54F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5D9C" w14:textId="77777777" w:rsidR="00B04C02" w:rsidRPr="00FA2F3B" w:rsidRDefault="00B04C02" w:rsidP="00B04C02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EF35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622 297,33875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8D50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626 705,89125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D5D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626 904,66675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BE3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71 584,40831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E4A6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95A4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62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D5FE" w14:textId="77777777" w:rsidR="00B04C02" w:rsidRPr="00FA2F3B" w:rsidRDefault="00B04C02" w:rsidP="005A0E8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1 947 492,30506</w:t>
            </w:r>
          </w:p>
        </w:tc>
      </w:tr>
      <w:tr w:rsidR="00027BD0" w:rsidRPr="00FA2F3B" w14:paraId="20EB7C7D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C73EAE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45CD" w14:textId="2345846E" w:rsidR="00027BD0" w:rsidRPr="00FA2F3B" w:rsidRDefault="00027BD0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 xml:space="preserve">Региональный проект «Безопасность дорожного движения Рязанской </w:t>
            </w:r>
            <w:r w:rsidR="00FA2F3B" w:rsidRPr="00FA2F3B">
              <w:rPr>
                <w:rFonts w:ascii="Times New Roman" w:hAnsi="Times New Roman"/>
                <w:bCs/>
                <w:spacing w:val="-2"/>
              </w:rPr>
              <w:t xml:space="preserve">области», всего, </w:t>
            </w:r>
            <w:proofErr w:type="gramStart"/>
            <w:r w:rsidR="00FA2F3B" w:rsidRPr="00FA2F3B">
              <w:rPr>
                <w:rFonts w:ascii="Times New Roman" w:hAnsi="Times New Roman"/>
                <w:bCs/>
                <w:spacing w:val="-2"/>
              </w:rPr>
              <w:t>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7083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1D6A" w14:textId="77777777" w:rsidR="00027BD0" w:rsidRPr="00FA2F3B" w:rsidRDefault="00027BD0" w:rsidP="00027BD0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4D1" w14:textId="6D08EEEA" w:rsidR="00027BD0" w:rsidRPr="00FA2F3B" w:rsidRDefault="009F3E1B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107 058,665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2B0" w14:textId="77777777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11 310,2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ED5" w14:textId="77777777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21 310,2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B381" w14:textId="43189CAC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256" w14:textId="3813C7EB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91C" w14:textId="38BCD2B4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D0" w14:textId="023E7CB7" w:rsidR="00027BD0" w:rsidRPr="00FA2F3B" w:rsidRDefault="00027BD0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86A" w14:textId="30985D37" w:rsidR="00027BD0" w:rsidRPr="00FA2F3B" w:rsidRDefault="009F3E1B" w:rsidP="00027BD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139 679,065</w:t>
            </w:r>
          </w:p>
        </w:tc>
      </w:tr>
      <w:tr w:rsidR="00C27B39" w:rsidRPr="00FA2F3B" w14:paraId="22423468" w14:textId="77777777" w:rsidTr="00B65BB1">
        <w:trPr>
          <w:trHeight w:val="199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22799FB" w14:textId="77777777" w:rsidR="00C27B39" w:rsidRPr="00FA2F3B" w:rsidRDefault="00C27B39" w:rsidP="00B65BB1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AF565" w14:textId="3CF631AC" w:rsidR="00C27B39" w:rsidRPr="00FA2F3B" w:rsidRDefault="00C27B39" w:rsidP="00B65BB1">
            <w:pPr>
              <w:spacing w:line="216" w:lineRule="auto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4FAE9" w14:textId="77777777" w:rsidR="00C27B39" w:rsidRPr="00FA2F3B" w:rsidRDefault="00C27B39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809B" w14:textId="77777777" w:rsidR="00C27B39" w:rsidRPr="00FA2F3B" w:rsidRDefault="00C27B39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A7B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7829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90D1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6630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051F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4D41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8C08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EB71" w14:textId="777777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27BD0" w:rsidRPr="00FA2F3B" w14:paraId="3F71C79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51380CF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13DEB" w14:textId="77777777" w:rsidR="00027BD0" w:rsidRPr="00FA2F3B" w:rsidRDefault="00027BD0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4D77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5BA0E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D2C" w14:textId="1F49E0E0" w:rsidR="00027BD0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107 058,665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12C4" w14:textId="23EB6640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11 310,2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49E" w14:textId="5C8C24A4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21 310,2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BF4" w14:textId="05E0F09F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F37" w14:textId="2034A7BA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713" w14:textId="404303E7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A26D" w14:textId="3137220A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73A" w14:textId="53DBE43D" w:rsidR="00027BD0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139 679,065</w:t>
            </w:r>
          </w:p>
        </w:tc>
      </w:tr>
      <w:tr w:rsidR="00027BD0" w:rsidRPr="00FA2F3B" w14:paraId="51EA3739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C1B3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A719" w14:textId="77777777" w:rsidR="00027BD0" w:rsidRPr="00FA2F3B" w:rsidRDefault="00027BD0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5754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04EA" w14:textId="77777777" w:rsidR="00027BD0" w:rsidRPr="00FA2F3B" w:rsidRDefault="00027BD0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3EDB" w14:textId="1C747BEC" w:rsidR="00027BD0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105 748,465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13BA" w14:textId="77777777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9AF1" w14:textId="77777777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742" w14:textId="33E2CE14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D24C" w14:textId="2A88D81D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6D9" w14:textId="0ED0432B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197C" w14:textId="28C67986" w:rsidR="00027BD0" w:rsidRPr="00FA2F3B" w:rsidRDefault="00027BD0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7E0B" w14:textId="55E78BD0" w:rsidR="00027BD0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135 748,465</w:t>
            </w:r>
          </w:p>
        </w:tc>
      </w:tr>
      <w:tr w:rsidR="00B621EF" w:rsidRPr="00FA2F3B" w14:paraId="303C7158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56DA3" w14:textId="77777777" w:rsidR="00B621EF" w:rsidRPr="00FA2F3B" w:rsidRDefault="00B621EF" w:rsidP="00B65BB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B737" w14:textId="77777777" w:rsidR="00B621EF" w:rsidRPr="00FA2F3B" w:rsidRDefault="00B621EF" w:rsidP="00B65BB1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0A90B13E" w14:textId="4BDC78C9" w:rsidR="00B621EF" w:rsidRPr="00FA2F3B" w:rsidRDefault="00B621EF" w:rsidP="00B65BB1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«Созданы условия для повышения безопасности участников дорожного движения»,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BEC5F74" w14:textId="77777777" w:rsidR="00B621EF" w:rsidRPr="00FA2F3B" w:rsidRDefault="00B621EF" w:rsidP="00B65BB1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CD5D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5C1A" w14:textId="5BC5F039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40 748,465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19D3" w14:textId="1EACAA19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9F53" w14:textId="2A8B52BF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0DAB" w14:textId="50DE8256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CC7" w14:textId="0BCEC825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F51" w14:textId="4CD9B01B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C9ED" w14:textId="508DDE2A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5A8C" w14:textId="52E2DBCB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40 748,465</w:t>
            </w:r>
          </w:p>
        </w:tc>
      </w:tr>
      <w:tr w:rsidR="00B621EF" w:rsidRPr="00FA2F3B" w14:paraId="10E5B52A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19D5178F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9395" w14:textId="77777777" w:rsidR="00B621EF" w:rsidRPr="00FA2F3B" w:rsidRDefault="00B621EF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6B4F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087AB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062" w14:textId="71238B21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40 748,465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3C8" w14:textId="5EB39D16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D3DF" w14:textId="6F85A6E4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1883" w14:textId="106F00E6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0EDD" w14:textId="56CD9729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3BE" w14:textId="5F8C6638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9BE" w14:textId="6440C26D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99E" w14:textId="12C605AF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40 748,465</w:t>
            </w:r>
          </w:p>
        </w:tc>
      </w:tr>
      <w:tr w:rsidR="00B621EF" w:rsidRPr="00FA2F3B" w14:paraId="0CE5348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B9AA" w14:textId="77777777" w:rsidR="00B621EF" w:rsidRPr="00FA2F3B" w:rsidRDefault="00B621EF" w:rsidP="00B65BB1">
            <w:pPr>
              <w:spacing w:line="216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68B72" w14:textId="77777777" w:rsidR="00B621EF" w:rsidRPr="00FA2F3B" w:rsidRDefault="00B621EF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06256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79D9" w14:textId="77777777" w:rsidR="00B621EF" w:rsidRPr="00FA2F3B" w:rsidRDefault="00B621EF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565E" w14:textId="20E481DE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40 748,465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3A81" w14:textId="16A4D6FC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F23" w14:textId="1F65629C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4501" w14:textId="730AD797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EF30" w14:textId="7D3E678A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446" w14:textId="35D810A4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857" w14:textId="3FF36812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5A2" w14:textId="3EFB0F98" w:rsidR="00B621EF" w:rsidRPr="00FA2F3B" w:rsidRDefault="00B621EF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40 748,465</w:t>
            </w:r>
          </w:p>
        </w:tc>
      </w:tr>
      <w:tr w:rsidR="00C27B39" w:rsidRPr="00FA2F3B" w14:paraId="7AF61E64" w14:textId="77777777" w:rsidTr="00B65BB1">
        <w:trPr>
          <w:trHeight w:val="310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4B2FE1" w14:textId="067587B7" w:rsidR="00C27B39" w:rsidRPr="00FA2F3B" w:rsidRDefault="00C27B39" w:rsidP="00B65BB1">
            <w:pPr>
              <w:spacing w:line="216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E74CD3" w14:textId="77777777" w:rsidR="00C27B39" w:rsidRPr="00FA2F3B" w:rsidRDefault="00C27B39" w:rsidP="00B65BB1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0578BAC3" w14:textId="29461133" w:rsidR="00D13912" w:rsidRPr="00FA2F3B" w:rsidRDefault="00C27B39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«Нанесена горизонтальная дорожная разметка на </w:t>
            </w:r>
            <w:r w:rsidR="00D13912" w:rsidRPr="00FA2F3B">
              <w:rPr>
                <w:rFonts w:ascii="Times New Roman" w:hAnsi="Times New Roman"/>
                <w:spacing w:val="-2"/>
              </w:rPr>
              <w:t xml:space="preserve">автомобильных дорогах общего пользования местного значения в границах городских округов», </w:t>
            </w:r>
            <w:r w:rsidR="00FA2F3B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A16D29" w14:textId="6C8A3B1F" w:rsidR="00C27B39" w:rsidRPr="00FA2F3B" w:rsidRDefault="00C27B39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578B6" w14:textId="0E0B101F" w:rsidR="00C27B39" w:rsidRPr="00FA2F3B" w:rsidRDefault="00C27B39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4CE83" w14:textId="1F901B20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33CC1" w14:textId="0B2B7004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E5E54" w14:textId="1C750E77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5886A" w14:textId="51B8A9DF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F4AC9" w14:textId="3459A428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4D9A8" w14:textId="6DFB6BB2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EFDA9" w14:textId="615F6B59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63181" w14:textId="5A4BADC3" w:rsidR="00C27B39" w:rsidRPr="00FA2F3B" w:rsidRDefault="00C27B39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40 000,0</w:t>
            </w:r>
          </w:p>
        </w:tc>
      </w:tr>
      <w:tr w:rsidR="00017B62" w:rsidRPr="00FA2F3B" w14:paraId="6CFB215E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5983A803" w14:textId="77777777" w:rsidR="00017B62" w:rsidRPr="00FA2F3B" w:rsidRDefault="00017B62" w:rsidP="00B65BB1">
            <w:pPr>
              <w:spacing w:line="216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16C75" w14:textId="6FBB8FDC" w:rsidR="00017B62" w:rsidRPr="00FA2F3B" w:rsidRDefault="00017B62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A9786" w14:textId="77777777" w:rsidR="00017B62" w:rsidRPr="00FA2F3B" w:rsidRDefault="00017B62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D369" w14:textId="77777777" w:rsidR="00017B62" w:rsidRPr="00FA2F3B" w:rsidRDefault="00017B62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33EA" w14:textId="124760F8" w:rsidR="00017B62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</w:t>
            </w:r>
            <w:r w:rsidR="00017B62" w:rsidRPr="00FA2F3B">
              <w:rPr>
                <w:rFonts w:ascii="Times New Roman" w:hAnsi="Times New Roman"/>
                <w:spacing w:val="-2"/>
              </w:rPr>
              <w:t>0 000,0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90DE" w14:textId="733EEE51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6DF7" w14:textId="504980E7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63FD" w14:textId="2EE2F1EA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B0C9" w14:textId="5367693C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DAA0" w14:textId="413D0AB9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EA2B" w14:textId="5DD13292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3662" w14:textId="54197DD4" w:rsidR="00017B62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</w:t>
            </w:r>
            <w:r w:rsidR="00017B62" w:rsidRPr="00FA2F3B">
              <w:rPr>
                <w:rFonts w:ascii="Times New Roman" w:hAnsi="Times New Roman"/>
                <w:spacing w:val="-2"/>
              </w:rPr>
              <w:t>0 000,0</w:t>
            </w:r>
          </w:p>
        </w:tc>
      </w:tr>
      <w:tr w:rsidR="00017B62" w:rsidRPr="00FA2F3B" w14:paraId="2D52935D" w14:textId="77777777" w:rsidTr="00B65BB1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D619" w14:textId="77777777" w:rsidR="00017B62" w:rsidRPr="00FA2F3B" w:rsidRDefault="00017B62" w:rsidP="00B65BB1">
            <w:pPr>
              <w:spacing w:line="216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46E2" w14:textId="098AE7E8" w:rsidR="00017B62" w:rsidRPr="00FA2F3B" w:rsidRDefault="00017B62" w:rsidP="00B65BB1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D4914" w14:textId="77777777" w:rsidR="00017B62" w:rsidRPr="00FA2F3B" w:rsidRDefault="00017B62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8392" w14:textId="77777777" w:rsidR="00017B62" w:rsidRPr="00FA2F3B" w:rsidRDefault="00017B62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42E5" w14:textId="0EE15CC0" w:rsidR="00017B62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</w:t>
            </w:r>
            <w:r w:rsidR="00017B62" w:rsidRPr="00FA2F3B">
              <w:rPr>
                <w:rFonts w:ascii="Times New Roman" w:hAnsi="Times New Roman"/>
                <w:spacing w:val="-2"/>
              </w:rPr>
              <w:t>0 000,0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1047" w14:textId="78C24E24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3967" w14:textId="513CAE51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F471" w14:textId="1FF8415B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6C98" w14:textId="11EFF111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B905" w14:textId="3CFFC4B6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B854" w14:textId="3B2A420D" w:rsidR="00017B62" w:rsidRPr="00FA2F3B" w:rsidRDefault="00017B62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3B3E" w14:textId="383F95EB" w:rsidR="00017B62" w:rsidRPr="00FA2F3B" w:rsidRDefault="009F3E1B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4</w:t>
            </w:r>
            <w:r w:rsidR="00017B62" w:rsidRPr="00FA2F3B">
              <w:rPr>
                <w:rFonts w:ascii="Times New Roman" w:hAnsi="Times New Roman"/>
                <w:spacing w:val="-2"/>
              </w:rPr>
              <w:t>0 000,0</w:t>
            </w:r>
          </w:p>
        </w:tc>
      </w:tr>
      <w:tr w:rsidR="00B65BB1" w:rsidRPr="00FA2F3B" w14:paraId="1DF821BC" w14:textId="77777777" w:rsidTr="00B65BB1">
        <w:trPr>
          <w:trHeight w:val="15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92522A" w14:textId="1BAF1564" w:rsidR="00B65BB1" w:rsidRPr="00FA2F3B" w:rsidRDefault="00B65BB1" w:rsidP="00B65BB1">
            <w:pPr>
              <w:spacing w:line="216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B35D11" w14:textId="77777777" w:rsidR="00B65BB1" w:rsidRPr="00FA2F3B" w:rsidRDefault="00B65BB1" w:rsidP="00B65BB1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46670055" w14:textId="200651A2" w:rsidR="00B65BB1" w:rsidRPr="00FA2F3B" w:rsidRDefault="00B65BB1" w:rsidP="00B65B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«Установлены светофорные объекты на автомобильных дорогах общего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848601" w14:textId="3FFCF9F8" w:rsidR="00B65BB1" w:rsidRPr="00FA2F3B" w:rsidRDefault="00B65BB1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5DF5C" w14:textId="670E71D1" w:rsidR="00B65BB1" w:rsidRPr="00FA2F3B" w:rsidRDefault="00B65BB1" w:rsidP="00B65BB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67DCC" w14:textId="70FC5917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4EFD9" w14:textId="03032249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23185" w14:textId="780D749A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2A56A" w14:textId="1E889F1B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0B523" w14:textId="7A4C8308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1F38D" w14:textId="644BBAE5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96163" w14:textId="484DE019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9BB6D" w14:textId="5EA84F0D" w:rsidR="00B65BB1" w:rsidRPr="00FA2F3B" w:rsidRDefault="00B65BB1" w:rsidP="00B65BB1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</w:tr>
      <w:tr w:rsidR="00B65BB1" w:rsidRPr="00FA2F3B" w14:paraId="7A5FE0F6" w14:textId="77777777" w:rsidTr="00B65BB1">
        <w:trPr>
          <w:trHeight w:val="29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63D767" w14:textId="77777777" w:rsidR="00B65BB1" w:rsidRPr="00FA2F3B" w:rsidRDefault="00B65BB1" w:rsidP="00017B62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2E62" w14:textId="32CB6699" w:rsidR="00B65BB1" w:rsidRPr="00FA2F3B" w:rsidRDefault="00B65BB1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пользования местного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46A3" w14:textId="77777777" w:rsidR="00B65BB1" w:rsidRPr="00FA2F3B" w:rsidRDefault="00B65BB1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AE4F" w14:textId="77777777" w:rsidR="00B65BB1" w:rsidRPr="00FA2F3B" w:rsidRDefault="00B65BB1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F766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D0B4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829F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09EB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5575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6894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F85E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F8B4" w14:textId="77777777" w:rsidR="00B65BB1" w:rsidRPr="00FA2F3B" w:rsidRDefault="00B65BB1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017B62" w:rsidRPr="00FA2F3B" w14:paraId="0BC9097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61FE812" w14:textId="77777777" w:rsidR="00017B62" w:rsidRPr="00FA2F3B" w:rsidRDefault="00017B62" w:rsidP="00017B62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AA32" w14:textId="5AEB2536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07B9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10997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C756" w14:textId="7FFD26E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1439" w14:textId="2DCA6E4B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8A5A" w14:textId="49F60F2F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68A6" w14:textId="7FB1530A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8CDB" w14:textId="50CBA616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A49E" w14:textId="2FAF72C9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335E" w14:textId="78D345DC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5B44" w14:textId="5C2BF5A4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</w:tr>
      <w:tr w:rsidR="00017B62" w:rsidRPr="00FA2F3B" w14:paraId="12872B15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8467" w14:textId="77777777" w:rsidR="00017B62" w:rsidRPr="00FA2F3B" w:rsidRDefault="00017B62" w:rsidP="00017B62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17CC" w14:textId="09FF78DD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9F50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8E5E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5883" w14:textId="1D7B8400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3B16" w14:textId="2683AB4D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75E3" w14:textId="244F5E66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61F7" w14:textId="13E5361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1075" w14:textId="5B58CB5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162C" w14:textId="787D071D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5C44" w14:textId="6F86ED2D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8515" w14:textId="2645CB1D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</w:tr>
      <w:tr w:rsidR="00C27B39" w:rsidRPr="00FA2F3B" w14:paraId="6660E506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C6C14A" w14:textId="041C458C" w:rsidR="00C27B39" w:rsidRPr="00FA2F3B" w:rsidRDefault="00C27B39" w:rsidP="00017B62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9F406" w14:textId="77777777" w:rsidR="00C27B39" w:rsidRPr="00FA2F3B" w:rsidRDefault="00C27B39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55F20482" w14:textId="4283B0A1" w:rsidR="00C27B39" w:rsidRPr="00FA2F3B" w:rsidRDefault="00C27B39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«Оборудованы нерегулируемые пешеходные переходы освещением, светофорами Т.7, дорожными знаками, искусственными дорожными неровностями и </w:t>
            </w:r>
            <w:r w:rsidR="00D13912" w:rsidRPr="00FA2F3B">
              <w:rPr>
                <w:rFonts w:ascii="Times New Roman" w:hAnsi="Times New Roman"/>
                <w:spacing w:val="-2"/>
              </w:rPr>
              <w:t>тротуарами, дорожным ограждением, нанесение дорожной разметки на автомобильных дорогах общего пользования местного 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0A3CACA" w14:textId="1503799C" w:rsidR="00C27B39" w:rsidRPr="00FA2F3B" w:rsidRDefault="00C27B39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A77FDF" w14:textId="415D18BC" w:rsidR="00C27B39" w:rsidRPr="00FA2F3B" w:rsidRDefault="00C27B39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17BB5" w14:textId="48720A2A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3A598" w14:textId="783DCAE2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4A611" w14:textId="0418A6D1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39897" w14:textId="332686C3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1BE76" w14:textId="680CC732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47408" w14:textId="4D42B9A2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43577" w14:textId="13D847FB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3F8E9" w14:textId="28BFD9E1" w:rsidR="00C27B39" w:rsidRPr="00FA2F3B" w:rsidRDefault="00C27B39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25 000,0</w:t>
            </w:r>
          </w:p>
        </w:tc>
      </w:tr>
      <w:tr w:rsidR="00017B62" w:rsidRPr="00FA2F3B" w14:paraId="6AECF10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C5A4" w14:textId="77777777" w:rsidR="00017B62" w:rsidRPr="00FA2F3B" w:rsidRDefault="00017B62" w:rsidP="00017B6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1FE132" w14:textId="51F5363E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12FC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1388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14E8" w14:textId="4F58136F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F393" w14:textId="00EE7380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52CD" w14:textId="56D1B7BC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5AD1" w14:textId="46829704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BD53" w14:textId="1AE8531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D1DF" w14:textId="5DC85CA4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451B" w14:textId="6A96DDC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08A1" w14:textId="38C6680B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25 000,0</w:t>
            </w:r>
          </w:p>
        </w:tc>
      </w:tr>
      <w:tr w:rsidR="00017B62" w:rsidRPr="00FA2F3B" w14:paraId="368EE819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2241" w14:textId="77777777" w:rsidR="00017B62" w:rsidRPr="00FA2F3B" w:rsidRDefault="00017B62" w:rsidP="00017B6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3EE6AB" w14:textId="472ED518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EA71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ACFF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721B" w14:textId="2E923E8C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2385" w14:textId="3B763E7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5126" w14:textId="4246A775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029C" w14:textId="2B92F9A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F269" w14:textId="407FBCA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9AE3" w14:textId="7F7535B8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A9F2" w14:textId="4E9AD8FE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5439" w14:textId="2583599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25 000,0</w:t>
            </w:r>
          </w:p>
        </w:tc>
      </w:tr>
      <w:tr w:rsidR="00017B62" w:rsidRPr="00FA2F3B" w14:paraId="0262C9C2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01BD4A9" w14:textId="0983E0F8" w:rsidR="00017B62" w:rsidRPr="00FA2F3B" w:rsidRDefault="00017B62" w:rsidP="00017B62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lastRenderedPageBreak/>
              <w:t>1.3.5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14:paraId="56BA4025" w14:textId="77777777" w:rsidR="00017B62" w:rsidRPr="00FA2F3B" w:rsidRDefault="00017B6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423BA2BC" w14:textId="77777777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«Созданы условия для вовлечения детей и молодежи в деятельность по профилактике дорожно-</w:t>
            </w:r>
          </w:p>
          <w:p w14:paraId="730D6A1F" w14:textId="3C8161BA" w:rsidR="00017B62" w:rsidRPr="00FA2F3B" w:rsidRDefault="00F62A2A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транспортного травматизма, включая развитие детско-юношеских автошкол,</w:t>
            </w:r>
            <w:r w:rsidR="00D13912" w:rsidRPr="00FA2F3B">
              <w:rPr>
                <w:rFonts w:ascii="Times New Roman" w:hAnsi="Times New Roman"/>
                <w:spacing w:val="-2"/>
              </w:rPr>
              <w:t xml:space="preserve"> отрядов юных инспекторов движения и прочее»,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64AD0F1C" w14:textId="77777777" w:rsidR="00017B62" w:rsidRPr="00FA2F3B" w:rsidRDefault="00017B62" w:rsidP="00017B6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</w:rPr>
              <w:t>Минобразования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5E299C15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5B594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3FACE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99D68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88030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A905F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16BAD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C7330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BB9C6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2 040,0</w:t>
            </w:r>
          </w:p>
        </w:tc>
      </w:tr>
      <w:tr w:rsidR="00017B62" w:rsidRPr="00FA2F3B" w14:paraId="4B13789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2CF60" w14:textId="77777777" w:rsidR="00017B62" w:rsidRPr="00FA2F3B" w:rsidRDefault="00017B62" w:rsidP="00017B6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5CAF" w14:textId="77777777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28901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EC6B4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AAFA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0C84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F9AD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D87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046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D69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922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E16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2 040,0</w:t>
            </w:r>
          </w:p>
        </w:tc>
      </w:tr>
      <w:tr w:rsidR="00017B62" w:rsidRPr="00FA2F3B" w14:paraId="30AF701A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057D4A" w14:textId="5AE43A16" w:rsidR="00017B62" w:rsidRPr="00FA2F3B" w:rsidRDefault="00017B62" w:rsidP="00017B6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4A35" w14:textId="77777777" w:rsidR="00017B62" w:rsidRPr="00FA2F3B" w:rsidRDefault="00017B6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7E33F4D5" w14:textId="3169D4DE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«Приобретены технические средства обучения, наглядные учебные и методические материалы для организаций,</w:t>
            </w:r>
            <w:r w:rsidR="00535A6F" w:rsidRPr="00FA2F3B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="00B54FF8" w:rsidRPr="00FA2F3B">
              <w:rPr>
                <w:rFonts w:ascii="Times New Roman" w:hAnsi="Times New Roman"/>
                <w:spacing w:val="-2"/>
              </w:rPr>
              <w:t>осуществляю-</w:t>
            </w:r>
            <w:proofErr w:type="spellStart"/>
            <w:r w:rsidR="00B54FF8" w:rsidRPr="00FA2F3B">
              <w:rPr>
                <w:rFonts w:ascii="Times New Roman" w:hAnsi="Times New Roman"/>
                <w:spacing w:val="-2"/>
              </w:rPr>
              <w:t>щих</w:t>
            </w:r>
            <w:proofErr w:type="spellEnd"/>
            <w:proofErr w:type="gramEnd"/>
            <w:r w:rsidR="00B54FF8" w:rsidRPr="00FA2F3B">
              <w:rPr>
                <w:rFonts w:ascii="Times New Roman" w:hAnsi="Times New Roman"/>
                <w:spacing w:val="-2"/>
              </w:rPr>
              <w:t xml:space="preserve"> обучение</w:t>
            </w:r>
            <w:r w:rsidR="00FA2F3B" w:rsidRPr="00FA2F3B">
              <w:rPr>
                <w:rFonts w:ascii="Times New Roman" w:hAnsi="Times New Roman"/>
                <w:spacing w:val="-2"/>
              </w:rPr>
              <w:t xml:space="preserve"> детей, работу по профилактике детского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A448A30" w14:textId="77777777" w:rsidR="00017B62" w:rsidRPr="00FA2F3B" w:rsidRDefault="00017B62" w:rsidP="00017B6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</w:rPr>
              <w:t>Минобразования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2230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619B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CCE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7FB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540C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596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D79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945B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2E27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1 686,6</w:t>
            </w:r>
          </w:p>
        </w:tc>
      </w:tr>
      <w:tr w:rsidR="00FA2F3B" w:rsidRPr="00FA2F3B" w14:paraId="74EA06A6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D7388F4" w14:textId="77777777" w:rsidR="00FA2F3B" w:rsidRPr="00FA2F3B" w:rsidRDefault="00FA2F3B" w:rsidP="00017B6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868C" w14:textId="77777777" w:rsidR="00FA2F3B" w:rsidRPr="00FA2F3B" w:rsidRDefault="00FA2F3B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дорожно-</w:t>
            </w:r>
          </w:p>
          <w:p w14:paraId="3459DF98" w14:textId="78588BE9" w:rsidR="00FA2F3B" w:rsidRPr="00FA2F3B" w:rsidRDefault="00FA2F3B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транспортного травматизма»,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6E393B8" w14:textId="77777777" w:rsidR="00FA2F3B" w:rsidRPr="00FA2F3B" w:rsidRDefault="00FA2F3B" w:rsidP="00017B6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70151" w14:textId="77777777" w:rsidR="00FA2F3B" w:rsidRPr="00FA2F3B" w:rsidRDefault="00FA2F3B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37E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DBB1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182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E14A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C0B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0266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9EE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385C" w14:textId="77777777" w:rsidR="00FA2F3B" w:rsidRPr="00FA2F3B" w:rsidRDefault="00FA2F3B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017B62" w:rsidRPr="00FA2F3B" w14:paraId="56318B2F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C5881" w14:textId="77777777" w:rsidR="00017B62" w:rsidRPr="00FA2F3B" w:rsidRDefault="00017B62" w:rsidP="00017B62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C3C82" w14:textId="77777777" w:rsidR="00017B62" w:rsidRPr="00FA2F3B" w:rsidRDefault="00017B6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A136D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3262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C820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41A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74A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562,2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6A9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713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A1C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594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ADB3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1 686,6</w:t>
            </w:r>
          </w:p>
        </w:tc>
      </w:tr>
      <w:tr w:rsidR="00F879C0" w:rsidRPr="00FA2F3B" w14:paraId="4FE910F3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B57E23" w14:textId="77E1F42B" w:rsidR="00F879C0" w:rsidRPr="00FA2F3B" w:rsidRDefault="00F879C0" w:rsidP="00017B6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1.3.7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14:paraId="5EB4EC6A" w14:textId="77777777" w:rsidR="00F879C0" w:rsidRPr="00FA2F3B" w:rsidRDefault="00F879C0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5DDE8755" w14:textId="36A235A2" w:rsidR="00F879C0" w:rsidRPr="00FA2F3B" w:rsidRDefault="00F879C0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«Приобретены и распространены </w:t>
            </w:r>
            <w:proofErr w:type="spellStart"/>
            <w:r w:rsidRPr="00FA2F3B">
              <w:rPr>
                <w:rFonts w:ascii="Times New Roman" w:hAnsi="Times New Roman"/>
                <w:spacing w:val="-2"/>
              </w:rPr>
              <w:t>световозвра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Pr="00FA2F3B">
              <w:rPr>
                <w:rFonts w:ascii="Times New Roman" w:hAnsi="Times New Roman"/>
                <w:spacing w:val="-2"/>
              </w:rPr>
              <w:t>щающие</w:t>
            </w:r>
            <w:proofErr w:type="spellEnd"/>
            <w:r w:rsidRPr="00FA2F3B">
              <w:rPr>
                <w:rFonts w:ascii="Times New Roman" w:hAnsi="Times New Roman"/>
                <w:spacing w:val="-2"/>
              </w:rPr>
              <w:t xml:space="preserve"> приспособления в среде </w:t>
            </w:r>
            <w:r w:rsidR="00D13912" w:rsidRPr="00FA2F3B">
              <w:rPr>
                <w:rFonts w:ascii="Times New Roman" w:hAnsi="Times New Roman"/>
                <w:spacing w:val="-2"/>
              </w:rPr>
              <w:t>дошкольников и учащихся младших классов образовательных организаций»,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3CFAA624" w14:textId="77777777" w:rsidR="00F879C0" w:rsidRPr="00FA2F3B" w:rsidRDefault="00F879C0" w:rsidP="00017B6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</w:rPr>
              <w:t>Минобразования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6C479E2" w14:textId="77777777" w:rsidR="00F879C0" w:rsidRPr="00FA2F3B" w:rsidRDefault="00F879C0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  <w:lang w:val="en-US"/>
              </w:rPr>
              <w:t>R3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4C5E4" w14:textId="77777777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8A029" w14:textId="77777777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500B1" w14:textId="77777777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837D5" w14:textId="530ECC99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2B355" w14:textId="70ABCE43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68C42" w14:textId="753B9718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FABA7" w14:textId="6F4F0DB1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8D9D2" w14:textId="0628F01A" w:rsidR="00F879C0" w:rsidRPr="00FA2F3B" w:rsidRDefault="00F879C0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204,0</w:t>
            </w:r>
          </w:p>
        </w:tc>
      </w:tr>
      <w:tr w:rsidR="00FE3A1A" w:rsidRPr="00FA2F3B" w14:paraId="46F523E7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3C14F1" w14:textId="77777777" w:rsidR="00FE3A1A" w:rsidRPr="00FA2F3B" w:rsidRDefault="00FE3A1A" w:rsidP="00FE3A1A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C3327" w14:textId="77777777" w:rsidR="00FE3A1A" w:rsidRPr="00FA2F3B" w:rsidRDefault="00FE3A1A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0B3B" w14:textId="77777777" w:rsidR="00FE3A1A" w:rsidRPr="00FA2F3B" w:rsidRDefault="00FE3A1A" w:rsidP="00FE3A1A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826B" w14:textId="77777777" w:rsidR="00FE3A1A" w:rsidRPr="00FA2F3B" w:rsidRDefault="00FE3A1A" w:rsidP="00FE3A1A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E40" w14:textId="63D619FC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CC0" w14:textId="1D916CA7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A0DF" w14:textId="3AD3A987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68,0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8405" w14:textId="66934DA3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B12" w14:textId="42022CF1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C08D" w14:textId="00AF2CCD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835" w14:textId="1B74773F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542E" w14:textId="13846E04" w:rsidR="00FE3A1A" w:rsidRPr="00FA2F3B" w:rsidRDefault="00FE3A1A" w:rsidP="00FE3A1A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204,0</w:t>
            </w:r>
          </w:p>
        </w:tc>
      </w:tr>
      <w:tr w:rsidR="00017B62" w:rsidRPr="00FA2F3B" w14:paraId="3F2B7E08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1988E" w14:textId="559FD3A1" w:rsidR="00017B62" w:rsidRPr="00FA2F3B" w:rsidRDefault="00017B62" w:rsidP="00017B62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</w:t>
            </w:r>
            <w:r w:rsidR="00535A6F" w:rsidRPr="00FA2F3B">
              <w:rPr>
                <w:rFonts w:ascii="Times New Roman" w:hAnsi="Times New Roman"/>
                <w:bCs/>
                <w:spacing w:val="-2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</w:tcBorders>
          </w:tcPr>
          <w:p w14:paraId="3CE67167" w14:textId="2CF082D7" w:rsidR="00017B62" w:rsidRPr="00FA2F3B" w:rsidRDefault="00017B62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 xml:space="preserve">Ведомственный проект </w:t>
            </w:r>
            <w:r w:rsidR="00D13912" w:rsidRPr="00FA2F3B">
              <w:rPr>
                <w:rFonts w:ascii="Times New Roman" w:hAnsi="Times New Roman"/>
                <w:bCs/>
                <w:spacing w:val="-2"/>
              </w:rPr>
              <w:t>«</w:t>
            </w:r>
            <w:r w:rsidR="00D13912" w:rsidRPr="00FA2F3B">
              <w:rPr>
                <w:rFonts w:ascii="Times New Roman" w:hAnsi="Times New Roman"/>
                <w:spacing w:val="-2"/>
              </w:rPr>
              <w:t xml:space="preserve">Развитие автомобильных дорог общего пользования регионального или </w:t>
            </w:r>
            <w:proofErr w:type="spellStart"/>
            <w:proofErr w:type="gramStart"/>
            <w:r w:rsidR="00D13912" w:rsidRPr="00FA2F3B">
              <w:rPr>
                <w:rFonts w:ascii="Times New Roman" w:hAnsi="Times New Roman"/>
                <w:spacing w:val="-2"/>
              </w:rPr>
              <w:t>межмуници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="00D13912" w:rsidRPr="00FA2F3B">
              <w:rPr>
                <w:rFonts w:ascii="Times New Roman" w:hAnsi="Times New Roman"/>
                <w:spacing w:val="-2"/>
              </w:rPr>
              <w:t>пального</w:t>
            </w:r>
            <w:proofErr w:type="spellEnd"/>
            <w:proofErr w:type="gramEnd"/>
            <w:r w:rsidR="00D13912" w:rsidRPr="00FA2F3B">
              <w:rPr>
                <w:rFonts w:ascii="Times New Roman" w:hAnsi="Times New Roman"/>
                <w:spacing w:val="-2"/>
              </w:rPr>
              <w:t>, местного значения</w:t>
            </w:r>
            <w:r w:rsidR="00D13912" w:rsidRPr="00FA2F3B">
              <w:rPr>
                <w:rFonts w:ascii="Times New Roman" w:hAnsi="Times New Roman"/>
                <w:bCs/>
                <w:spacing w:val="-2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6F9952F5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68107956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A2F3B">
              <w:rPr>
                <w:rFonts w:ascii="Times New Roman" w:hAnsi="Times New Roman"/>
                <w:color w:val="000000"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BCDA7" w14:textId="05F053E7" w:rsidR="00017B62" w:rsidRPr="00FA2F3B" w:rsidRDefault="009B6CF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2 063 561,63272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D71B5" w14:textId="6F54B71D" w:rsidR="00017B62" w:rsidRPr="00FA2F3B" w:rsidRDefault="005A4F63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3 543 230,73945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01820" w14:textId="091F55EE" w:rsidR="00017B62" w:rsidRPr="00FA2F3B" w:rsidRDefault="005A4F63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3 754 686,14432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A68B4" w14:textId="77777777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3 522 538,49592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F9C80" w14:textId="77F4BE45" w:rsidR="00017B62" w:rsidRPr="00FA2F3B" w:rsidRDefault="005A4F63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3D5E9" w14:textId="1A2EDA4D" w:rsidR="00017B62" w:rsidRPr="00FA2F3B" w:rsidRDefault="005A4F63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2056A" w14:textId="709210DE" w:rsidR="00017B62" w:rsidRPr="00FA2F3B" w:rsidRDefault="005A4F63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68F12" w14:textId="08E797EA" w:rsidR="00017B62" w:rsidRPr="00FA2F3B" w:rsidRDefault="009B6CF1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23 139 300,85541</w:t>
            </w:r>
          </w:p>
        </w:tc>
      </w:tr>
      <w:tr w:rsidR="009B6CF1" w:rsidRPr="00FA2F3B" w14:paraId="024137B1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28EC03E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BB01" w14:textId="77777777" w:rsidR="009B6CF1" w:rsidRPr="00FA2F3B" w:rsidRDefault="009B6CF1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DCD9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463F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E1C9" w14:textId="00007E04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2 063 561,63272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272" w14:textId="48991BEB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3 543 230,73945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4F1" w14:textId="4B6A3279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3 754 686,14432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01D" w14:textId="77C38E41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3 522 538,49592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B4DA" w14:textId="2DBAA0A4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F180" w14:textId="13EA464C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A154" w14:textId="5C1B0928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797" w14:textId="3FB0DFD5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23 139 300,85541</w:t>
            </w:r>
          </w:p>
        </w:tc>
      </w:tr>
      <w:tr w:rsidR="009B6CF1" w:rsidRPr="00FA2F3B" w14:paraId="50AEB492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23EBF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D6C4" w14:textId="77777777" w:rsidR="009B6CF1" w:rsidRPr="00FA2F3B" w:rsidRDefault="009B6CF1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0295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DEC1" w14:textId="77777777" w:rsidR="009B6CF1" w:rsidRPr="00FA2F3B" w:rsidRDefault="009B6CF1" w:rsidP="009B6CF1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56AC" w14:textId="258F024A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2 063 561,63272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60A" w14:textId="0D3AEF8B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3 543 230,73945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FA80" w14:textId="25E0E29E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3 754 686,14432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FDDB" w14:textId="402D73C1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3 522 538,49592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900C" w14:textId="6AB3C400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3 248 868,784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263A" w14:textId="1602D372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3 405 812,224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14E" w14:textId="2F8C2303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3 570 602,835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5D5" w14:textId="505F50CE" w:rsidR="009B6CF1" w:rsidRPr="00FA2F3B" w:rsidRDefault="009B6CF1" w:rsidP="009B6CF1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23 139 300,85541</w:t>
            </w:r>
          </w:p>
        </w:tc>
      </w:tr>
      <w:tr w:rsidR="002B5CCB" w:rsidRPr="00FA2F3B" w14:paraId="42CA4BF4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5216DC" w14:textId="1D2C8B11" w:rsidR="00017B62" w:rsidRPr="00FA2F3B" w:rsidRDefault="00017B62" w:rsidP="00017B6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lastRenderedPageBreak/>
              <w:t>1.</w:t>
            </w:r>
            <w:r w:rsidR="00535A6F" w:rsidRPr="00FA2F3B">
              <w:rPr>
                <w:rFonts w:ascii="Times New Roman" w:hAnsi="Times New Roman"/>
                <w:spacing w:val="-2"/>
              </w:rPr>
              <w:t>4</w:t>
            </w:r>
            <w:r w:rsidRPr="00FA2F3B">
              <w:rPr>
                <w:rFonts w:ascii="Times New Roman" w:hAnsi="Times New Roman"/>
                <w:spacing w:val="-2"/>
              </w:rPr>
              <w:t>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3DD40" w14:textId="0C06EA6D" w:rsidR="00017B62" w:rsidRPr="00FA2F3B" w:rsidRDefault="00017B62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5B75184C" w14:textId="61F2F05C" w:rsidR="00017B62" w:rsidRPr="00FA2F3B" w:rsidRDefault="00017B62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C27B39" w:rsidRPr="00FA2F3B">
              <w:rPr>
                <w:rFonts w:ascii="Times New Roman" w:hAnsi="Times New Roman"/>
                <w:spacing w:val="-2"/>
              </w:rPr>
              <w:t xml:space="preserve">Выполнены работы по строительству (реконструкции) автомобильных дорог общего пользования регионального или </w:t>
            </w:r>
            <w:proofErr w:type="spellStart"/>
            <w:proofErr w:type="gramStart"/>
            <w:r w:rsidR="00C27B39"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="00C27B39"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="00C27B39" w:rsidRPr="00FA2F3B">
              <w:rPr>
                <w:rFonts w:ascii="Times New Roman" w:hAnsi="Times New Roman"/>
                <w:spacing w:val="-2"/>
              </w:rPr>
              <w:t xml:space="preserve"> значения и искусственных сооружений на них</w:t>
            </w:r>
            <w:r w:rsidR="00F879C0" w:rsidRPr="00FA2F3B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63206FC" w14:textId="77777777" w:rsidR="00017B62" w:rsidRPr="00FA2F3B" w:rsidRDefault="00017B62" w:rsidP="00017B6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B030" w14:textId="77777777" w:rsidR="00017B62" w:rsidRPr="00FA2F3B" w:rsidRDefault="00017B62" w:rsidP="00017B62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F594" w14:textId="4D257175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289 722,7148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2E4C" w14:textId="5940A633" w:rsidR="00017B62" w:rsidRPr="00FA2F3B" w:rsidRDefault="00017B62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</w:t>
            </w:r>
            <w:r w:rsidR="00F0717C" w:rsidRPr="00FA2F3B">
              <w:rPr>
                <w:rFonts w:ascii="Times New Roman" w:hAnsi="Times New Roman"/>
                <w:spacing w:val="-2"/>
              </w:rPr>
              <w:t xml:space="preserve"> </w:t>
            </w:r>
            <w:r w:rsidRPr="00FA2F3B">
              <w:rPr>
                <w:rFonts w:ascii="Times New Roman" w:hAnsi="Times New Roman"/>
                <w:spacing w:val="-2"/>
              </w:rPr>
              <w:t>0</w:t>
            </w:r>
            <w:r w:rsidR="00F0717C" w:rsidRPr="00FA2F3B">
              <w:rPr>
                <w:rFonts w:ascii="Times New Roman" w:hAnsi="Times New Roman"/>
                <w:spacing w:val="-2"/>
              </w:rPr>
              <w:t>00</w:t>
            </w:r>
            <w:r w:rsidRPr="00FA2F3B">
              <w:rPr>
                <w:rFonts w:ascii="Times New Roman" w:hAnsi="Times New Roman"/>
                <w:spacing w:val="-2"/>
              </w:rPr>
              <w:t xml:space="preserve"> </w:t>
            </w:r>
            <w:r w:rsidR="00F0717C" w:rsidRPr="00FA2F3B">
              <w:rPr>
                <w:rFonts w:ascii="Times New Roman" w:hAnsi="Times New Roman"/>
                <w:spacing w:val="-2"/>
              </w:rPr>
              <w:t>0</w:t>
            </w:r>
            <w:r w:rsidRPr="00FA2F3B">
              <w:rPr>
                <w:rFonts w:ascii="Times New Roman" w:hAnsi="Times New Roman"/>
                <w:spacing w:val="-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D315" w14:textId="5733E95E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3 109 269,248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8C51" w14:textId="6017F054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3 020 216,63692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E867" w14:textId="260CBEAD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2 695 430,832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7D53" w14:textId="75A97E80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2 830 202,374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C50D" w14:textId="78FE9FCA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2 971 712,493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4CC7" w14:textId="23B35C3A" w:rsidR="00017B62" w:rsidRPr="00FA2F3B" w:rsidRDefault="00F0717C" w:rsidP="00017B62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17 916 554,29872</w:t>
            </w:r>
          </w:p>
        </w:tc>
      </w:tr>
      <w:tr w:rsidR="002B5CCB" w:rsidRPr="00FA2F3B" w14:paraId="3F57A158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65D0AB6D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61FF" w14:textId="77777777" w:rsidR="00F0717C" w:rsidRPr="00FA2F3B" w:rsidRDefault="00F0717C" w:rsidP="00FA2F3B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2E9B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C847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08B5" w14:textId="5BC47523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289 722,7148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FB72" w14:textId="061BC946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3 000 000,0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0946" w14:textId="2B78C55E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3 109 269,248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9980" w14:textId="362CE473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3 020 216,63692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7986" w14:textId="35616878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2 695 430,832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E219" w14:textId="722094CA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2 830 202,374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9972" w14:textId="798D2146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2 971 712,493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8560" w14:textId="2C792C6E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17 916 554,29872</w:t>
            </w:r>
          </w:p>
        </w:tc>
      </w:tr>
      <w:tr w:rsidR="002B5CCB" w:rsidRPr="00FA2F3B" w14:paraId="3E8D49B1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9559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2BC8" w14:textId="77777777" w:rsidR="00F0717C" w:rsidRPr="00FA2F3B" w:rsidRDefault="00F0717C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7731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5CFC" w14:textId="77777777" w:rsidR="00F0717C" w:rsidRPr="00FA2F3B" w:rsidRDefault="00F0717C" w:rsidP="00F0717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DC48" w14:textId="05223A4A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289 722,7148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7A7E" w14:textId="1018A851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3 000 000,0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006E" w14:textId="54C9F9A8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3 109 269,248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2878" w14:textId="120FB9EA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3 020 216,63692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5964" w14:textId="625F68A6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2 695 430,832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03FB" w14:textId="5A46B521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2 830 202,374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85EF" w14:textId="38DE50A1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2 971 712,493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F2D3" w14:textId="6C102C62" w:rsidR="00F0717C" w:rsidRPr="00FA2F3B" w:rsidRDefault="00F0717C" w:rsidP="00F0717C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17 916 554,29872</w:t>
            </w:r>
          </w:p>
        </w:tc>
      </w:tr>
      <w:tr w:rsidR="002B5CCB" w:rsidRPr="00FA2F3B" w14:paraId="6BDFF6CC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8C109C" w14:textId="303B7E7E" w:rsidR="002B5CCB" w:rsidRPr="00FA2F3B" w:rsidRDefault="002B5CCB" w:rsidP="00890E1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1.4.2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A52974" w14:textId="6774DA50" w:rsidR="002B5CCB" w:rsidRPr="00FA2F3B" w:rsidRDefault="002B5CCB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6B6618AC" w14:textId="494033D5" w:rsidR="002B5CCB" w:rsidRPr="00FA2F3B" w:rsidRDefault="002B5CCB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«Выполнены работы по строительству, реконструкции автомобильных </w:t>
            </w:r>
            <w:r w:rsidR="00D13912" w:rsidRPr="00FA2F3B">
              <w:rPr>
                <w:rFonts w:ascii="Times New Roman" w:hAnsi="Times New Roman"/>
                <w:spacing w:val="-2"/>
              </w:rPr>
              <w:t>дорог общего пользования местного значения и искусственных сооружений на них»,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6CD5CD2" w14:textId="56678F99" w:rsidR="002B5CCB" w:rsidRPr="00FA2F3B" w:rsidRDefault="002B5CCB" w:rsidP="00890E1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6EB224" w14:textId="685A186A" w:rsidR="002B5CCB" w:rsidRPr="00FA2F3B" w:rsidRDefault="002B5CCB" w:rsidP="00890E14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DE5A" w14:textId="69623887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30348" w14:textId="21B7FB8C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199CE" w14:textId="183D18BC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63399" w14:textId="2BEC0150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66487" w14:textId="268E15EB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B50C2" w14:textId="523D6E94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5E16A" w14:textId="327D6BFD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58F87" w14:textId="1ABEBD77" w:rsidR="002B5CCB" w:rsidRPr="00FA2F3B" w:rsidRDefault="002B5CCB" w:rsidP="00890E14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210 000,0</w:t>
            </w:r>
          </w:p>
        </w:tc>
      </w:tr>
      <w:tr w:rsidR="002B5CCB" w:rsidRPr="00FA2F3B" w14:paraId="108A99A4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3DED43F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157C" w14:textId="26D6385B" w:rsidR="009D0F70" w:rsidRPr="00FA2F3B" w:rsidRDefault="009D0F70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EA0B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AA72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BA66" w14:textId="6C460A92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8C81" w14:textId="561067AB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2C92" w14:textId="4E65E2DD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B29C" w14:textId="35BD06A9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CEC8" w14:textId="2FB55B16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ACC5" w14:textId="5B741EBA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BA70" w14:textId="10CBA735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2F5B" w14:textId="6FDA435D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210 000,0</w:t>
            </w:r>
          </w:p>
        </w:tc>
      </w:tr>
      <w:tr w:rsidR="002B5CCB" w:rsidRPr="00FA2F3B" w14:paraId="5463991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20C5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0254" w14:textId="033CB9EE" w:rsidR="009D0F70" w:rsidRPr="00FA2F3B" w:rsidRDefault="009D0F70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2569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FF44" w14:textId="77777777" w:rsidR="009D0F70" w:rsidRPr="00FA2F3B" w:rsidRDefault="009D0F70" w:rsidP="009D0F7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EB089" w14:textId="428249D7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79FF" w14:textId="1B579F44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92 500,0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F9C9" w14:textId="0B85A53C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7F2B" w14:textId="2120A4BF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64B8" w14:textId="7C5D04D5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C759" w14:textId="178F4A3B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9FBD" w14:textId="6F1F6DCE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D98B" w14:textId="23C476C4" w:rsidR="009D0F70" w:rsidRPr="00FA2F3B" w:rsidRDefault="009D0F70" w:rsidP="009D0F70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210 000,0</w:t>
            </w:r>
          </w:p>
        </w:tc>
      </w:tr>
      <w:tr w:rsidR="002B5CCB" w:rsidRPr="00FA2F3B" w14:paraId="778C4EDF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50D840" w14:textId="6684E653" w:rsidR="00890E14" w:rsidRPr="00FA2F3B" w:rsidRDefault="00890E14" w:rsidP="00890E1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lastRenderedPageBreak/>
              <w:t>1.4.</w:t>
            </w:r>
            <w:r w:rsidR="009D0F70" w:rsidRPr="00FA2F3B">
              <w:rPr>
                <w:rFonts w:ascii="Times New Roman" w:hAnsi="Times New Roman"/>
                <w:bCs/>
                <w:spacing w:val="-2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FDFF" w14:textId="4A765149" w:rsidR="00890E14" w:rsidRPr="00FA2F3B" w:rsidRDefault="00890E14" w:rsidP="00FA2F3B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612BF26D" w14:textId="65278D47" w:rsidR="00890E14" w:rsidRPr="00FA2F3B" w:rsidRDefault="00890E14" w:rsidP="00FA2F3B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9D0F70" w:rsidRPr="00FA2F3B">
              <w:rPr>
                <w:rFonts w:ascii="Times New Roman" w:hAnsi="Times New Roman"/>
                <w:spacing w:val="-2"/>
              </w:rPr>
              <w:t xml:space="preserve">Выполнены работы по капитальному ремонту, ремонту автомобильных дорог общего пользования регионального или </w:t>
            </w:r>
            <w:proofErr w:type="spellStart"/>
            <w:proofErr w:type="gramStart"/>
            <w:r w:rsidR="009D0F70" w:rsidRPr="00FA2F3B">
              <w:rPr>
                <w:rFonts w:ascii="Times New Roman" w:hAnsi="Times New Roman"/>
                <w:spacing w:val="-2"/>
              </w:rPr>
              <w:t>межмуни</w:t>
            </w:r>
            <w:r w:rsidR="00FA2F3B">
              <w:rPr>
                <w:rFonts w:ascii="Times New Roman" w:hAnsi="Times New Roman"/>
                <w:spacing w:val="-2"/>
              </w:rPr>
              <w:t>-</w:t>
            </w:r>
            <w:r w:rsidR="009D0F70" w:rsidRPr="00FA2F3B">
              <w:rPr>
                <w:rFonts w:ascii="Times New Roman" w:hAnsi="Times New Roman"/>
                <w:spacing w:val="-2"/>
              </w:rPr>
              <w:t>ципального</w:t>
            </w:r>
            <w:proofErr w:type="spellEnd"/>
            <w:proofErr w:type="gramEnd"/>
            <w:r w:rsidR="009D0F70" w:rsidRPr="00FA2F3B">
              <w:rPr>
                <w:rFonts w:ascii="Times New Roman" w:hAnsi="Times New Roman"/>
                <w:spacing w:val="-2"/>
              </w:rPr>
              <w:t xml:space="preserve"> значения и искусственных сооружений на них</w:t>
            </w:r>
            <w:r w:rsidRPr="00FA2F3B">
              <w:rPr>
                <w:rFonts w:ascii="Times New Roman" w:hAnsi="Times New Roman"/>
                <w:spacing w:val="-2"/>
              </w:rPr>
              <w:t>», всего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00299E" w14:textId="77777777" w:rsidR="00890E14" w:rsidRPr="00FA2F3B" w:rsidRDefault="00890E14" w:rsidP="00890E1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936E" w14:textId="77777777" w:rsidR="00890E14" w:rsidRPr="00FA2F3B" w:rsidRDefault="00890E14" w:rsidP="00890E14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8E57" w14:textId="3794E456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488 536,25543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A654" w14:textId="55017F34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AEC5" w14:textId="20F9C561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295 505,60232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95A2" w14:textId="2CEA60D9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138 915,0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2811" w14:textId="6DB44286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145 860,75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E133" w14:textId="42C5DF89" w:rsidR="00890E14" w:rsidRPr="00FA2F3B" w:rsidRDefault="005E6FB2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153 153,788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573E" w14:textId="4143491B" w:rsidR="00890E14" w:rsidRPr="00FA2F3B" w:rsidRDefault="00F11A33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160 811,477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A6C8" w14:textId="061F729B" w:rsidR="00890E14" w:rsidRPr="00FA2F3B" w:rsidRDefault="00F11A33" w:rsidP="00890E14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1 482 782,87275</w:t>
            </w:r>
          </w:p>
        </w:tc>
      </w:tr>
      <w:tr w:rsidR="002B5CCB" w:rsidRPr="00FA2F3B" w14:paraId="02C48C1B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5CBAC9E7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9DBB" w14:textId="77777777" w:rsidR="00F11A33" w:rsidRPr="00FA2F3B" w:rsidRDefault="00F11A33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B73F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BB16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149B" w14:textId="5A97E5BC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488 536,25543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616F" w14:textId="10553C29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EB71" w14:textId="30F1A2B9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295 505,60232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1B4C" w14:textId="40FC6507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138 915,0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3D39" w14:textId="2DBCA4DF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145 860,75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B569" w14:textId="390DC4FF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153 153,788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40CF" w14:textId="604B3723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160 811,477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F97F" w14:textId="408F2503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1 482 782,87275</w:t>
            </w:r>
          </w:p>
        </w:tc>
      </w:tr>
      <w:tr w:rsidR="002B5CCB" w:rsidRPr="00FA2F3B" w14:paraId="1E1ECAB8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8ACD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ADA6" w14:textId="77777777" w:rsidR="00F11A33" w:rsidRPr="00FA2F3B" w:rsidRDefault="00F11A33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753F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4D7B8" w14:textId="77777777" w:rsidR="00F11A33" w:rsidRPr="00FA2F3B" w:rsidRDefault="00F11A33" w:rsidP="00F11A3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5B8C" w14:textId="71C43CAA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488 536,25543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026C" w14:textId="1058352E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A6C1" w14:textId="22FCDD16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295 505,60232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F276" w14:textId="59BA5162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138 915,0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6320" w14:textId="5BD105E0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145 860,75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7653" w14:textId="7CDB4414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153 153,788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34BB" w14:textId="02CFAE14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160 811,477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B6F5" w14:textId="7455DDA6" w:rsidR="00F11A33" w:rsidRPr="00FA2F3B" w:rsidRDefault="00F11A33" w:rsidP="00F11A33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1 482 782,87275</w:t>
            </w:r>
          </w:p>
        </w:tc>
      </w:tr>
      <w:tr w:rsidR="002B5CCB" w:rsidRPr="00FA2F3B" w14:paraId="5149DF2A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DA6006" w14:textId="7212F149" w:rsidR="007478C5" w:rsidRPr="00FA2F3B" w:rsidRDefault="007478C5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1.4.4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963E" w14:textId="38906B90" w:rsidR="007478C5" w:rsidRPr="00FA2F3B" w:rsidRDefault="007478C5" w:rsidP="00FA2F3B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45A280D9" w14:textId="3963BF79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801DB8" w:rsidRPr="00FA2F3B">
              <w:rPr>
                <w:rFonts w:ascii="Times New Roman" w:hAnsi="Times New Roman"/>
                <w:spacing w:val="-2"/>
              </w:rPr>
              <w:t>Выполнены работы по капитальному ремонту, ремонту автомобильных дорог общего пользования местного значения и искусственных сооружений на них</w:t>
            </w:r>
            <w:r w:rsidRPr="00FA2F3B">
              <w:rPr>
                <w:rFonts w:ascii="Times New Roman" w:hAnsi="Times New Roman"/>
                <w:spacing w:val="-2"/>
              </w:rPr>
              <w:t>», всего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35E74B" w14:textId="0E4EA56B" w:rsidR="007478C5" w:rsidRPr="00FA2F3B" w:rsidRDefault="002311A8" w:rsidP="002311A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CF48" w14:textId="6A1EEC67" w:rsidR="007478C5" w:rsidRPr="00FA2F3B" w:rsidRDefault="00892858" w:rsidP="007478C5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EF5A" w14:textId="485F3EDC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610 565,43141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FC48" w14:textId="3D05DE78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240 555,5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0C8E" w14:textId="7FF4E07C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259 911,294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787B" w14:textId="62D12733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283 406,859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D8CF" w14:textId="0A762438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297 577,202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33AD" w14:textId="0E7DF461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312 456,062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2958" w14:textId="51BC1F28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328 078,865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0955" w14:textId="26A59480" w:rsidR="007478C5" w:rsidRPr="00FA2F3B" w:rsidRDefault="00892858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2 332 551,21341</w:t>
            </w:r>
          </w:p>
        </w:tc>
      </w:tr>
      <w:tr w:rsidR="002B5CCB" w:rsidRPr="00FA2F3B" w14:paraId="467474E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2D09EC47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A24E0" w14:textId="30B74250" w:rsidR="00892858" w:rsidRPr="00FA2F3B" w:rsidRDefault="00892858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9159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D36F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0379" w14:textId="087D4372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610 565,43141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AEAA3" w14:textId="48912E47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240 555,5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3319" w14:textId="04A926AC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259 911,294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35A6" w14:textId="683D55E5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283 406,859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0CFA" w14:textId="141521FD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297 577,202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AD56" w14:textId="09C59AB0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312 456,062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FE6" w14:textId="7CCC191E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328 078,865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9B96" w14:textId="3CEC832B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2 332 551,21341</w:t>
            </w:r>
          </w:p>
        </w:tc>
      </w:tr>
      <w:tr w:rsidR="002B5CCB" w:rsidRPr="00FA2F3B" w14:paraId="306F5E0D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6A4B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8BE6" w14:textId="0177C4C4" w:rsidR="00892858" w:rsidRPr="00FA2F3B" w:rsidRDefault="00892858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DC96C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3065" w14:textId="77777777" w:rsidR="00892858" w:rsidRPr="00FA2F3B" w:rsidRDefault="00892858" w:rsidP="0089285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4557" w14:textId="612CCF75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610 565,43141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12B7" w14:textId="0F1FA8AE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240 555,5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D6EA" w14:textId="4C96C146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259 911,294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A014" w14:textId="4E817EC2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283 406,859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0DA2" w14:textId="58E8BAA2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297 577,202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EF20" w14:textId="734CB0BD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312 456,062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47FC" w14:textId="60254555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328 078,865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7295" w14:textId="10E1C5B1" w:rsidR="00892858" w:rsidRPr="00FA2F3B" w:rsidRDefault="00892858" w:rsidP="00892858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2 332 551,21341</w:t>
            </w:r>
          </w:p>
        </w:tc>
      </w:tr>
      <w:tr w:rsidR="002B5CCB" w:rsidRPr="00FA2F3B" w14:paraId="11BAD124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DBF4A1" w14:textId="62F6DF02" w:rsidR="007478C5" w:rsidRPr="00FA2F3B" w:rsidRDefault="007478C5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lastRenderedPageBreak/>
              <w:t>1.4.</w:t>
            </w:r>
            <w:r w:rsidR="00812159" w:rsidRPr="00FA2F3B">
              <w:rPr>
                <w:rFonts w:ascii="Times New Roman" w:hAnsi="Times New Roman"/>
                <w:bCs/>
                <w:spacing w:val="-2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26595" w14:textId="6F432EBC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4B44847A" w14:textId="42B56743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801DB8" w:rsidRPr="00FA2F3B">
              <w:rPr>
                <w:rFonts w:ascii="Times New Roman" w:hAnsi="Times New Roman"/>
                <w:spacing w:val="-2"/>
              </w:rPr>
              <w:t>Выполнены работы по капитальному ремонту, ремонту автомобильных дорог общего пользования местного значения городских округов и искусственных сооружений на них,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9B1ACF" w14:textId="398EC638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60438D" w14:textId="42C153B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C5595" w14:textId="477276DB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447 237,23108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C1B68" w14:textId="5BBD34A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95 175,23945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43C5F" w14:textId="0499CEB4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CEF51" w14:textId="1B9B6F50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5B1FE" w14:textId="350A1213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A46A0" w14:textId="5E643DB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42A70" w14:textId="46A07504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CDB03" w14:textId="1EF672A0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712 412,47053</w:t>
            </w:r>
          </w:p>
        </w:tc>
      </w:tr>
      <w:tr w:rsidR="002B5CCB" w:rsidRPr="00FA2F3B" w14:paraId="51C5A4C9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4708FDA9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1675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6D15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8BA7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7B62" w14:textId="2DD49F82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447 237,23108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1FDC" w14:textId="57F11F2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95 175,23945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4325" w14:textId="725F6D55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9E9C" w14:textId="5481E78E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9B0B" w14:textId="21152D3B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BCB5" w14:textId="54D6821D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18B5" w14:textId="7A34621E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D75B" w14:textId="4370D245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712 412,47053</w:t>
            </w:r>
          </w:p>
        </w:tc>
      </w:tr>
      <w:tr w:rsidR="002B5CCB" w:rsidRPr="00FA2F3B" w14:paraId="3EF7757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8DFC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6C3A7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CC5F7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8EF0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70EA" w14:textId="5029FE39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447 237,23108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B826" w14:textId="12F86621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95 175,23945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3617" w14:textId="71672D62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D13F" w14:textId="56E5F5CF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1CE8" w14:textId="4B18F3B0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9A8B" w14:textId="7C1A2A3A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8B0E" w14:textId="3F8F8FD6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79A4" w14:textId="3CBA539E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712 412,47053</w:t>
            </w:r>
          </w:p>
        </w:tc>
      </w:tr>
      <w:tr w:rsidR="002B5CCB" w:rsidRPr="00FA2F3B" w14:paraId="36B3A519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193B2" w14:textId="07634FBF" w:rsidR="007478C5" w:rsidRPr="00FA2F3B" w:rsidRDefault="007478C5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1.4.</w:t>
            </w:r>
            <w:r w:rsidR="00A97948" w:rsidRPr="00FA2F3B">
              <w:rPr>
                <w:rFonts w:ascii="Times New Roman" w:hAnsi="Times New Roman"/>
                <w:bCs/>
                <w:spacing w:val="-2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BE21D" w14:textId="5B9462C8" w:rsidR="007478C5" w:rsidRPr="00FA2F3B" w:rsidRDefault="007478C5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3DCE5331" w14:textId="44475B2B" w:rsidR="007478C5" w:rsidRPr="00FA2F3B" w:rsidRDefault="007478C5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0462C0" w:rsidRPr="00FA2F3B">
              <w:rPr>
                <w:rFonts w:ascii="Times New Roman" w:hAnsi="Times New Roman"/>
                <w:spacing w:val="-2"/>
              </w:rPr>
              <w:t>Выполнены работы по капитальному ремонту, ремонту автомобильных дорог общего пользования местного значения муниципальных округов и искусственных сооружений на них</w:t>
            </w:r>
            <w:r w:rsidRPr="00FA2F3B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5A64C8" w14:textId="77777777" w:rsidR="007478C5" w:rsidRPr="00FA2F3B" w:rsidRDefault="007478C5" w:rsidP="007478C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9084D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3BED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D7A7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F25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CBAD" w14:textId="39FD844B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8948" w14:textId="3E04663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7C67" w14:textId="0A519835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4ED1" w14:textId="66B31C4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61C5" w14:textId="5122AACB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270 000,0</w:t>
            </w:r>
          </w:p>
        </w:tc>
      </w:tr>
      <w:tr w:rsidR="007478C5" w:rsidRPr="00FA2F3B" w14:paraId="26DF8E0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18487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5FDB8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4B0A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BE9D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49CD" w14:textId="5CE12D92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233A" w14:textId="5D7BA441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3553" w14:textId="5643DA0E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6F0B" w14:textId="673E1210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D42E" w14:textId="05B94A34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EB15" w14:textId="7CE201DE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86ED" w14:textId="0088F6D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2D82" w14:textId="74C8464C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270 000,0</w:t>
            </w:r>
          </w:p>
        </w:tc>
      </w:tr>
      <w:tr w:rsidR="007478C5" w:rsidRPr="00FA2F3B" w14:paraId="2A4AB4A2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4B32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BC04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D327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2FA6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ACA" w14:textId="57A435F3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95CC" w14:textId="612F0C4D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98B6" w14:textId="14B9445C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10 000,0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63A4" w14:textId="4EA192C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8F80" w14:textId="42138FC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0455" w14:textId="5A468E19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FAC2" w14:textId="51D1DC1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C210" w14:textId="31E2CE4F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270 000,0</w:t>
            </w:r>
          </w:p>
        </w:tc>
      </w:tr>
      <w:tr w:rsidR="00485A3B" w:rsidRPr="00FA2F3B" w14:paraId="63C4B8EF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007602" w14:textId="3F14DC9B" w:rsidR="007478C5" w:rsidRPr="00FA2F3B" w:rsidRDefault="007478C5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1.4.</w:t>
            </w:r>
            <w:r w:rsidR="00A97948" w:rsidRPr="00FA2F3B">
              <w:rPr>
                <w:rFonts w:ascii="Times New Roman" w:hAnsi="Times New Roman"/>
                <w:bCs/>
                <w:spacing w:val="-2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BE553" w14:textId="6836447A" w:rsidR="007478C5" w:rsidRPr="00FA2F3B" w:rsidRDefault="007478C5" w:rsidP="00FA2F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 xml:space="preserve">Мероприятие </w:t>
            </w:r>
            <w:r w:rsidR="0068128A">
              <w:rPr>
                <w:rFonts w:ascii="Times New Roman" w:hAnsi="Times New Roman"/>
                <w:spacing w:val="-2"/>
              </w:rPr>
              <w:t>(результат)</w:t>
            </w:r>
          </w:p>
          <w:p w14:paraId="2C4FB351" w14:textId="008154B2" w:rsidR="007478C5" w:rsidRPr="00FA2F3B" w:rsidRDefault="007478C5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A97948" w:rsidRPr="00FA2F3B">
              <w:rPr>
                <w:rFonts w:ascii="Times New Roman" w:hAnsi="Times New Roman"/>
                <w:spacing w:val="-2"/>
              </w:rPr>
              <w:t>Восстановлены изношенные верхние слои асфальтобетонных покрытий на автомобильных дорогах общего пользования местного значения городских округов</w:t>
            </w:r>
            <w:r w:rsidRPr="00FA2F3B">
              <w:rPr>
                <w:rFonts w:ascii="Times New Roman" w:hAnsi="Times New Roman"/>
                <w:spacing w:val="-2"/>
              </w:rPr>
              <w:t>», всего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9EF5E2" w14:textId="77777777" w:rsidR="007478C5" w:rsidRPr="00FA2F3B" w:rsidRDefault="007478C5" w:rsidP="007478C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8F34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AF42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9F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9F5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AA9F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751A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3BCA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89F3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19C0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80 000,0</w:t>
            </w:r>
          </w:p>
        </w:tc>
      </w:tr>
      <w:tr w:rsidR="00485A3B" w:rsidRPr="00FA2F3B" w14:paraId="32C6014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0CF78F08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6D018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E650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54A61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315F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E3F3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C455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CFAA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7DFB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DC21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9E93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5D45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80 000,0</w:t>
            </w:r>
          </w:p>
        </w:tc>
      </w:tr>
      <w:tr w:rsidR="00485A3B" w:rsidRPr="00FA2F3B" w14:paraId="271A0E97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BE47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29551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71114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FF23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B782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CF3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4F44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EA6C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1DB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8256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E46C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F280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80 000,0</w:t>
            </w:r>
          </w:p>
        </w:tc>
      </w:tr>
      <w:tr w:rsidR="002B5CCB" w:rsidRPr="00FA2F3B" w14:paraId="766B2A6E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911DE6" w14:textId="6476BD87" w:rsidR="007478C5" w:rsidRPr="00FA2F3B" w:rsidRDefault="007478C5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1.4.</w:t>
            </w:r>
            <w:r w:rsidR="00A97948" w:rsidRPr="00FA2F3B">
              <w:rPr>
                <w:rFonts w:ascii="Times New Roman" w:hAnsi="Times New Roman"/>
                <w:bCs/>
                <w:spacing w:val="-2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9CF094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14:paraId="0834BDB3" w14:textId="3CF0F655" w:rsidR="007478C5" w:rsidRPr="00FA2F3B" w:rsidRDefault="007478C5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«</w:t>
            </w:r>
            <w:r w:rsidR="000462C0" w:rsidRPr="00FA2F3B">
              <w:rPr>
                <w:rFonts w:ascii="Times New Roman" w:hAnsi="Times New Roman"/>
                <w:spacing w:val="-2"/>
              </w:rPr>
              <w:t xml:space="preserve">Разработана проектная документация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r w:rsidR="00FA2F3B" w:rsidRPr="00FA2F3B">
              <w:rPr>
                <w:rFonts w:ascii="Times New Roman" w:hAnsi="Times New Roman"/>
                <w:spacing w:val="-2"/>
              </w:rPr>
              <w:t>автомобильных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5E37E5" w14:textId="0FAAFC9E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932B0D" w14:textId="2DA9ECBA" w:rsidR="007478C5" w:rsidRPr="00FA2F3B" w:rsidRDefault="007478C5" w:rsidP="007478C5">
            <w:pPr>
              <w:jc w:val="center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769EB" w14:textId="0C39160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707D5" w14:textId="050ED301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43758" w14:textId="24C1734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BF0F4" w14:textId="2C704130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78D24" w14:textId="69819278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E8960" w14:textId="2ADD031A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905EA" w14:textId="7BCCB96F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493EA" w14:textId="77F2D1FB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135 000,0</w:t>
            </w:r>
          </w:p>
        </w:tc>
      </w:tr>
      <w:tr w:rsidR="00D13912" w:rsidRPr="00FA2F3B" w14:paraId="40C07B81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D12C098" w14:textId="77777777" w:rsidR="00D13912" w:rsidRPr="00FA2F3B" w:rsidRDefault="00D13912" w:rsidP="007478C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735AE9" w14:textId="3FFBED90" w:rsidR="00D13912" w:rsidRPr="00FA2F3B" w:rsidRDefault="00D13912" w:rsidP="00FA2F3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дорог общего пользования»,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7398BA" w14:textId="77777777" w:rsidR="00D13912" w:rsidRPr="00FA2F3B" w:rsidRDefault="00D13912" w:rsidP="007478C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B6E99F" w14:textId="77777777" w:rsidR="00D13912" w:rsidRPr="00FA2F3B" w:rsidRDefault="00D13912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D2844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E98B0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46591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9260C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560F1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4DB70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32204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CD47D" w14:textId="77777777" w:rsidR="00D13912" w:rsidRPr="00FA2F3B" w:rsidRDefault="00D13912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7478C5" w:rsidRPr="00FA2F3B" w14:paraId="1DBA2A62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13CBA092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B4BE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9D3C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FA30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D2CA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5093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BEE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99A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BF00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CD6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E8D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BFF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135 000,0</w:t>
            </w:r>
          </w:p>
        </w:tc>
      </w:tr>
      <w:tr w:rsidR="007478C5" w:rsidRPr="00FA2F3B" w14:paraId="5BB869D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8B5CA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2C51A" w14:textId="77777777" w:rsidR="007478C5" w:rsidRPr="00FA2F3B" w:rsidRDefault="007478C5" w:rsidP="00FA2F3B">
            <w:pPr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spacing w:val="-2"/>
              </w:rPr>
              <w:t>в том числе дорожный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02B32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F236" w14:textId="77777777" w:rsidR="007478C5" w:rsidRPr="00FA2F3B" w:rsidRDefault="007478C5" w:rsidP="007478C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BB50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0A9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9A5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5 000,0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85E7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A2EC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ED75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8468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80FD" w14:textId="77777777" w:rsidR="007478C5" w:rsidRPr="00FA2F3B" w:rsidRDefault="007478C5" w:rsidP="007478C5">
            <w:pPr>
              <w:ind w:left="-113" w:right="-113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FA2F3B">
              <w:rPr>
                <w:rFonts w:ascii="Times New Roman" w:hAnsi="Times New Roman"/>
                <w:bCs/>
                <w:spacing w:val="-2"/>
              </w:rPr>
              <w:t>135 000,0</w:t>
            </w:r>
          </w:p>
        </w:tc>
      </w:tr>
    </w:tbl>
    <w:p w14:paraId="48E631EF" w14:textId="77777777" w:rsidR="00F879C0" w:rsidRPr="0013541B" w:rsidRDefault="00F879C0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3837EF5" w14:textId="77777777" w:rsidR="00B04C02" w:rsidRPr="0013541B" w:rsidRDefault="00B04C02" w:rsidP="00B04C02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>4. Паспорт комплекса процессных мероприятий «</w:t>
      </w:r>
      <w:bookmarkStart w:id="16" w:name="_Hlk151562275"/>
      <w:r w:rsidRPr="0013541B">
        <w:rPr>
          <w:rFonts w:ascii="Times New Roman" w:hAnsi="Times New Roman"/>
          <w:bCs/>
          <w:sz w:val="28"/>
          <w:szCs w:val="28"/>
        </w:rPr>
        <w:t>Обеспечение целостности дорожной сети</w:t>
      </w:r>
      <w:bookmarkEnd w:id="16"/>
      <w:r w:rsidRPr="0013541B">
        <w:rPr>
          <w:rFonts w:ascii="Times New Roman" w:hAnsi="Times New Roman"/>
          <w:bCs/>
          <w:sz w:val="28"/>
          <w:szCs w:val="28"/>
        </w:rPr>
        <w:t xml:space="preserve">» </w:t>
      </w:r>
    </w:p>
    <w:p w14:paraId="66AA1F3E" w14:textId="77777777" w:rsidR="00B04C02" w:rsidRPr="0013541B" w:rsidRDefault="00B04C02" w:rsidP="00B04C0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77D8E1A" w14:textId="77777777" w:rsidR="00B04C02" w:rsidRPr="0013541B" w:rsidRDefault="00B04C02" w:rsidP="00B04C02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 xml:space="preserve">4.1. Общие положения комплекса процессных мероприятий </w:t>
      </w:r>
    </w:p>
    <w:p w14:paraId="16C14999" w14:textId="77777777" w:rsidR="00B04C02" w:rsidRPr="0013541B" w:rsidRDefault="00B04C02" w:rsidP="00B04C0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70" w:type="dxa"/>
        <w:tblInd w:w="-34" w:type="dxa"/>
        <w:tblLook w:val="01E0" w:firstRow="1" w:lastRow="1" w:firstColumn="1" w:lastColumn="1" w:noHBand="0" w:noVBand="0"/>
      </w:tblPr>
      <w:tblGrid>
        <w:gridCol w:w="6096"/>
        <w:gridCol w:w="8274"/>
      </w:tblGrid>
      <w:tr w:rsidR="00B04C02" w:rsidRPr="0013541B" w14:paraId="073F0E66" w14:textId="77777777" w:rsidTr="00BE1DE4">
        <w:trPr>
          <w:trHeight w:val="42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375F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исполнительной орган Рязанской области,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E13F" w14:textId="0326F180" w:rsidR="00B04C02" w:rsidRPr="0013541B" w:rsidRDefault="00BE1DE4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</w:t>
            </w:r>
            <w:r w:rsidR="00B04C02" w:rsidRPr="0013541B">
              <w:rPr>
                <w:rFonts w:ascii="Times New Roman" w:hAnsi="Times New Roman"/>
              </w:rPr>
              <w:t>инистерство транспорта и автомобильных дорог Рязанской области (Супрун П.Г., министр)</w:t>
            </w:r>
          </w:p>
        </w:tc>
      </w:tr>
      <w:tr w:rsidR="00B04C02" w:rsidRPr="0013541B" w14:paraId="74479447" w14:textId="77777777" w:rsidTr="00BE1DE4">
        <w:trPr>
          <w:trHeight w:val="2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10BC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C02E" w14:textId="0C461669" w:rsidR="00B04C02" w:rsidRPr="0013541B" w:rsidRDefault="00BE1DE4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</w:t>
            </w:r>
            <w:r w:rsidR="00B04C02" w:rsidRPr="0013541B">
              <w:rPr>
                <w:rFonts w:ascii="Times New Roman" w:hAnsi="Times New Roman"/>
              </w:rPr>
              <w:t>осударственная программа Рязанской области «Дорожное хозяйство и транспорт»</w:t>
            </w:r>
          </w:p>
        </w:tc>
      </w:tr>
    </w:tbl>
    <w:p w14:paraId="79105363" w14:textId="77777777" w:rsidR="00B04C02" w:rsidRPr="0013541B" w:rsidRDefault="00B04C02" w:rsidP="00B04C02">
      <w:pPr>
        <w:jc w:val="center"/>
        <w:rPr>
          <w:rFonts w:ascii="Times New Roman" w:hAnsi="Times New Roman"/>
          <w:sz w:val="24"/>
          <w:szCs w:val="24"/>
        </w:rPr>
      </w:pPr>
    </w:p>
    <w:p w14:paraId="025BF6E1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4.2. Показатели комплекса процессных мероприятий </w:t>
      </w:r>
    </w:p>
    <w:p w14:paraId="1D1AB73C" w14:textId="77777777" w:rsidR="00B04C02" w:rsidRPr="0013541B" w:rsidRDefault="00B04C02" w:rsidP="00B04C02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134"/>
        <w:gridCol w:w="992"/>
        <w:gridCol w:w="567"/>
        <w:gridCol w:w="827"/>
        <w:gridCol w:w="874"/>
        <w:gridCol w:w="851"/>
        <w:gridCol w:w="850"/>
        <w:gridCol w:w="851"/>
        <w:gridCol w:w="850"/>
        <w:gridCol w:w="851"/>
        <w:gridCol w:w="1559"/>
      </w:tblGrid>
      <w:tr w:rsidR="00B04C02" w:rsidRPr="0013541B" w14:paraId="3593B7F4" w14:textId="77777777" w:rsidTr="007F34E3">
        <w:trPr>
          <w:trHeight w:val="286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33B2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476FF54D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94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97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15A0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FD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AC6A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B04C02" w:rsidRPr="0013541B" w14:paraId="0F8F29F7" w14:textId="77777777" w:rsidTr="007F34E3">
        <w:trPr>
          <w:trHeight w:val="196"/>
          <w:tblHeader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9D2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9DA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71B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FAD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D06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4E5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3A6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FA6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31F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7D7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02A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213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7046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</w:p>
        </w:tc>
      </w:tr>
      <w:tr w:rsidR="00B04C02" w:rsidRPr="0013541B" w14:paraId="0B86DF68" w14:textId="77777777" w:rsidTr="007F34E3">
        <w:trPr>
          <w:trHeight w:val="13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9804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762B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299C" w14:textId="77844903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3C48" w14:textId="28F202C9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4AD" w14:textId="676194E3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B79E" w14:textId="2599A753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E8EA" w14:textId="12B4F359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1B8B" w14:textId="42E848CA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8BA" w14:textId="643D54B5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A42" w14:textId="119001F3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52C7" w14:textId="22BAD1A8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7D1A" w14:textId="36E1689D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BFF" w14:textId="77D21AC0" w:rsidR="00B04C02" w:rsidRPr="0013541B" w:rsidRDefault="007F34E3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</w:t>
            </w:r>
          </w:p>
        </w:tc>
      </w:tr>
      <w:tr w:rsidR="00B04C02" w:rsidRPr="0013541B" w14:paraId="62F9FFEE" w14:textId="77777777" w:rsidTr="007F34E3">
        <w:trPr>
          <w:trHeight w:val="13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3D1F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ABC6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54A898C7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«Обеспечение сохранности сети автомобильных дорог общего пользования регионального или межмуниципального значения»</w:t>
            </w:r>
          </w:p>
        </w:tc>
      </w:tr>
      <w:tr w:rsidR="00B04C02" w:rsidRPr="0013541B" w14:paraId="1D5A59A4" w14:textId="77777777" w:rsidTr="008554B2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2E0C" w14:textId="77777777" w:rsidR="00B04C02" w:rsidRPr="0013541B" w:rsidRDefault="00B04C02" w:rsidP="007F34E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3B02" w14:textId="4394BF52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Протяженность сети автомобильных дорог общего пользования регионального или межмуниципального значения и искусственных сооружений на них, обеспеченная круглогодичным содержанием в соответствии с нормативными требованиями к транспортно-эксплуатационному состоянию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7B7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5A5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6502,335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16C6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68DE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FCA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F4CD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3DA7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2010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2CAF8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7F09" w14:textId="77777777" w:rsidR="00B04C02" w:rsidRPr="0013541B" w:rsidRDefault="00B04C02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6513,308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485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</w:tr>
    </w:tbl>
    <w:p w14:paraId="2E2DB8FA" w14:textId="5FEE960C" w:rsidR="00B04C02" w:rsidRDefault="00B04C02" w:rsidP="00B04C02">
      <w:pPr>
        <w:jc w:val="center"/>
        <w:rPr>
          <w:rFonts w:ascii="Times New Roman" w:hAnsi="Times New Roman"/>
          <w:sz w:val="16"/>
          <w:szCs w:val="16"/>
        </w:rPr>
      </w:pPr>
    </w:p>
    <w:p w14:paraId="080B6E15" w14:textId="77777777" w:rsidR="00FA2F3B" w:rsidRPr="0013541B" w:rsidRDefault="00FA2F3B" w:rsidP="00B04C02">
      <w:pPr>
        <w:jc w:val="center"/>
        <w:rPr>
          <w:rFonts w:ascii="Times New Roman" w:hAnsi="Times New Roman"/>
          <w:sz w:val="16"/>
          <w:szCs w:val="16"/>
        </w:rPr>
      </w:pPr>
    </w:p>
    <w:p w14:paraId="5EFF3355" w14:textId="77777777" w:rsidR="005D3726" w:rsidRPr="0013541B" w:rsidRDefault="005D3726" w:rsidP="00B04C02">
      <w:pPr>
        <w:jc w:val="center"/>
        <w:rPr>
          <w:rFonts w:ascii="Times New Roman" w:hAnsi="Times New Roman"/>
          <w:sz w:val="16"/>
          <w:szCs w:val="16"/>
        </w:rPr>
      </w:pPr>
    </w:p>
    <w:p w14:paraId="2B1E24D7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lastRenderedPageBreak/>
        <w:t xml:space="preserve">4.3. Перечень мероприятий (результатов) комплекса процессных мероприятий </w:t>
      </w:r>
    </w:p>
    <w:p w14:paraId="3E7813AA" w14:textId="77777777" w:rsidR="00B04C02" w:rsidRPr="0013541B" w:rsidRDefault="00B04C02" w:rsidP="00B04C02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560"/>
        <w:gridCol w:w="1134"/>
        <w:gridCol w:w="992"/>
        <w:gridCol w:w="709"/>
        <w:gridCol w:w="993"/>
        <w:gridCol w:w="810"/>
        <w:gridCol w:w="810"/>
        <w:gridCol w:w="810"/>
        <w:gridCol w:w="810"/>
        <w:gridCol w:w="810"/>
        <w:gridCol w:w="768"/>
      </w:tblGrid>
      <w:tr w:rsidR="00B04C02" w:rsidRPr="0013541B" w14:paraId="5E35CAF3" w14:textId="77777777" w:rsidTr="00D5718D">
        <w:trPr>
          <w:trHeight w:val="1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7262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049F1490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497DA" w14:textId="77777777" w:rsidR="00B04C02" w:rsidRPr="0013541B" w:rsidRDefault="00B04C02" w:rsidP="00B0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2613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908E0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73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270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04C02" w:rsidRPr="0013541B" w14:paraId="55F1AF6B" w14:textId="77777777" w:rsidTr="00D5718D">
        <w:trPr>
          <w:trHeight w:val="1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7A7D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EBB99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FA3EA" w14:textId="77777777" w:rsidR="00B04C02" w:rsidRPr="0013541B" w:rsidRDefault="00B04C02" w:rsidP="00B04C0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01EDB" w14:textId="77777777" w:rsidR="00B04C02" w:rsidRPr="0013541B" w:rsidRDefault="00B04C02" w:rsidP="00B04C02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C58A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2C9A0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DFBB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F117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E0EF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0386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07CD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2317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1DCD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</w:tr>
    </w:tbl>
    <w:p w14:paraId="33E3861F" w14:textId="77777777" w:rsidR="00B04C02" w:rsidRPr="0013541B" w:rsidRDefault="00B04C02" w:rsidP="00B04C02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560"/>
        <w:gridCol w:w="1134"/>
        <w:gridCol w:w="992"/>
        <w:gridCol w:w="709"/>
        <w:gridCol w:w="993"/>
        <w:gridCol w:w="810"/>
        <w:gridCol w:w="810"/>
        <w:gridCol w:w="810"/>
        <w:gridCol w:w="810"/>
        <w:gridCol w:w="810"/>
        <w:gridCol w:w="768"/>
      </w:tblGrid>
      <w:tr w:rsidR="00B04C02" w:rsidRPr="0013541B" w14:paraId="171D704E" w14:textId="77777777" w:rsidTr="00D5718D">
        <w:trPr>
          <w:trHeight w:val="13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C78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CD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548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E01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D329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8897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14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920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96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FEA5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C972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B8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06BD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</w:t>
            </w:r>
          </w:p>
        </w:tc>
      </w:tr>
      <w:tr w:rsidR="00B04C02" w:rsidRPr="0013541B" w14:paraId="67898193" w14:textId="77777777" w:rsidTr="00D5718D">
        <w:trPr>
          <w:trHeight w:val="1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2C89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7990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0FB32B1C" w14:textId="77777777" w:rsidR="00B04C02" w:rsidRPr="0013541B" w:rsidRDefault="00B04C02" w:rsidP="00B04C02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«Обеспечение сохранности сети автомобильных дорог общего пользования регионального или межмуниципального значения»</w:t>
            </w:r>
          </w:p>
        </w:tc>
      </w:tr>
      <w:tr w:rsidR="00B04C02" w:rsidRPr="0013541B" w14:paraId="376D7058" w14:textId="77777777" w:rsidTr="008554B2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CB48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4BB2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117AA87" w14:textId="3C7C89DA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них»</w:t>
            </w:r>
            <w:r w:rsidR="00BD48D2" w:rsidRPr="001354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E617" w14:textId="492B9438" w:rsidR="00B04C02" w:rsidRPr="0013541B" w:rsidRDefault="00AB68E4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04C02" w:rsidRPr="0013541B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F385" w14:textId="700F9287" w:rsidR="00B04C02" w:rsidRPr="0013541B" w:rsidRDefault="00D931D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161F" w14:textId="155F61C0" w:rsidR="00B04C02" w:rsidRPr="0013541B" w:rsidRDefault="00D931D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972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32F" w14:textId="138BA556" w:rsidR="00B04C02" w:rsidRPr="0013541B" w:rsidRDefault="00D931D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CA1C" w14:textId="28491CD0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6D8F" w14:textId="204B529B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B8A" w14:textId="6D0880EF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8E3" w14:textId="767A0C6F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871" w14:textId="7E396109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47EE" w14:textId="61552CB0" w:rsidR="00B04C02" w:rsidRPr="0013541B" w:rsidRDefault="00D931D0" w:rsidP="00B04C02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B04C02" w:rsidRPr="0013541B" w14:paraId="5DC838D0" w14:textId="77777777" w:rsidTr="00D5718D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B59C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31D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83119AC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«Обеспечено функционирование наплавных мостов и паромных переправ»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C908" w14:textId="2726B7F8" w:rsidR="00B04C02" w:rsidRPr="0013541B" w:rsidRDefault="00AB68E4" w:rsidP="00B04C02">
            <w:pPr>
              <w:ind w:left="-57" w:right="-57"/>
              <w:jc w:val="center"/>
              <w:rPr>
                <w:rFonts w:ascii="Times New Roman" w:hAnsi="Times New Roman"/>
                <w:iCs/>
                <w:u w:color="000000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04C02" w:rsidRPr="0013541B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00F5" w14:textId="21C47A4E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штук</w:t>
            </w:r>
            <w:r w:rsidR="004D7D92" w:rsidRPr="0013541B">
              <w:rPr>
                <w:rFonts w:ascii="Times New Roman" w:hAnsi="Times New Roman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BB0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D77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5EA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1CC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347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7C7A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85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C96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129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</w:tr>
      <w:tr w:rsidR="00B04C02" w:rsidRPr="0013541B" w14:paraId="7148871B" w14:textId="77777777" w:rsidTr="001D5690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7261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E5E1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BE7BF22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«Подготовлены материалы для обеспечения транспортной безопасности объектов транспортной инфраструктуры»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3F63" w14:textId="40FB8EC7" w:rsidR="00B04C02" w:rsidRPr="0013541B" w:rsidRDefault="00AB68E4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04C02" w:rsidRPr="0013541B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901B" w14:textId="3581908B" w:rsidR="00B04C02" w:rsidRPr="0013541B" w:rsidRDefault="00D5718D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</w:t>
            </w:r>
            <w:r w:rsidR="00B04C02" w:rsidRPr="0013541B">
              <w:rPr>
                <w:rFonts w:ascii="Times New Roman" w:hAnsi="Times New Roman"/>
              </w:rPr>
              <w:t>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3F2A" w14:textId="067B380F" w:rsidR="00B04C02" w:rsidRPr="0013541B" w:rsidRDefault="000733B1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028E" w14:textId="627535BF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</w:t>
            </w:r>
            <w:r w:rsidR="00A02A92"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C25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C198" w14:textId="0B15DFA8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BD15" w14:textId="56192DB0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B8CD" w14:textId="0DD225C2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7912" w14:textId="0F9F578B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9742" w14:textId="2111AFBC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9225" w14:textId="21F86507" w:rsidR="00B04C02" w:rsidRPr="0013541B" w:rsidRDefault="001D5690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</w:t>
            </w:r>
          </w:p>
        </w:tc>
      </w:tr>
      <w:tr w:rsidR="00B04C02" w:rsidRPr="0013541B" w14:paraId="3ADA91F7" w14:textId="77777777" w:rsidTr="00007909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05C8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7D95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2F4923F" w14:textId="6FD9D9F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«Осуществлены государственный кадастровый учет земельных участков и автомобильных дорог общего пользования </w:t>
            </w:r>
            <w:r w:rsidR="00B55922" w:rsidRPr="0013541B">
              <w:rPr>
                <w:rFonts w:ascii="Times New Roman" w:hAnsi="Times New Roman"/>
              </w:rPr>
              <w:t xml:space="preserve">регионального или межмуниципального значения </w:t>
            </w:r>
            <w:r w:rsidRPr="0013541B">
              <w:rPr>
                <w:rFonts w:ascii="Times New Roman" w:hAnsi="Times New Roman"/>
              </w:rPr>
              <w:t>и (или) государственная регистрация права на земельные участки и автомобильные дороги общего пользования</w:t>
            </w:r>
            <w:r w:rsidR="00561F46" w:rsidRPr="0013541B">
              <w:rPr>
                <w:rFonts w:ascii="Times New Roman" w:hAnsi="Times New Roman"/>
              </w:rPr>
              <w:t xml:space="preserve"> регионального или межмуниципального значения</w:t>
            </w:r>
            <w:r w:rsidRPr="0013541B">
              <w:rPr>
                <w:rFonts w:ascii="Times New Roman" w:hAnsi="Times New Roman"/>
              </w:rPr>
              <w:t>, оценка земельных участков»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61EA" w14:textId="7D36B23F" w:rsidR="00B04C02" w:rsidRPr="0013541B" w:rsidRDefault="00AB68E4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04C02" w:rsidRPr="0013541B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1E7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километр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31AB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226,493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6E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617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54,9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FCB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54,9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899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54,9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692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25,5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F9D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33,04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B73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40,95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AA13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49,3</w:t>
            </w:r>
          </w:p>
        </w:tc>
      </w:tr>
      <w:tr w:rsidR="00B04C02" w:rsidRPr="0013541B" w14:paraId="68FE21FB" w14:textId="77777777" w:rsidTr="00D5718D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C55" w14:textId="77777777" w:rsidR="00B04C02" w:rsidRPr="0013541B" w:rsidRDefault="00B04C02" w:rsidP="00F55CE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AD49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CC88C48" w14:textId="77777777" w:rsidR="00B04C02" w:rsidRPr="0013541B" w:rsidRDefault="00B04C02" w:rsidP="00B04C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уплата налогов, сборов и иных платежей»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79EC" w14:textId="4539A009" w:rsidR="00B04C02" w:rsidRPr="0013541B" w:rsidRDefault="00AB68E4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</w:t>
            </w:r>
            <w:r w:rsidR="00B04C02" w:rsidRPr="0013541B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55C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CE0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730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ABE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DCD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C30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EA75" w14:textId="658A37CB" w:rsidR="00B04C02" w:rsidRPr="0013541B" w:rsidRDefault="002D138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7653" w14:textId="028B5678" w:rsidR="00B04C02" w:rsidRPr="0013541B" w:rsidRDefault="002D138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369B" w14:textId="3680E667" w:rsidR="00B04C02" w:rsidRPr="0013541B" w:rsidRDefault="002D138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93BA" w14:textId="0A13C8BA" w:rsidR="00B04C02" w:rsidRPr="0013541B" w:rsidRDefault="002D138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</w:tr>
    </w:tbl>
    <w:p w14:paraId="786A8B19" w14:textId="77777777" w:rsidR="00B04C02" w:rsidRPr="0013541B" w:rsidRDefault="00B04C02" w:rsidP="00B04C02">
      <w:pPr>
        <w:jc w:val="right"/>
        <w:rPr>
          <w:rFonts w:ascii="Times New Roman" w:hAnsi="Times New Roman"/>
        </w:rPr>
      </w:pPr>
    </w:p>
    <w:p w14:paraId="2A673405" w14:textId="77777777" w:rsidR="00B04C02" w:rsidRPr="0013541B" w:rsidRDefault="00B04C02" w:rsidP="00B04C02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4.4. Финансовое обеспечение комплекса процессных мероприятий </w:t>
      </w:r>
    </w:p>
    <w:p w14:paraId="54437A0F" w14:textId="0D24DA78" w:rsidR="00B04C02" w:rsidRPr="0013541B" w:rsidRDefault="00B3164F" w:rsidP="00B3164F">
      <w:pPr>
        <w:ind w:firstLine="720"/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992"/>
        <w:gridCol w:w="567"/>
        <w:gridCol w:w="1418"/>
        <w:gridCol w:w="1418"/>
        <w:gridCol w:w="1417"/>
        <w:gridCol w:w="1542"/>
        <w:gridCol w:w="1010"/>
        <w:gridCol w:w="992"/>
        <w:gridCol w:w="992"/>
        <w:gridCol w:w="1559"/>
      </w:tblGrid>
      <w:tr w:rsidR="00B04C02" w:rsidRPr="0013541B" w14:paraId="50E6C63D" w14:textId="77777777" w:rsidTr="00590477">
        <w:trPr>
          <w:trHeight w:val="244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AE6DE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BB630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D2E62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D41B2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КБК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1E06" w14:textId="0F4C7CD1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04C02" w:rsidRPr="0013541B" w14:paraId="349EB0EB" w14:textId="77777777" w:rsidTr="00590477">
        <w:trPr>
          <w:trHeight w:val="134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04FE7F4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48254A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6F682C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A03ECA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A8CC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7540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08BE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40F8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5B75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76F15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D305F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5B21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46F5EB8E" w14:textId="77777777" w:rsidR="00B04C02" w:rsidRPr="0013541B" w:rsidRDefault="00B04C02" w:rsidP="00B04C02">
      <w:pPr>
        <w:rPr>
          <w:rFonts w:ascii="Times New Roman" w:hAnsi="Times New Roman"/>
          <w:sz w:val="2"/>
          <w:szCs w:val="2"/>
        </w:rPr>
      </w:pPr>
    </w:p>
    <w:tbl>
      <w:tblPr>
        <w:tblW w:w="1447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992"/>
        <w:gridCol w:w="567"/>
        <w:gridCol w:w="1418"/>
        <w:gridCol w:w="1417"/>
        <w:gridCol w:w="1418"/>
        <w:gridCol w:w="1542"/>
        <w:gridCol w:w="1009"/>
        <w:gridCol w:w="993"/>
        <w:gridCol w:w="993"/>
        <w:gridCol w:w="1577"/>
      </w:tblGrid>
      <w:tr w:rsidR="00B04C02" w:rsidRPr="0013541B" w14:paraId="3D05B4DC" w14:textId="77777777" w:rsidTr="00FA2F3B">
        <w:trPr>
          <w:trHeight w:val="123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8BAA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CD3DF" w14:textId="77777777" w:rsidR="00B04C02" w:rsidRPr="0013541B" w:rsidRDefault="00B04C02" w:rsidP="00FA2F3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8E70E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4E424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340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19E2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BA1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ABD1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26A6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913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957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CFB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B04C02" w:rsidRPr="0013541B" w14:paraId="0CEDAD4C" w14:textId="77777777" w:rsidTr="00FA2F3B">
        <w:trPr>
          <w:trHeight w:val="3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1EF8238E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78CAF0" w14:textId="398AC00C" w:rsidR="00B04C02" w:rsidRPr="0013541B" w:rsidRDefault="00B04C02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 xml:space="preserve">Комплекс процессных мероприятий </w:t>
            </w:r>
            <w:r w:rsidR="00D13912" w:rsidRPr="0013541B">
              <w:rPr>
                <w:rFonts w:ascii="Times New Roman" w:hAnsi="Times New Roman"/>
                <w:bCs/>
              </w:rPr>
              <w:t>«Обеспечение целостности дорожной сети»,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0E368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4F7F2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D393B" w14:textId="61DB6FA2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96C4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B52C1" w14:textId="50BE43ED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29F16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DFB31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A455E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3F45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10871" w14:textId="373068A8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CB25C1" w:rsidRPr="0013541B" w14:paraId="46D9B99C" w14:textId="77777777" w:rsidTr="00FA2F3B">
        <w:trPr>
          <w:trHeight w:val="147"/>
        </w:trPr>
        <w:tc>
          <w:tcPr>
            <w:tcW w:w="425" w:type="dxa"/>
            <w:tcBorders>
              <w:left w:val="single" w:sz="4" w:space="0" w:color="000000"/>
            </w:tcBorders>
          </w:tcPr>
          <w:p w14:paraId="151DF2B6" w14:textId="77777777" w:rsidR="00CB25C1" w:rsidRPr="0013541B" w:rsidRDefault="00CB25C1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4E923" w14:textId="77777777" w:rsidR="00CB25C1" w:rsidRPr="0013541B" w:rsidRDefault="00CB25C1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0C653" w14:textId="77777777" w:rsidR="00CB25C1" w:rsidRPr="0013541B" w:rsidRDefault="00CB25C1" w:rsidP="00CB25C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1321" w14:textId="77777777" w:rsidR="00CB25C1" w:rsidRPr="0013541B" w:rsidRDefault="00CB25C1" w:rsidP="00CB2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9C92" w14:textId="48E03CE7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871A" w14:textId="12641902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B6A" w14:textId="5E77D3EB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97A" w14:textId="303726E8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DA3D" w14:textId="7999EE04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37C" w14:textId="23D477FD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3746" w14:textId="48592A0A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936" w14:textId="08D71F66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B04C02" w:rsidRPr="0013541B" w14:paraId="41721059" w14:textId="77777777" w:rsidTr="00FA2F3B">
        <w:trPr>
          <w:trHeight w:val="14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9B269F8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0FD5" w14:textId="77777777" w:rsidR="00B04C02" w:rsidRPr="0013541B" w:rsidRDefault="00B04C02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435D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922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C58" w14:textId="23433176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E3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D09B" w14:textId="0C279012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3D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0E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43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9E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1937" w14:textId="157E8A5F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  <w:tr w:rsidR="00B04C02" w:rsidRPr="0013541B" w14:paraId="51EB32D6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4FE9F71B" w14:textId="77777777" w:rsidR="00B04C02" w:rsidRPr="0013541B" w:rsidRDefault="00B04C02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B9994E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343B1EA7" w14:textId="7689DF08" w:rsidR="00B04C02" w:rsidRPr="0013541B" w:rsidRDefault="00B04C02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«Обеспечение сохранности сети </w:t>
            </w:r>
            <w:r w:rsidR="00BE6553" w:rsidRPr="0013541B">
              <w:rPr>
                <w:rFonts w:ascii="Times New Roman" w:hAnsi="Times New Roman"/>
              </w:rPr>
              <w:t>автомобильных дорог общего пользования регионального или межмуниципального значения»,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13B3E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EA5AF9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0CE0F" w14:textId="3F32969D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F9D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70952" w14:textId="13613B93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628E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AE4A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20F3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8E32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1C623" w14:textId="3FE61EA4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CB25C1" w:rsidRPr="0013541B" w14:paraId="6183C292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</w:tcBorders>
          </w:tcPr>
          <w:p w14:paraId="470A1AFA" w14:textId="77777777" w:rsidR="00CB25C1" w:rsidRPr="0013541B" w:rsidRDefault="00CB25C1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BD7D" w14:textId="77777777" w:rsidR="00CB25C1" w:rsidRPr="0013541B" w:rsidRDefault="00CB25C1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47FE" w14:textId="77777777" w:rsidR="00CB25C1" w:rsidRPr="0013541B" w:rsidRDefault="00CB25C1" w:rsidP="00CB25C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19E1C" w14:textId="77777777" w:rsidR="00CB25C1" w:rsidRPr="0013541B" w:rsidRDefault="00CB25C1" w:rsidP="00CB2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2EA" w14:textId="2030BE73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3 568 487,40462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2D35" w14:textId="6C3D81CC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2 548 384,00591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EEB" w14:textId="14E0E4A8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3 282 315,23256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B8F" w14:textId="231A6D98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1 327 039,62608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CCB" w14:textId="242DD97F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12 797,327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1EF" w14:textId="56EBE2D0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13 437,193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8B6A" w14:textId="08DA8215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14 109,053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72F" w14:textId="0C0EB5F1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10 766 569,84217</w:t>
            </w:r>
          </w:p>
        </w:tc>
      </w:tr>
      <w:tr w:rsidR="00B04C02" w:rsidRPr="0013541B" w14:paraId="2D924916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6CC357B" w14:textId="77777777" w:rsidR="00B04C02" w:rsidRPr="0013541B" w:rsidRDefault="00B04C02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6C60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67DA9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F8D9F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C57" w14:textId="33D26E98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3C8F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374" w14:textId="374EC13F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5A4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C4F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25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565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6527" w14:textId="7C889A27" w:rsidR="00B04C02" w:rsidRPr="0013541B" w:rsidRDefault="00CB25C1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  <w:tr w:rsidR="00CB25C1" w:rsidRPr="0013541B" w14:paraId="5C42BDC6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600A9924" w14:textId="77777777" w:rsidR="00CB25C1" w:rsidRPr="0013541B" w:rsidRDefault="00CB25C1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1E411" w14:textId="77777777" w:rsidR="00CB25C1" w:rsidRPr="0013541B" w:rsidRDefault="00CB25C1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AB72437" w14:textId="223E24CE" w:rsidR="00CB25C1" w:rsidRPr="0013541B" w:rsidRDefault="00CB25C1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502C3" w14:textId="77777777" w:rsidR="00CB25C1" w:rsidRPr="0013541B" w:rsidRDefault="00CB25C1" w:rsidP="00CB25C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7AFD6" w14:textId="77777777" w:rsidR="00CB25C1" w:rsidRPr="0013541B" w:rsidRDefault="00CB25C1" w:rsidP="00CB25C1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2AC" w14:textId="44159D45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796" w14:textId="71AE5EAA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8CEE" w14:textId="4C306065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85B1" w14:textId="440DC4E6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9B43" w14:textId="54D29100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2984" w14:textId="18348C54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8512" w14:textId="743B19ED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CE64" w14:textId="38F57EB0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  <w:tr w:rsidR="00CB25C1" w:rsidRPr="0013541B" w14:paraId="0983FD9E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</w:tcBorders>
          </w:tcPr>
          <w:p w14:paraId="0777410E" w14:textId="77777777" w:rsidR="00CB25C1" w:rsidRPr="0013541B" w:rsidRDefault="00CB25C1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76DB0" w14:textId="77777777" w:rsidR="00CB25C1" w:rsidRPr="0013541B" w:rsidRDefault="00CB25C1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A3E0" w14:textId="77777777" w:rsidR="00CB25C1" w:rsidRPr="0013541B" w:rsidRDefault="00CB25C1" w:rsidP="00CB25C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7EED" w14:textId="77777777" w:rsidR="00CB25C1" w:rsidRPr="0013541B" w:rsidRDefault="00CB25C1" w:rsidP="00CB2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0691" w14:textId="00FC3022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28F" w14:textId="579C23B1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F2C" w14:textId="7E4223E9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9FCE" w14:textId="282D5500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6CFE" w14:textId="444FC852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06DE" w14:textId="72205600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E24" w14:textId="7E67C866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63C" w14:textId="3AAE0173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  <w:tr w:rsidR="00CB25C1" w:rsidRPr="0013541B" w14:paraId="13AF7A2D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7A55D82" w14:textId="77777777" w:rsidR="00CB25C1" w:rsidRPr="0013541B" w:rsidRDefault="00CB25C1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1062B" w14:textId="77777777" w:rsidR="00CB25C1" w:rsidRPr="0013541B" w:rsidRDefault="00CB25C1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64D1A" w14:textId="77777777" w:rsidR="00CB25C1" w:rsidRPr="0013541B" w:rsidRDefault="00CB25C1" w:rsidP="00CB25C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C21B" w14:textId="77777777" w:rsidR="00CB25C1" w:rsidRPr="0013541B" w:rsidRDefault="00CB25C1" w:rsidP="00CB2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93F" w14:textId="3377F57D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3 407 134,37725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2DF" w14:textId="65B8D538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2 387 030,97854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FEAB" w14:textId="59EF0242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3 120 962,20519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AECD" w14:textId="647F3D7D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1 314 851,69608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CFA8" w14:textId="036C0E98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A0F" w14:textId="241753EA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CF9" w14:textId="13B1E5F7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908" w14:textId="053728FD" w:rsidR="00CB25C1" w:rsidRPr="0013541B" w:rsidRDefault="00CB25C1" w:rsidP="00CB25C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10 229 979,25706</w:t>
            </w:r>
          </w:p>
        </w:tc>
      </w:tr>
      <w:tr w:rsidR="00B04C02" w:rsidRPr="0013541B" w14:paraId="6C0ADC20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EEC3F9" w14:textId="77777777" w:rsidR="00B04C02" w:rsidRPr="0013541B" w:rsidRDefault="00B04C02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10710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2D8E852" w14:textId="1F38D6D5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13541B">
              <w:rPr>
                <w:rFonts w:ascii="Times New Roman" w:hAnsi="Times New Roman"/>
              </w:rPr>
              <w:t xml:space="preserve">«Обеспечено функционирование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8721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DC1B3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92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82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49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FB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D3A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976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C7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CC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1 835,16249</w:t>
            </w:r>
          </w:p>
        </w:tc>
      </w:tr>
      <w:tr w:rsidR="00D13912" w:rsidRPr="0013541B" w14:paraId="336965CE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14:paraId="4C67F208" w14:textId="77777777" w:rsidR="00D13912" w:rsidRPr="0013541B" w:rsidRDefault="00D13912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FCAA" w14:textId="4516AB42" w:rsidR="00D13912" w:rsidRPr="0013541B" w:rsidRDefault="00D1391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наплавных мостов и паромных переправ»,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E4D7" w14:textId="77777777" w:rsidR="00D13912" w:rsidRPr="0013541B" w:rsidRDefault="00D1391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F933" w14:textId="77777777" w:rsidR="00D13912" w:rsidRPr="0013541B" w:rsidRDefault="00D1391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0559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FC8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4D70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9D19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8FF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493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51A6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0368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B04C02" w:rsidRPr="0013541B" w14:paraId="56714187" w14:textId="77777777" w:rsidTr="00FA2F3B">
        <w:trPr>
          <w:trHeight w:val="24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7AB980E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489A" w14:textId="77777777" w:rsidR="00B04C02" w:rsidRPr="0013541B" w:rsidRDefault="00B04C02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EE4A2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E688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46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2B8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4B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497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38E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E06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45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262,16607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C1D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1 835,16249</w:t>
            </w:r>
          </w:p>
        </w:tc>
      </w:tr>
      <w:tr w:rsidR="00B04C02" w:rsidRPr="0013541B" w14:paraId="75DAF738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51EBAB84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BEC5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1E660E9" w14:textId="11B4D434" w:rsidR="00B04C02" w:rsidRPr="0013541B" w:rsidRDefault="00B04C02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«Подготовлены материалы для обеспечения транспортной безопасности объектов транспортной </w:t>
            </w:r>
            <w:r w:rsidR="00BE6553" w:rsidRPr="0013541B">
              <w:rPr>
                <w:rFonts w:ascii="Times New Roman" w:hAnsi="Times New Roman"/>
              </w:rPr>
              <w:t>инфраструктуры»,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A036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2216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AA8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66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1BD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001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10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D971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65D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6E1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69 055,0</w:t>
            </w:r>
          </w:p>
        </w:tc>
      </w:tr>
      <w:tr w:rsidR="00B04C02" w:rsidRPr="0013541B" w14:paraId="6A301C23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C4B1175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9A7EC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BCA4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9CFA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4B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FEC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DA2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FD68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668F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456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46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9 865,0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46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69 055,0</w:t>
            </w:r>
          </w:p>
        </w:tc>
      </w:tr>
      <w:tr w:rsidR="00B04C02" w:rsidRPr="0013541B" w14:paraId="1EDAD572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52B460CD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C80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D9F2726" w14:textId="613D7E78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561F46" w:rsidRPr="0013541B">
              <w:rPr>
                <w:rFonts w:ascii="Times New Roman" w:hAnsi="Times New Roman"/>
              </w:rPr>
              <w:t>Осуществлены государственный кадастровый учет земельных участков и автомобильных дорог общего пользования регионального или межмуниципального значения и (или) государственная регистрация права на земельные участки и автомобильные дороги общего пользования регионального или межмуниципального значения, оценка земельных участков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9EF7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8527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0FF9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B4C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F5CD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15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2 060,76393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BD8D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2 670,16093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3D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3 310,02693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321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3 981,88693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151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25 334,89262</w:t>
            </w:r>
          </w:p>
        </w:tc>
      </w:tr>
      <w:tr w:rsidR="00B04C02" w:rsidRPr="0013541B" w14:paraId="1F82891C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C3B31D5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393CB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9D4D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628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6AF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E12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EFE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4 437,3513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92F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2 060,76393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A363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2 670,16093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D365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3 310,02693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C00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3 981,88693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8F0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25 334,89262</w:t>
            </w:r>
          </w:p>
        </w:tc>
      </w:tr>
      <w:tr w:rsidR="00B04C02" w:rsidRPr="0013541B" w14:paraId="00F19572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D2BA4E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8A6F" w14:textId="6F0174DD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E9B18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A83C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C856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A1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6D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911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82B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7C8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17E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5F4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440 365,53</w:t>
            </w:r>
          </w:p>
        </w:tc>
      </w:tr>
      <w:tr w:rsidR="00D13912" w:rsidRPr="0013541B" w14:paraId="6328C801" w14:textId="77777777" w:rsidTr="00FA2F3B">
        <w:trPr>
          <w:trHeight w:val="29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14:paraId="2EF470E6" w14:textId="77777777" w:rsidR="00D13912" w:rsidRPr="0013541B" w:rsidRDefault="00D1391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043D" w14:textId="0F29A88C" w:rsidR="00D13912" w:rsidRPr="0013541B" w:rsidRDefault="00D1391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уплата налогов, сборов и иных платежей»,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B8C72" w14:textId="77777777" w:rsidR="00D13912" w:rsidRPr="0013541B" w:rsidRDefault="00D1391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EE05" w14:textId="77777777" w:rsidR="00D13912" w:rsidRPr="0013541B" w:rsidRDefault="00D1391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247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0D2D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9F4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C0FB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20C4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F942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550F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27F" w14:textId="77777777" w:rsidR="00D13912" w:rsidRPr="0013541B" w:rsidRDefault="00D1391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B04C02" w:rsidRPr="0013541B" w14:paraId="72CC1BC7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EFED7AF" w14:textId="77777777" w:rsidR="00B04C02" w:rsidRPr="0013541B" w:rsidRDefault="00B04C02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20EE" w14:textId="77777777" w:rsidR="00B04C02" w:rsidRPr="0013541B" w:rsidRDefault="00B04C02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D0CEC" w14:textId="77777777" w:rsidR="00B04C02" w:rsidRPr="0013541B" w:rsidRDefault="00B04C02" w:rsidP="00B04C0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97FE" w14:textId="77777777" w:rsidR="00B04C02" w:rsidRPr="0013541B" w:rsidRDefault="00B04C02" w:rsidP="00B04C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871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9D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16F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146 788,51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917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F394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2ACA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FCC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FBD7" w14:textId="77777777" w:rsidR="00B04C02" w:rsidRPr="0013541B" w:rsidRDefault="00B04C02" w:rsidP="00590477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440 365,53</w:t>
            </w:r>
          </w:p>
        </w:tc>
      </w:tr>
    </w:tbl>
    <w:p w14:paraId="1B5295BC" w14:textId="77777777" w:rsidR="00B04C02" w:rsidRDefault="00B04C02" w:rsidP="00B04C02">
      <w:pPr>
        <w:rPr>
          <w:rFonts w:ascii="Times New Roman" w:hAnsi="Times New Roman"/>
        </w:rPr>
      </w:pPr>
    </w:p>
    <w:p w14:paraId="4C33CC5D" w14:textId="77777777" w:rsidR="00FA2F3B" w:rsidRDefault="00FA2F3B" w:rsidP="00B04C02">
      <w:pPr>
        <w:rPr>
          <w:rFonts w:ascii="Times New Roman" w:hAnsi="Times New Roman"/>
        </w:rPr>
      </w:pPr>
    </w:p>
    <w:p w14:paraId="7A33ECE4" w14:textId="77777777" w:rsidR="00FA2F3B" w:rsidRDefault="00FA2F3B" w:rsidP="00B04C02">
      <w:pPr>
        <w:rPr>
          <w:rFonts w:ascii="Times New Roman" w:hAnsi="Times New Roman"/>
        </w:rPr>
      </w:pPr>
    </w:p>
    <w:p w14:paraId="3513D041" w14:textId="77777777" w:rsidR="00FA2F3B" w:rsidRDefault="00FA2F3B" w:rsidP="00B04C02">
      <w:pPr>
        <w:rPr>
          <w:rFonts w:ascii="Times New Roman" w:hAnsi="Times New Roman"/>
        </w:rPr>
      </w:pPr>
    </w:p>
    <w:p w14:paraId="542916F8" w14:textId="77777777" w:rsidR="00FA2F3B" w:rsidRDefault="00FA2F3B" w:rsidP="00B04C02">
      <w:pPr>
        <w:rPr>
          <w:rFonts w:ascii="Times New Roman" w:hAnsi="Times New Roman"/>
        </w:rPr>
      </w:pPr>
    </w:p>
    <w:p w14:paraId="4762FB44" w14:textId="77777777" w:rsidR="00FA2F3B" w:rsidRDefault="00FA2F3B" w:rsidP="00B04C02">
      <w:pPr>
        <w:rPr>
          <w:rFonts w:ascii="Times New Roman" w:hAnsi="Times New Roman"/>
        </w:rPr>
      </w:pPr>
    </w:p>
    <w:p w14:paraId="3B4E2B02" w14:textId="77777777" w:rsidR="00FA2F3B" w:rsidRDefault="00FA2F3B" w:rsidP="00B04C02">
      <w:pPr>
        <w:rPr>
          <w:rFonts w:ascii="Times New Roman" w:hAnsi="Times New Roman"/>
        </w:rPr>
      </w:pPr>
    </w:p>
    <w:p w14:paraId="40D4B442" w14:textId="77777777" w:rsidR="00FA2F3B" w:rsidRDefault="00FA2F3B" w:rsidP="00B04C02">
      <w:pPr>
        <w:rPr>
          <w:rFonts w:ascii="Times New Roman" w:hAnsi="Times New Roman"/>
        </w:rPr>
      </w:pPr>
    </w:p>
    <w:p w14:paraId="3B141B39" w14:textId="77777777" w:rsidR="00FA2F3B" w:rsidRDefault="00FA2F3B" w:rsidP="00B04C02">
      <w:pPr>
        <w:rPr>
          <w:rFonts w:ascii="Times New Roman" w:hAnsi="Times New Roman"/>
        </w:rPr>
      </w:pPr>
    </w:p>
    <w:p w14:paraId="0D652BFB" w14:textId="77777777" w:rsidR="00FA2F3B" w:rsidRDefault="00FA2F3B" w:rsidP="00B04C02">
      <w:pPr>
        <w:rPr>
          <w:rFonts w:ascii="Times New Roman" w:hAnsi="Times New Roman"/>
        </w:rPr>
      </w:pPr>
    </w:p>
    <w:p w14:paraId="7D550097" w14:textId="77777777" w:rsidR="00FA2F3B" w:rsidRDefault="00FA2F3B" w:rsidP="00B04C02">
      <w:pPr>
        <w:rPr>
          <w:rFonts w:ascii="Times New Roman" w:hAnsi="Times New Roman"/>
        </w:rPr>
      </w:pPr>
    </w:p>
    <w:p w14:paraId="41049AD7" w14:textId="77777777" w:rsidR="00FA2F3B" w:rsidRDefault="00FA2F3B" w:rsidP="00B04C02">
      <w:pPr>
        <w:rPr>
          <w:rFonts w:ascii="Times New Roman" w:hAnsi="Times New Roman"/>
        </w:rPr>
      </w:pPr>
    </w:p>
    <w:p w14:paraId="68B4F8DA" w14:textId="77777777" w:rsidR="00FA2F3B" w:rsidRDefault="00FA2F3B" w:rsidP="00B04C02">
      <w:pPr>
        <w:rPr>
          <w:rFonts w:ascii="Times New Roman" w:hAnsi="Times New Roman"/>
        </w:rPr>
      </w:pPr>
    </w:p>
    <w:p w14:paraId="01BBBFBB" w14:textId="77777777" w:rsidR="00FA2F3B" w:rsidRDefault="00FA2F3B" w:rsidP="00B04C02">
      <w:pPr>
        <w:rPr>
          <w:rFonts w:ascii="Times New Roman" w:hAnsi="Times New Roman"/>
        </w:rPr>
      </w:pPr>
    </w:p>
    <w:p w14:paraId="1AB71811" w14:textId="77777777" w:rsidR="00FA2F3B" w:rsidRDefault="00FA2F3B" w:rsidP="00B04C02">
      <w:pPr>
        <w:rPr>
          <w:rFonts w:ascii="Times New Roman" w:hAnsi="Times New Roman"/>
        </w:rPr>
      </w:pPr>
    </w:p>
    <w:p w14:paraId="7D230151" w14:textId="77777777" w:rsidR="00FA2F3B" w:rsidRDefault="00FA2F3B" w:rsidP="00B04C02">
      <w:pPr>
        <w:rPr>
          <w:rFonts w:ascii="Times New Roman" w:hAnsi="Times New Roman"/>
        </w:rPr>
      </w:pPr>
    </w:p>
    <w:p w14:paraId="42F679A9" w14:textId="77777777" w:rsidR="00FA2F3B" w:rsidRDefault="00FA2F3B" w:rsidP="00B04C02">
      <w:pPr>
        <w:rPr>
          <w:rFonts w:ascii="Times New Roman" w:hAnsi="Times New Roman"/>
        </w:rPr>
      </w:pPr>
    </w:p>
    <w:p w14:paraId="04A61E31" w14:textId="77777777" w:rsidR="00FA2F3B" w:rsidRDefault="00FA2F3B" w:rsidP="00B04C02">
      <w:pPr>
        <w:rPr>
          <w:rFonts w:ascii="Times New Roman" w:hAnsi="Times New Roman"/>
        </w:rPr>
      </w:pPr>
    </w:p>
    <w:p w14:paraId="73E0F073" w14:textId="77777777" w:rsidR="00FA2F3B" w:rsidRDefault="00FA2F3B" w:rsidP="00B04C02">
      <w:pPr>
        <w:rPr>
          <w:rFonts w:ascii="Times New Roman" w:hAnsi="Times New Roman"/>
        </w:rPr>
      </w:pPr>
    </w:p>
    <w:p w14:paraId="177563E4" w14:textId="77777777" w:rsidR="00FA2F3B" w:rsidRDefault="00FA2F3B" w:rsidP="00B04C02">
      <w:pPr>
        <w:rPr>
          <w:rFonts w:ascii="Times New Roman" w:hAnsi="Times New Roman"/>
        </w:rPr>
      </w:pPr>
    </w:p>
    <w:p w14:paraId="0D85DBE7" w14:textId="77777777" w:rsidR="00FA2F3B" w:rsidRDefault="00FA2F3B" w:rsidP="00B04C02">
      <w:pPr>
        <w:rPr>
          <w:rFonts w:ascii="Times New Roman" w:hAnsi="Times New Roman"/>
        </w:rPr>
      </w:pPr>
    </w:p>
    <w:p w14:paraId="6351D7A0" w14:textId="77777777" w:rsidR="00FA2F3B" w:rsidRDefault="00FA2F3B" w:rsidP="00B04C02">
      <w:pPr>
        <w:rPr>
          <w:rFonts w:ascii="Times New Roman" w:hAnsi="Times New Roman"/>
        </w:rPr>
      </w:pPr>
    </w:p>
    <w:p w14:paraId="55CA037E" w14:textId="77777777" w:rsidR="00FA2F3B" w:rsidRDefault="00FA2F3B" w:rsidP="00B04C02">
      <w:pPr>
        <w:rPr>
          <w:rFonts w:ascii="Times New Roman" w:hAnsi="Times New Roman"/>
        </w:rPr>
      </w:pPr>
    </w:p>
    <w:p w14:paraId="41F4E7F8" w14:textId="77777777" w:rsidR="00FA2F3B" w:rsidRDefault="00FA2F3B" w:rsidP="00B04C02">
      <w:pPr>
        <w:rPr>
          <w:rFonts w:ascii="Times New Roman" w:hAnsi="Times New Roman"/>
        </w:rPr>
      </w:pPr>
    </w:p>
    <w:p w14:paraId="6B73DDD9" w14:textId="77777777" w:rsidR="00FA2F3B" w:rsidRDefault="00FA2F3B" w:rsidP="00B04C02">
      <w:pPr>
        <w:rPr>
          <w:rFonts w:ascii="Times New Roman" w:hAnsi="Times New Roman"/>
        </w:rPr>
      </w:pPr>
    </w:p>
    <w:p w14:paraId="5712B5FB" w14:textId="77777777" w:rsidR="00FA2F3B" w:rsidRDefault="00FA2F3B" w:rsidP="00B04C02">
      <w:pPr>
        <w:rPr>
          <w:rFonts w:ascii="Times New Roman" w:hAnsi="Times New Roman"/>
        </w:rPr>
      </w:pPr>
    </w:p>
    <w:p w14:paraId="03DC4A75" w14:textId="77777777" w:rsidR="00FA2F3B" w:rsidRDefault="00FA2F3B" w:rsidP="00B04C02">
      <w:pPr>
        <w:rPr>
          <w:rFonts w:ascii="Times New Roman" w:hAnsi="Times New Roman"/>
        </w:rPr>
      </w:pPr>
    </w:p>
    <w:p w14:paraId="3521300A" w14:textId="77777777" w:rsidR="00FA2F3B" w:rsidRDefault="00FA2F3B" w:rsidP="00B04C02">
      <w:pPr>
        <w:rPr>
          <w:rFonts w:ascii="Times New Roman" w:hAnsi="Times New Roman"/>
        </w:rPr>
      </w:pPr>
    </w:p>
    <w:p w14:paraId="553CB8B0" w14:textId="77777777" w:rsidR="00FA2F3B" w:rsidRDefault="00FA2F3B" w:rsidP="00B04C02">
      <w:pPr>
        <w:rPr>
          <w:rFonts w:ascii="Times New Roman" w:hAnsi="Times New Roman"/>
        </w:rPr>
      </w:pPr>
    </w:p>
    <w:p w14:paraId="1586159A" w14:textId="77777777" w:rsidR="00FA2F3B" w:rsidRDefault="00FA2F3B" w:rsidP="00B04C02">
      <w:pPr>
        <w:rPr>
          <w:rFonts w:ascii="Times New Roman" w:hAnsi="Times New Roman"/>
        </w:rPr>
      </w:pPr>
    </w:p>
    <w:p w14:paraId="53F76A5E" w14:textId="77777777" w:rsidR="00FA2F3B" w:rsidRDefault="00FA2F3B" w:rsidP="00B04C02">
      <w:pPr>
        <w:rPr>
          <w:rFonts w:ascii="Times New Roman" w:hAnsi="Times New Roman"/>
        </w:rPr>
      </w:pPr>
    </w:p>
    <w:p w14:paraId="55B8858B" w14:textId="77777777" w:rsidR="00FA2F3B" w:rsidRDefault="00FA2F3B" w:rsidP="00B04C02">
      <w:pPr>
        <w:rPr>
          <w:rFonts w:ascii="Times New Roman" w:hAnsi="Times New Roman"/>
        </w:rPr>
      </w:pPr>
    </w:p>
    <w:p w14:paraId="22E806D4" w14:textId="77777777" w:rsidR="00FA2F3B" w:rsidRDefault="00FA2F3B" w:rsidP="00B04C02">
      <w:pPr>
        <w:rPr>
          <w:rFonts w:ascii="Times New Roman" w:hAnsi="Times New Roman"/>
        </w:rPr>
      </w:pPr>
    </w:p>
    <w:p w14:paraId="3A5ACAFB" w14:textId="77777777" w:rsidR="00FA2F3B" w:rsidRDefault="00FA2F3B" w:rsidP="00B04C02">
      <w:pPr>
        <w:rPr>
          <w:rFonts w:ascii="Times New Roman" w:hAnsi="Times New Roman"/>
        </w:rPr>
      </w:pPr>
    </w:p>
    <w:p w14:paraId="4829E277" w14:textId="77777777" w:rsidR="00FA2F3B" w:rsidRDefault="00FA2F3B" w:rsidP="00B04C02">
      <w:pPr>
        <w:rPr>
          <w:rFonts w:ascii="Times New Roman" w:hAnsi="Times New Roman"/>
        </w:rPr>
      </w:pPr>
    </w:p>
    <w:p w14:paraId="09E1BC8F" w14:textId="77777777" w:rsidR="00FA2F3B" w:rsidRPr="0013541B" w:rsidRDefault="00FA2F3B" w:rsidP="00B04C02">
      <w:pPr>
        <w:rPr>
          <w:rFonts w:ascii="Times New Roman" w:hAnsi="Times New Roman"/>
        </w:rPr>
      </w:pPr>
    </w:p>
    <w:p w14:paraId="7EE8BA1C" w14:textId="03E5BF3E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lastRenderedPageBreak/>
        <w:t>Направление (подпрограмма) 2 «Транспорт»</w:t>
      </w:r>
    </w:p>
    <w:p w14:paraId="4138CBCB" w14:textId="77777777" w:rsidR="00B3164F" w:rsidRPr="0013541B" w:rsidRDefault="00B3164F" w:rsidP="00B3164F">
      <w:pPr>
        <w:jc w:val="center"/>
        <w:rPr>
          <w:rFonts w:ascii="Times New Roman" w:hAnsi="Times New Roman"/>
          <w:bCs/>
          <w:sz w:val="10"/>
          <w:szCs w:val="10"/>
        </w:rPr>
      </w:pPr>
    </w:p>
    <w:p w14:paraId="3AEEFBE5" w14:textId="77777777" w:rsidR="00B3164F" w:rsidRPr="0013541B" w:rsidRDefault="00B3164F" w:rsidP="00B3164F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1. Общие положения направления (подпрограммы)</w:t>
      </w:r>
    </w:p>
    <w:p w14:paraId="7D424F2A" w14:textId="77777777" w:rsidR="00B3164F" w:rsidRPr="0013541B" w:rsidRDefault="00B3164F" w:rsidP="00B3164F">
      <w:pPr>
        <w:rPr>
          <w:rFonts w:ascii="Times New Roman" w:hAnsi="Times New Roman"/>
        </w:rPr>
      </w:pPr>
    </w:p>
    <w:tbl>
      <w:tblPr>
        <w:tblW w:w="14459" w:type="dxa"/>
        <w:tblInd w:w="-34" w:type="dxa"/>
        <w:tblLook w:val="01E0" w:firstRow="1" w:lastRow="1" w:firstColumn="1" w:lastColumn="1" w:noHBand="0" w:noVBand="0"/>
      </w:tblPr>
      <w:tblGrid>
        <w:gridCol w:w="5812"/>
        <w:gridCol w:w="8647"/>
      </w:tblGrid>
      <w:tr w:rsidR="00B3164F" w:rsidRPr="0013541B" w14:paraId="5530B04D" w14:textId="77777777" w:rsidTr="00B3164F">
        <w:trPr>
          <w:trHeight w:val="42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954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B16" w14:textId="340B7ECF" w:rsidR="00B3164F" w:rsidRPr="0013541B" w:rsidRDefault="00B3164F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министерство транспорта и автомобильных дорог Рязанской области (Супрун П.Г., министр)</w:t>
            </w:r>
          </w:p>
        </w:tc>
      </w:tr>
      <w:tr w:rsidR="00B3164F" w:rsidRPr="0013541B" w14:paraId="49C8A434" w14:textId="77777777" w:rsidTr="00B3164F">
        <w:trPr>
          <w:trHeight w:val="27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547C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312" w14:textId="0D0173E3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государственная программа Рязанской области «Дорожное хозяйство и транспорт»</w:t>
            </w:r>
          </w:p>
        </w:tc>
      </w:tr>
    </w:tbl>
    <w:p w14:paraId="3150307D" w14:textId="77777777" w:rsidR="00B3164F" w:rsidRPr="0013541B" w:rsidRDefault="00B3164F" w:rsidP="00B3164F">
      <w:pPr>
        <w:jc w:val="center"/>
        <w:rPr>
          <w:rFonts w:ascii="Times New Roman" w:hAnsi="Times New Roman"/>
          <w:bCs/>
          <w:sz w:val="10"/>
          <w:szCs w:val="10"/>
        </w:rPr>
      </w:pPr>
    </w:p>
    <w:p w14:paraId="6C60FDD4" w14:textId="77777777" w:rsidR="00B3164F" w:rsidRPr="0013541B" w:rsidRDefault="00B3164F" w:rsidP="00B3164F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14:paraId="5FF6A6B9" w14:textId="37B4B057" w:rsidR="00B3164F" w:rsidRPr="0013541B" w:rsidRDefault="008B04ED" w:rsidP="008B04ED">
      <w:pPr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418"/>
        <w:gridCol w:w="1417"/>
        <w:gridCol w:w="1453"/>
        <w:gridCol w:w="1453"/>
        <w:gridCol w:w="1453"/>
        <w:gridCol w:w="1453"/>
        <w:gridCol w:w="1453"/>
        <w:gridCol w:w="1524"/>
      </w:tblGrid>
      <w:tr w:rsidR="00B3164F" w:rsidRPr="0013541B" w14:paraId="484941B8" w14:textId="77777777" w:rsidTr="00B3164F">
        <w:trPr>
          <w:trHeight w:val="10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66F90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C31A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784F" w14:textId="1A4B66F5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3164F" w:rsidRPr="0013541B" w14:paraId="3720255F" w14:textId="77777777" w:rsidTr="00B3164F">
        <w:trPr>
          <w:trHeight w:val="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B139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ABF2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F3D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7EC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AC4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EFA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3EB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239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00C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65F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  <w:tr w:rsidR="00B3164F" w:rsidRPr="0013541B" w14:paraId="457C94E6" w14:textId="77777777" w:rsidTr="005D3726">
        <w:trPr>
          <w:trHeight w:val="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67E48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7890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37C5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7D3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3987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BBA5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8D58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218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369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15F7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</w:tr>
      <w:tr w:rsidR="00B3164F" w:rsidRPr="0013541B" w14:paraId="042C050F" w14:textId="77777777" w:rsidTr="00B65BB1">
        <w:trPr>
          <w:trHeight w:val="3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5769122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FAEC" w14:textId="4EFA835A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20E0" w14:textId="089A79F7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  <w:r w:rsidR="0013579E" w:rsidRPr="0013541B">
              <w:rPr>
                <w:rFonts w:ascii="Times New Roman" w:hAnsi="Times New Roman"/>
              </w:rPr>
              <w:t> </w:t>
            </w:r>
            <w:r w:rsidRPr="0013541B">
              <w:rPr>
                <w:rFonts w:ascii="Times New Roman" w:hAnsi="Times New Roman"/>
              </w:rPr>
              <w:t>2</w:t>
            </w:r>
            <w:r w:rsidR="0013579E" w:rsidRPr="0013541B">
              <w:rPr>
                <w:rFonts w:ascii="Times New Roman" w:hAnsi="Times New Roman"/>
              </w:rPr>
              <w:t>65 8</w:t>
            </w:r>
            <w:r w:rsidRPr="0013541B">
              <w:rPr>
                <w:rFonts w:ascii="Times New Roman" w:hAnsi="Times New Roman"/>
              </w:rPr>
              <w:t>77,62456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600" w14:textId="533E01F5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1 154 300,5</w:t>
            </w:r>
            <w:r w:rsidR="000A3560" w:rsidRPr="0013541B">
              <w:rPr>
                <w:rFonts w:ascii="Times New Roman" w:hAnsi="Times New Roman"/>
              </w:rPr>
              <w:t>1886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C1A" w14:textId="72B6D980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1 151 474,25841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642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1 403 161,58798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D2B5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1 444 993,40121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6B3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1 343 437,57127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F1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1 388 166,48347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113" w14:textId="75AE8DEE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9 151 411,44576</w:t>
            </w:r>
          </w:p>
        </w:tc>
      </w:tr>
      <w:tr w:rsidR="00B3164F" w:rsidRPr="0013541B" w14:paraId="31C56CD2" w14:textId="77777777" w:rsidTr="00B65BB1">
        <w:trPr>
          <w:trHeight w:val="280"/>
        </w:trPr>
        <w:tc>
          <w:tcPr>
            <w:tcW w:w="426" w:type="dxa"/>
            <w:tcBorders>
              <w:left w:val="single" w:sz="4" w:space="0" w:color="000000"/>
            </w:tcBorders>
          </w:tcPr>
          <w:p w14:paraId="27CACD5E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5C7A" w14:textId="77777777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92E" w14:textId="01E95C73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1 209 796,12456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0C7" w14:textId="5D4103AC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1 154 300,51</w:t>
            </w:r>
            <w:r w:rsidR="000A3560" w:rsidRPr="0013541B">
              <w:rPr>
                <w:rFonts w:ascii="Times New Roman" w:hAnsi="Times New Roman"/>
              </w:rPr>
              <w:t>886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EAF" w14:textId="09B4B18B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1 148 101,35841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1A1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1 403 161,58798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DDB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1 444 993,40121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7F29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1 343 437,57127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F0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1 388 166,48347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5B4D" w14:textId="50BED214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9 091 957,04576</w:t>
            </w:r>
          </w:p>
        </w:tc>
      </w:tr>
      <w:tr w:rsidR="00B3164F" w:rsidRPr="0013541B" w14:paraId="142C04C1" w14:textId="77777777" w:rsidTr="00B65BB1">
        <w:trPr>
          <w:trHeight w:val="2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DEC719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2AEE" w14:textId="77777777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984" w14:textId="2061DDDB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56 081,5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4CEF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0D1" w14:textId="5FC82EB9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3 372,9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EC4B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632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C3B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0145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EBD" w14:textId="71513232" w:rsidR="00B3164F" w:rsidRPr="0013541B" w:rsidRDefault="000A3560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59 454,4</w:t>
            </w:r>
          </w:p>
        </w:tc>
      </w:tr>
      <w:tr w:rsidR="00B3164F" w:rsidRPr="0013541B" w14:paraId="20FF0BB6" w14:textId="77777777" w:rsidTr="00B65BB1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77BF2D8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ECC7" w14:textId="7B8DE357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79B" w14:textId="0FA2FFAB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737 050,5495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FBC9" w14:textId="2C54C168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628 336,8085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385" w14:textId="1514A797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614 584,4245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D35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831 313,62845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A7A2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853 965,46122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08F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734 720,92412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576B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759 025,46330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9ED" w14:textId="3E51157B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5 158 997,25959</w:t>
            </w:r>
          </w:p>
        </w:tc>
      </w:tr>
      <w:tr w:rsidR="00B3164F" w:rsidRPr="0013541B" w14:paraId="50B57D6D" w14:textId="77777777" w:rsidTr="00B65BB1">
        <w:trPr>
          <w:trHeight w:val="253"/>
        </w:trPr>
        <w:tc>
          <w:tcPr>
            <w:tcW w:w="426" w:type="dxa"/>
            <w:tcBorders>
              <w:left w:val="single" w:sz="4" w:space="0" w:color="000000"/>
            </w:tcBorders>
          </w:tcPr>
          <w:p w14:paraId="73710AF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F134" w14:textId="77777777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B81" w14:textId="2029F7D8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680 969,0495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781F" w14:textId="45094F6D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628 336,8085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F216" w14:textId="2A7F27AB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611 211,5245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202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831 313,62845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8C4D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853 965,46122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AF0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734 720,92412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08A3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759 025,46330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545F" w14:textId="14D6FF66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5 099 542,85959</w:t>
            </w:r>
          </w:p>
        </w:tc>
      </w:tr>
      <w:tr w:rsidR="00B3164F" w:rsidRPr="0013541B" w14:paraId="083A5D72" w14:textId="77777777" w:rsidTr="00B65BB1">
        <w:trPr>
          <w:trHeight w:val="25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D99B249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85BD" w14:textId="77777777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A117" w14:textId="2CE4D643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56 081,5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CBE3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02F" w14:textId="31683751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3 372,9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5358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09D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CB96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F968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E24C" w14:textId="0A1C3407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59 454,4</w:t>
            </w:r>
          </w:p>
        </w:tc>
      </w:tr>
      <w:tr w:rsidR="00B3164F" w:rsidRPr="0013541B" w14:paraId="0423396F" w14:textId="77777777" w:rsidTr="00B65BB1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421F9E1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346B" w14:textId="0D578408" w:rsidR="00B3164F" w:rsidRPr="0013541B" w:rsidRDefault="00B3164F" w:rsidP="00B65BB1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D912" w14:textId="6BF5EA36" w:rsidR="00B3164F" w:rsidRPr="0013541B" w:rsidRDefault="0013579E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528 827,07506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61A" w14:textId="32387F3B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46FD" w14:textId="646EB819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0ED5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0B1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B93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35DC" w14:textId="77777777" w:rsidR="00B3164F" w:rsidRPr="0013541B" w:rsidRDefault="00B3164F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27E" w14:textId="47FBF082" w:rsidR="00B3164F" w:rsidRPr="0013541B" w:rsidRDefault="000537C5" w:rsidP="00B3164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13579E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  <w:tr w:rsidR="000537C5" w:rsidRPr="0013541B" w14:paraId="23E35893" w14:textId="77777777" w:rsidTr="00B65BB1">
        <w:trPr>
          <w:trHeight w:val="29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65EFBF7" w14:textId="77777777" w:rsidR="000537C5" w:rsidRPr="0013541B" w:rsidRDefault="000537C5" w:rsidP="000537C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05C1" w14:textId="77777777" w:rsidR="000537C5" w:rsidRPr="0013541B" w:rsidRDefault="000537C5" w:rsidP="00B65BB1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7A7B" w14:textId="1078AF10" w:rsidR="000537C5" w:rsidRPr="0013541B" w:rsidRDefault="0013579E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528 827,07506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9175" w14:textId="5C537749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800" w14:textId="64C7566C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C152" w14:textId="3B4B3A8C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07AF" w14:textId="5722F159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472" w14:textId="5EA5550A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CB62" w14:textId="5D5AEBC3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CB8" w14:textId="595D03F0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13579E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</w:tbl>
    <w:p w14:paraId="63C9CF0D" w14:textId="77777777" w:rsidR="00B3164F" w:rsidRPr="0013541B" w:rsidRDefault="00B3164F" w:rsidP="00B3164F">
      <w:pPr>
        <w:jc w:val="center"/>
        <w:rPr>
          <w:rFonts w:ascii="Times New Roman" w:hAnsi="Times New Roman"/>
          <w:bCs/>
        </w:rPr>
      </w:pPr>
    </w:p>
    <w:p w14:paraId="501902C8" w14:textId="77777777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>3. Проектная часть направления (подпрограммы)</w:t>
      </w:r>
    </w:p>
    <w:p w14:paraId="6A8CA36C" w14:textId="77777777" w:rsidR="00B3164F" w:rsidRPr="0013541B" w:rsidRDefault="00B3164F" w:rsidP="00B3164F">
      <w:pPr>
        <w:jc w:val="center"/>
        <w:rPr>
          <w:rFonts w:ascii="Times New Roman" w:hAnsi="Times New Roman"/>
        </w:rPr>
      </w:pPr>
    </w:p>
    <w:p w14:paraId="30664E3C" w14:textId="77777777" w:rsidR="00B3164F" w:rsidRPr="0013541B" w:rsidRDefault="00B3164F" w:rsidP="00B3164F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14:paraId="5FD43221" w14:textId="77777777" w:rsidR="00B3164F" w:rsidRPr="0013541B" w:rsidRDefault="00B3164F" w:rsidP="00B3164F">
      <w:pPr>
        <w:rPr>
          <w:rFonts w:ascii="Times New Roman" w:hAnsi="Times New Roman"/>
          <w:sz w:val="2"/>
          <w:szCs w:val="2"/>
        </w:rPr>
      </w:pPr>
    </w:p>
    <w:p w14:paraId="49D9B17C" w14:textId="77777777" w:rsidR="009E20EE" w:rsidRPr="0013541B" w:rsidRDefault="009E20EE" w:rsidP="00B3164F">
      <w:pPr>
        <w:jc w:val="center"/>
        <w:rPr>
          <w:rFonts w:ascii="Times New Roman" w:hAnsi="Times New Roman"/>
          <w:bCs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1134"/>
        <w:gridCol w:w="992"/>
        <w:gridCol w:w="851"/>
        <w:gridCol w:w="708"/>
        <w:gridCol w:w="709"/>
        <w:gridCol w:w="709"/>
        <w:gridCol w:w="709"/>
        <w:gridCol w:w="708"/>
        <w:gridCol w:w="851"/>
        <w:gridCol w:w="850"/>
      </w:tblGrid>
      <w:tr w:rsidR="00B3164F" w:rsidRPr="0013541B" w14:paraId="22AC644F" w14:textId="77777777" w:rsidTr="00B3164F">
        <w:trPr>
          <w:trHeight w:val="13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8A4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bookmarkStart w:id="17" w:name="_Hlk148011624"/>
            <w:r w:rsidRPr="0013541B">
              <w:rPr>
                <w:rFonts w:ascii="Times New Roman" w:hAnsi="Times New Roman"/>
              </w:rPr>
              <w:t>№</w:t>
            </w:r>
          </w:p>
          <w:p w14:paraId="003543F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9FE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F974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04C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F6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3164F" w:rsidRPr="0013541B" w14:paraId="353497E7" w14:textId="77777777" w:rsidTr="00B3164F">
        <w:trPr>
          <w:trHeight w:val="202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0FF2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8FD1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371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ED593B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8FF6C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BC68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B06E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47CB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09C0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E4B9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6257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8F32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</w:tr>
    </w:tbl>
    <w:p w14:paraId="3DB43B02" w14:textId="77777777" w:rsidR="00B3164F" w:rsidRPr="0013541B" w:rsidRDefault="00B3164F" w:rsidP="00B3164F">
      <w:pPr>
        <w:rPr>
          <w:rFonts w:ascii="Times New Roman" w:hAnsi="Times New Roman"/>
          <w:sz w:val="2"/>
          <w:szCs w:val="2"/>
        </w:rPr>
      </w:pPr>
    </w:p>
    <w:tbl>
      <w:tblPr>
        <w:tblW w:w="144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1134"/>
        <w:gridCol w:w="992"/>
        <w:gridCol w:w="851"/>
        <w:gridCol w:w="708"/>
        <w:gridCol w:w="709"/>
        <w:gridCol w:w="709"/>
        <w:gridCol w:w="709"/>
        <w:gridCol w:w="708"/>
        <w:gridCol w:w="851"/>
        <w:gridCol w:w="853"/>
      </w:tblGrid>
      <w:tr w:rsidR="00B3164F" w:rsidRPr="0013541B" w14:paraId="7DB0D491" w14:textId="77777777" w:rsidTr="00A74E86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82A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DE0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074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892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7C8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60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0DD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90A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24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2FF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56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A01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B3164F" w:rsidRPr="0013541B" w14:paraId="169FB2E7" w14:textId="77777777" w:rsidTr="00B3164F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7B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bookmarkStart w:id="18" w:name="_Hlk148011570"/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38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BE7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Региональный проект «Развитие рынка газомоторного топлива и зарядной инфраструктуры в Рязанской области»</w:t>
            </w:r>
          </w:p>
        </w:tc>
      </w:tr>
      <w:tr w:rsidR="00B3164F" w:rsidRPr="0013541B" w14:paraId="741C978D" w14:textId="77777777" w:rsidTr="00A74E86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146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82A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A7AA7A9" w14:textId="326C9118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«Оказана поддержка юридическим лицам и индивидуальным предпринимателям, реализующим инвестиционные проекты по строительству объектов заправки транспортных средств природным газом»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B05F" w14:textId="3BA3349B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</w:t>
            </w:r>
            <w:r w:rsidR="00B3164F" w:rsidRPr="0013541B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0C4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24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8A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3F2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AB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2A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990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562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B6A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</w:t>
            </w:r>
          </w:p>
        </w:tc>
      </w:tr>
      <w:tr w:rsidR="00B3164F" w:rsidRPr="0013541B" w14:paraId="4A05C746" w14:textId="77777777" w:rsidTr="0015029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049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052B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B234D89" w14:textId="4C6F9859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«Оказана поддержка юридическим лицам и индивидуальным предпринимателям,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7FB" w14:textId="6DF2C3E1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</w:t>
            </w:r>
            <w:r w:rsidR="00B3164F" w:rsidRPr="0013541B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1B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E25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1A05" w14:textId="5D65FB1A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24E7" w14:textId="46D1E48A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B21E" w14:textId="3CD26299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2102" w14:textId="3FDA7AA3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2A2A" w14:textId="7136E822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37F7" w14:textId="1DA5313C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3900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ED1B" w14:textId="24460D2F" w:rsidR="00B3164F" w:rsidRPr="0013541B" w:rsidRDefault="00D965B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4100</w:t>
            </w:r>
          </w:p>
        </w:tc>
      </w:tr>
      <w:tr w:rsidR="00B3164F" w:rsidRPr="0013541B" w14:paraId="775F313F" w14:textId="77777777" w:rsidTr="00A74E86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78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C65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EEB462B" w14:textId="25C0EF55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«Введены в эксплуатацию объекты зарядной инфраструктуры для электромобилей на территории Рязанской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B38A" w14:textId="74BD471B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</w:t>
            </w:r>
            <w:r w:rsidR="00B3164F" w:rsidRPr="0013541B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9FC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9B2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AE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76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B7D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61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45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FC6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B6D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45</w:t>
            </w:r>
          </w:p>
        </w:tc>
      </w:tr>
      <w:tr w:rsidR="00B3164F" w:rsidRPr="0013541B" w14:paraId="48E45D63" w14:textId="77777777" w:rsidTr="00B3164F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2C8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38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85D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Ведомственный проект «Организации транспортного обслуживания населения Рязанской области»</w:t>
            </w:r>
          </w:p>
        </w:tc>
      </w:tr>
      <w:tr w:rsidR="00B3164F" w:rsidRPr="0013541B" w14:paraId="3FF6EEF8" w14:textId="77777777" w:rsidTr="00287ED3">
        <w:trPr>
          <w:trHeight w:val="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847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B455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F1503B5" w14:textId="2037481D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«Организовано транспортное обслуживание населения автомобильным транспортом на межмуниципальных маршрутах регулярных перевозок пассажиров и багажа по регулируемым тарифам»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700" w14:textId="552E555C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E25F" w14:textId="629E6C94" w:rsidR="00B3164F" w:rsidRPr="0013541B" w:rsidRDefault="00863B45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3945" w14:textId="23FF3A4D" w:rsidR="004D7D92" w:rsidRPr="0013541B" w:rsidRDefault="004D7D92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CEF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E8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57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1B1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EA3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336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4CA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97,4</w:t>
            </w:r>
          </w:p>
        </w:tc>
      </w:tr>
      <w:tr w:rsidR="00A74E86" w:rsidRPr="0013541B" w14:paraId="2E51BBB0" w14:textId="77777777" w:rsidTr="00007909">
        <w:trPr>
          <w:trHeight w:val="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6D31" w14:textId="77777777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ED7A" w14:textId="77777777" w:rsidR="00A74E86" w:rsidRPr="0013541B" w:rsidRDefault="00A74E86" w:rsidP="00A74E86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0526B1D" w14:textId="519E5979" w:rsidR="00A74E86" w:rsidRPr="0013541B" w:rsidRDefault="00A74E86" w:rsidP="00A74E86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«Организовано транспортное обслуживание населения автомобильным транспортом регулярных перевозок пассажиров и багажа по регулируемым тарифам в </w:t>
            </w:r>
            <w:r w:rsidR="00287ED3" w:rsidRPr="0013541B">
              <w:rPr>
                <w:rFonts w:ascii="Times New Roman" w:hAnsi="Times New Roman"/>
              </w:rPr>
              <w:t>границах одного муниципального района (муниципального округа)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12E0" w14:textId="68AD74CB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DEF6" w14:textId="6487C80E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  <w:r w:rsidR="00863B45" w:rsidRPr="0013541B">
              <w:rPr>
                <w:rFonts w:ascii="Times New Roman" w:hAnsi="Times New Roman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5711" w14:textId="506DA989" w:rsidR="00A74E86" w:rsidRPr="0013541B" w:rsidRDefault="00863B45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688" w14:textId="5ED59777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F175" w14:textId="56F27172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C03" w14:textId="6F82AF9B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3602" w14:textId="714B0117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92D" w14:textId="74B3C697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401" w14:textId="55382466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1057" w14:textId="5BBF4278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</w:tr>
      <w:tr w:rsidR="00B3164F" w:rsidRPr="0013541B" w14:paraId="1BE36CC9" w14:textId="77777777" w:rsidTr="00287ED3">
        <w:trPr>
          <w:trHeight w:val="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FD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B5C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BB74322" w14:textId="2A15160A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«Организовано транспортное обслуживание населения автомобильным транспортом на муниципальных маршрутах регулярных перевозок пассажиров и багажа по регулируемым тарифам в городском сообщении»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375D" w14:textId="36797147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8D41" w14:textId="2CB75D20" w:rsidR="00B3164F" w:rsidRPr="0013541B" w:rsidRDefault="00863B45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BF60" w14:textId="6E34B39E" w:rsidR="00B3164F" w:rsidRPr="0013541B" w:rsidRDefault="00863B45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6CC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591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C8E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84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412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7D0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E81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90</w:t>
            </w:r>
          </w:p>
        </w:tc>
      </w:tr>
      <w:tr w:rsidR="00B3164F" w:rsidRPr="0013541B" w14:paraId="08298FCB" w14:textId="77777777" w:rsidTr="00863B45">
        <w:trPr>
          <w:trHeight w:val="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7E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F84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215CFD0" w14:textId="05FB3F33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«Организовано обслуживание населения внутренним водным транспортом»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35A1" w14:textId="2B8F3FB3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3DE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92CB" w14:textId="5FC257CF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</w:t>
            </w:r>
            <w:r w:rsidR="00863B45"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361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98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AFF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FE6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CDE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BC8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E4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B3164F" w:rsidRPr="0013541B" w14:paraId="2F40B947" w14:textId="77777777" w:rsidTr="00863B45">
        <w:trPr>
          <w:trHeight w:val="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93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F5E6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5CA4DC0" w14:textId="5F52B888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«Произведено обновление подвижного состава пассажирского автомобильного транспорта в рамках национального проекта «Безопасные качественные дороги»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662" w14:textId="4E04B865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</w:t>
            </w:r>
            <w:r w:rsidR="00B3164F" w:rsidRPr="0013541B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9F4" w14:textId="09D46177" w:rsidR="00B3164F" w:rsidRPr="0013541B" w:rsidRDefault="000A173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5300" w14:textId="1912C699" w:rsidR="004D7D92" w:rsidRPr="0013541B" w:rsidRDefault="000A173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D4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344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A8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397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67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28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6E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</w:p>
        </w:tc>
      </w:tr>
      <w:tr w:rsidR="00B3164F" w:rsidRPr="0013541B" w14:paraId="354CB6AB" w14:textId="77777777" w:rsidTr="00863B45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61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2.6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FC93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1576F0B" w14:textId="505B4AA5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«Произведено обновление подвижного состава </w:t>
            </w:r>
            <w:r w:rsidR="00032ACF" w:rsidRPr="0013541B">
              <w:rPr>
                <w:rFonts w:ascii="Times New Roman" w:hAnsi="Times New Roman"/>
              </w:rPr>
              <w:t>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B218" w14:textId="21C47122" w:rsidR="00B3164F" w:rsidRPr="0013541B" w:rsidRDefault="008B04E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</w:t>
            </w:r>
            <w:r w:rsidR="00B3164F" w:rsidRPr="0013541B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05E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52AE" w14:textId="00071448" w:rsidR="00B3164F" w:rsidRPr="0013541B" w:rsidRDefault="000A173D" w:rsidP="008B79E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12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E52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170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BA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39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75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4B9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</w:t>
            </w:r>
          </w:p>
        </w:tc>
      </w:tr>
      <w:bookmarkEnd w:id="17"/>
      <w:bookmarkEnd w:id="18"/>
    </w:tbl>
    <w:p w14:paraId="5B08926A" w14:textId="47D85ECE" w:rsidR="00B3164F" w:rsidRDefault="00B3164F" w:rsidP="00B3164F">
      <w:pPr>
        <w:jc w:val="center"/>
        <w:rPr>
          <w:rFonts w:ascii="Times New Roman" w:hAnsi="Times New Roman"/>
          <w:bCs/>
        </w:rPr>
      </w:pPr>
    </w:p>
    <w:p w14:paraId="380CA244" w14:textId="77777777" w:rsidR="00FA2F3B" w:rsidRDefault="00FA2F3B" w:rsidP="00B3164F">
      <w:pPr>
        <w:jc w:val="center"/>
        <w:rPr>
          <w:rFonts w:ascii="Times New Roman" w:hAnsi="Times New Roman"/>
          <w:bCs/>
        </w:rPr>
      </w:pPr>
    </w:p>
    <w:p w14:paraId="57B9E717" w14:textId="77777777" w:rsidR="00FA2F3B" w:rsidRDefault="00FA2F3B" w:rsidP="00B3164F">
      <w:pPr>
        <w:jc w:val="center"/>
        <w:rPr>
          <w:rFonts w:ascii="Times New Roman" w:hAnsi="Times New Roman"/>
          <w:bCs/>
        </w:rPr>
      </w:pPr>
    </w:p>
    <w:p w14:paraId="11E335C6" w14:textId="77777777" w:rsidR="00FA2F3B" w:rsidRPr="0013541B" w:rsidRDefault="00FA2F3B" w:rsidP="00B3164F">
      <w:pPr>
        <w:jc w:val="center"/>
        <w:rPr>
          <w:rFonts w:ascii="Times New Roman" w:hAnsi="Times New Roman"/>
          <w:bCs/>
        </w:rPr>
      </w:pPr>
    </w:p>
    <w:p w14:paraId="72E5D39B" w14:textId="4657F275" w:rsidR="00B3164F" w:rsidRPr="0013541B" w:rsidRDefault="00B3164F" w:rsidP="00B3164F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lastRenderedPageBreak/>
        <w:t xml:space="preserve">3.2. Финансовое обеспечение проектной части </w:t>
      </w:r>
    </w:p>
    <w:p w14:paraId="36FD3A49" w14:textId="5EB0F9D5" w:rsidR="005D3726" w:rsidRPr="0013541B" w:rsidRDefault="00FA2F3B" w:rsidP="00FA2F3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(</w:t>
      </w:r>
      <w:r w:rsidRPr="0013541B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"/>
        <w:gridCol w:w="2156"/>
        <w:gridCol w:w="708"/>
        <w:gridCol w:w="567"/>
        <w:gridCol w:w="1277"/>
        <w:gridCol w:w="1275"/>
        <w:gridCol w:w="1134"/>
        <w:gridCol w:w="1347"/>
        <w:gridCol w:w="1346"/>
        <w:gridCol w:w="1347"/>
        <w:gridCol w:w="1347"/>
        <w:gridCol w:w="1417"/>
      </w:tblGrid>
      <w:tr w:rsidR="00B3164F" w:rsidRPr="0013541B" w14:paraId="515C935F" w14:textId="77777777" w:rsidTr="002D3E7E">
        <w:trPr>
          <w:trHeight w:val="1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C3347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№ </w:t>
            </w:r>
            <w:proofErr w:type="gramStart"/>
            <w:r w:rsidRPr="0013541B">
              <w:rPr>
                <w:rFonts w:ascii="Times New Roman" w:hAnsi="Times New Roman"/>
              </w:rPr>
              <w:t>п</w:t>
            </w:r>
            <w:proofErr w:type="gramEnd"/>
            <w:r w:rsidRPr="0013541B">
              <w:rPr>
                <w:rFonts w:ascii="Times New Roman" w:hAnsi="Times New Roman"/>
              </w:rPr>
              <w:t>/п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0F72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D73E6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82EDEE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КБК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B9D9" w14:textId="466D5185" w:rsidR="00B3164F" w:rsidRPr="0013541B" w:rsidRDefault="00B3164F" w:rsidP="00FA2F3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B3164F" w:rsidRPr="0013541B" w14:paraId="23F0637A" w14:textId="77777777" w:rsidTr="000537C5">
        <w:trPr>
          <w:trHeight w:val="10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8E7FAC" w14:textId="77777777" w:rsidR="00B3164F" w:rsidRPr="0013541B" w:rsidRDefault="00B3164F" w:rsidP="007D41A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C4D35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ED3D2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4FB4A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1EFB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5134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214B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17C9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6352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0FF4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DC11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5BD6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5824FC3C" w14:textId="77777777" w:rsidR="00B3164F" w:rsidRPr="0013541B" w:rsidRDefault="00B3164F" w:rsidP="00B3164F">
      <w:pPr>
        <w:rPr>
          <w:rFonts w:ascii="Times New Roman" w:hAnsi="Times New Roman"/>
          <w:sz w:val="2"/>
          <w:szCs w:val="2"/>
        </w:rPr>
      </w:pPr>
    </w:p>
    <w:tbl>
      <w:tblPr>
        <w:tblW w:w="144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"/>
        <w:gridCol w:w="2156"/>
        <w:gridCol w:w="708"/>
        <w:gridCol w:w="567"/>
        <w:gridCol w:w="1277"/>
        <w:gridCol w:w="1275"/>
        <w:gridCol w:w="1134"/>
        <w:gridCol w:w="1347"/>
        <w:gridCol w:w="1346"/>
        <w:gridCol w:w="1347"/>
        <w:gridCol w:w="1347"/>
        <w:gridCol w:w="1418"/>
      </w:tblGrid>
      <w:tr w:rsidR="00B3164F" w:rsidRPr="0013541B" w14:paraId="1D833923" w14:textId="77777777" w:rsidTr="00FA2F3B">
        <w:trPr>
          <w:trHeight w:val="193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D7D7D" w14:textId="77777777" w:rsidR="00B3164F" w:rsidRPr="0013541B" w:rsidRDefault="00B3164F" w:rsidP="00FA2F3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E945" w14:textId="77777777" w:rsidR="00B3164F" w:rsidRPr="0013541B" w:rsidRDefault="00B3164F" w:rsidP="00FA2F3B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8D32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9BB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7A1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11A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287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B140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64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332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3EB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499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0537C5" w:rsidRPr="0013541B" w14:paraId="5C2A5903" w14:textId="77777777" w:rsidTr="00FA2F3B">
        <w:trPr>
          <w:trHeight w:val="2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4E33B820" w14:textId="77777777" w:rsidR="000537C5" w:rsidRPr="0013541B" w:rsidRDefault="000537C5" w:rsidP="00FA2F3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773F" w14:textId="1E7269E0" w:rsidR="000537C5" w:rsidRPr="0013541B" w:rsidRDefault="000537C5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Проектная часть,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A7AA2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9562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63F" w14:textId="4BEAD227" w:rsidR="000537C5" w:rsidRPr="0013541B" w:rsidRDefault="00307C31" w:rsidP="000537C5">
            <w:pPr>
              <w:tabs>
                <w:tab w:val="left" w:pos="101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</w:t>
            </w:r>
            <w:r w:rsidR="005D2927" w:rsidRPr="0013541B">
              <w:rPr>
                <w:rFonts w:ascii="Times New Roman" w:hAnsi="Times New Roman"/>
              </w:rPr>
              <w:t>7</w:t>
            </w:r>
            <w:r w:rsidRPr="0013541B">
              <w:rPr>
                <w:rFonts w:ascii="Times New Roman" w:hAnsi="Times New Roman"/>
              </w:rPr>
              <w:t> 050,5495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9F7" w14:textId="3481FB30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628 336,8085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A2B8" w14:textId="5C48368A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614 584,4245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C73" w14:textId="7F848CEB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831 313,62845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CF4A" w14:textId="11478B46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853 965,46122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18EF" w14:textId="7DDFEDEC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734 720,92412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480" w14:textId="20B1710D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759 025,46330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9DE0" w14:textId="7611A6A9" w:rsidR="000537C5" w:rsidRPr="0013541B" w:rsidRDefault="00307C31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5 15</w:t>
            </w:r>
            <w:r w:rsidR="005D2927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997,25959</w:t>
            </w:r>
          </w:p>
        </w:tc>
      </w:tr>
      <w:tr w:rsidR="000537C5" w:rsidRPr="0013541B" w14:paraId="6EB6B10F" w14:textId="77777777" w:rsidTr="00FA2F3B">
        <w:trPr>
          <w:trHeight w:val="253"/>
        </w:trPr>
        <w:tc>
          <w:tcPr>
            <w:tcW w:w="538" w:type="dxa"/>
            <w:tcBorders>
              <w:left w:val="single" w:sz="4" w:space="0" w:color="000000"/>
            </w:tcBorders>
          </w:tcPr>
          <w:p w14:paraId="5FA5C299" w14:textId="77777777" w:rsidR="000537C5" w:rsidRPr="0013541B" w:rsidRDefault="000537C5" w:rsidP="00FA2F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740BE" w14:textId="77777777" w:rsidR="000537C5" w:rsidRPr="0013541B" w:rsidRDefault="000537C5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BBF11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DEDBB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0D5" w14:textId="5F64769C" w:rsidR="000537C5" w:rsidRPr="0013541B" w:rsidRDefault="00307C31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68</w:t>
            </w:r>
            <w:r w:rsidR="005D2927" w:rsidRPr="0013541B">
              <w:rPr>
                <w:rFonts w:ascii="Times New Roman" w:hAnsi="Times New Roman"/>
              </w:rPr>
              <w:t>0</w:t>
            </w:r>
            <w:r w:rsidRPr="0013541B">
              <w:rPr>
                <w:rFonts w:ascii="Times New Roman" w:hAnsi="Times New Roman"/>
              </w:rPr>
              <w:t> 969,0495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34F" w14:textId="56E7E466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628 336,8085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35EC" w14:textId="2EA28C4D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611 211,5245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91F9" w14:textId="242EC651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831 313,62845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E562" w14:textId="4E174122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853 965,46122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B7F7" w14:textId="14767FF8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734 720,92412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6FD" w14:textId="3039B9F4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759 025,46330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B648" w14:textId="4089C664" w:rsidR="000537C5" w:rsidRPr="0013541B" w:rsidRDefault="00307C31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</w:t>
            </w:r>
            <w:r w:rsidR="005D2927" w:rsidRPr="0013541B">
              <w:rPr>
                <w:rFonts w:ascii="Times New Roman" w:hAnsi="Times New Roman"/>
              </w:rPr>
              <w:t>099</w:t>
            </w:r>
            <w:r w:rsidRPr="0013541B">
              <w:rPr>
                <w:rFonts w:ascii="Times New Roman" w:hAnsi="Times New Roman"/>
              </w:rPr>
              <w:t> 542,85959</w:t>
            </w:r>
          </w:p>
        </w:tc>
      </w:tr>
      <w:tr w:rsidR="000537C5" w:rsidRPr="0013541B" w14:paraId="6C955FCA" w14:textId="77777777" w:rsidTr="00FA2F3B">
        <w:trPr>
          <w:trHeight w:val="253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71B38289" w14:textId="77777777" w:rsidR="000537C5" w:rsidRPr="0013541B" w:rsidRDefault="000537C5" w:rsidP="00FA2F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A5CD" w14:textId="77777777" w:rsidR="000537C5" w:rsidRPr="0013541B" w:rsidRDefault="000537C5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6FD5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075C" w14:textId="77777777" w:rsidR="000537C5" w:rsidRPr="0013541B" w:rsidRDefault="000537C5" w:rsidP="000537C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2B1D" w14:textId="538302E0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56 081,5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D771" w14:textId="25A951FC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712" w14:textId="7DFDF280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5264" w14:textId="325D8747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30D" w14:textId="3E13BA85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C2B3" w14:textId="65107E02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4A16" w14:textId="6C01E2C9" w:rsidR="000537C5" w:rsidRPr="0013541B" w:rsidRDefault="000537C5" w:rsidP="000537C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78A" w14:textId="2C0D9B27" w:rsidR="000537C5" w:rsidRPr="0013541B" w:rsidRDefault="000537C5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59 454,4</w:t>
            </w:r>
          </w:p>
        </w:tc>
      </w:tr>
      <w:tr w:rsidR="00B3164F" w:rsidRPr="0013541B" w14:paraId="536966DC" w14:textId="77777777" w:rsidTr="00FA2F3B">
        <w:trPr>
          <w:trHeight w:val="4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3988AD3D" w14:textId="77777777" w:rsidR="00B3164F" w:rsidRPr="0013541B" w:rsidRDefault="00B3164F" w:rsidP="00FA2F3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AC384" w14:textId="265474B8" w:rsidR="00B3164F" w:rsidRPr="0013541B" w:rsidRDefault="00B3164F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Региональный проект «Развитие рынка газомоторного топлива и зарядной инфраструктуры в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B8E4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ED04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9E2" w14:textId="3A8F62AA" w:rsidR="00B3164F" w:rsidRPr="0013541B" w:rsidRDefault="00A74E86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68 049,5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19C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9 968,0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C55" w14:textId="01F24605" w:rsidR="00B3164F" w:rsidRPr="0013541B" w:rsidRDefault="00A74E86" w:rsidP="000537C5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8 983,36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DF1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13 770,67627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306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14 230,42061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7FE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14 706,71576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A41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15 200,15752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43F" w14:textId="34CA7DAF" w:rsidR="00B3164F" w:rsidRPr="0013541B" w:rsidRDefault="00A74E86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144 908,83016</w:t>
            </w:r>
          </w:p>
        </w:tc>
      </w:tr>
      <w:tr w:rsidR="00B3164F" w:rsidRPr="0013541B" w14:paraId="23B83549" w14:textId="77777777" w:rsidTr="00FA2F3B">
        <w:trPr>
          <w:trHeight w:val="255"/>
        </w:trPr>
        <w:tc>
          <w:tcPr>
            <w:tcW w:w="538" w:type="dxa"/>
            <w:tcBorders>
              <w:left w:val="single" w:sz="4" w:space="0" w:color="000000"/>
            </w:tcBorders>
          </w:tcPr>
          <w:p w14:paraId="0D9BDE0F" w14:textId="77777777" w:rsidR="00B3164F" w:rsidRPr="0013541B" w:rsidRDefault="00B3164F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2A870" w14:textId="77777777" w:rsidR="00B3164F" w:rsidRPr="0013541B" w:rsidRDefault="00B3164F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4930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375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3A34" w14:textId="01CE2F0E" w:rsidR="00B3164F" w:rsidRPr="0013541B" w:rsidRDefault="00A74E86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11 968,0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A89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9 968,0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AE0D" w14:textId="6E0D5503" w:rsidR="00B3164F" w:rsidRPr="0013541B" w:rsidRDefault="00A74E86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5 610,46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E75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13 770,67627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AEEF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14 230,42061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9A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14 706,71576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ED0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15 200,15752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F351" w14:textId="3C68D105" w:rsidR="00B3164F" w:rsidRPr="0013541B" w:rsidRDefault="00A74E86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85 454,43016</w:t>
            </w:r>
          </w:p>
        </w:tc>
      </w:tr>
      <w:tr w:rsidR="00B3164F" w:rsidRPr="0013541B" w14:paraId="78B05E22" w14:textId="77777777" w:rsidTr="00FA2F3B">
        <w:trPr>
          <w:trHeight w:val="273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6CE0E73E" w14:textId="77777777" w:rsidR="00B3164F" w:rsidRPr="0013541B" w:rsidRDefault="00B3164F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4186F" w14:textId="77777777" w:rsidR="00B3164F" w:rsidRPr="0013541B" w:rsidRDefault="00B3164F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04D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52A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8F3" w14:textId="40A019C4" w:rsidR="00B3164F" w:rsidRPr="0013541B" w:rsidRDefault="00A74E86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56 081,5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04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9C9" w14:textId="7D44D432" w:rsidR="00B3164F" w:rsidRPr="0013541B" w:rsidRDefault="00A74E86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EB0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DEB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37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29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C57" w14:textId="4B065EFA" w:rsidR="00B3164F" w:rsidRPr="0013541B" w:rsidRDefault="00A74E86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59 454,4</w:t>
            </w:r>
          </w:p>
        </w:tc>
      </w:tr>
      <w:tr w:rsidR="00B3164F" w:rsidRPr="0013541B" w14:paraId="5B2F6EF8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211837F6" w14:textId="77777777" w:rsidR="00B3164F" w:rsidRPr="0013541B" w:rsidRDefault="00B3164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7AAB7" w14:textId="77777777" w:rsidR="00B3164F" w:rsidRPr="0013541B" w:rsidRDefault="00B3164F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1CCF9DC" w14:textId="110E7D81" w:rsidR="00B3164F" w:rsidRPr="0013541B" w:rsidRDefault="00A74E86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B3164F" w:rsidRPr="0013541B">
              <w:rPr>
                <w:rFonts w:ascii="Times New Roman" w:hAnsi="Times New Roman"/>
              </w:rPr>
              <w:t xml:space="preserve">Оказана поддержка юридическим лицам и индивидуальным предпринимателям, реализующим инвестиционные проекты по строительству </w:t>
            </w:r>
            <w:r w:rsidR="00E63323" w:rsidRPr="0013541B">
              <w:rPr>
                <w:rFonts w:ascii="Times New Roman" w:hAnsi="Times New Roman"/>
              </w:rPr>
              <w:t>объектов заправки транспортных сре</w:t>
            </w:r>
            <w:proofErr w:type="gramStart"/>
            <w:r w:rsidR="00E63323" w:rsidRPr="0013541B">
              <w:rPr>
                <w:rFonts w:ascii="Times New Roman" w:hAnsi="Times New Roman"/>
              </w:rPr>
              <w:t>дств пр</w:t>
            </w:r>
            <w:proofErr w:type="gramEnd"/>
            <w:r w:rsidR="00E63323" w:rsidRPr="0013541B">
              <w:rPr>
                <w:rFonts w:ascii="Times New Roman" w:hAnsi="Times New Roman"/>
              </w:rPr>
              <w:t>иродным газом</w:t>
            </w:r>
            <w:r w:rsidRPr="0013541B">
              <w:rPr>
                <w:rFonts w:ascii="Times New Roman" w:hAnsi="Times New Roman"/>
              </w:rPr>
              <w:t>»</w:t>
            </w:r>
            <w:r w:rsidR="00E63323" w:rsidRPr="0013541B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F9A3C6B" w14:textId="77777777" w:rsidR="00B3164F" w:rsidRPr="0013541B" w:rsidRDefault="00B3164F" w:rsidP="007D41A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A5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FE1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96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6FF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A7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9 859,66247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CBF9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10 214,61032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10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10 582,3363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ECF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10 963,3004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048" w14:textId="01B3FB3C" w:rsidR="00B3164F" w:rsidRPr="0013541B" w:rsidRDefault="00A74E86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50 259,90949</w:t>
            </w:r>
          </w:p>
        </w:tc>
      </w:tr>
      <w:tr w:rsidR="00B3164F" w:rsidRPr="0013541B" w14:paraId="72F55B1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</w:tcPr>
          <w:p w14:paraId="573DEC17" w14:textId="77777777" w:rsidR="00B3164F" w:rsidRPr="0013541B" w:rsidRDefault="00B3164F" w:rsidP="00FA2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22B7" w14:textId="77777777" w:rsidR="00B3164F" w:rsidRPr="0013541B" w:rsidRDefault="00B3164F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CA0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3536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5C5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EE2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83F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0BA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9 859,66247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02E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10 214,61032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309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10 582,3363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C9F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10 963,3004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E77" w14:textId="77777777" w:rsidR="00B3164F" w:rsidRPr="0013541B" w:rsidRDefault="00B3164F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50 259,90949</w:t>
            </w:r>
          </w:p>
        </w:tc>
      </w:tr>
      <w:tr w:rsidR="00B3164F" w:rsidRPr="0013541B" w14:paraId="3F6DA1D9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5ADD" w14:textId="77777777" w:rsidR="00B3164F" w:rsidRPr="0013541B" w:rsidRDefault="00B3164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B1B96A" w14:textId="77777777" w:rsidR="00B3164F" w:rsidRPr="0013541B" w:rsidRDefault="00B3164F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D22C4EA" w14:textId="73F17C5A" w:rsidR="00B3164F" w:rsidRPr="0013541B" w:rsidRDefault="00A74E86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B3164F" w:rsidRPr="0013541B">
              <w:rPr>
                <w:rFonts w:ascii="Times New Roman" w:hAnsi="Times New Roman"/>
              </w:rPr>
              <w:t xml:space="preserve">Оказана поддержка юридическим лицам и индивидуальным предпринимателям, юридическим лицам и индивидуальным предпринимателям, выполняющим работы </w:t>
            </w:r>
            <w:r w:rsidR="002D7C41" w:rsidRPr="0013541B">
              <w:rPr>
                <w:rFonts w:ascii="Times New Roman" w:hAnsi="Times New Roman"/>
              </w:rPr>
              <w:t>по переоборудованию транспортных средств на использование природного газа (метана) в качестве моторного топлива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E921B1" w14:textId="77777777" w:rsidR="00B3164F" w:rsidRPr="0013541B" w:rsidRDefault="00B3164F" w:rsidP="007D41A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E830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E63" w14:textId="7ABE2F36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22 329,5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6EC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DA9" w14:textId="1D5FDAC4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4 015,360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3FE5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2 911,0138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05A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3 015,81029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290F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3 124,37946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256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3 236,85712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B20" w14:textId="41F5284D" w:rsidR="00B3164F" w:rsidRPr="0013541B" w:rsidRDefault="00093938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39 312,92067</w:t>
            </w:r>
          </w:p>
        </w:tc>
      </w:tr>
      <w:tr w:rsidR="00B3164F" w:rsidRPr="0013541B" w14:paraId="7526A93C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</w:tcBorders>
          </w:tcPr>
          <w:p w14:paraId="6BE6D6A6" w14:textId="77777777" w:rsidR="00B3164F" w:rsidRPr="0013541B" w:rsidRDefault="00B3164F" w:rsidP="00FA2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58FD3" w14:textId="77777777" w:rsidR="00B3164F" w:rsidRPr="0013541B" w:rsidRDefault="00B3164F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C5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BC84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64A" w14:textId="32C11099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2 </w:t>
            </w:r>
            <w:r w:rsidR="00B3164F" w:rsidRPr="0013541B">
              <w:rPr>
                <w:rFonts w:ascii="Times New Roman" w:hAnsi="Times New Roman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70B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910" w14:textId="09AE5F46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642,460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479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2 911,0138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74B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3 015,81029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E0CE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3 124,37946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22A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3 236,85712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C551" w14:textId="4F6EB926" w:rsidR="00B3164F" w:rsidRPr="0013541B" w:rsidRDefault="00093938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16 290,52067</w:t>
            </w:r>
          </w:p>
        </w:tc>
      </w:tr>
      <w:tr w:rsidR="00B3164F" w:rsidRPr="0013541B" w14:paraId="3CDC0ACC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673769D1" w14:textId="77777777" w:rsidR="00B3164F" w:rsidRPr="0013541B" w:rsidRDefault="00B3164F" w:rsidP="00FA2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35D0D" w14:textId="77777777" w:rsidR="00B3164F" w:rsidRPr="0013541B" w:rsidRDefault="00B3164F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ABA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780D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50AE" w14:textId="719B85F5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19 649,5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133B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8731" w14:textId="43AF3A66" w:rsidR="00B3164F" w:rsidRPr="0013541B" w:rsidRDefault="00093938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3 372,9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49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7AC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23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5D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3D79" w14:textId="08106ADE" w:rsidR="00B3164F" w:rsidRPr="0013541B" w:rsidRDefault="00093938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23 022,4</w:t>
            </w:r>
          </w:p>
        </w:tc>
      </w:tr>
      <w:tr w:rsidR="00A74E86" w:rsidRPr="0013541B" w14:paraId="420B1965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177CAD84" w14:textId="222BCC94" w:rsidR="00A74E86" w:rsidRPr="0013541B" w:rsidRDefault="00A74E86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1.1.3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223C" w14:textId="77777777" w:rsidR="00A74E86" w:rsidRPr="0013541B" w:rsidRDefault="00A74E86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5195B19" w14:textId="7170F14F" w:rsidR="00A74E86" w:rsidRPr="0013541B" w:rsidRDefault="00A74E86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Введены в эксплуатацию объекты зарядной инфраструктуры для электромобилей на территории Рязанской области</w:t>
            </w:r>
            <w:r w:rsidR="00FD0CCF" w:rsidRPr="0013541B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8C8A61F" w14:textId="74413AC2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DD83" w14:textId="057825CF" w:rsidR="00A74E86" w:rsidRPr="0013541B" w:rsidRDefault="00A74E86" w:rsidP="00A74E86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3CC" w14:textId="0274E4B2" w:rsidR="00A74E86" w:rsidRPr="0013541B" w:rsidRDefault="00642D5B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5E57" w14:textId="00218CC1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983" w14:textId="22218A0D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74D0" w14:textId="7BB9E891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0A75" w14:textId="261BF4B8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FB81" w14:textId="1987FC01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44E7" w14:textId="10DB7EF1" w:rsidR="00A74E86" w:rsidRPr="0013541B" w:rsidRDefault="00A74E86" w:rsidP="00A74E8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EDF" w14:textId="7BC058F8" w:rsidR="00A74E86" w:rsidRPr="0013541B" w:rsidRDefault="00642D5B" w:rsidP="00A74E8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55 336,30</w:t>
            </w:r>
          </w:p>
        </w:tc>
      </w:tr>
      <w:tr w:rsidR="003A7B3E" w:rsidRPr="0013541B" w14:paraId="2D968728" w14:textId="77777777" w:rsidTr="00FA2F3B">
        <w:trPr>
          <w:cantSplit/>
          <w:trHeight w:val="274"/>
        </w:trPr>
        <w:tc>
          <w:tcPr>
            <w:tcW w:w="538" w:type="dxa"/>
            <w:tcBorders>
              <w:left w:val="single" w:sz="4" w:space="0" w:color="000000"/>
            </w:tcBorders>
          </w:tcPr>
          <w:p w14:paraId="609704A8" w14:textId="05540FAD" w:rsidR="003A7B3E" w:rsidRPr="0013541B" w:rsidRDefault="003A7B3E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9D39" w14:textId="65090C2B" w:rsidR="003A7B3E" w:rsidRPr="0013541B" w:rsidRDefault="003A7B3E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8035" w14:textId="630A4093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2555" w14:textId="2DEFC94C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EA92" w14:textId="2724B8FF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C1D3" w14:textId="46D9CD4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CDF" w14:textId="2CA4F0F0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4 968,0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352" w14:textId="4EBC005A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6174" w14:textId="1D665C62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F9D" w14:textId="7AF2CD5A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B706" w14:textId="4FBCE6E9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49E" w14:textId="00ABBDA6" w:rsidR="003A7B3E" w:rsidRPr="0013541B" w:rsidRDefault="00642D5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18 904,0</w:t>
            </w:r>
          </w:p>
        </w:tc>
      </w:tr>
      <w:tr w:rsidR="003A7B3E" w:rsidRPr="0013541B" w14:paraId="66D48F06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02CBE77F" w14:textId="77777777" w:rsidR="003A7B3E" w:rsidRPr="0013541B" w:rsidRDefault="003A7B3E" w:rsidP="00FA2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9E12" w14:textId="63745BD3" w:rsidR="003A7B3E" w:rsidRPr="0013541B" w:rsidRDefault="003A7B3E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F574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369C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5D9" w14:textId="43CDFA39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36 432,0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943E" w14:textId="599BE8F6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344" w14:textId="7AC1A81B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923F" w14:textId="19862562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8654" w14:textId="058E4EC1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FB4" w14:textId="19362140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867" w14:textId="3BFC6FED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35B" w14:textId="3481C935" w:rsidR="003A7B3E" w:rsidRPr="0013541B" w:rsidRDefault="00642D5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36 432,0</w:t>
            </w:r>
          </w:p>
        </w:tc>
      </w:tr>
      <w:tr w:rsidR="003A7B3E" w:rsidRPr="0013541B" w14:paraId="20D0FDA7" w14:textId="77777777" w:rsidTr="00FA2F3B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037FD8A3" w14:textId="77777777" w:rsidR="003A7B3E" w:rsidRPr="0013541B" w:rsidRDefault="003A7B3E" w:rsidP="00FA2F3B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9791" w14:textId="123C7545" w:rsidR="003A7B3E" w:rsidRPr="0013541B" w:rsidRDefault="003A7B3E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Ведомственный проект «Организации транспортного обслуживания населения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71EA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E87C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C04" w14:textId="3FBCE7C7" w:rsidR="003A7B3E" w:rsidRPr="0013541B" w:rsidRDefault="00307C31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  <w:r w:rsidR="005D2927" w:rsidRPr="0013541B">
              <w:rPr>
                <w:rFonts w:ascii="Times New Roman" w:hAnsi="Times New Roman"/>
              </w:rPr>
              <w:t>69</w:t>
            </w:r>
            <w:r w:rsidRPr="0013541B">
              <w:rPr>
                <w:rFonts w:ascii="Times New Roman" w:hAnsi="Times New Roman"/>
              </w:rPr>
              <w:t> 001,0495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8FBE" w14:textId="4E06F420" w:rsidR="003A7B3E" w:rsidRPr="0013541B" w:rsidRDefault="00642D5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618 368,8085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4125" w14:textId="0C0A7369" w:rsidR="003A7B3E" w:rsidRPr="0013541B" w:rsidRDefault="00642D5B" w:rsidP="00642D5B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605 601,0645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E91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817 542,95218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149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839 735,04061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844B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720 014,20836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02A0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743 825,30578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56C7" w14:textId="112A5C8B" w:rsidR="003A7B3E" w:rsidRPr="0013541B" w:rsidRDefault="00307C31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5 01</w:t>
            </w:r>
            <w:r w:rsidR="005D2927" w:rsidRPr="0013541B">
              <w:rPr>
                <w:rFonts w:ascii="Times New Roman" w:hAnsi="Times New Roman"/>
              </w:rPr>
              <w:t>4</w:t>
            </w:r>
            <w:r w:rsidRPr="0013541B">
              <w:rPr>
                <w:rFonts w:ascii="Times New Roman" w:hAnsi="Times New Roman"/>
              </w:rPr>
              <w:t> 088,42943</w:t>
            </w:r>
          </w:p>
        </w:tc>
      </w:tr>
      <w:tr w:rsidR="00307C31" w:rsidRPr="0013541B" w14:paraId="3396B3D3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0C9FBA4D" w14:textId="77777777" w:rsidR="00307C31" w:rsidRPr="0013541B" w:rsidRDefault="00307C31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CC26" w14:textId="77777777" w:rsidR="00307C31" w:rsidRPr="0013541B" w:rsidRDefault="00307C31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C624" w14:textId="77777777" w:rsidR="00307C31" w:rsidRPr="0013541B" w:rsidRDefault="00307C31" w:rsidP="00307C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C21F9" w14:textId="77777777" w:rsidR="00307C31" w:rsidRPr="0013541B" w:rsidRDefault="00307C31" w:rsidP="00307C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7ED" w14:textId="676D5AA2" w:rsidR="00307C31" w:rsidRPr="0013541B" w:rsidRDefault="00307C31" w:rsidP="00307C3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  <w:r w:rsidR="005D2927" w:rsidRPr="0013541B">
              <w:rPr>
                <w:rFonts w:ascii="Times New Roman" w:hAnsi="Times New Roman"/>
              </w:rPr>
              <w:t>69</w:t>
            </w:r>
            <w:r w:rsidRPr="0013541B">
              <w:rPr>
                <w:rFonts w:ascii="Times New Roman" w:hAnsi="Times New Roman"/>
              </w:rPr>
              <w:t> 001,0495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C59" w14:textId="795F5586" w:rsidR="00307C31" w:rsidRPr="0013541B" w:rsidRDefault="00307C31" w:rsidP="00307C3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618 368,8085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F695" w14:textId="797A9D30" w:rsidR="00307C31" w:rsidRPr="0013541B" w:rsidRDefault="00307C31" w:rsidP="00307C3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605 601,0645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3D5" w14:textId="7A06A1DF" w:rsidR="00307C31" w:rsidRPr="0013541B" w:rsidRDefault="00307C31" w:rsidP="00307C3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817 542,95218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B5F7" w14:textId="3235D41B" w:rsidR="00307C31" w:rsidRPr="0013541B" w:rsidRDefault="00307C31" w:rsidP="00307C3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839 735,04061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986C" w14:textId="48FFCC1D" w:rsidR="00307C31" w:rsidRPr="0013541B" w:rsidRDefault="00307C31" w:rsidP="00307C3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720 014,20836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6351" w14:textId="5C05CCE0" w:rsidR="00307C31" w:rsidRPr="0013541B" w:rsidRDefault="00307C31" w:rsidP="00307C3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743 825,30578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C7A" w14:textId="5755C992" w:rsidR="00307C31" w:rsidRPr="0013541B" w:rsidRDefault="00307C31" w:rsidP="00307C31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5 01</w:t>
            </w:r>
            <w:r w:rsidR="005D2927" w:rsidRPr="0013541B">
              <w:rPr>
                <w:rFonts w:ascii="Times New Roman" w:hAnsi="Times New Roman"/>
              </w:rPr>
              <w:t>4</w:t>
            </w:r>
            <w:r w:rsidRPr="0013541B">
              <w:rPr>
                <w:rFonts w:ascii="Times New Roman" w:hAnsi="Times New Roman"/>
              </w:rPr>
              <w:t> 088,42943</w:t>
            </w:r>
          </w:p>
        </w:tc>
      </w:tr>
      <w:tr w:rsidR="003A7B3E" w:rsidRPr="0013541B" w14:paraId="66AEBCFB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377D85A3" w14:textId="77777777" w:rsidR="003A7B3E" w:rsidRPr="0013541B" w:rsidRDefault="003A7B3E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8BD7" w14:textId="77777777" w:rsidR="003A7B3E" w:rsidRPr="0013541B" w:rsidRDefault="003A7B3E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Мероприятие (результат)</w:t>
            </w:r>
          </w:p>
          <w:p w14:paraId="760D97D6" w14:textId="346B9330" w:rsidR="003A7B3E" w:rsidRPr="0013541B" w:rsidRDefault="003A7B3E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«Организовано транспортное обслуживание населения автомобильным транспортом на межмуниципальных маршрутах регулярных перевозок пассажиров и багажа по регулируемым тарифам»,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286D9B1" w14:textId="5429DAC4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A12FA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541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B2BA" w14:textId="4D17221A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137 804,7495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52FD" w14:textId="04633196" w:rsidR="003A7B3E" w:rsidRPr="0013541B" w:rsidRDefault="00642D5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140 883,8085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A521" w14:textId="19D9B715" w:rsidR="003A7B3E" w:rsidRPr="0013541B" w:rsidRDefault="00642D5B" w:rsidP="00642D5B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137 804,7645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825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119 708,48748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866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124 017,99303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2982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128 482,64078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13D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133108,01584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71CE" w14:textId="402579B5" w:rsidR="003A7B3E" w:rsidRPr="0013541B" w:rsidRDefault="00642D5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921 810,45963</w:t>
            </w:r>
          </w:p>
        </w:tc>
      </w:tr>
      <w:tr w:rsidR="00642D5B" w:rsidRPr="0013541B" w14:paraId="0365EED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5894DE85" w14:textId="77777777" w:rsidR="00642D5B" w:rsidRPr="0013541B" w:rsidRDefault="00642D5B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97F63" w14:textId="77777777" w:rsidR="00642D5B" w:rsidRPr="0013541B" w:rsidRDefault="00642D5B" w:rsidP="00FA2F3B">
            <w:pPr>
              <w:rPr>
                <w:rFonts w:ascii="Times New Roman" w:hAnsi="Times New Roman"/>
                <w:b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E875" w14:textId="77777777" w:rsidR="00642D5B" w:rsidRPr="0013541B" w:rsidRDefault="00642D5B" w:rsidP="00642D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AB523" w14:textId="77777777" w:rsidR="00642D5B" w:rsidRPr="0013541B" w:rsidRDefault="00642D5B" w:rsidP="00642D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B118" w14:textId="5BE8146D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137 804,7495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B417" w14:textId="3A256DE3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140 883,8085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669" w14:textId="0D47AD7E" w:rsidR="00642D5B" w:rsidRPr="0013541B" w:rsidRDefault="00642D5B" w:rsidP="00642D5B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137 804,7645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DF5" w14:textId="113D1875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119 708,48748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23E" w14:textId="012C0CFE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124 017,99303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DE0" w14:textId="6A42D751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128 482,64078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A3E9" w14:textId="5D039B67" w:rsidR="00642D5B" w:rsidRPr="0013541B" w:rsidRDefault="00642D5B" w:rsidP="00642D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133108,01584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ECF2" w14:textId="7DA4EB93" w:rsidR="00642D5B" w:rsidRPr="0013541B" w:rsidRDefault="00642D5B" w:rsidP="00642D5B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921 810,45963</w:t>
            </w:r>
          </w:p>
        </w:tc>
      </w:tr>
      <w:tr w:rsidR="003A7B3E" w:rsidRPr="0013541B" w14:paraId="55159203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78874E71" w14:textId="77777777" w:rsidR="003A7B3E" w:rsidRPr="0013541B" w:rsidRDefault="003A7B3E" w:rsidP="00FA2F3B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1.2.2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3DAF" w14:textId="77777777" w:rsidR="003A7B3E" w:rsidRPr="0013541B" w:rsidRDefault="003A7B3E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E204D80" w14:textId="1DFA57FB" w:rsidR="003A7B3E" w:rsidRPr="0013541B" w:rsidRDefault="003A7B3E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287ED3" w:rsidRPr="0013541B">
              <w:rPr>
                <w:rFonts w:ascii="Times New Roman" w:hAnsi="Times New Roman"/>
              </w:rPr>
              <w:t>Организовано транспортное обслуживание населения автомобильным транспортом регулярных перевозок пассажиров и багажа по регулируемым тарифам в границах одного муниципального района (муниципального округа)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849E2C4" w14:textId="77777777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6D0B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541B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11CB" w14:textId="733A541B" w:rsidR="003A7B3E" w:rsidRPr="0013541B" w:rsidRDefault="008C511B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71 732,795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6792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73 440,6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292C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63 751,9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74B9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44 477,38624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9AB9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46 078,57214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89E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47 737,40074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C6A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49 455,94717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C231" w14:textId="43413DCF" w:rsidR="003A7B3E" w:rsidRPr="0013541B" w:rsidRDefault="008C511B" w:rsidP="003A7B3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396 674,60129</w:t>
            </w:r>
          </w:p>
        </w:tc>
      </w:tr>
      <w:tr w:rsidR="003A7B3E" w:rsidRPr="0013541B" w14:paraId="7C0AD84C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378F707B" w14:textId="77777777" w:rsidR="003A7B3E" w:rsidRPr="0013541B" w:rsidRDefault="003A7B3E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EE09" w14:textId="77777777" w:rsidR="003A7B3E" w:rsidRPr="0013541B" w:rsidRDefault="003A7B3E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9075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4B365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2E9D5" w14:textId="56861548" w:rsidR="003A7B3E" w:rsidRPr="0013541B" w:rsidRDefault="008C511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71 732,795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567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73 440,6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DA28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63 751,9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17B5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44 477,38624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592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46 078,57214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750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47 737,40074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6B8D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49 455,94717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BEF0" w14:textId="787542C7" w:rsidR="003A7B3E" w:rsidRPr="0013541B" w:rsidRDefault="008C511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396 674,60129</w:t>
            </w:r>
          </w:p>
        </w:tc>
      </w:tr>
      <w:tr w:rsidR="003A7B3E" w:rsidRPr="0013541B" w14:paraId="7D67055C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4718D704" w14:textId="77777777" w:rsidR="003A7B3E" w:rsidRPr="0013541B" w:rsidRDefault="003A7B3E" w:rsidP="00FA2F3B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lastRenderedPageBreak/>
              <w:t>1.2.3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9497" w14:textId="77777777" w:rsidR="003A7B3E" w:rsidRPr="0013541B" w:rsidRDefault="003A7B3E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13A1A0F" w14:textId="280DECDC" w:rsidR="003A7B3E" w:rsidRPr="0013541B" w:rsidRDefault="003A7B3E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 xml:space="preserve">«Организовано транспортное обслуживание населения автомобильным транспортом </w:t>
            </w:r>
            <w:r w:rsidR="00F00CF2" w:rsidRPr="0013541B">
              <w:rPr>
                <w:rFonts w:ascii="Times New Roman" w:hAnsi="Times New Roman"/>
              </w:rPr>
              <w:t xml:space="preserve">и городским наземным электрическим транспортом </w:t>
            </w:r>
            <w:r w:rsidRPr="0013541B">
              <w:rPr>
                <w:rFonts w:ascii="Times New Roman" w:hAnsi="Times New Roman"/>
              </w:rPr>
              <w:t>на муниципальных маршрутах регулярных перевозок пассажиров и багажа по регулируемым тарифам в городском сообщении»,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D066394" w14:textId="77777777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EC19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541B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5D6E" w14:textId="7BA9E63B" w:rsidR="003A7B3E" w:rsidRPr="0013541B" w:rsidRDefault="008C511B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255 002,005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4C4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258 482,9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D8B2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258 482,9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082B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449 221,60102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3BDB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465 393,57866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F90F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482 147,74749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6647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499 505,0664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839D" w14:textId="05AFE705" w:rsidR="003A7B3E" w:rsidRPr="0013541B" w:rsidRDefault="008C511B" w:rsidP="003A7B3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2 668235,79857</w:t>
            </w:r>
          </w:p>
        </w:tc>
      </w:tr>
      <w:tr w:rsidR="003A7B3E" w:rsidRPr="0013541B" w14:paraId="66CAAF74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744586C4" w14:textId="77777777" w:rsidR="003A7B3E" w:rsidRPr="0013541B" w:rsidRDefault="003A7B3E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00038" w14:textId="77777777" w:rsidR="003A7B3E" w:rsidRPr="0013541B" w:rsidRDefault="003A7B3E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374A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6EEA4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04D6" w14:textId="3AD09699" w:rsidR="003A7B3E" w:rsidRPr="0013541B" w:rsidRDefault="008C511B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255 002,005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7DC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258 482,9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620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258 482,9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FF33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449 221,60102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1C7F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465 393,57866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D3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482 147,74749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42CA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499 505,0664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F542" w14:textId="5063B5C3" w:rsidR="003A7B3E" w:rsidRPr="0013541B" w:rsidRDefault="008C511B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2 668 235,79857</w:t>
            </w:r>
          </w:p>
        </w:tc>
      </w:tr>
      <w:tr w:rsidR="003A7B3E" w:rsidRPr="0013541B" w14:paraId="5554F8A1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08B9E41D" w14:textId="77777777" w:rsidR="003A7B3E" w:rsidRPr="0013541B" w:rsidRDefault="003A7B3E" w:rsidP="00FA2F3B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1.2.4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E062" w14:textId="77777777" w:rsidR="003A7B3E" w:rsidRPr="0013541B" w:rsidRDefault="003A7B3E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Мероприятие (результат)</w:t>
            </w:r>
          </w:p>
          <w:p w14:paraId="2B5D041E" w14:textId="394481FF" w:rsidR="003A7B3E" w:rsidRPr="0013541B" w:rsidRDefault="003A7B3E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«Организовано обслуживание населения внутренним водным транспортом»,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A73B7AF" w14:textId="77777777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A84AC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541B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9AFF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6DA5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1950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DB44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2 735,47744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AB4D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2 844,89678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7C84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2 746,41935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C219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2 856,27637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135F" w14:textId="77777777" w:rsidR="003A7B3E" w:rsidRPr="0013541B" w:rsidRDefault="003A7B3E" w:rsidP="003A7B3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20 367,56994</w:t>
            </w:r>
          </w:p>
        </w:tc>
      </w:tr>
      <w:tr w:rsidR="003A7B3E" w:rsidRPr="0013541B" w14:paraId="72C4F732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37D31F84" w14:textId="77777777" w:rsidR="003A7B3E" w:rsidRPr="0013541B" w:rsidRDefault="003A7B3E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CDB6D" w14:textId="77777777" w:rsidR="003A7B3E" w:rsidRPr="0013541B" w:rsidRDefault="003A7B3E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C196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5AEE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2239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9C4E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2DA3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3 061,5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93C4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2 735,47744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9FF7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2 844,89678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B7CC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2 746,41935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EAB1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2 856,27637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837D" w14:textId="77777777" w:rsidR="003A7B3E" w:rsidRPr="0013541B" w:rsidRDefault="003A7B3E" w:rsidP="003A7B3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20 367,56994</w:t>
            </w:r>
          </w:p>
        </w:tc>
      </w:tr>
      <w:tr w:rsidR="00C018E5" w:rsidRPr="0013541B" w14:paraId="191B825C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65B55388" w14:textId="01A2E57F" w:rsidR="00C018E5" w:rsidRPr="0013541B" w:rsidRDefault="00C018E5" w:rsidP="00FA2F3B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1.2.5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76B3" w14:textId="77777777" w:rsidR="00C018E5" w:rsidRPr="0013541B" w:rsidRDefault="00C018E5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EA09942" w14:textId="77777777" w:rsidR="00C018E5" w:rsidRPr="0013541B" w:rsidRDefault="00C018E5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«Произведено обновление подвижного состава пассажирского автомобильного транспорта в рамках национального проекта «Безопасные качественные дороги»,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2241F91" w14:textId="77777777" w:rsidR="00C018E5" w:rsidRPr="0013541B" w:rsidRDefault="00C018E5" w:rsidP="004F271A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C60E" w14:textId="77777777" w:rsidR="00C018E5" w:rsidRPr="0013541B" w:rsidRDefault="00C018E5" w:rsidP="004F27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541B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F2C2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D711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71CD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C261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D535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4784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770E" w14:textId="77777777" w:rsidR="00C018E5" w:rsidRPr="0013541B" w:rsidRDefault="00C018E5" w:rsidP="004F2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47B3" w14:textId="77777777" w:rsidR="00C018E5" w:rsidRPr="0013541B" w:rsidRDefault="00C018E5" w:rsidP="004F271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712 500,0</w:t>
            </w:r>
          </w:p>
        </w:tc>
      </w:tr>
      <w:tr w:rsidR="00C018E5" w:rsidRPr="0013541B" w14:paraId="1D44F421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</w:tcPr>
          <w:p w14:paraId="4F64BF4A" w14:textId="77777777" w:rsidR="00C018E5" w:rsidRPr="0013541B" w:rsidRDefault="00C018E5" w:rsidP="00FA2F3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58BD" w14:textId="77777777" w:rsidR="00C018E5" w:rsidRPr="0013541B" w:rsidRDefault="00C018E5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4937" w14:textId="77777777" w:rsidR="00C018E5" w:rsidRPr="0013541B" w:rsidRDefault="00C018E5" w:rsidP="004F271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94CE" w14:textId="77777777" w:rsidR="00C018E5" w:rsidRPr="0013541B" w:rsidRDefault="00C018E5" w:rsidP="004F27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63CD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7575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601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CFAA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646D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142 500,0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83A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9203" w14:textId="77777777" w:rsidR="00C018E5" w:rsidRPr="0013541B" w:rsidRDefault="00C018E5" w:rsidP="004F271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7DF" w14:textId="77777777" w:rsidR="00C018E5" w:rsidRPr="0013541B" w:rsidRDefault="00C018E5" w:rsidP="004F271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712 500,0</w:t>
            </w:r>
          </w:p>
        </w:tc>
      </w:tr>
      <w:tr w:rsidR="003A7B3E" w:rsidRPr="0013541B" w14:paraId="4AB3EEF1" w14:textId="77777777" w:rsidTr="00FA2F3B">
        <w:trPr>
          <w:cantSplit/>
          <w:trHeight w:val="1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14:paraId="094C407D" w14:textId="12E28F05" w:rsidR="003A7B3E" w:rsidRPr="0013541B" w:rsidRDefault="003A7B3E" w:rsidP="00FA2F3B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lastRenderedPageBreak/>
              <w:t>1.2.</w:t>
            </w:r>
            <w:r w:rsidR="00C018E5" w:rsidRPr="0013541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B0AF" w14:textId="77777777" w:rsidR="003A7B3E" w:rsidRPr="0013541B" w:rsidRDefault="003A7B3E" w:rsidP="00FA2F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8510908" w14:textId="0DE2EEC1" w:rsidR="003A7B3E" w:rsidRPr="0013541B" w:rsidRDefault="003A7B3E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3E6CCF" w:rsidRPr="0013541B">
              <w:rPr>
                <w:rFonts w:ascii="Times New Roman" w:hAnsi="Times New Roman"/>
              </w:rPr>
              <w:t>Произведено обновление подвижного состава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7D4617B" w14:textId="77777777" w:rsidR="003A7B3E" w:rsidRPr="0013541B" w:rsidRDefault="003A7B3E" w:rsidP="003A7B3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82FB" w14:textId="77777777" w:rsidR="003A7B3E" w:rsidRPr="0013541B" w:rsidRDefault="003A7B3E" w:rsidP="003A7B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541B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7BC0" w14:textId="0E1C395D" w:rsidR="003A7B3E" w:rsidRPr="0013541B" w:rsidRDefault="00C018E5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40CD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E053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A08E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173E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6D15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8404" w14:textId="77777777" w:rsidR="003A7B3E" w:rsidRPr="0013541B" w:rsidRDefault="003A7B3E" w:rsidP="003A7B3E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4891" w14:textId="5DC56CD7" w:rsidR="003A7B3E" w:rsidRPr="0013541B" w:rsidRDefault="00C018E5" w:rsidP="003A7B3E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294 500,0</w:t>
            </w:r>
          </w:p>
        </w:tc>
      </w:tr>
      <w:tr w:rsidR="00C018E5" w:rsidRPr="0013541B" w14:paraId="299C91E0" w14:textId="77777777" w:rsidTr="00FA2F3B">
        <w:trPr>
          <w:trHeight w:val="29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73E26E96" w14:textId="77777777" w:rsidR="00C018E5" w:rsidRPr="0013541B" w:rsidRDefault="00C018E5" w:rsidP="00FA2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964EE" w14:textId="77777777" w:rsidR="00C018E5" w:rsidRPr="0013541B" w:rsidRDefault="00C018E5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E2C9" w14:textId="77777777" w:rsidR="00C018E5" w:rsidRPr="0013541B" w:rsidRDefault="00C018E5" w:rsidP="00C018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418B" w14:textId="77777777" w:rsidR="00C018E5" w:rsidRPr="0013541B" w:rsidRDefault="00C018E5" w:rsidP="00C018E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232C" w14:textId="440AAFF7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393C" w14:textId="44119DCC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7C01" w14:textId="010C6629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F799" w14:textId="51E8125B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7C21" w14:textId="756B8F13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C5C6" w14:textId="1653CADF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F0DB" w14:textId="6C62B70A" w:rsidR="00C018E5" w:rsidRPr="0013541B" w:rsidRDefault="00C018E5" w:rsidP="00C018E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58 900,0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D6AD" w14:textId="15A6466E" w:rsidR="00C018E5" w:rsidRPr="0013541B" w:rsidRDefault="00C018E5" w:rsidP="00C018E5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294 500,0</w:t>
            </w:r>
          </w:p>
        </w:tc>
      </w:tr>
    </w:tbl>
    <w:p w14:paraId="4BC3EA32" w14:textId="77777777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5FC549C" w14:textId="0CAF178E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>4. Паспорт комплекса процессных мероприятий «</w:t>
      </w:r>
      <w:r w:rsidR="00E632B6" w:rsidRPr="0013541B">
        <w:rPr>
          <w:rFonts w:ascii="Times New Roman" w:hAnsi="Times New Roman"/>
          <w:bCs/>
          <w:sz w:val="28"/>
          <w:szCs w:val="28"/>
        </w:rPr>
        <w:t>Обеспечение</w:t>
      </w:r>
      <w:r w:rsidRPr="0013541B">
        <w:rPr>
          <w:rFonts w:ascii="Times New Roman" w:hAnsi="Times New Roman"/>
          <w:bCs/>
          <w:sz w:val="28"/>
          <w:szCs w:val="28"/>
        </w:rPr>
        <w:t xml:space="preserve"> пассажирских перевозок» </w:t>
      </w:r>
    </w:p>
    <w:p w14:paraId="2C46B359" w14:textId="77777777" w:rsidR="00B3164F" w:rsidRPr="0013541B" w:rsidRDefault="00B3164F" w:rsidP="00B3164F">
      <w:pPr>
        <w:jc w:val="center"/>
        <w:rPr>
          <w:rFonts w:ascii="Times New Roman" w:hAnsi="Times New Roman"/>
          <w:bCs/>
        </w:rPr>
      </w:pPr>
    </w:p>
    <w:p w14:paraId="2F5B2C88" w14:textId="77777777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 xml:space="preserve">4.1. Общие положения комплекса процессных мероприятий </w:t>
      </w:r>
    </w:p>
    <w:p w14:paraId="57C83705" w14:textId="77777777" w:rsidR="00B3164F" w:rsidRPr="0013541B" w:rsidRDefault="00B3164F" w:rsidP="00B3164F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Look w:val="01E0" w:firstRow="1" w:lastRow="1" w:firstColumn="1" w:lastColumn="1" w:noHBand="0" w:noVBand="0"/>
      </w:tblPr>
      <w:tblGrid>
        <w:gridCol w:w="6096"/>
        <w:gridCol w:w="8363"/>
      </w:tblGrid>
      <w:tr w:rsidR="00B3164F" w:rsidRPr="0013541B" w14:paraId="6B479738" w14:textId="77777777" w:rsidTr="001A2438">
        <w:trPr>
          <w:trHeight w:val="42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9DF3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исполнительной орган Рязанской области,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2AB" w14:textId="143BF7D2" w:rsidR="00B3164F" w:rsidRPr="0013541B" w:rsidRDefault="001A2438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</w:t>
            </w:r>
            <w:r w:rsidR="00B3164F" w:rsidRPr="0013541B">
              <w:rPr>
                <w:rFonts w:ascii="Times New Roman" w:hAnsi="Times New Roman"/>
              </w:rPr>
              <w:t>инистерство транспорта и автомобильных дорог Рязанской области (Супрун П.Г., министр)</w:t>
            </w:r>
          </w:p>
        </w:tc>
      </w:tr>
      <w:tr w:rsidR="00B3164F" w:rsidRPr="0013541B" w14:paraId="61C05CEF" w14:textId="77777777" w:rsidTr="001A2438">
        <w:trPr>
          <w:trHeight w:val="2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C07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59C" w14:textId="4AA049A6" w:rsidR="00B3164F" w:rsidRPr="0013541B" w:rsidRDefault="001A2438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</w:t>
            </w:r>
            <w:r w:rsidR="00B3164F" w:rsidRPr="0013541B">
              <w:rPr>
                <w:rFonts w:ascii="Times New Roman" w:hAnsi="Times New Roman"/>
              </w:rPr>
              <w:t>осударственная программа Рязанской области «Дорожное хозяйство и транспорт»</w:t>
            </w:r>
          </w:p>
        </w:tc>
      </w:tr>
    </w:tbl>
    <w:p w14:paraId="2BBA1FCE" w14:textId="2BB1DCCF" w:rsidR="00B3164F" w:rsidRPr="0013541B" w:rsidRDefault="00B3164F" w:rsidP="00B3164F">
      <w:pPr>
        <w:jc w:val="center"/>
        <w:rPr>
          <w:rFonts w:ascii="Times New Roman" w:hAnsi="Times New Roman"/>
        </w:rPr>
      </w:pPr>
    </w:p>
    <w:p w14:paraId="1E62F9A7" w14:textId="6B0B1130" w:rsidR="00B3164F" w:rsidRPr="0013541B" w:rsidRDefault="00B3164F" w:rsidP="00B3164F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4.2. Показатели комплекса процессных мероприятий</w:t>
      </w:r>
    </w:p>
    <w:p w14:paraId="56105103" w14:textId="77777777" w:rsidR="00B3164F" w:rsidRPr="0013541B" w:rsidRDefault="00B3164F" w:rsidP="00B3164F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134"/>
        <w:gridCol w:w="992"/>
        <w:gridCol w:w="567"/>
        <w:gridCol w:w="827"/>
        <w:gridCol w:w="874"/>
        <w:gridCol w:w="851"/>
        <w:gridCol w:w="850"/>
        <w:gridCol w:w="851"/>
        <w:gridCol w:w="850"/>
        <w:gridCol w:w="851"/>
        <w:gridCol w:w="1701"/>
      </w:tblGrid>
      <w:tr w:rsidR="00B3164F" w:rsidRPr="0013541B" w14:paraId="18E25F51" w14:textId="77777777" w:rsidTr="001A2438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B5A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7545D88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3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AF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1B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E7F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F8A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DC7A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B3164F" w:rsidRPr="0013541B" w14:paraId="5CB1F1D6" w14:textId="77777777" w:rsidTr="00F3469F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F58B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AC6A9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40FFF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671D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B2F6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5A55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57D5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56079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DD9E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E9AD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97DFA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B316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653174F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</w:tr>
    </w:tbl>
    <w:p w14:paraId="7C983FF5" w14:textId="77777777" w:rsidR="00F3469F" w:rsidRPr="0013541B" w:rsidRDefault="00F3469F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1134"/>
        <w:gridCol w:w="992"/>
        <w:gridCol w:w="567"/>
        <w:gridCol w:w="827"/>
        <w:gridCol w:w="874"/>
        <w:gridCol w:w="851"/>
        <w:gridCol w:w="850"/>
        <w:gridCol w:w="851"/>
        <w:gridCol w:w="850"/>
        <w:gridCol w:w="851"/>
        <w:gridCol w:w="1701"/>
      </w:tblGrid>
      <w:tr w:rsidR="00B3164F" w:rsidRPr="0013541B" w14:paraId="5C3D425B" w14:textId="77777777" w:rsidTr="00A2230A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8B2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9DB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FB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0C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56D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D3B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51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91A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FD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2D3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8C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7DC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42C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</w:t>
            </w:r>
          </w:p>
        </w:tc>
      </w:tr>
      <w:tr w:rsidR="00B3164F" w:rsidRPr="0013541B" w14:paraId="55E9B2D0" w14:textId="77777777" w:rsidTr="00F3469F">
        <w:trPr>
          <w:trHeight w:val="1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278A6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3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859A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67B64108" w14:textId="5EA64A47" w:rsidR="00B3164F" w:rsidRPr="0013541B" w:rsidRDefault="00B3164F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FF61AE" w:rsidRPr="0013541B">
              <w:rPr>
                <w:rFonts w:ascii="Times New Roman" w:hAnsi="Times New Roman"/>
              </w:rPr>
              <w:t>Иные вопросы, связанные с осуществлением транспортного обслуживания</w:t>
            </w:r>
            <w:r w:rsidRPr="0013541B">
              <w:rPr>
                <w:rFonts w:ascii="Times New Roman" w:hAnsi="Times New Roman"/>
              </w:rPr>
              <w:t>»</w:t>
            </w:r>
          </w:p>
        </w:tc>
      </w:tr>
      <w:tr w:rsidR="00B3164F" w:rsidRPr="0013541B" w14:paraId="25FED108" w14:textId="77777777" w:rsidTr="00F3469F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A66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E39C" w14:textId="73093589" w:rsidR="00B3164F" w:rsidRPr="0013541B" w:rsidRDefault="00A52284" w:rsidP="0017314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Доля граждан, которым предоставлены меры социальной поддержки в виде </w:t>
            </w:r>
            <w:r w:rsidRPr="0013541B">
              <w:rPr>
                <w:rFonts w:ascii="Times New Roman" w:hAnsi="Times New Roman"/>
              </w:rPr>
              <w:lastRenderedPageBreak/>
              <w:t>льготного проезда, в общем количестве граждан, обратившихся за их получением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ACDD" w14:textId="3342DB06" w:rsidR="00B3164F" w:rsidRPr="0013541B" w:rsidRDefault="001A2438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93BE" w14:textId="50D8CEDF" w:rsidR="00B3164F" w:rsidRPr="0013541B" w:rsidRDefault="00743462" w:rsidP="007D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CACD" w14:textId="77777777" w:rsidR="00B3164F" w:rsidRPr="0013541B" w:rsidRDefault="00B3164F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7BA" w14:textId="31CBEC70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1FAF" w14:textId="5B7AB81F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52BE" w14:textId="1CEE385F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1884" w14:textId="53982CE0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6376" w14:textId="5D0D53BD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61BD" w14:textId="5D8597B0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4829" w14:textId="553B93A7" w:rsidR="00B3164F" w:rsidRPr="0013541B" w:rsidRDefault="00743462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FEB8" w14:textId="77777777" w:rsidR="00B3164F" w:rsidRPr="0013541B" w:rsidRDefault="00B3164F" w:rsidP="007D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</w:tr>
    </w:tbl>
    <w:p w14:paraId="3BA5F7DF" w14:textId="77777777" w:rsidR="00B3164F" w:rsidRPr="0013541B" w:rsidRDefault="00B3164F" w:rsidP="00B3164F">
      <w:pPr>
        <w:jc w:val="center"/>
        <w:rPr>
          <w:rFonts w:ascii="Times New Roman" w:hAnsi="Times New Roman"/>
          <w:sz w:val="28"/>
          <w:szCs w:val="28"/>
        </w:rPr>
      </w:pPr>
    </w:p>
    <w:p w14:paraId="6923094A" w14:textId="77777777" w:rsidR="00B3164F" w:rsidRPr="0013541B" w:rsidRDefault="00B3164F" w:rsidP="00B3164F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4.3. Перечень мероприятий (результатов) комплекса процессных мероприятий</w:t>
      </w:r>
    </w:p>
    <w:p w14:paraId="00284F94" w14:textId="77777777" w:rsidR="00B3164F" w:rsidRPr="0013541B" w:rsidRDefault="00B3164F" w:rsidP="00B316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4"/>
        <w:gridCol w:w="4560"/>
        <w:gridCol w:w="1417"/>
        <w:gridCol w:w="1134"/>
        <w:gridCol w:w="992"/>
        <w:gridCol w:w="851"/>
        <w:gridCol w:w="709"/>
        <w:gridCol w:w="709"/>
        <w:gridCol w:w="708"/>
        <w:gridCol w:w="709"/>
        <w:gridCol w:w="709"/>
        <w:gridCol w:w="709"/>
        <w:gridCol w:w="708"/>
      </w:tblGrid>
      <w:tr w:rsidR="00B3164F" w:rsidRPr="0013541B" w14:paraId="317E5B94" w14:textId="77777777" w:rsidTr="00A46CBE">
        <w:trPr>
          <w:trHeight w:val="124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7F4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73FC046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F48E" w14:textId="77777777" w:rsidR="00B3164F" w:rsidRPr="0013541B" w:rsidRDefault="00B3164F" w:rsidP="007D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FBF4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A02E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D6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8E1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3164F" w:rsidRPr="0013541B" w14:paraId="4A626437" w14:textId="77777777" w:rsidTr="00CA004E">
        <w:trPr>
          <w:trHeight w:val="250"/>
          <w:tblHeader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C185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2702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B3F0F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EF94B" w14:textId="77777777" w:rsidR="00B3164F" w:rsidRPr="0013541B" w:rsidRDefault="00B3164F" w:rsidP="007D41A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E79B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0B95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370E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0665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3694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9C54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2B08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C028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94E0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</w:tr>
    </w:tbl>
    <w:p w14:paraId="3BAB6261" w14:textId="77777777" w:rsidR="00B3164F" w:rsidRPr="0013541B" w:rsidRDefault="00B3164F" w:rsidP="00B3164F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4"/>
        <w:gridCol w:w="4560"/>
        <w:gridCol w:w="1417"/>
        <w:gridCol w:w="1134"/>
        <w:gridCol w:w="992"/>
        <w:gridCol w:w="851"/>
        <w:gridCol w:w="709"/>
        <w:gridCol w:w="709"/>
        <w:gridCol w:w="708"/>
        <w:gridCol w:w="709"/>
        <w:gridCol w:w="709"/>
        <w:gridCol w:w="709"/>
        <w:gridCol w:w="708"/>
      </w:tblGrid>
      <w:tr w:rsidR="00B3164F" w:rsidRPr="0013541B" w14:paraId="3B71568D" w14:textId="77777777" w:rsidTr="00CA004E">
        <w:trPr>
          <w:trHeight w:val="7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F94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208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D2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D2A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73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69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C32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DE5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F03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7AB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33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3AE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F13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13</w:t>
            </w:r>
          </w:p>
        </w:tc>
      </w:tr>
      <w:tr w:rsidR="00B3164F" w:rsidRPr="0013541B" w14:paraId="2E980E8E" w14:textId="77777777" w:rsidTr="00A46CBE">
        <w:trPr>
          <w:trHeight w:val="24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2B4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449" w14:textId="1218726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 «</w:t>
            </w:r>
            <w:r w:rsidR="00552E1C" w:rsidRPr="0013541B">
              <w:rPr>
                <w:rFonts w:ascii="Times New Roman" w:hAnsi="Times New Roman"/>
              </w:rPr>
              <w:t>Иные вопросы, связанные с осуществлением транспортного обслуживания</w:t>
            </w:r>
            <w:r w:rsidRPr="0013541B">
              <w:rPr>
                <w:rFonts w:ascii="Times New Roman" w:hAnsi="Times New Roman"/>
              </w:rPr>
              <w:t>»</w:t>
            </w:r>
          </w:p>
        </w:tc>
      </w:tr>
      <w:tr w:rsidR="00B3164F" w:rsidRPr="0013541B" w14:paraId="41BB905B" w14:textId="77777777" w:rsidTr="00307C31">
        <w:trPr>
          <w:trHeight w:val="97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339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9FDE" w14:textId="7777777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0F4EA55" w14:textId="625A8C1B" w:rsidR="00B3164F" w:rsidRPr="0013541B" w:rsidRDefault="00B3164F" w:rsidP="0017314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«Организовано транспортное обслуживание населения железнодорожным транспортом в пригородном сообщении по регулируемым тарифам»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7AD2" w14:textId="27FAD295" w:rsidR="004D7D92" w:rsidRPr="0013541B" w:rsidRDefault="004D7D92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оказание услуг</w:t>
            </w:r>
            <w:r w:rsidR="00307C31" w:rsidRPr="0013541B">
              <w:rPr>
                <w:rFonts w:ascii="Times New Roman" w:hAnsi="Times New Roman"/>
              </w:rPr>
              <w:t xml:space="preserve">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B01F" w14:textId="5ED36E02" w:rsidR="00B3164F" w:rsidRPr="0013541B" w:rsidRDefault="007E72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42F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64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58A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FA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F49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82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6D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74D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DCD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B3164F" w:rsidRPr="0013541B" w14:paraId="4A59C644" w14:textId="77777777" w:rsidTr="00C51182">
        <w:trPr>
          <w:trHeight w:val="6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C1E2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D83C" w14:textId="7777777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082B6D89" w14:textId="74A16E00" w:rsidR="00B3164F" w:rsidRPr="0013541B" w:rsidRDefault="00B3164F" w:rsidP="0017314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«Организованы перевозки </w:t>
            </w:r>
            <w:r w:rsidR="006F3905" w:rsidRPr="0013541B">
              <w:rPr>
                <w:rFonts w:ascii="Times New Roman" w:hAnsi="Times New Roman"/>
              </w:rPr>
              <w:t>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DE4A" w14:textId="37AECE8F" w:rsidR="00B3164F" w:rsidRPr="0013541B" w:rsidRDefault="00307C31" w:rsidP="007D41AA">
            <w:pPr>
              <w:ind w:left="-113" w:right="-113"/>
              <w:jc w:val="center"/>
              <w:rPr>
                <w:rFonts w:ascii="Times New Roman" w:hAnsi="Times New Roman"/>
                <w:strike/>
              </w:rPr>
            </w:pPr>
            <w:r w:rsidRPr="0013541B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753B" w14:textId="048A8CE6" w:rsidR="00B3164F" w:rsidRPr="0013541B" w:rsidRDefault="007E72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22B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940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AA9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CC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871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8B4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B0F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72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38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B3164F" w:rsidRPr="0013541B" w14:paraId="7E166F9C" w14:textId="77777777" w:rsidTr="00C51182">
        <w:trPr>
          <w:trHeight w:val="17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06B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05BA" w14:textId="7777777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4D67E6B" w14:textId="00E73527" w:rsidR="00B3164F" w:rsidRPr="0013541B" w:rsidRDefault="00B3164F" w:rsidP="0017314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«Организованы перевозки на территории города Рязани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C483" w14:textId="06D7908A" w:rsidR="00B3164F" w:rsidRPr="0013541B" w:rsidRDefault="00307C31" w:rsidP="007D41AA">
            <w:pPr>
              <w:ind w:left="-113" w:right="-113"/>
              <w:jc w:val="center"/>
              <w:rPr>
                <w:rFonts w:ascii="Times New Roman" w:hAnsi="Times New Roman"/>
                <w:strike/>
              </w:rPr>
            </w:pPr>
            <w:r w:rsidRPr="0013541B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FCF" w14:textId="4921164E" w:rsidR="00B3164F" w:rsidRPr="0013541B" w:rsidRDefault="007E72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73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F261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632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C3E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9B1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9CB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61B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7C5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CCE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B3164F" w:rsidRPr="0013541B" w14:paraId="37C5ABED" w14:textId="77777777" w:rsidTr="00307C31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36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0693" w14:textId="7777777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DB207AC" w14:textId="0C2DD709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«Организованы перевозки пригородным железнодорожным транспортом граждан, имеющих в соответствии с законодательством Рязанской области право на меры социальной поддержки в виде льготного проезда»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3C43" w14:textId="55B7FE23" w:rsidR="00B3164F" w:rsidRPr="0013541B" w:rsidRDefault="00DC04FD" w:rsidP="007D41A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8398" w14:textId="573F5436" w:rsidR="00B3164F" w:rsidRPr="0013541B" w:rsidRDefault="007E72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35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A1E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13C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5F8A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F03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924C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546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2214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C40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47285F" w:rsidRPr="0013541B" w14:paraId="08ADBE08" w14:textId="77777777" w:rsidTr="00A10702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7EE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1.5.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917E" w14:textId="77777777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2D39678" w14:textId="7DCDEE8F" w:rsidR="00B3164F" w:rsidRPr="0013541B" w:rsidRDefault="00B3164F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5663E5" w:rsidRPr="0013541B">
              <w:rPr>
                <w:rFonts w:ascii="Times New Roman" w:hAnsi="Times New Roman"/>
              </w:rPr>
              <w:t xml:space="preserve">Организовано транспортное обслуживание населения автомобильным транспортом отдельными муниципальными образованиями </w:t>
            </w:r>
            <w:r w:rsidR="005663E5" w:rsidRPr="0013541B">
              <w:rPr>
                <w:rFonts w:ascii="Times New Roman" w:hAnsi="Times New Roman"/>
              </w:rPr>
              <w:lastRenderedPageBreak/>
              <w:t>Рязанской области на межмуниципальных маршрутах регулярных перевозок пассажиров и багажа по регулируемым тарифам</w:t>
            </w:r>
            <w:r w:rsidRPr="0013541B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51A3" w14:textId="18194E1F" w:rsidR="00B3164F" w:rsidRPr="0013541B" w:rsidRDefault="00DC04FD" w:rsidP="007D41AA">
            <w:pPr>
              <w:ind w:left="-113" w:right="-113"/>
              <w:jc w:val="center"/>
              <w:rPr>
                <w:rFonts w:ascii="Times New Roman" w:hAnsi="Times New Roman"/>
                <w:strike/>
              </w:rPr>
            </w:pPr>
            <w:r w:rsidRPr="0013541B">
              <w:rPr>
                <w:rFonts w:ascii="Times New Roman" w:hAnsi="Times New Roman"/>
              </w:rPr>
              <w:lastRenderedPageBreak/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9E1A" w14:textId="7D92C046" w:rsidR="00B3164F" w:rsidRPr="0013541B" w:rsidRDefault="007E72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B3164F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14A7" w14:textId="6EBC4234" w:rsidR="00B3164F" w:rsidRPr="0013541B" w:rsidRDefault="0023613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0FE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E476" w14:textId="6488E74B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7104" w14:textId="62E3A4E9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5A61" w14:textId="25C2C34E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105C" w14:textId="7FD84101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7116" w14:textId="6B52580A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46C3" w14:textId="4B495151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84A7" w14:textId="54AC2929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96</w:t>
            </w:r>
          </w:p>
        </w:tc>
      </w:tr>
    </w:tbl>
    <w:p w14:paraId="0C5FF7B3" w14:textId="77777777" w:rsidR="00B3164F" w:rsidRPr="0013541B" w:rsidRDefault="00B3164F" w:rsidP="00B3164F">
      <w:pPr>
        <w:jc w:val="center"/>
        <w:rPr>
          <w:rFonts w:ascii="Times New Roman" w:hAnsi="Times New Roman"/>
        </w:rPr>
      </w:pPr>
    </w:p>
    <w:p w14:paraId="58AE49BE" w14:textId="77777777" w:rsidR="00B3164F" w:rsidRPr="0013541B" w:rsidRDefault="00B3164F" w:rsidP="00B3164F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4.4. Финансовое обеспечение комплекса процессных мероприятий </w:t>
      </w:r>
    </w:p>
    <w:p w14:paraId="314FF54F" w14:textId="7BBD16E5" w:rsidR="00B3164F" w:rsidRPr="0013541B" w:rsidRDefault="002D7C41" w:rsidP="002D7C41">
      <w:pPr>
        <w:ind w:firstLine="720"/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709"/>
        <w:gridCol w:w="567"/>
        <w:gridCol w:w="1276"/>
        <w:gridCol w:w="1276"/>
        <w:gridCol w:w="1417"/>
        <w:gridCol w:w="1276"/>
        <w:gridCol w:w="1276"/>
        <w:gridCol w:w="1276"/>
        <w:gridCol w:w="1275"/>
        <w:gridCol w:w="1560"/>
      </w:tblGrid>
      <w:tr w:rsidR="00B3164F" w:rsidRPr="0013541B" w14:paraId="10AEA988" w14:textId="77777777" w:rsidTr="0020127D">
        <w:trPr>
          <w:trHeight w:val="244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82B82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DEC16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AF3A9C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68152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КБК</w:t>
            </w:r>
          </w:p>
        </w:tc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ED6" w14:textId="56102CD6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3164F" w:rsidRPr="0013541B" w14:paraId="0EAA315A" w14:textId="77777777" w:rsidTr="0020127D">
        <w:trPr>
          <w:trHeight w:val="134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7AA8C5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4D5C4F7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F1DA6D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4553EE5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AB2FB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10E37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B3550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91608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EEDD3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684F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8560A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9BB0F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323409C3" w14:textId="77777777" w:rsidR="00B3164F" w:rsidRPr="0013541B" w:rsidRDefault="00B3164F" w:rsidP="00B3164F">
      <w:pPr>
        <w:rPr>
          <w:rFonts w:ascii="Times New Roman" w:hAnsi="Times New Roman"/>
          <w:sz w:val="2"/>
          <w:szCs w:val="2"/>
        </w:rPr>
      </w:pPr>
    </w:p>
    <w:tbl>
      <w:tblPr>
        <w:tblW w:w="1446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709"/>
        <w:gridCol w:w="567"/>
        <w:gridCol w:w="1276"/>
        <w:gridCol w:w="1276"/>
        <w:gridCol w:w="1417"/>
        <w:gridCol w:w="1276"/>
        <w:gridCol w:w="1276"/>
        <w:gridCol w:w="1276"/>
        <w:gridCol w:w="1275"/>
        <w:gridCol w:w="1561"/>
      </w:tblGrid>
      <w:tr w:rsidR="00B3164F" w:rsidRPr="0013541B" w14:paraId="43274DF6" w14:textId="77777777" w:rsidTr="00FA2F3B">
        <w:trPr>
          <w:trHeight w:val="123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73CEF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4E0D" w14:textId="77777777" w:rsidR="00B3164F" w:rsidRPr="0013541B" w:rsidRDefault="00B3164F" w:rsidP="00FA2F3B">
            <w:pPr>
              <w:ind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42F8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0099D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8F0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9B7E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0118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EB2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4308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4EEA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4C0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E33D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B3164F" w:rsidRPr="0013541B" w14:paraId="40E6A932" w14:textId="77777777" w:rsidTr="00FA2F3B">
        <w:trPr>
          <w:cantSplit/>
          <w:trHeight w:val="6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55E6B60D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E8D7" w14:textId="3E9685CD" w:rsidR="00B3164F" w:rsidRPr="0013541B" w:rsidRDefault="00B3164F" w:rsidP="00FA2F3B">
            <w:pPr>
              <w:ind w:right="-57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20B4AF6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8473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BC0" w14:textId="7FCF8B00" w:rsidR="00B3164F" w:rsidRPr="0013541B" w:rsidRDefault="0047285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</w:t>
            </w:r>
            <w:r w:rsidR="003F0F44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827,07506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4DA" w14:textId="561911EC" w:rsidR="00B3164F" w:rsidRPr="0013541B" w:rsidRDefault="0047285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B957" w14:textId="11A017BD" w:rsidR="00B3164F" w:rsidRPr="0013541B" w:rsidRDefault="0047285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16A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A231" w14:textId="45BB6A21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</w:t>
            </w:r>
            <w:r w:rsidR="0047285F"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FB29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00B3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C4B1" w14:textId="2237179F" w:rsidR="00B3164F" w:rsidRPr="0013541B" w:rsidRDefault="0047285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3F0F44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  <w:tr w:rsidR="0047285F" w:rsidRPr="0013541B" w14:paraId="708077F1" w14:textId="77777777" w:rsidTr="00FA2F3B">
        <w:trPr>
          <w:cantSplit/>
          <w:trHeight w:val="13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BF5B668" w14:textId="77777777" w:rsidR="0047285F" w:rsidRPr="0013541B" w:rsidRDefault="0047285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AC6A" w14:textId="77777777" w:rsidR="0047285F" w:rsidRPr="0013541B" w:rsidRDefault="0047285F" w:rsidP="00FA2F3B">
            <w:pPr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6DA496F" w14:textId="77777777" w:rsidR="0047285F" w:rsidRPr="0013541B" w:rsidRDefault="0047285F" w:rsidP="0047285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E285" w14:textId="77777777" w:rsidR="0047285F" w:rsidRPr="0013541B" w:rsidRDefault="0047285F" w:rsidP="004728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CED2" w14:textId="27046CC2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</w:t>
            </w:r>
            <w:r w:rsidR="003F0F44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827,07506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4B92" w14:textId="62B73E42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E7E" w14:textId="6394C762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1211" w14:textId="0CC4E6FB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FC28" w14:textId="7451B871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4640" w14:textId="54B479EA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D62D" w14:textId="208CC029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366C" w14:textId="16E0217B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3F0F44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  <w:tr w:rsidR="0047285F" w:rsidRPr="0013541B" w14:paraId="16356E9E" w14:textId="77777777" w:rsidTr="00FA2F3B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0B8646EC" w14:textId="77777777" w:rsidR="0047285F" w:rsidRPr="0013541B" w:rsidRDefault="0047285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94A4" w14:textId="77777777" w:rsidR="0047285F" w:rsidRPr="0013541B" w:rsidRDefault="0047285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0962274E" w14:textId="2F97EE41" w:rsidR="0047285F" w:rsidRPr="0013541B" w:rsidRDefault="0047285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9F3BE1" w:rsidRPr="0013541B">
              <w:rPr>
                <w:rFonts w:ascii="Times New Roman" w:hAnsi="Times New Roman"/>
              </w:rPr>
              <w:t>Иные вопросы, связанные с осуществлением транспортного обслуживания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58A9901" w14:textId="77777777" w:rsidR="0047285F" w:rsidRPr="0013541B" w:rsidRDefault="0047285F" w:rsidP="0047285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81A6" w14:textId="77777777" w:rsidR="0047285F" w:rsidRPr="0013541B" w:rsidRDefault="0047285F" w:rsidP="0047285F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7F51" w14:textId="299C7F1D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</w:t>
            </w:r>
            <w:r w:rsidR="003F0F44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827,07506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13E" w14:textId="4CEFF78A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0C29" w14:textId="49E0AB21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430E" w14:textId="0BFFBAF2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8D7" w14:textId="40488061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E108" w14:textId="0163E77F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E133" w14:textId="5E8DD984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2D94" w14:textId="2224154D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3F0F44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  <w:tr w:rsidR="0047285F" w:rsidRPr="0013541B" w14:paraId="6930C336" w14:textId="77777777" w:rsidTr="00FA2F3B">
        <w:trPr>
          <w:cantSplit/>
          <w:trHeight w:val="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AE173CD" w14:textId="77777777" w:rsidR="0047285F" w:rsidRPr="0013541B" w:rsidRDefault="0047285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2F20" w14:textId="77777777" w:rsidR="0047285F" w:rsidRPr="0013541B" w:rsidRDefault="0047285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530CC8B" w14:textId="77777777" w:rsidR="0047285F" w:rsidRPr="0013541B" w:rsidRDefault="0047285F" w:rsidP="0047285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DC3D" w14:textId="77777777" w:rsidR="0047285F" w:rsidRPr="0013541B" w:rsidRDefault="0047285F" w:rsidP="004728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1802" w14:textId="700DC7B9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</w:t>
            </w:r>
            <w:r w:rsidR="003F0F44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 827,07506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C457" w14:textId="57A4E9F7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525 963,71036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F9D" w14:textId="4C84F614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536 889,83391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93FE" w14:textId="13258BCF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571 847,95953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578" w14:textId="6F181AFF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591 027,93999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6ED" w14:textId="7FD369E7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608 716,64715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03FD" w14:textId="5631A3F9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629 141,02017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E59" w14:textId="2B5C3618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3 99</w:t>
            </w:r>
            <w:r w:rsidR="003F0F44" w:rsidRPr="0013541B">
              <w:rPr>
                <w:rFonts w:ascii="Times New Roman" w:hAnsi="Times New Roman"/>
              </w:rPr>
              <w:t>2</w:t>
            </w:r>
            <w:r w:rsidRPr="0013541B">
              <w:rPr>
                <w:rFonts w:ascii="Times New Roman" w:hAnsi="Times New Roman"/>
              </w:rPr>
              <w:t> 414,18617</w:t>
            </w:r>
          </w:p>
        </w:tc>
      </w:tr>
      <w:tr w:rsidR="00B3164F" w:rsidRPr="0013541B" w14:paraId="023FA191" w14:textId="77777777" w:rsidTr="00FA2F3B">
        <w:trPr>
          <w:cantSplit/>
          <w:trHeight w:val="3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0EBDE861" w14:textId="77777777" w:rsidR="00B3164F" w:rsidRPr="0013541B" w:rsidRDefault="00B3164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88B16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F4C8728" w14:textId="729BF2DA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«Организовано транспортное обслуживание населения железнодорожным транспортом в пригородном сообщении по регулируемым</w:t>
            </w:r>
            <w:r w:rsidR="009629A6" w:rsidRPr="0013541B">
              <w:rPr>
                <w:rFonts w:ascii="Times New Roman" w:hAnsi="Times New Roman"/>
              </w:rPr>
              <w:t xml:space="preserve"> тарифам»,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5EA0444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6C69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B77" w14:textId="1E3A8568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  <w:r w:rsidR="00297959" w:rsidRPr="0013541B">
              <w:rPr>
                <w:rFonts w:ascii="Times New Roman" w:hAnsi="Times New Roman"/>
              </w:rPr>
              <w:t>20</w:t>
            </w:r>
            <w:r w:rsidRPr="0013541B">
              <w:rPr>
                <w:rFonts w:ascii="Times New Roman" w:hAnsi="Times New Roman"/>
              </w:rPr>
              <w:t> 067,5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6D79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215 067,5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B3E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223 567,5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3E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148 379,95821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FBF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153 721,6367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3A6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159 255,61563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1979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164 988,81779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F646" w14:textId="0AFC1B4C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1 28</w:t>
            </w:r>
            <w:r w:rsidR="00297959" w:rsidRPr="0013541B">
              <w:rPr>
                <w:rFonts w:ascii="Times New Roman" w:hAnsi="Times New Roman"/>
              </w:rPr>
              <w:t>5</w:t>
            </w:r>
            <w:r w:rsidRPr="0013541B">
              <w:rPr>
                <w:rFonts w:ascii="Times New Roman" w:hAnsi="Times New Roman"/>
              </w:rPr>
              <w:t> 048,52833</w:t>
            </w:r>
          </w:p>
        </w:tc>
      </w:tr>
      <w:tr w:rsidR="0047285F" w:rsidRPr="0013541B" w14:paraId="6DF8D443" w14:textId="77777777" w:rsidTr="00FA2F3B">
        <w:trPr>
          <w:cantSplit/>
          <w:trHeight w:val="25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8CB17CA" w14:textId="77777777" w:rsidR="0047285F" w:rsidRPr="0013541B" w:rsidRDefault="0047285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C7ABF" w14:textId="77777777" w:rsidR="0047285F" w:rsidRPr="0013541B" w:rsidRDefault="0047285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0DDCD7A" w14:textId="77777777" w:rsidR="0047285F" w:rsidRPr="0013541B" w:rsidRDefault="0047285F" w:rsidP="0047285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7DDD" w14:textId="77777777" w:rsidR="0047285F" w:rsidRPr="0013541B" w:rsidRDefault="0047285F" w:rsidP="004728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5823" w14:textId="76DB887E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  <w:r w:rsidR="00297959" w:rsidRPr="0013541B">
              <w:rPr>
                <w:rFonts w:ascii="Times New Roman" w:hAnsi="Times New Roman"/>
              </w:rPr>
              <w:t>20</w:t>
            </w:r>
            <w:r w:rsidRPr="0013541B">
              <w:rPr>
                <w:rFonts w:ascii="Times New Roman" w:hAnsi="Times New Roman"/>
              </w:rPr>
              <w:t> 067,5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E9D2" w14:textId="1E3EAC06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215 067,5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C1E" w14:textId="4EBB0026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223 567,5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465" w14:textId="100F595C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148 379,95821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C1A8" w14:textId="3B5126B5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153 721,6367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1122" w14:textId="3DF39D6D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159 255,61563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404" w14:textId="69AD8BB4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164 988,81779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F14D" w14:textId="6CAA39AF" w:rsidR="0047285F" w:rsidRPr="0013541B" w:rsidRDefault="0047285F" w:rsidP="0047285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1 28</w:t>
            </w:r>
            <w:r w:rsidR="00297959" w:rsidRPr="0013541B">
              <w:rPr>
                <w:rFonts w:ascii="Times New Roman" w:hAnsi="Times New Roman"/>
              </w:rPr>
              <w:t>5</w:t>
            </w:r>
            <w:r w:rsidRPr="0013541B">
              <w:rPr>
                <w:rFonts w:ascii="Times New Roman" w:hAnsi="Times New Roman"/>
              </w:rPr>
              <w:t> 048,52833</w:t>
            </w:r>
          </w:p>
        </w:tc>
      </w:tr>
      <w:tr w:rsidR="00B3164F" w:rsidRPr="0013541B" w14:paraId="1D4EB275" w14:textId="77777777" w:rsidTr="00FA2F3B">
        <w:trPr>
          <w:cantSplit/>
          <w:trHeight w:val="2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7DF3FE81" w14:textId="77777777" w:rsidR="00B3164F" w:rsidRPr="0013541B" w:rsidRDefault="00B3164F" w:rsidP="00FA2F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97EC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4B0BF25B" w14:textId="63C07AB9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«Организованы перевозки </w:t>
            </w:r>
            <w:r w:rsidR="0031132A" w:rsidRPr="0013541B">
              <w:rPr>
                <w:rFonts w:ascii="Times New Roman" w:hAnsi="Times New Roman"/>
              </w:rPr>
              <w:t>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</w:t>
            </w:r>
            <w:r w:rsidR="004B5DDE"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45D5AB0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CCC4F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948" w14:textId="0BED8DD1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</w:t>
            </w:r>
            <w:r w:rsidR="0047285F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DD0C" w14:textId="33663B08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</w:t>
            </w:r>
            <w:r w:rsidR="0047285F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B954" w14:textId="73F36CE8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</w:t>
            </w:r>
            <w:r w:rsidR="0047285F" w:rsidRPr="0013541B">
              <w:rPr>
                <w:rFonts w:ascii="Times New Roman" w:hAnsi="Times New Roman"/>
              </w:rPr>
              <w:t>8</w:t>
            </w:r>
            <w:r w:rsidRPr="0013541B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862F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55 220,6461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B28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57 650,08929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A18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57 208,58936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54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59 725,4925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E01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364 171,45149</w:t>
            </w:r>
          </w:p>
        </w:tc>
      </w:tr>
      <w:tr w:rsidR="00B3164F" w:rsidRPr="0013541B" w14:paraId="40CD9032" w14:textId="77777777" w:rsidTr="00FA2F3B">
        <w:trPr>
          <w:cantSplit/>
          <w:trHeight w:val="3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054040A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D03E" w14:textId="77777777" w:rsidR="00B3164F" w:rsidRPr="0013541B" w:rsidRDefault="00B3164F" w:rsidP="00FA2F3B">
            <w:pPr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5E0C7D9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83E8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E56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482E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C58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44 788,8708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D9ED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55 220,6461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0CD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57 650,08929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BAEF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57 208,58936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4116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59 725,4925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6CD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364 171,45149</w:t>
            </w:r>
          </w:p>
        </w:tc>
      </w:tr>
      <w:tr w:rsidR="00B3164F" w:rsidRPr="0013541B" w14:paraId="3FAD11CC" w14:textId="77777777" w:rsidTr="00FA2F3B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2921B365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EC62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i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1D8120A" w14:textId="7187C6C0" w:rsidR="00B3164F" w:rsidRPr="0013541B" w:rsidRDefault="00B3164F" w:rsidP="00FA2F3B">
            <w:pPr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C51182" w:rsidRPr="0013541B">
              <w:rPr>
                <w:rFonts w:ascii="Times New Roman" w:hAnsi="Times New Roman"/>
              </w:rPr>
              <w:t>Организованы перевозки на территории города Рязани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</w:t>
            </w:r>
            <w:r w:rsidR="004B5DDE"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938EA70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6BE9A" w14:textId="5C226E42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  <w:r w:rsidR="00F2497D"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3B6" w14:textId="58F65BB2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</w:t>
            </w:r>
            <w:r w:rsidR="004B5DDE" w:rsidRPr="0013541B">
              <w:rPr>
                <w:rFonts w:ascii="Times New Roman" w:hAnsi="Times New Roman"/>
              </w:rPr>
              <w:t>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7D2" w14:textId="49031E5E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</w:t>
            </w:r>
            <w:r w:rsidR="004B5DDE" w:rsidRPr="0013541B">
              <w:rPr>
                <w:rFonts w:ascii="Times New Roman" w:hAnsi="Times New Roman"/>
              </w:rPr>
              <w:t>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0CC" w14:textId="45861856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</w:t>
            </w:r>
            <w:r w:rsidR="004B5DDE" w:rsidRPr="0013541B">
              <w:rPr>
                <w:rFonts w:ascii="Times New Roman" w:hAnsi="Times New Roman"/>
              </w:rPr>
              <w:t>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653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299 630,07288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5D6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309 517,86528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F2E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319 731,95484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66C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330 283,10935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6EB" w14:textId="006B180D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1 792 260,0</w:t>
            </w:r>
            <w:r w:rsidR="004B5DDE" w:rsidRPr="0013541B">
              <w:rPr>
                <w:rFonts w:ascii="Times New Roman" w:hAnsi="Times New Roman"/>
              </w:rPr>
              <w:t>9325</w:t>
            </w:r>
          </w:p>
        </w:tc>
      </w:tr>
      <w:tr w:rsidR="004B5DDE" w:rsidRPr="0013541B" w14:paraId="2F4BDD4C" w14:textId="77777777" w:rsidTr="00FA2F3B">
        <w:trPr>
          <w:cantSplit/>
          <w:trHeight w:val="20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D90A370" w14:textId="77777777" w:rsidR="004B5DDE" w:rsidRPr="0013541B" w:rsidRDefault="004B5DDE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E1D8" w14:textId="77777777" w:rsidR="004B5DDE" w:rsidRPr="0013541B" w:rsidRDefault="004B5DDE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816F382" w14:textId="77777777" w:rsidR="004B5DDE" w:rsidRPr="0013541B" w:rsidRDefault="004B5DDE" w:rsidP="004B5DD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8AC7A" w14:textId="77777777" w:rsidR="004B5DDE" w:rsidRPr="0013541B" w:rsidRDefault="004B5DDE" w:rsidP="004B5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D87" w14:textId="165E6DC1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3947" w14:textId="4002EFD4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2C56" w14:textId="59D9763C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177 699,0303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CD62" w14:textId="542185A2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299 630,07288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2941" w14:textId="03F1B8F3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309 517,86528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7CF" w14:textId="1BEDDEEB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319 731,95484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07D5" w14:textId="458A600A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330 283,10935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2BB" w14:textId="70DD41F9" w:rsidR="004B5DDE" w:rsidRPr="0013541B" w:rsidRDefault="004B5DDE" w:rsidP="004B5DD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1 792 260,09325</w:t>
            </w:r>
          </w:p>
        </w:tc>
      </w:tr>
      <w:tr w:rsidR="00B3164F" w:rsidRPr="0013541B" w14:paraId="641A602E" w14:textId="77777777" w:rsidTr="00FA2F3B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0C756C87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2833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65FFE5FF" w14:textId="00E0B84D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«Организован</w:t>
            </w:r>
            <w:r w:rsidR="00E9267E" w:rsidRPr="0013541B">
              <w:rPr>
                <w:rFonts w:ascii="Times New Roman" w:hAnsi="Times New Roman"/>
              </w:rPr>
              <w:t xml:space="preserve">ы </w:t>
            </w:r>
            <w:r w:rsidRPr="0013541B">
              <w:rPr>
                <w:rFonts w:ascii="Times New Roman" w:hAnsi="Times New Roman"/>
              </w:rPr>
              <w:t>перевозки пригородным железнодорожным транспортом граждан, имеющих в соответствии с законодательством Рязанской области право на меры социальной поддержки в виде льготного проезда»,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5274DB1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41E9" w14:textId="28421903" w:rsidR="00B3164F" w:rsidRPr="0013541B" w:rsidRDefault="00F2497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73D7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E40A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FA8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49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22 524,36158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03A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22 524,36158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9D16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23 335,2386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A90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23 335,2386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31A5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165 109,97036</w:t>
            </w:r>
          </w:p>
        </w:tc>
      </w:tr>
      <w:tr w:rsidR="00B3164F" w:rsidRPr="0013541B" w14:paraId="5ED05E31" w14:textId="77777777" w:rsidTr="00FA2F3B">
        <w:trPr>
          <w:cantSplit/>
          <w:trHeight w:val="21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2E8AB5C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E2C8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0C2DDE2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0F06" w14:textId="77777777" w:rsidR="00B3164F" w:rsidRPr="0013541B" w:rsidRDefault="00B3164F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56F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DA7D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831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24 463,59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EDEB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22 524,36158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A19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22 524,36158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717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23 335,2386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A0C8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23 335,2386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336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165 109,97036</w:t>
            </w:r>
          </w:p>
        </w:tc>
      </w:tr>
      <w:tr w:rsidR="00B3164F" w:rsidRPr="0013541B" w14:paraId="0E704B95" w14:textId="77777777" w:rsidTr="00FA2F3B">
        <w:trPr>
          <w:cantSplit/>
          <w:trHeight w:val="2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7ABA53E4" w14:textId="77777777" w:rsidR="00B3164F" w:rsidRPr="0013541B" w:rsidRDefault="00B3164F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46B7" w14:textId="77777777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5272C21B" w14:textId="480B21E3" w:rsidR="00B3164F" w:rsidRPr="0013541B" w:rsidRDefault="00B3164F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="00E9267E" w:rsidRPr="0013541B">
              <w:rPr>
                <w:rFonts w:ascii="Times New Roman" w:hAnsi="Times New Roman"/>
              </w:rPr>
              <w:t>Организовано транспортное обслуживание населения автомобильным транспортом отдельными муниципальными образованиями Рязанской области на межмуниципальных маршрутах регулярных перевозок пассажиров и багажа по регулируемым тарифам</w:t>
            </w:r>
            <w:r w:rsidR="00A14EEE"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78D67AB" w14:textId="77777777" w:rsidR="00B3164F" w:rsidRPr="0013541B" w:rsidRDefault="00B3164F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EC724" w14:textId="7415A241" w:rsidR="00B3164F" w:rsidRPr="0013541B" w:rsidRDefault="00F2497D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682" w14:textId="3EC71E9A" w:rsidR="00B3164F" w:rsidRPr="0013541B" w:rsidRDefault="00E9267E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61 808,07668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F8A" w14:textId="521299C1" w:rsidR="00B3164F" w:rsidRPr="0013541B" w:rsidRDefault="00E9267E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63 944,71198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3B4" w14:textId="1EE8EAD4" w:rsidR="00B3164F" w:rsidRPr="0013541B" w:rsidRDefault="00E9267E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66 370,83553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60A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46 092,92076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FF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47 613,98714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6CC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49 185,24872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832" w14:textId="77777777" w:rsidR="00B3164F" w:rsidRPr="0013541B" w:rsidRDefault="00B3164F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50 808,36193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F99" w14:textId="3782B405" w:rsidR="00B3164F" w:rsidRPr="0013541B" w:rsidRDefault="00E9267E" w:rsidP="0020127D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385 824,14274</w:t>
            </w:r>
          </w:p>
        </w:tc>
      </w:tr>
      <w:tr w:rsidR="00E9267E" w:rsidRPr="0013541B" w14:paraId="30D69466" w14:textId="77777777" w:rsidTr="00FA2F3B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3663326" w14:textId="77777777" w:rsidR="00E9267E" w:rsidRPr="0013541B" w:rsidRDefault="00E9267E" w:rsidP="00FA2F3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4F69F" w14:textId="77777777" w:rsidR="00E9267E" w:rsidRPr="0013541B" w:rsidRDefault="00E9267E" w:rsidP="00FA2F3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05FA" w14:textId="77777777" w:rsidR="00E9267E" w:rsidRPr="0013541B" w:rsidRDefault="00E9267E" w:rsidP="00E9267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4E51" w14:textId="77777777" w:rsidR="00E9267E" w:rsidRPr="0013541B" w:rsidRDefault="00E9267E" w:rsidP="00E926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510" w14:textId="4A708B91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61 808,07668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2646" w14:textId="5839CE64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63 944,71198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EA5" w14:textId="3983E9C5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66 370,83553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80CC" w14:textId="2468D005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46 092,92076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613" w14:textId="164CC165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47 613,98714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4C37" w14:textId="4304DB29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49 185,24872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9BE" w14:textId="5EAC3B29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50 808,36193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264" w14:textId="49AE3BDE" w:rsidR="00E9267E" w:rsidRPr="0013541B" w:rsidRDefault="00E9267E" w:rsidP="00E9267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385 824,14274</w:t>
            </w:r>
          </w:p>
        </w:tc>
      </w:tr>
    </w:tbl>
    <w:p w14:paraId="3307E060" w14:textId="73E026A3" w:rsidR="00B3164F" w:rsidRPr="0013541B" w:rsidRDefault="00B3164F" w:rsidP="00B3164F">
      <w:pPr>
        <w:rPr>
          <w:rFonts w:ascii="Times New Roman" w:hAnsi="Times New Roman"/>
          <w:sz w:val="22"/>
          <w:szCs w:val="22"/>
        </w:rPr>
      </w:pPr>
    </w:p>
    <w:p w14:paraId="793726A9" w14:textId="53D30D84" w:rsidR="00F879C0" w:rsidRPr="0013541B" w:rsidRDefault="00F879C0" w:rsidP="00B3164F">
      <w:pPr>
        <w:rPr>
          <w:rFonts w:ascii="Times New Roman" w:hAnsi="Times New Roman"/>
          <w:sz w:val="22"/>
          <w:szCs w:val="22"/>
        </w:rPr>
      </w:pPr>
    </w:p>
    <w:p w14:paraId="62BA5EFD" w14:textId="07B0E90B" w:rsidR="00F879C0" w:rsidRPr="0013541B" w:rsidRDefault="00F879C0" w:rsidP="00B3164F">
      <w:pPr>
        <w:rPr>
          <w:rFonts w:ascii="Times New Roman" w:hAnsi="Times New Roman"/>
          <w:sz w:val="22"/>
          <w:szCs w:val="22"/>
        </w:rPr>
      </w:pPr>
    </w:p>
    <w:p w14:paraId="28E90B5C" w14:textId="0F65A363" w:rsidR="00714AEA" w:rsidRPr="0013541B" w:rsidRDefault="00714AEA" w:rsidP="00B3164F">
      <w:pPr>
        <w:rPr>
          <w:rFonts w:ascii="Times New Roman" w:hAnsi="Times New Roman"/>
          <w:sz w:val="22"/>
          <w:szCs w:val="22"/>
        </w:rPr>
      </w:pPr>
    </w:p>
    <w:p w14:paraId="115D2F51" w14:textId="37F9998D" w:rsidR="00E63323" w:rsidRPr="0013541B" w:rsidRDefault="00E63323" w:rsidP="00E63323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lastRenderedPageBreak/>
        <w:t>Направление (подпрограмма) 3 «Обеспечение реализации государственной программы Рязанской области»</w:t>
      </w:r>
    </w:p>
    <w:p w14:paraId="3EECEFBF" w14:textId="77777777" w:rsidR="00E63323" w:rsidRPr="0013541B" w:rsidRDefault="00E63323" w:rsidP="00E63323">
      <w:pPr>
        <w:jc w:val="center"/>
        <w:rPr>
          <w:rFonts w:ascii="Times New Roman" w:hAnsi="Times New Roman"/>
          <w:bCs/>
        </w:rPr>
      </w:pPr>
    </w:p>
    <w:p w14:paraId="22B64A81" w14:textId="77777777" w:rsidR="00E63323" w:rsidRPr="0013541B" w:rsidRDefault="00E63323" w:rsidP="00E63323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 xml:space="preserve">1. Общие положения направления (подпрограммы) </w:t>
      </w:r>
    </w:p>
    <w:p w14:paraId="465501B7" w14:textId="77777777" w:rsidR="00E63323" w:rsidRPr="0013541B" w:rsidRDefault="00E63323" w:rsidP="00E63323">
      <w:pPr>
        <w:rPr>
          <w:rFonts w:ascii="Times New Roman" w:hAnsi="Times New Roman"/>
          <w:bCs/>
        </w:rPr>
      </w:pPr>
    </w:p>
    <w:tbl>
      <w:tblPr>
        <w:tblW w:w="14459" w:type="dxa"/>
        <w:tblInd w:w="-34" w:type="dxa"/>
        <w:tblLook w:val="01E0" w:firstRow="1" w:lastRow="1" w:firstColumn="1" w:lastColumn="1" w:noHBand="0" w:noVBand="0"/>
      </w:tblPr>
      <w:tblGrid>
        <w:gridCol w:w="5954"/>
        <w:gridCol w:w="8505"/>
      </w:tblGrid>
      <w:tr w:rsidR="00E63323" w:rsidRPr="0013541B" w14:paraId="4BA08690" w14:textId="77777777" w:rsidTr="002D7C41">
        <w:trPr>
          <w:trHeight w:val="4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4ED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412" w14:textId="6E1FD8FB" w:rsidR="00E63323" w:rsidRPr="0013541B" w:rsidRDefault="002D7C41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</w:t>
            </w:r>
            <w:r w:rsidR="00E63323" w:rsidRPr="0013541B">
              <w:rPr>
                <w:rFonts w:ascii="Times New Roman" w:hAnsi="Times New Roman"/>
              </w:rPr>
              <w:t>инистерство транспорта и автомобильных дорог Рязанской области (Супрун П.Г., министр)</w:t>
            </w:r>
          </w:p>
        </w:tc>
      </w:tr>
      <w:tr w:rsidR="00E63323" w:rsidRPr="0013541B" w14:paraId="1D01CAEF" w14:textId="77777777" w:rsidTr="002D7C41">
        <w:trPr>
          <w:trHeight w:val="27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1BDA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565B" w14:textId="7369652B" w:rsidR="00E63323" w:rsidRPr="0013541B" w:rsidRDefault="002D7C41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</w:t>
            </w:r>
            <w:r w:rsidR="00E63323" w:rsidRPr="0013541B">
              <w:rPr>
                <w:rFonts w:ascii="Times New Roman" w:hAnsi="Times New Roman"/>
              </w:rPr>
              <w:t>осударственная программа Рязанской области «Дорожное хозяйство и транспорт»</w:t>
            </w:r>
          </w:p>
        </w:tc>
      </w:tr>
    </w:tbl>
    <w:p w14:paraId="68D2FFA0" w14:textId="77777777" w:rsidR="00E63323" w:rsidRPr="0013541B" w:rsidRDefault="00E63323" w:rsidP="00E63323">
      <w:pPr>
        <w:jc w:val="center"/>
        <w:rPr>
          <w:rFonts w:ascii="Times New Roman" w:hAnsi="Times New Roman"/>
          <w:bCs/>
        </w:rPr>
      </w:pPr>
    </w:p>
    <w:p w14:paraId="01A57DF0" w14:textId="77777777" w:rsidR="00E63323" w:rsidRPr="0013541B" w:rsidRDefault="00E63323" w:rsidP="00E63323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2. Финансовое обеспечение направления (подпрограммы)</w:t>
      </w:r>
    </w:p>
    <w:p w14:paraId="44DD0760" w14:textId="560A627F" w:rsidR="00E63323" w:rsidRPr="0013541B" w:rsidRDefault="00477458" w:rsidP="00477458">
      <w:pPr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7"/>
        <w:gridCol w:w="1417"/>
        <w:gridCol w:w="1418"/>
        <w:gridCol w:w="1418"/>
        <w:gridCol w:w="1418"/>
        <w:gridCol w:w="1417"/>
        <w:gridCol w:w="1418"/>
        <w:gridCol w:w="1561"/>
        <w:gridCol w:w="9"/>
      </w:tblGrid>
      <w:tr w:rsidR="00E63323" w:rsidRPr="0013541B" w14:paraId="2F0BD310" w14:textId="77777777" w:rsidTr="00477458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70C7A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7B4BE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D907" w14:textId="0AC90FFD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E63323" w:rsidRPr="0013541B" w14:paraId="386563E3" w14:textId="77777777" w:rsidTr="005D3726">
        <w:trPr>
          <w:gridAfter w:val="1"/>
          <w:wAfter w:w="9" w:type="dxa"/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3ACC77B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14:paraId="466D9C24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BDEA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8A041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8A878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3C8AD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680D2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8C86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C5E78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1200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4CFD5D12" w14:textId="77777777" w:rsidR="005D3726" w:rsidRPr="0013541B" w:rsidRDefault="005D3726">
      <w:pPr>
        <w:rPr>
          <w:rFonts w:ascii="Times New Roman" w:hAnsi="Times New Roman"/>
          <w:sz w:val="2"/>
          <w:szCs w:val="2"/>
        </w:rPr>
      </w:pPr>
    </w:p>
    <w:tbl>
      <w:tblPr>
        <w:tblW w:w="1446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7"/>
        <w:gridCol w:w="1417"/>
        <w:gridCol w:w="1418"/>
        <w:gridCol w:w="1418"/>
        <w:gridCol w:w="1418"/>
        <w:gridCol w:w="1417"/>
        <w:gridCol w:w="1418"/>
        <w:gridCol w:w="1561"/>
      </w:tblGrid>
      <w:tr w:rsidR="00E63323" w:rsidRPr="0013541B" w14:paraId="349E0F8B" w14:textId="77777777" w:rsidTr="005D3726">
        <w:trPr>
          <w:trHeight w:val="8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5C4AC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6BFB7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C96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C92F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F168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FABF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54AB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F17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DA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D48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</w:tr>
      <w:tr w:rsidR="00E63323" w:rsidRPr="0013541B" w14:paraId="6849BE25" w14:textId="77777777" w:rsidTr="00FA2F3B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2EC71FE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145F" w14:textId="5AA44E17" w:rsidR="00E63323" w:rsidRPr="0013541B" w:rsidRDefault="00E63323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Направление (подпрограмма), 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5B79" w14:textId="61FD43FE" w:rsidR="00E63323" w:rsidRPr="0013541B" w:rsidRDefault="007448B0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1E6E" w14:textId="2A7DE0A9" w:rsidR="00E63323" w:rsidRPr="0013541B" w:rsidRDefault="007448B0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23F9" w14:textId="33731936" w:rsidR="00E63323" w:rsidRPr="0013541B" w:rsidRDefault="007448B0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24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09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E2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14B9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C18A" w14:textId="74CFFE15" w:rsidR="00E63323" w:rsidRPr="0013541B" w:rsidRDefault="007448B0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7448B0" w:rsidRPr="0013541B" w14:paraId="14EF556B" w14:textId="77777777" w:rsidTr="00FA2F3B">
        <w:trPr>
          <w:trHeight w:val="280"/>
        </w:trPr>
        <w:tc>
          <w:tcPr>
            <w:tcW w:w="567" w:type="dxa"/>
            <w:tcBorders>
              <w:left w:val="single" w:sz="4" w:space="0" w:color="000000"/>
            </w:tcBorders>
          </w:tcPr>
          <w:p w14:paraId="70108ABF" w14:textId="77777777" w:rsidR="007448B0" w:rsidRPr="0013541B" w:rsidRDefault="007448B0" w:rsidP="007448B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C483" w14:textId="77777777" w:rsidR="007448B0" w:rsidRPr="0013541B" w:rsidRDefault="007448B0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AA2" w14:textId="3CAFB369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8EA" w14:textId="1CF29F8A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73D" w14:textId="68F33F28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BC6" w14:textId="3D09C016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1E4" w14:textId="33E49A14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6BD3" w14:textId="3417FDE7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01A" w14:textId="67AAD8E5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86D" w14:textId="2DDFF108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E63323" w:rsidRPr="0013541B" w14:paraId="3D00B5E1" w14:textId="77777777" w:rsidTr="00FA2F3B">
        <w:trPr>
          <w:trHeight w:val="2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CAC98D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70B8C3" w14:textId="77777777" w:rsidR="00E63323" w:rsidRPr="0013541B" w:rsidRDefault="00E63323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в том числе дорожный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CFB50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218 607,62279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20A2B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215 827,29105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D1938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215 827,29105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D4E1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98C8B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121 146,9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16F3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445BC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121 146,9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3EBFB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1 134 849,80489</w:t>
            </w:r>
          </w:p>
        </w:tc>
      </w:tr>
      <w:tr w:rsidR="00E63323" w:rsidRPr="0013541B" w14:paraId="565883D9" w14:textId="77777777" w:rsidTr="00FA2F3B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4E4D5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F99DF4" w14:textId="77777777" w:rsidR="00E63323" w:rsidRPr="0013541B" w:rsidRDefault="00E63323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7EF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D39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50B9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840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A93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2E8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6E4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4B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-</w:t>
            </w:r>
          </w:p>
        </w:tc>
      </w:tr>
      <w:tr w:rsidR="007448B0" w:rsidRPr="0013541B" w14:paraId="719C7105" w14:textId="77777777" w:rsidTr="00FA2F3B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1CC6F47A" w14:textId="77777777" w:rsidR="007448B0" w:rsidRPr="0013541B" w:rsidRDefault="007448B0" w:rsidP="007448B0">
            <w:pPr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D9B3A" w14:textId="6C54B560" w:rsidR="007448B0" w:rsidRPr="0013541B" w:rsidRDefault="007448B0" w:rsidP="00FA2F3B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CEAC" w14:textId="13C37DD7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64B7" w14:textId="40AC6356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E37" w14:textId="2CB4F4A6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86BD" w14:textId="4FD9C044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C3B9" w14:textId="164BDEC9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597D" w14:textId="7EDDC8F0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DC9C" w14:textId="519E8DF8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276" w14:textId="42CA674F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7448B0" w:rsidRPr="0013541B" w14:paraId="472ECF1E" w14:textId="77777777" w:rsidTr="00FA2F3B">
        <w:trPr>
          <w:trHeight w:val="298"/>
        </w:trPr>
        <w:tc>
          <w:tcPr>
            <w:tcW w:w="567" w:type="dxa"/>
            <w:tcBorders>
              <w:left w:val="single" w:sz="4" w:space="0" w:color="000000"/>
            </w:tcBorders>
          </w:tcPr>
          <w:p w14:paraId="19A8C9F3" w14:textId="77777777" w:rsidR="007448B0" w:rsidRPr="0013541B" w:rsidRDefault="007448B0" w:rsidP="007448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2FF0" w14:textId="77777777" w:rsidR="007448B0" w:rsidRPr="0013541B" w:rsidRDefault="007448B0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107" w14:textId="7D5DD763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2051" w14:textId="31D0793C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94CD" w14:textId="7DABF341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575" w14:textId="3BE30EBF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9D5" w14:textId="3AF78763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504A" w14:textId="54971E3D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ED8B" w14:textId="16172851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ABFC" w14:textId="6F27CDA0" w:rsidR="007448B0" w:rsidRPr="0013541B" w:rsidRDefault="007448B0" w:rsidP="007448B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E63323" w:rsidRPr="0013541B" w14:paraId="78674CC3" w14:textId="77777777" w:rsidTr="00FA2F3B">
        <w:trPr>
          <w:trHeight w:val="29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CC9361" w14:textId="77777777" w:rsidR="00E63323" w:rsidRPr="0013541B" w:rsidRDefault="00E63323" w:rsidP="007D41A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D623" w14:textId="77777777" w:rsidR="00E63323" w:rsidRPr="0013541B" w:rsidRDefault="00E63323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FE1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218 607,62279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92F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215 827,29105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3EA2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215 827,29105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C76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CD74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DD1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ADD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03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1 134 849,80489</w:t>
            </w:r>
          </w:p>
        </w:tc>
      </w:tr>
    </w:tbl>
    <w:p w14:paraId="2DF8C383" w14:textId="77777777" w:rsidR="00E63323" w:rsidRPr="0013541B" w:rsidRDefault="00E63323" w:rsidP="00E63323">
      <w:pPr>
        <w:jc w:val="center"/>
        <w:rPr>
          <w:rFonts w:ascii="Times New Roman" w:hAnsi="Times New Roman"/>
          <w:bCs/>
        </w:rPr>
      </w:pPr>
    </w:p>
    <w:p w14:paraId="3B713701" w14:textId="77777777" w:rsidR="00E63323" w:rsidRPr="0013541B" w:rsidRDefault="00E63323" w:rsidP="00E63323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 xml:space="preserve">3. </w:t>
      </w:r>
      <w:r w:rsidRPr="0013541B">
        <w:rPr>
          <w:rFonts w:ascii="Times New Roman" w:hAnsi="Times New Roman"/>
          <w:sz w:val="28"/>
          <w:szCs w:val="28"/>
        </w:rPr>
        <w:t xml:space="preserve">Паспорт комплекса процессных мероприятий </w:t>
      </w:r>
      <w:r w:rsidRPr="0013541B">
        <w:rPr>
          <w:rFonts w:ascii="Times New Roman" w:hAnsi="Times New Roman"/>
          <w:bCs/>
          <w:sz w:val="28"/>
          <w:szCs w:val="28"/>
        </w:rPr>
        <w:t>«Обеспечение условий для реализации</w:t>
      </w:r>
    </w:p>
    <w:p w14:paraId="015806F8" w14:textId="77777777" w:rsidR="00E63323" w:rsidRPr="0013541B" w:rsidRDefault="00E63323" w:rsidP="00E63323">
      <w:pPr>
        <w:jc w:val="center"/>
        <w:rPr>
          <w:rFonts w:ascii="Times New Roman" w:hAnsi="Times New Roman"/>
          <w:bCs/>
          <w:sz w:val="28"/>
          <w:szCs w:val="28"/>
        </w:rPr>
      </w:pPr>
      <w:r w:rsidRPr="0013541B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области» </w:t>
      </w:r>
    </w:p>
    <w:p w14:paraId="29101743" w14:textId="77777777" w:rsidR="00E63323" w:rsidRPr="0013541B" w:rsidRDefault="00E63323" w:rsidP="00E63323">
      <w:pPr>
        <w:jc w:val="center"/>
        <w:rPr>
          <w:rFonts w:ascii="Times New Roman" w:hAnsi="Times New Roman"/>
        </w:rPr>
      </w:pPr>
    </w:p>
    <w:p w14:paraId="69591D89" w14:textId="77777777" w:rsidR="00E63323" w:rsidRPr="0013541B" w:rsidRDefault="00E63323" w:rsidP="00E63323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14:paraId="1ACEFEF4" w14:textId="77777777" w:rsidR="00E63323" w:rsidRPr="0013541B" w:rsidRDefault="00E63323" w:rsidP="00E63323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Look w:val="01E0" w:firstRow="1" w:lastRow="1" w:firstColumn="1" w:lastColumn="1" w:noHBand="0" w:noVBand="0"/>
      </w:tblPr>
      <w:tblGrid>
        <w:gridCol w:w="5954"/>
        <w:gridCol w:w="8505"/>
      </w:tblGrid>
      <w:tr w:rsidR="00E63323" w:rsidRPr="0013541B" w14:paraId="28A7F4A5" w14:textId="77777777" w:rsidTr="009B7A8C">
        <w:trPr>
          <w:trHeight w:val="4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A146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AA9C" w14:textId="56D4007B" w:rsidR="00E63323" w:rsidRPr="0013541B" w:rsidRDefault="009B7A8C" w:rsidP="00FA2F3B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</w:t>
            </w:r>
            <w:r w:rsidR="00E63323" w:rsidRPr="0013541B">
              <w:rPr>
                <w:rFonts w:ascii="Times New Roman" w:hAnsi="Times New Roman"/>
              </w:rPr>
              <w:t>инистерство транспорта и автомобильных дорог Рязанской области (Супрун П.Г., министр)</w:t>
            </w:r>
          </w:p>
        </w:tc>
      </w:tr>
      <w:tr w:rsidR="00E63323" w:rsidRPr="0013541B" w14:paraId="48679CDE" w14:textId="77777777" w:rsidTr="009B7A8C">
        <w:trPr>
          <w:trHeight w:val="27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2CD7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1837" w14:textId="44F900F2" w:rsidR="00E63323" w:rsidRPr="0013541B" w:rsidRDefault="009B7A8C" w:rsidP="007D41A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</w:t>
            </w:r>
            <w:r w:rsidR="00E63323" w:rsidRPr="0013541B">
              <w:rPr>
                <w:rFonts w:ascii="Times New Roman" w:hAnsi="Times New Roman"/>
              </w:rPr>
              <w:t>осударственная программа Рязанской области «Дорожное хозяйство и транспорт»</w:t>
            </w:r>
          </w:p>
        </w:tc>
      </w:tr>
    </w:tbl>
    <w:p w14:paraId="49F9D4E7" w14:textId="1D0013FE" w:rsidR="00E63323" w:rsidRPr="0013541B" w:rsidRDefault="00E63323" w:rsidP="00E63323">
      <w:pPr>
        <w:jc w:val="center"/>
        <w:rPr>
          <w:rFonts w:ascii="Times New Roman" w:hAnsi="Times New Roman"/>
          <w:sz w:val="24"/>
          <w:szCs w:val="24"/>
        </w:rPr>
      </w:pPr>
    </w:p>
    <w:p w14:paraId="270BCBB8" w14:textId="0A932086" w:rsidR="00F879C0" w:rsidRPr="0013541B" w:rsidRDefault="00F879C0" w:rsidP="00E63323">
      <w:pPr>
        <w:jc w:val="center"/>
        <w:rPr>
          <w:rFonts w:ascii="Times New Roman" w:hAnsi="Times New Roman"/>
          <w:sz w:val="24"/>
          <w:szCs w:val="24"/>
        </w:rPr>
      </w:pPr>
    </w:p>
    <w:p w14:paraId="49535D84" w14:textId="77777777" w:rsidR="00F879C0" w:rsidRPr="0013541B" w:rsidRDefault="00F879C0" w:rsidP="00E63323">
      <w:pPr>
        <w:jc w:val="center"/>
        <w:rPr>
          <w:rFonts w:ascii="Times New Roman" w:hAnsi="Times New Roman"/>
          <w:sz w:val="24"/>
          <w:szCs w:val="24"/>
        </w:rPr>
      </w:pPr>
    </w:p>
    <w:p w14:paraId="10698893" w14:textId="77777777" w:rsidR="00E63323" w:rsidRPr="0013541B" w:rsidRDefault="00E63323" w:rsidP="00E63323">
      <w:pPr>
        <w:jc w:val="center"/>
        <w:rPr>
          <w:rFonts w:ascii="Times New Roman" w:hAnsi="Times New Roman"/>
          <w:b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lastRenderedPageBreak/>
        <w:t xml:space="preserve">3.2. Перечень мероприятий (результатов) комплекса процессных мероприятий </w:t>
      </w:r>
    </w:p>
    <w:p w14:paraId="3BA91D09" w14:textId="77777777" w:rsidR="00E63323" w:rsidRPr="0013541B" w:rsidRDefault="00E63323" w:rsidP="00E63323">
      <w:pPr>
        <w:jc w:val="center"/>
        <w:rPr>
          <w:rFonts w:ascii="Times New Roman" w:hAnsi="Times New Roman"/>
          <w:highlight w:val="yellow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4"/>
        <w:gridCol w:w="4276"/>
        <w:gridCol w:w="1701"/>
        <w:gridCol w:w="1276"/>
        <w:gridCol w:w="992"/>
        <w:gridCol w:w="851"/>
        <w:gridCol w:w="8"/>
        <w:gridCol w:w="684"/>
        <w:gridCol w:w="693"/>
        <w:gridCol w:w="692"/>
        <w:gridCol w:w="693"/>
        <w:gridCol w:w="692"/>
        <w:gridCol w:w="693"/>
        <w:gridCol w:w="664"/>
      </w:tblGrid>
      <w:tr w:rsidR="00E63323" w:rsidRPr="0013541B" w14:paraId="1F0ED7E7" w14:textId="77777777" w:rsidTr="009B7A8C">
        <w:trPr>
          <w:trHeight w:val="124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AD7F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</w:t>
            </w:r>
          </w:p>
          <w:p w14:paraId="5DCBC91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п/п</w:t>
            </w:r>
          </w:p>
        </w:tc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422D" w14:textId="77777777" w:rsidR="00E63323" w:rsidRPr="0013541B" w:rsidRDefault="00E63323" w:rsidP="007D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0B09C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418AE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940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2C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E63323" w:rsidRPr="0013541B" w14:paraId="59C7E3A3" w14:textId="77777777" w:rsidTr="009B7A8C">
        <w:trPr>
          <w:trHeight w:val="178"/>
          <w:tblHeader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EFB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04A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CE10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F3DD" w14:textId="77777777" w:rsidR="00E63323" w:rsidRPr="0013541B" w:rsidRDefault="00E63323" w:rsidP="007D41A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13A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4B4F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год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469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C1A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C5CF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4FE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D8C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73A1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D4D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</w:tr>
      <w:tr w:rsidR="00E63323" w:rsidRPr="0013541B" w14:paraId="0ECA0503" w14:textId="77777777" w:rsidTr="009B7A8C">
        <w:trPr>
          <w:trHeight w:val="13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C74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80D9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FC6A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AD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9496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355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B48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C4C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BBC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2F8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EC5D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5E36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20D2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E63323" w:rsidRPr="0013541B" w14:paraId="6695237F" w14:textId="77777777" w:rsidTr="009B7A8C">
        <w:trPr>
          <w:trHeight w:val="24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0D11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39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23B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 1</w:t>
            </w:r>
          </w:p>
          <w:p w14:paraId="419AB16B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3541B">
              <w:rPr>
                <w:rFonts w:ascii="Times New Roman" w:hAnsi="Times New Roman"/>
              </w:rPr>
              <w:t>«</w:t>
            </w:r>
            <w:r w:rsidRPr="0013541B">
              <w:rPr>
                <w:rFonts w:ascii="Times New Roman" w:hAnsi="Times New Roman"/>
                <w:bCs/>
              </w:rPr>
              <w:t>Обеспечение эффективного исполнения государственных функций в сфере реализации государственной программы Рязанской области</w:t>
            </w:r>
            <w:r w:rsidRPr="0013541B">
              <w:rPr>
                <w:rFonts w:ascii="Times New Roman" w:hAnsi="Times New Roman"/>
              </w:rPr>
              <w:t>»</w:t>
            </w:r>
          </w:p>
        </w:tc>
      </w:tr>
      <w:tr w:rsidR="00E63323" w:rsidRPr="0013541B" w14:paraId="698CD904" w14:textId="77777777" w:rsidTr="009B7A8C">
        <w:trPr>
          <w:trHeight w:val="31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9FE0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F497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25C8491C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Минтранса 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225" w14:textId="124D798F" w:rsidR="00E63323" w:rsidRPr="0013541B" w:rsidRDefault="009B7A8C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</w:t>
            </w:r>
            <w:r w:rsidR="00E63323" w:rsidRPr="0013541B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70B" w14:textId="1A591574" w:rsidR="00E63323" w:rsidRPr="0013541B" w:rsidRDefault="009B7A8C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E63323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3447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5531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2AFD" w14:textId="26B0E646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2539" w14:textId="190EC140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B21B" w14:textId="5FF23D4A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8AB4" w14:textId="5222DA07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ED83" w14:textId="1C94CBC1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976C" w14:textId="75675F00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C76" w14:textId="787CA475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E63323" w:rsidRPr="0013541B" w14:paraId="4F45F211" w14:textId="77777777" w:rsidTr="00BF156A">
        <w:trPr>
          <w:trHeight w:val="3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5999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390B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3493B80" w14:textId="77777777" w:rsidR="00E63323" w:rsidRPr="0013541B" w:rsidRDefault="00E63323" w:rsidP="007D41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ГКУ «ДДРО»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9BE7" w14:textId="6038DDC4" w:rsidR="00E63323" w:rsidRPr="0013541B" w:rsidRDefault="009B7A8C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</w:t>
            </w:r>
            <w:r w:rsidR="00E63323" w:rsidRPr="0013541B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D73D" w14:textId="0B71BF46" w:rsidR="00E63323" w:rsidRPr="0013541B" w:rsidRDefault="009B7A8C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</w:t>
            </w:r>
            <w:r w:rsidR="00E63323" w:rsidRPr="0013541B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35B3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D52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9A00" w14:textId="4EB5F2D2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CD41" w14:textId="4ADBD2F2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0A4E" w14:textId="110B1B3A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4E6B" w14:textId="7E64FA51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30EB" w14:textId="13EF2215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7D3D" w14:textId="6088F445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6D24" w14:textId="464AAD90" w:rsidR="00E63323" w:rsidRPr="0013541B" w:rsidRDefault="00BF156A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  <w:tr w:rsidR="00986C54" w:rsidRPr="0013541B" w14:paraId="7CFFFA3F" w14:textId="77777777" w:rsidTr="00735064">
        <w:trPr>
          <w:trHeight w:val="3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6D28" w14:textId="4BF3949C" w:rsidR="00986C54" w:rsidRPr="0013541B" w:rsidRDefault="00986C54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316" w14:textId="77777777" w:rsidR="00986C54" w:rsidRPr="0013541B" w:rsidRDefault="00986C54" w:rsidP="00986C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35635F17" w14:textId="66EAF775" w:rsidR="00986C54" w:rsidRPr="0013541B" w:rsidRDefault="00986C54" w:rsidP="00986C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Г</w:t>
            </w:r>
            <w:r w:rsidR="00D479FF" w:rsidRPr="0013541B">
              <w:rPr>
                <w:rFonts w:ascii="Times New Roman" w:hAnsi="Times New Roman"/>
              </w:rPr>
              <w:t>Б</w:t>
            </w:r>
            <w:r w:rsidRPr="0013541B">
              <w:rPr>
                <w:rFonts w:ascii="Times New Roman" w:hAnsi="Times New Roman"/>
              </w:rPr>
              <w:t xml:space="preserve">У </w:t>
            </w:r>
            <w:r w:rsidR="00D479FF" w:rsidRPr="0013541B">
              <w:rPr>
                <w:rFonts w:ascii="Times New Roman" w:hAnsi="Times New Roman"/>
              </w:rPr>
              <w:t>«Областной аэропорт «Протасово»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ABD" w14:textId="3922ABFC" w:rsidR="00986C54" w:rsidRPr="0013541B" w:rsidRDefault="00D479FF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C625" w14:textId="723F53ED" w:rsidR="00986C54" w:rsidRPr="0013541B" w:rsidRDefault="00986C54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38FB" w14:textId="0283AFBA" w:rsidR="00986C54" w:rsidRPr="0013541B" w:rsidRDefault="00986C54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039" w14:textId="10F9132B" w:rsidR="00986C54" w:rsidRPr="0013541B" w:rsidRDefault="00986C54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2020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F43E" w14:textId="2268DB61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F10C" w14:textId="50C34194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4362" w14:textId="0849CAA1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E158" w14:textId="7DDC4174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9F2B" w14:textId="2314308C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2949" w14:textId="5D7CCDCF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A851" w14:textId="669CCB86" w:rsidR="00986C54" w:rsidRPr="0013541B" w:rsidRDefault="004D7D92" w:rsidP="00986C54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100</w:t>
            </w:r>
          </w:p>
        </w:tc>
      </w:tr>
    </w:tbl>
    <w:p w14:paraId="5ADF4DBF" w14:textId="77777777" w:rsidR="00E63323" w:rsidRPr="0013541B" w:rsidRDefault="00E63323" w:rsidP="00E63323">
      <w:pPr>
        <w:jc w:val="right"/>
        <w:rPr>
          <w:rFonts w:ascii="Times New Roman" w:hAnsi="Times New Roman"/>
        </w:rPr>
      </w:pPr>
    </w:p>
    <w:p w14:paraId="43B681BC" w14:textId="2EE85887" w:rsidR="00E63323" w:rsidRPr="0013541B" w:rsidRDefault="00E63323" w:rsidP="00E63323">
      <w:pPr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3.3. Финансовое обеспечение комплекса процессных мероприятий </w:t>
      </w:r>
    </w:p>
    <w:p w14:paraId="38E2D703" w14:textId="77777777" w:rsidR="005D3726" w:rsidRPr="0013541B" w:rsidRDefault="005D3726" w:rsidP="00E6332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B9BF1F9" w14:textId="274A85FE" w:rsidR="00E63323" w:rsidRPr="0013541B" w:rsidRDefault="00142B2A" w:rsidP="00142B2A">
      <w:pPr>
        <w:ind w:firstLine="720"/>
        <w:jc w:val="right"/>
        <w:rPr>
          <w:rFonts w:ascii="Times New Roman" w:hAnsi="Times New Roman"/>
        </w:rPr>
      </w:pPr>
      <w:r w:rsidRPr="0013541B">
        <w:rPr>
          <w:rFonts w:ascii="Times New Roman" w:hAnsi="Times New Roman"/>
        </w:rPr>
        <w:t>(тыс. рублей)</w:t>
      </w: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992"/>
        <w:gridCol w:w="567"/>
        <w:gridCol w:w="1276"/>
        <w:gridCol w:w="1276"/>
        <w:gridCol w:w="1275"/>
        <w:gridCol w:w="1276"/>
        <w:gridCol w:w="1276"/>
        <w:gridCol w:w="1276"/>
        <w:gridCol w:w="1418"/>
        <w:gridCol w:w="1558"/>
      </w:tblGrid>
      <w:tr w:rsidR="00E63323" w:rsidRPr="0013541B" w14:paraId="4DD450C9" w14:textId="77777777" w:rsidTr="00142B2A">
        <w:trPr>
          <w:trHeight w:val="244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9EADC8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A0B5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8B0B70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426655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КБК</w:t>
            </w:r>
          </w:p>
        </w:tc>
        <w:tc>
          <w:tcPr>
            <w:tcW w:w="10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AFE3" w14:textId="330B7F91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E63323" w:rsidRPr="0013541B" w14:paraId="7E83D5B2" w14:textId="77777777" w:rsidTr="00224F12">
        <w:trPr>
          <w:trHeight w:val="134"/>
          <w:tblHeader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14:paraId="652C0722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</w:tcPr>
          <w:p w14:paraId="651A9491" w14:textId="77777777" w:rsidR="00E63323" w:rsidRPr="0013541B" w:rsidRDefault="00E63323" w:rsidP="007D4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14:paraId="47C26A1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86E133D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4B4D3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9B5D4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1622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0593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BC9BB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6E599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2F02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4E723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Всего</w:t>
            </w:r>
          </w:p>
        </w:tc>
      </w:tr>
    </w:tbl>
    <w:p w14:paraId="6884F7F6" w14:textId="77777777" w:rsidR="00224F12" w:rsidRPr="0013541B" w:rsidRDefault="00224F12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992"/>
        <w:gridCol w:w="567"/>
        <w:gridCol w:w="1276"/>
        <w:gridCol w:w="1276"/>
        <w:gridCol w:w="1275"/>
        <w:gridCol w:w="1276"/>
        <w:gridCol w:w="1276"/>
        <w:gridCol w:w="1276"/>
        <w:gridCol w:w="1418"/>
        <w:gridCol w:w="1558"/>
      </w:tblGrid>
      <w:tr w:rsidR="00E63323" w:rsidRPr="0013541B" w14:paraId="66DDC722" w14:textId="77777777" w:rsidTr="003F54BA">
        <w:trPr>
          <w:trHeight w:val="123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9FF68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8086D" w14:textId="77777777" w:rsidR="00E63323" w:rsidRPr="0013541B" w:rsidRDefault="00E63323" w:rsidP="003F54BA">
            <w:pPr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8410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34DBD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F4D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E51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0B56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A382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6DB8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0E3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8D8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5DD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</w:t>
            </w:r>
          </w:p>
        </w:tc>
      </w:tr>
      <w:tr w:rsidR="00E63323" w:rsidRPr="0013541B" w14:paraId="66B82330" w14:textId="77777777" w:rsidTr="003F54BA">
        <w:trPr>
          <w:trHeight w:val="3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652D43A2" w14:textId="77777777" w:rsidR="00E63323" w:rsidRPr="0013541B" w:rsidRDefault="00E63323" w:rsidP="007D41AA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875B" w14:textId="6611AA7C" w:rsidR="00E63323" w:rsidRPr="0013541B" w:rsidRDefault="00E63323" w:rsidP="003F54BA">
            <w:pPr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Комплекс процессных мероприятий,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57F1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3A6F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46F" w14:textId="22979B4C" w:rsidR="00E63323" w:rsidRPr="0013541B" w:rsidRDefault="00D479FF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166" w14:textId="13E81DC9" w:rsidR="00E63323" w:rsidRPr="0013541B" w:rsidRDefault="00D479FF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3F42" w14:textId="2A840A25" w:rsidR="00E63323" w:rsidRPr="0013541B" w:rsidRDefault="00D479FF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B293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4F3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260E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E7BD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12DB" w14:textId="06FB33DD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13541B">
              <w:rPr>
                <w:rFonts w:ascii="Times New Roman" w:hAnsi="Times New Roman"/>
                <w:bCs/>
              </w:rPr>
              <w:t>1</w:t>
            </w:r>
            <w:r w:rsidR="00D479FF" w:rsidRPr="0013541B">
              <w:rPr>
                <w:rFonts w:ascii="Times New Roman" w:hAnsi="Times New Roman"/>
                <w:bCs/>
              </w:rPr>
              <w:t> 710 085,27284</w:t>
            </w:r>
          </w:p>
        </w:tc>
      </w:tr>
      <w:tr w:rsidR="00D479FF" w:rsidRPr="0013541B" w14:paraId="37D6EC8D" w14:textId="77777777" w:rsidTr="003F54BA">
        <w:trPr>
          <w:trHeight w:val="147"/>
        </w:trPr>
        <w:tc>
          <w:tcPr>
            <w:tcW w:w="425" w:type="dxa"/>
            <w:tcBorders>
              <w:left w:val="single" w:sz="4" w:space="0" w:color="000000"/>
            </w:tcBorders>
          </w:tcPr>
          <w:p w14:paraId="412ADB27" w14:textId="77777777" w:rsidR="00D479FF" w:rsidRPr="0013541B" w:rsidRDefault="00D479FF" w:rsidP="00D479FF">
            <w:pPr>
              <w:ind w:left="-57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4488" w14:textId="77777777" w:rsidR="00D479FF" w:rsidRPr="0013541B" w:rsidRDefault="00D479FF" w:rsidP="003F54B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FD551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824E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A2C" w14:textId="4501B5E5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9AD" w14:textId="79622B5E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475" w14:textId="527038D3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8B3" w14:textId="72AD3F5C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DFF5" w14:textId="605926A2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872E" w14:textId="4B934C6C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D00" w14:textId="0BF9EF7E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1F2" w14:textId="666B0DBE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E63323" w:rsidRPr="0013541B" w14:paraId="4EE56DEE" w14:textId="77777777" w:rsidTr="003F54BA">
        <w:trPr>
          <w:trHeight w:val="14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B3DBCAE" w14:textId="77777777" w:rsidR="00E63323" w:rsidRPr="0013541B" w:rsidRDefault="00E63323" w:rsidP="007D41AA">
            <w:pPr>
              <w:ind w:left="-57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48CA" w14:textId="77777777" w:rsidR="00E63323" w:rsidRPr="0013541B" w:rsidRDefault="00E63323" w:rsidP="003F54BA">
            <w:pPr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1E3D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CE1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B6F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218 607,62279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C8CE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465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CAF4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854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F25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A3DB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B75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1 134 849,80489</w:t>
            </w:r>
          </w:p>
        </w:tc>
      </w:tr>
      <w:tr w:rsidR="00D479FF" w:rsidRPr="0013541B" w14:paraId="0D21D5CF" w14:textId="77777777" w:rsidTr="003F54BA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728FD" w14:textId="77777777" w:rsidR="00D479FF" w:rsidRPr="0013541B" w:rsidRDefault="00D479FF" w:rsidP="00D479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C5078" w14:textId="77777777" w:rsidR="00D479FF" w:rsidRPr="0013541B" w:rsidRDefault="00D479FF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Задача</w:t>
            </w:r>
          </w:p>
          <w:p w14:paraId="0897EE47" w14:textId="2480A343" w:rsidR="00D479FF" w:rsidRPr="0013541B" w:rsidRDefault="00D479FF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 xml:space="preserve">«Обеспечение эффективного исполнения государственных функций в сфере реализации </w:t>
            </w:r>
            <w:r w:rsidRPr="0013541B">
              <w:rPr>
                <w:rFonts w:ascii="Times New Roman" w:hAnsi="Times New Roman"/>
                <w:color w:val="000000" w:themeColor="text1"/>
              </w:rPr>
              <w:t xml:space="preserve">государственной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79CD5BC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0731F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66B3" w14:textId="3EB674EB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CDD" w14:textId="184CE8F1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B7BA" w14:textId="310F1579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FF3" w14:textId="5CE53F5F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DE7" w14:textId="2CB360F8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B7A" w14:textId="0C25C04C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8E1" w14:textId="2FE02A2E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63E" w14:textId="4B45B5BD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F879C0" w:rsidRPr="0013541B" w14:paraId="6A9F8869" w14:textId="77777777" w:rsidTr="003F54BA">
        <w:trPr>
          <w:cantSplit/>
          <w:trHeight w:val="8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2FC92B58" w14:textId="77777777" w:rsidR="00F879C0" w:rsidRPr="0013541B" w:rsidRDefault="00F879C0" w:rsidP="00D479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09614" w14:textId="4EC635FB" w:rsidR="00F879C0" w:rsidRPr="0013541B" w:rsidRDefault="00F879C0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color w:val="000000" w:themeColor="text1"/>
              </w:rPr>
              <w:t>программы Рязанской области</w:t>
            </w:r>
            <w:r w:rsidRPr="0013541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DA5634" w14:textId="77777777" w:rsidR="00F879C0" w:rsidRPr="0013541B" w:rsidRDefault="00F879C0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FA09" w14:textId="77777777" w:rsidR="00F879C0" w:rsidRPr="0013541B" w:rsidRDefault="00F879C0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E989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46F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418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EA9B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06A3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C40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5F57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05E" w14:textId="77777777" w:rsidR="00F879C0" w:rsidRPr="0013541B" w:rsidRDefault="00F879C0" w:rsidP="00D479FF"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479FF" w:rsidRPr="0013541B" w14:paraId="0847D074" w14:textId="77777777" w:rsidTr="003F54BA">
        <w:trPr>
          <w:trHeight w:val="294"/>
        </w:trPr>
        <w:tc>
          <w:tcPr>
            <w:tcW w:w="425" w:type="dxa"/>
            <w:tcBorders>
              <w:left w:val="single" w:sz="4" w:space="0" w:color="000000"/>
            </w:tcBorders>
          </w:tcPr>
          <w:p w14:paraId="66140E49" w14:textId="77777777" w:rsidR="00D479FF" w:rsidRPr="0013541B" w:rsidRDefault="00D479FF" w:rsidP="00D479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4E72E" w14:textId="77777777" w:rsidR="00D479FF" w:rsidRPr="0013541B" w:rsidRDefault="00D479FF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8F53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4528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FFD9" w14:textId="32FE81E5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307 600,78156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0C64" w14:textId="27A3439A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02AA" w14:textId="6BEDDFA9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304 824,24982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FF49" w14:textId="64A0BF23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197 054,72166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0F4" w14:textId="545D7BA4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197 800,92166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DE4" w14:textId="0BADAB55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198 581,68166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102" w14:textId="315BCA30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199 398,66666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07E0" w14:textId="26602C87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  <w:bCs/>
              </w:rPr>
              <w:t>1 710 085,27284</w:t>
            </w:r>
          </w:p>
        </w:tc>
      </w:tr>
      <w:tr w:rsidR="00D479FF" w:rsidRPr="0013541B" w14:paraId="768F4162" w14:textId="77777777" w:rsidTr="003F54BA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614AED5" w14:textId="77777777" w:rsidR="00D479FF" w:rsidRPr="0013541B" w:rsidRDefault="00D479FF" w:rsidP="00D479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002A" w14:textId="77777777" w:rsidR="00D479FF" w:rsidRPr="0013541B" w:rsidRDefault="00D479FF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1C7B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70A0" w14:textId="77777777" w:rsidR="00D479FF" w:rsidRPr="0013541B" w:rsidRDefault="00D479FF" w:rsidP="00D479F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9114" w14:textId="51948907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218 607,62279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5C5" w14:textId="6E892F54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E7AC" w14:textId="61A52F13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AE9" w14:textId="772BD379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A5EC" w14:textId="6B33F75E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414C" w14:textId="4BD8D5F5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F665" w14:textId="6384EEDB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F37" w14:textId="1F37C90B" w:rsidR="00D479FF" w:rsidRPr="0013541B" w:rsidRDefault="00D479FF" w:rsidP="00D479FF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1 134 849,80489</w:t>
            </w:r>
          </w:p>
        </w:tc>
      </w:tr>
      <w:tr w:rsidR="00E63323" w:rsidRPr="0013541B" w14:paraId="5FC6613D" w14:textId="77777777" w:rsidTr="003F54BA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70CC337A" w14:textId="77777777" w:rsidR="00E63323" w:rsidRPr="0013541B" w:rsidRDefault="00E63323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B84B" w14:textId="77777777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5AE0184" w14:textId="2511BD58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Минтранса РО»,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10DA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C443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28E9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4E96" w14:textId="752EC453" w:rsidR="00E63323" w:rsidRPr="0013541B" w:rsidRDefault="00735064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F19" w14:textId="57097345" w:rsidR="00E63323" w:rsidRPr="0013541B" w:rsidRDefault="00735064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BB2C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5FB3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243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252E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44D5" w14:textId="03838CD5" w:rsidR="00E63323" w:rsidRPr="0013541B" w:rsidRDefault="00735064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339 298,80695</w:t>
            </w:r>
          </w:p>
        </w:tc>
      </w:tr>
      <w:tr w:rsidR="00735064" w:rsidRPr="0013541B" w14:paraId="66B43675" w14:textId="77777777" w:rsidTr="003F54BA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88D5466" w14:textId="77777777" w:rsidR="00735064" w:rsidRPr="0013541B" w:rsidRDefault="00735064" w:rsidP="007350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B4D5" w14:textId="77777777" w:rsidR="00735064" w:rsidRPr="0013541B" w:rsidRDefault="00735064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518CF" w14:textId="77777777" w:rsidR="00735064" w:rsidRPr="0013541B" w:rsidRDefault="00735064" w:rsidP="007350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9756" w14:textId="77777777" w:rsidR="00735064" w:rsidRPr="0013541B" w:rsidRDefault="00735064" w:rsidP="007350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BC9" w14:textId="61A4DEE2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D4B" w14:textId="70804324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3F9C" w14:textId="2BF06A5C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57 576,65877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0157" w14:textId="7A1582DD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2CE4" w14:textId="0E035BA5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E8D8" w14:textId="668C7CD7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5AEC" w14:textId="704AC0E5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41 642,20766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8E7" w14:textId="1A505233" w:rsidR="00735064" w:rsidRPr="0013541B" w:rsidRDefault="00735064" w:rsidP="00735064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339 298,80695</w:t>
            </w:r>
          </w:p>
        </w:tc>
      </w:tr>
      <w:tr w:rsidR="00E63323" w:rsidRPr="0013541B" w14:paraId="19295811" w14:textId="77777777" w:rsidTr="003F54BA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2A9A201D" w14:textId="77777777" w:rsidR="00E63323" w:rsidRPr="0013541B" w:rsidRDefault="00E63323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ECACE" w14:textId="77777777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19472B9D" w14:textId="3499A6AC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ГКУ «ДДРО»,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D35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92DE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20B2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218 607,62279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289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9B63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8F5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960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0E75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C64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2A7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1 134 849,80489</w:t>
            </w:r>
          </w:p>
        </w:tc>
      </w:tr>
      <w:tr w:rsidR="00E63323" w:rsidRPr="0013541B" w14:paraId="4B9B7B1C" w14:textId="77777777" w:rsidTr="003F54BA">
        <w:trPr>
          <w:trHeight w:val="294"/>
        </w:trPr>
        <w:tc>
          <w:tcPr>
            <w:tcW w:w="425" w:type="dxa"/>
            <w:tcBorders>
              <w:left w:val="single" w:sz="4" w:space="0" w:color="000000"/>
            </w:tcBorders>
          </w:tcPr>
          <w:p w14:paraId="62244057" w14:textId="77777777" w:rsidR="00E63323" w:rsidRPr="0013541B" w:rsidRDefault="00E63323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4457" w14:textId="77777777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B854F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2162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85D7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218 607,62279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6FC2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978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230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D00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05E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80C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C4A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1 134 849,80489</w:t>
            </w:r>
          </w:p>
        </w:tc>
      </w:tr>
      <w:tr w:rsidR="00E63323" w:rsidRPr="0013541B" w14:paraId="1663ADA1" w14:textId="77777777" w:rsidTr="003F54B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6CEAE20" w14:textId="77777777" w:rsidR="00E63323" w:rsidRPr="0013541B" w:rsidRDefault="00E63323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ACA01" w14:textId="77777777" w:rsidR="00E63323" w:rsidRPr="0013541B" w:rsidRDefault="00E63323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в том числе дорожный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47408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57C9" w14:textId="77777777" w:rsidR="00E63323" w:rsidRPr="0013541B" w:rsidRDefault="00E63323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DAE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218 607,62279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56E0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A0F9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215 827,29105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2E0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8416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0B5F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0B02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121 146,9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136" w14:textId="77777777" w:rsidR="00E63323" w:rsidRPr="0013541B" w:rsidRDefault="00E63323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1 134 849,80489</w:t>
            </w:r>
          </w:p>
        </w:tc>
      </w:tr>
      <w:tr w:rsidR="002139AE" w:rsidRPr="0013541B" w14:paraId="7EAD4652" w14:textId="77777777" w:rsidTr="003F54BA">
        <w:trPr>
          <w:trHeight w:val="16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D4FFE6" w14:textId="7F89802D" w:rsidR="002139AE" w:rsidRPr="0013541B" w:rsidRDefault="002139AE" w:rsidP="007D41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1.3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313F" w14:textId="77777777" w:rsidR="00CA004E" w:rsidRPr="0013541B" w:rsidRDefault="00CA004E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Мероприятие (результат)</w:t>
            </w:r>
          </w:p>
          <w:p w14:paraId="7869D957" w14:textId="059BD5D3" w:rsidR="004F06B9" w:rsidRPr="0013541B" w:rsidRDefault="00CA004E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«Обеспечена деятельность ГБУ «Областной аэропорт «Протасово»,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E70E" w14:textId="77777777" w:rsidR="002139AE" w:rsidRPr="0013541B" w:rsidRDefault="002139AE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AEB8" w14:textId="36C56077" w:rsidR="002139AE" w:rsidRPr="0013541B" w:rsidRDefault="00CA004E" w:rsidP="007D41A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0</w:t>
            </w:r>
            <w:r w:rsidR="00031920" w:rsidRPr="0013541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03E" w14:textId="133593A6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2DD6" w14:textId="7C2C67DF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31 420,3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598F" w14:textId="16C0CC7B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B596" w14:textId="0A2F00F8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34 265,614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3840" w14:textId="53E53708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35 011,814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B35C" w14:textId="4DA8FE0C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35 792,574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AE88" w14:textId="21D2DF68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36 609,559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76A4" w14:textId="6DBB1D7F" w:rsidR="002139AE" w:rsidRPr="0013541B" w:rsidRDefault="00CA004E" w:rsidP="00142B2A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235 936,661</w:t>
            </w:r>
          </w:p>
        </w:tc>
      </w:tr>
      <w:tr w:rsidR="00CA004E" w:rsidRPr="0013541B" w14:paraId="7EC57EE3" w14:textId="77777777" w:rsidTr="003F54BA">
        <w:trPr>
          <w:trHeight w:val="29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086E" w14:textId="77777777" w:rsidR="00CA004E" w:rsidRPr="0013541B" w:rsidRDefault="00CA004E" w:rsidP="00CA0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2EA9" w14:textId="0D6CEC9E" w:rsidR="00CA004E" w:rsidRPr="0013541B" w:rsidRDefault="00CA004E" w:rsidP="003F54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0D44" w14:textId="77777777" w:rsidR="00CA004E" w:rsidRPr="0013541B" w:rsidRDefault="00CA004E" w:rsidP="00CA00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DDEB" w14:textId="77777777" w:rsidR="00CA004E" w:rsidRPr="0013541B" w:rsidRDefault="00CA004E" w:rsidP="00CA004E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4FA5" w14:textId="1DBF95E7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4D86" w14:textId="59E66FFF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31 420,3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ECB0" w14:textId="78636280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31 420,3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0211" w14:textId="17C6B2AD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34 265,614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0FC2" w14:textId="3CC15929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35 011,814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4730" w14:textId="60864A37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35 792,574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E1BE" w14:textId="1ADA1565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36 609,559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8FFAE" w14:textId="3B738F5F" w:rsidR="00CA004E" w:rsidRPr="0013541B" w:rsidRDefault="00CA004E" w:rsidP="00CA004E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541B">
              <w:rPr>
                <w:rFonts w:ascii="Times New Roman" w:hAnsi="Times New Roman"/>
              </w:rPr>
              <w:t>235 936,661</w:t>
            </w:r>
          </w:p>
        </w:tc>
      </w:tr>
    </w:tbl>
    <w:p w14:paraId="6A8B1603" w14:textId="77777777" w:rsidR="00E63323" w:rsidRDefault="00E63323" w:rsidP="00E63323">
      <w:pPr>
        <w:rPr>
          <w:rFonts w:ascii="Times New Roman" w:hAnsi="Times New Roman"/>
        </w:rPr>
      </w:pPr>
    </w:p>
    <w:p w14:paraId="4666C21D" w14:textId="77777777" w:rsidR="003F54BA" w:rsidRDefault="003F54BA" w:rsidP="00E63323">
      <w:pPr>
        <w:rPr>
          <w:rFonts w:ascii="Times New Roman" w:hAnsi="Times New Roman"/>
        </w:rPr>
      </w:pPr>
    </w:p>
    <w:p w14:paraId="6F31B0CB" w14:textId="77777777" w:rsidR="003F54BA" w:rsidRDefault="003F54BA" w:rsidP="00E63323">
      <w:pPr>
        <w:rPr>
          <w:rFonts w:ascii="Times New Roman" w:hAnsi="Times New Roman"/>
        </w:rPr>
      </w:pPr>
    </w:p>
    <w:p w14:paraId="605848EA" w14:textId="77777777" w:rsidR="003F54BA" w:rsidRDefault="003F54BA" w:rsidP="00E63323">
      <w:pPr>
        <w:rPr>
          <w:rFonts w:ascii="Times New Roman" w:hAnsi="Times New Roman"/>
        </w:rPr>
      </w:pPr>
    </w:p>
    <w:p w14:paraId="35F22BE0" w14:textId="77777777" w:rsidR="003F54BA" w:rsidRDefault="003F54BA" w:rsidP="00E63323">
      <w:pPr>
        <w:rPr>
          <w:rFonts w:ascii="Times New Roman" w:hAnsi="Times New Roman"/>
        </w:rPr>
      </w:pPr>
    </w:p>
    <w:p w14:paraId="2689F550" w14:textId="77777777" w:rsidR="003F54BA" w:rsidRDefault="003F54BA" w:rsidP="00E63323">
      <w:pPr>
        <w:rPr>
          <w:rFonts w:ascii="Times New Roman" w:hAnsi="Times New Roman"/>
        </w:rPr>
      </w:pPr>
    </w:p>
    <w:p w14:paraId="1594B5BD" w14:textId="77777777" w:rsidR="003F54BA" w:rsidRDefault="003F54BA" w:rsidP="00E63323">
      <w:pPr>
        <w:rPr>
          <w:rFonts w:ascii="Times New Roman" w:hAnsi="Times New Roman"/>
        </w:rPr>
      </w:pPr>
    </w:p>
    <w:p w14:paraId="050CC591" w14:textId="77777777" w:rsidR="003F54BA" w:rsidRPr="0013541B" w:rsidRDefault="003F54BA" w:rsidP="00E63323">
      <w:pPr>
        <w:rPr>
          <w:rFonts w:ascii="Times New Roman" w:hAnsi="Times New Roman"/>
        </w:rPr>
      </w:pPr>
    </w:p>
    <w:p w14:paraId="74D85950" w14:textId="0F2B37AF" w:rsidR="00E63323" w:rsidRDefault="00E63323" w:rsidP="00E6332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lastRenderedPageBreak/>
        <w:t>Список используемых сокращений</w:t>
      </w:r>
    </w:p>
    <w:p w14:paraId="5603FE1A" w14:textId="77777777" w:rsidR="003F54BA" w:rsidRPr="0013541B" w:rsidRDefault="003F54BA" w:rsidP="00E6332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80400C8" w14:textId="373C77DA" w:rsidR="00A722C0" w:rsidRPr="0013541B" w:rsidRDefault="00A722C0" w:rsidP="00E63323">
      <w:pPr>
        <w:autoSpaceDE w:val="0"/>
        <w:autoSpaceDN w:val="0"/>
        <w:adjustRightInd w:val="0"/>
        <w:jc w:val="center"/>
        <w:rPr>
          <w:rFonts w:ascii="Times New Roman" w:hAnsi="Times New Roman"/>
          <w:sz w:val="10"/>
          <w:szCs w:val="10"/>
        </w:rPr>
      </w:pPr>
    </w:p>
    <w:p w14:paraId="25CEA909" w14:textId="05342EB7" w:rsidR="00043C2C" w:rsidRPr="0013541B" w:rsidRDefault="00043C2C" w:rsidP="00043C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ab/>
        <w:t>ГРБС –</w:t>
      </w:r>
      <w:r w:rsidR="00486FE3" w:rsidRPr="0013541B">
        <w:rPr>
          <w:rFonts w:ascii="Times New Roman" w:hAnsi="Times New Roman"/>
          <w:sz w:val="28"/>
          <w:szCs w:val="28"/>
        </w:rPr>
        <w:t xml:space="preserve"> главный распорядитель бюджетных средств.</w:t>
      </w:r>
    </w:p>
    <w:p w14:paraId="2CB4E6F2" w14:textId="3DF0CD1D" w:rsidR="00043C2C" w:rsidRPr="0013541B" w:rsidRDefault="00043C2C" w:rsidP="00043C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ab/>
        <w:t>КБК –</w:t>
      </w:r>
      <w:r w:rsidR="00486FE3" w:rsidRPr="0013541B">
        <w:rPr>
          <w:rFonts w:ascii="Times New Roman" w:hAnsi="Times New Roman"/>
          <w:sz w:val="28"/>
          <w:szCs w:val="28"/>
        </w:rPr>
        <w:t xml:space="preserve"> код бюджетной классификации.</w:t>
      </w:r>
    </w:p>
    <w:p w14:paraId="3A208871" w14:textId="59F9B8EF" w:rsidR="00043C2C" w:rsidRPr="0013541B" w:rsidRDefault="00043C2C" w:rsidP="00043C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ab/>
        <w:t>Минтранс РО –</w:t>
      </w:r>
      <w:r w:rsidR="00486FE3" w:rsidRPr="0013541B">
        <w:rPr>
          <w:rFonts w:ascii="Times New Roman" w:hAnsi="Times New Roman"/>
          <w:sz w:val="28"/>
          <w:szCs w:val="28"/>
        </w:rPr>
        <w:t xml:space="preserve"> министерство транспорта и автомобильных дорог Рязанской области.</w:t>
      </w:r>
    </w:p>
    <w:p w14:paraId="1371B182" w14:textId="5C389C23" w:rsidR="00043C2C" w:rsidRPr="0013541B" w:rsidRDefault="00043C2C" w:rsidP="00043C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ab/>
        <w:t>Минобразования РО –</w:t>
      </w:r>
      <w:r w:rsidR="00486FE3" w:rsidRPr="0013541B">
        <w:rPr>
          <w:rFonts w:ascii="Times New Roman" w:hAnsi="Times New Roman"/>
          <w:sz w:val="28"/>
          <w:szCs w:val="28"/>
        </w:rPr>
        <w:t xml:space="preserve"> министерство образования Рязанской области.</w:t>
      </w:r>
    </w:p>
    <w:p w14:paraId="16ECAE17" w14:textId="02CAD977" w:rsidR="00043C2C" w:rsidRPr="0013541B" w:rsidRDefault="00043C2C" w:rsidP="00043C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ab/>
        <w:t xml:space="preserve">Минсельхозпрод РО – </w:t>
      </w:r>
      <w:r w:rsidR="00486FE3" w:rsidRPr="0013541B">
        <w:rPr>
          <w:rFonts w:ascii="Times New Roman" w:hAnsi="Times New Roman"/>
          <w:sz w:val="28"/>
          <w:szCs w:val="28"/>
        </w:rPr>
        <w:t>министерство сельского хозяйства и продовольствия Рязанской области.</w:t>
      </w:r>
    </w:p>
    <w:p w14:paraId="2CF57418" w14:textId="3B05492D" w:rsidR="00043C2C" w:rsidRPr="0013541B" w:rsidRDefault="00043C2C" w:rsidP="00043C2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 xml:space="preserve">ГКУ «ДДРО» </w:t>
      </w:r>
      <w:r w:rsidR="00486FE3" w:rsidRPr="0013541B">
        <w:rPr>
          <w:rFonts w:ascii="Times New Roman" w:hAnsi="Times New Roman"/>
          <w:sz w:val="28"/>
          <w:szCs w:val="28"/>
        </w:rPr>
        <w:t>– государственное казенное учреждение Рязанской области «Дирекция дорог Рязанской области».</w:t>
      </w:r>
    </w:p>
    <w:p w14:paraId="3E28BE50" w14:textId="54D51DDD" w:rsidR="00043C2C" w:rsidRPr="0013541B" w:rsidRDefault="00486FE3" w:rsidP="00043C2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3541B">
        <w:rPr>
          <w:rFonts w:ascii="Times New Roman" w:hAnsi="Times New Roman"/>
          <w:sz w:val="28"/>
          <w:szCs w:val="28"/>
        </w:rPr>
        <w:t>ГБУ «Областной аэропорт «Протасово» – государственное бюджетное учреждение «Областной аэропорт «Протасово».</w:t>
      </w:r>
    </w:p>
    <w:sectPr w:rsidR="00043C2C" w:rsidRPr="0013541B" w:rsidSect="00017B62">
      <w:headerReference w:type="default" r:id="rId12"/>
      <w:type w:val="continuous"/>
      <w:pgSz w:w="16834" w:h="11907" w:orient="landscape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8C581" w14:textId="77777777" w:rsidR="00F87A55" w:rsidRDefault="00F87A55">
      <w:r>
        <w:separator/>
      </w:r>
    </w:p>
  </w:endnote>
  <w:endnote w:type="continuationSeparator" w:id="0">
    <w:p w14:paraId="6132FD61" w14:textId="77777777" w:rsidR="00F87A55" w:rsidRDefault="00F8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24471" w14:textId="77777777" w:rsidR="00D261DD" w:rsidRPr="009573D3" w:rsidRDefault="00D261D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261DD" w:rsidRPr="00CE38EE" w14:paraId="3811EB7C" w14:textId="77777777" w:rsidTr="00CE38EE">
      <w:tc>
        <w:tcPr>
          <w:tcW w:w="2538" w:type="dxa"/>
          <w:shd w:val="clear" w:color="auto" w:fill="auto"/>
        </w:tcPr>
        <w:p w14:paraId="7974BCEA" w14:textId="77777777" w:rsidR="00D261DD" w:rsidRPr="00CE38EE" w:rsidRDefault="00D261DD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14:paraId="0E80550C" w14:textId="77777777" w:rsidR="00D261DD" w:rsidRPr="00CE38EE" w:rsidRDefault="00D261DD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14:paraId="6C4B6088" w14:textId="77777777" w:rsidR="00D261DD" w:rsidRPr="00CE38EE" w:rsidRDefault="00D261DD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14:paraId="22C343EF" w14:textId="77777777" w:rsidR="00D261DD" w:rsidRPr="00CE38EE" w:rsidRDefault="00D261DD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2283CEB6" w14:textId="77777777" w:rsidR="00D261DD" w:rsidRDefault="00D261DD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10349" w14:textId="77777777" w:rsidR="00F87A55" w:rsidRDefault="00F87A55">
      <w:r>
        <w:separator/>
      </w:r>
    </w:p>
  </w:footnote>
  <w:footnote w:type="continuationSeparator" w:id="0">
    <w:p w14:paraId="686E1F43" w14:textId="77777777" w:rsidR="00F87A55" w:rsidRDefault="00F8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2077" w14:textId="77777777" w:rsidR="00D261DD" w:rsidRDefault="00D261D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AE34EC6" w14:textId="77777777" w:rsidR="00D261DD" w:rsidRDefault="00D261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557E8" w14:textId="77777777" w:rsidR="00D261DD" w:rsidRPr="00481B88" w:rsidRDefault="00D261DD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14:paraId="75FA0B43" w14:textId="77777777" w:rsidR="00D261DD" w:rsidRPr="00481B88" w:rsidRDefault="00D261DD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858A4">
      <w:rPr>
        <w:rStyle w:val="ac"/>
        <w:rFonts w:ascii="Times New Roman" w:hAnsi="Times New Roman"/>
        <w:noProof/>
        <w:sz w:val="28"/>
        <w:szCs w:val="28"/>
      </w:rPr>
      <w:t>46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14:paraId="148EFB15" w14:textId="77777777" w:rsidR="00D261DD" w:rsidRPr="00E37801" w:rsidRDefault="00D261DD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3341"/>
    <w:multiLevelType w:val="hybridMultilevel"/>
    <w:tmpl w:val="176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2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0"/>
  </w:num>
  <w:num w:numId="5">
    <w:abstractNumId w:val="18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14"/>
  </w:num>
  <w:num w:numId="11">
    <w:abstractNumId w:val="2"/>
  </w:num>
  <w:num w:numId="12">
    <w:abstractNumId w:val="15"/>
  </w:num>
  <w:num w:numId="13">
    <w:abstractNumId w:val="19"/>
  </w:num>
  <w:num w:numId="14">
    <w:abstractNumId w:val="7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6"/>
  </w:num>
  <w:num w:numId="2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AD"/>
    <w:rsid w:val="00001698"/>
    <w:rsid w:val="00004338"/>
    <w:rsid w:val="00007909"/>
    <w:rsid w:val="0001360F"/>
    <w:rsid w:val="0001770B"/>
    <w:rsid w:val="00017B62"/>
    <w:rsid w:val="00027BD0"/>
    <w:rsid w:val="000312F0"/>
    <w:rsid w:val="00031920"/>
    <w:rsid w:val="00032ACF"/>
    <w:rsid w:val="000331B3"/>
    <w:rsid w:val="00033413"/>
    <w:rsid w:val="00037C0C"/>
    <w:rsid w:val="00042A22"/>
    <w:rsid w:val="00043C2C"/>
    <w:rsid w:val="000462C0"/>
    <w:rsid w:val="000502A3"/>
    <w:rsid w:val="000537C5"/>
    <w:rsid w:val="00055284"/>
    <w:rsid w:val="00056DEB"/>
    <w:rsid w:val="00061BDB"/>
    <w:rsid w:val="000733B1"/>
    <w:rsid w:val="00073A7A"/>
    <w:rsid w:val="00073FDE"/>
    <w:rsid w:val="00076D5E"/>
    <w:rsid w:val="00084DD3"/>
    <w:rsid w:val="000917C0"/>
    <w:rsid w:val="00093938"/>
    <w:rsid w:val="000A173D"/>
    <w:rsid w:val="000A3560"/>
    <w:rsid w:val="000A3A95"/>
    <w:rsid w:val="000B0736"/>
    <w:rsid w:val="000C0809"/>
    <w:rsid w:val="000E1F79"/>
    <w:rsid w:val="000F7F81"/>
    <w:rsid w:val="00105568"/>
    <w:rsid w:val="001078F4"/>
    <w:rsid w:val="00122CFD"/>
    <w:rsid w:val="00124E4F"/>
    <w:rsid w:val="00130695"/>
    <w:rsid w:val="00130CBF"/>
    <w:rsid w:val="0013541B"/>
    <w:rsid w:val="0013579E"/>
    <w:rsid w:val="00142B2A"/>
    <w:rsid w:val="00142FA9"/>
    <w:rsid w:val="00147395"/>
    <w:rsid w:val="00150296"/>
    <w:rsid w:val="00151370"/>
    <w:rsid w:val="00161F7A"/>
    <w:rsid w:val="00162E72"/>
    <w:rsid w:val="00165E5B"/>
    <w:rsid w:val="00172B55"/>
    <w:rsid w:val="00173142"/>
    <w:rsid w:val="00174E69"/>
    <w:rsid w:val="00175BE5"/>
    <w:rsid w:val="001850F4"/>
    <w:rsid w:val="00190FF9"/>
    <w:rsid w:val="0019380F"/>
    <w:rsid w:val="001947BE"/>
    <w:rsid w:val="001A13C6"/>
    <w:rsid w:val="001A171B"/>
    <w:rsid w:val="001A1CA4"/>
    <w:rsid w:val="001A2438"/>
    <w:rsid w:val="001A45EA"/>
    <w:rsid w:val="001A560F"/>
    <w:rsid w:val="001B0982"/>
    <w:rsid w:val="001B32BA"/>
    <w:rsid w:val="001C228C"/>
    <w:rsid w:val="001C3207"/>
    <w:rsid w:val="001D24DA"/>
    <w:rsid w:val="001D5690"/>
    <w:rsid w:val="001D748D"/>
    <w:rsid w:val="001E0317"/>
    <w:rsid w:val="001E20F1"/>
    <w:rsid w:val="001E3844"/>
    <w:rsid w:val="001F12E8"/>
    <w:rsid w:val="001F228C"/>
    <w:rsid w:val="001F3FB5"/>
    <w:rsid w:val="001F64B8"/>
    <w:rsid w:val="001F7C83"/>
    <w:rsid w:val="0020127D"/>
    <w:rsid w:val="00203046"/>
    <w:rsid w:val="00205AB5"/>
    <w:rsid w:val="002139AE"/>
    <w:rsid w:val="00224DBA"/>
    <w:rsid w:val="00224F12"/>
    <w:rsid w:val="002311A8"/>
    <w:rsid w:val="00231F1C"/>
    <w:rsid w:val="00236133"/>
    <w:rsid w:val="00240C6E"/>
    <w:rsid w:val="00242DDB"/>
    <w:rsid w:val="002479A2"/>
    <w:rsid w:val="00251C17"/>
    <w:rsid w:val="002561E3"/>
    <w:rsid w:val="0026087E"/>
    <w:rsid w:val="00261DE0"/>
    <w:rsid w:val="00265420"/>
    <w:rsid w:val="00274E14"/>
    <w:rsid w:val="00280A6D"/>
    <w:rsid w:val="00286ECA"/>
    <w:rsid w:val="00287ED3"/>
    <w:rsid w:val="002953B6"/>
    <w:rsid w:val="00297959"/>
    <w:rsid w:val="002A0449"/>
    <w:rsid w:val="002B5CCB"/>
    <w:rsid w:val="002B7A59"/>
    <w:rsid w:val="002C47CF"/>
    <w:rsid w:val="002C5EC2"/>
    <w:rsid w:val="002C6B4B"/>
    <w:rsid w:val="002D1382"/>
    <w:rsid w:val="002D3E7E"/>
    <w:rsid w:val="002D7C41"/>
    <w:rsid w:val="002E51A7"/>
    <w:rsid w:val="002E5A5F"/>
    <w:rsid w:val="002F1E81"/>
    <w:rsid w:val="002F3513"/>
    <w:rsid w:val="002F3626"/>
    <w:rsid w:val="00301587"/>
    <w:rsid w:val="00307C31"/>
    <w:rsid w:val="00310D92"/>
    <w:rsid w:val="0031132A"/>
    <w:rsid w:val="003160CB"/>
    <w:rsid w:val="003222A3"/>
    <w:rsid w:val="00347735"/>
    <w:rsid w:val="0035013D"/>
    <w:rsid w:val="0035088E"/>
    <w:rsid w:val="0035126D"/>
    <w:rsid w:val="00353D91"/>
    <w:rsid w:val="00360A40"/>
    <w:rsid w:val="00365435"/>
    <w:rsid w:val="00372108"/>
    <w:rsid w:val="00373B90"/>
    <w:rsid w:val="0037407E"/>
    <w:rsid w:val="003870C2"/>
    <w:rsid w:val="003A7B3E"/>
    <w:rsid w:val="003D3B8A"/>
    <w:rsid w:val="003D3E42"/>
    <w:rsid w:val="003D54F8"/>
    <w:rsid w:val="003E51F5"/>
    <w:rsid w:val="003E6CCF"/>
    <w:rsid w:val="003F07CD"/>
    <w:rsid w:val="003F0F44"/>
    <w:rsid w:val="003F4F5E"/>
    <w:rsid w:val="003F54BA"/>
    <w:rsid w:val="00400906"/>
    <w:rsid w:val="00411E30"/>
    <w:rsid w:val="0042590E"/>
    <w:rsid w:val="00430EF0"/>
    <w:rsid w:val="00431061"/>
    <w:rsid w:val="00432E75"/>
    <w:rsid w:val="00437F65"/>
    <w:rsid w:val="004413BC"/>
    <w:rsid w:val="004416CF"/>
    <w:rsid w:val="004529AA"/>
    <w:rsid w:val="00460FEA"/>
    <w:rsid w:val="00463BC0"/>
    <w:rsid w:val="0047285F"/>
    <w:rsid w:val="004734B7"/>
    <w:rsid w:val="00477458"/>
    <w:rsid w:val="00481B88"/>
    <w:rsid w:val="00485A3B"/>
    <w:rsid w:val="00485B4F"/>
    <w:rsid w:val="004862D1"/>
    <w:rsid w:val="00486FE3"/>
    <w:rsid w:val="004961BF"/>
    <w:rsid w:val="004974DF"/>
    <w:rsid w:val="004A09A4"/>
    <w:rsid w:val="004A5E5B"/>
    <w:rsid w:val="004B2D5A"/>
    <w:rsid w:val="004B5DDE"/>
    <w:rsid w:val="004C047E"/>
    <w:rsid w:val="004C218F"/>
    <w:rsid w:val="004C7BE7"/>
    <w:rsid w:val="004D293D"/>
    <w:rsid w:val="004D75CC"/>
    <w:rsid w:val="004D7D92"/>
    <w:rsid w:val="004E2C27"/>
    <w:rsid w:val="004E6337"/>
    <w:rsid w:val="004E7787"/>
    <w:rsid w:val="004F06B9"/>
    <w:rsid w:val="004F271A"/>
    <w:rsid w:val="004F3390"/>
    <w:rsid w:val="004F344A"/>
    <w:rsid w:val="004F44FE"/>
    <w:rsid w:val="00512A47"/>
    <w:rsid w:val="00531C68"/>
    <w:rsid w:val="00532119"/>
    <w:rsid w:val="005335F3"/>
    <w:rsid w:val="00535A6F"/>
    <w:rsid w:val="00543C38"/>
    <w:rsid w:val="00543D2D"/>
    <w:rsid w:val="00545A3D"/>
    <w:rsid w:val="00546DBB"/>
    <w:rsid w:val="00552E1C"/>
    <w:rsid w:val="00554E56"/>
    <w:rsid w:val="00560378"/>
    <w:rsid w:val="00561A5B"/>
    <w:rsid w:val="00561F46"/>
    <w:rsid w:val="0056543A"/>
    <w:rsid w:val="005663E5"/>
    <w:rsid w:val="0057074C"/>
    <w:rsid w:val="00573FBF"/>
    <w:rsid w:val="00574FF3"/>
    <w:rsid w:val="00582538"/>
    <w:rsid w:val="005838EA"/>
    <w:rsid w:val="00585EE1"/>
    <w:rsid w:val="00590477"/>
    <w:rsid w:val="00590C0E"/>
    <w:rsid w:val="005939E6"/>
    <w:rsid w:val="005A0CFA"/>
    <w:rsid w:val="005A0E83"/>
    <w:rsid w:val="005A4227"/>
    <w:rsid w:val="005A4F63"/>
    <w:rsid w:val="005A615E"/>
    <w:rsid w:val="005B12DD"/>
    <w:rsid w:val="005B229B"/>
    <w:rsid w:val="005B3518"/>
    <w:rsid w:val="005C56AE"/>
    <w:rsid w:val="005C7449"/>
    <w:rsid w:val="005D039D"/>
    <w:rsid w:val="005D2927"/>
    <w:rsid w:val="005D3726"/>
    <w:rsid w:val="005D5BDA"/>
    <w:rsid w:val="005E4FBA"/>
    <w:rsid w:val="005E6D99"/>
    <w:rsid w:val="005E6FB2"/>
    <w:rsid w:val="005E78BB"/>
    <w:rsid w:val="005F2ADD"/>
    <w:rsid w:val="005F2C49"/>
    <w:rsid w:val="006013EB"/>
    <w:rsid w:val="006039D9"/>
    <w:rsid w:val="0060479E"/>
    <w:rsid w:val="00604BE7"/>
    <w:rsid w:val="0060724E"/>
    <w:rsid w:val="00616AED"/>
    <w:rsid w:val="0062624D"/>
    <w:rsid w:val="00626E1A"/>
    <w:rsid w:val="00632A4F"/>
    <w:rsid w:val="00632B56"/>
    <w:rsid w:val="006351E3"/>
    <w:rsid w:val="00642D5B"/>
    <w:rsid w:val="00644236"/>
    <w:rsid w:val="006471E5"/>
    <w:rsid w:val="00671D3B"/>
    <w:rsid w:val="006765F3"/>
    <w:rsid w:val="0068128A"/>
    <w:rsid w:val="006842A0"/>
    <w:rsid w:val="00684A5B"/>
    <w:rsid w:val="006A1F71"/>
    <w:rsid w:val="006B45DC"/>
    <w:rsid w:val="006C1309"/>
    <w:rsid w:val="006C175C"/>
    <w:rsid w:val="006F0BBB"/>
    <w:rsid w:val="006F328B"/>
    <w:rsid w:val="006F3905"/>
    <w:rsid w:val="006F5886"/>
    <w:rsid w:val="00707734"/>
    <w:rsid w:val="00707E19"/>
    <w:rsid w:val="00712F7C"/>
    <w:rsid w:val="00714AEA"/>
    <w:rsid w:val="0072328A"/>
    <w:rsid w:val="00726685"/>
    <w:rsid w:val="00735064"/>
    <w:rsid w:val="0073633F"/>
    <w:rsid w:val="007377B5"/>
    <w:rsid w:val="00743462"/>
    <w:rsid w:val="00743AD0"/>
    <w:rsid w:val="007448B0"/>
    <w:rsid w:val="00746CC2"/>
    <w:rsid w:val="007478C5"/>
    <w:rsid w:val="007548E4"/>
    <w:rsid w:val="00760323"/>
    <w:rsid w:val="00765600"/>
    <w:rsid w:val="00772E64"/>
    <w:rsid w:val="007833B3"/>
    <w:rsid w:val="00785383"/>
    <w:rsid w:val="00791C9F"/>
    <w:rsid w:val="00792AAB"/>
    <w:rsid w:val="00793B47"/>
    <w:rsid w:val="007A0A1B"/>
    <w:rsid w:val="007A1D0C"/>
    <w:rsid w:val="007A295F"/>
    <w:rsid w:val="007A2A7B"/>
    <w:rsid w:val="007A3BCC"/>
    <w:rsid w:val="007B3D8E"/>
    <w:rsid w:val="007D41AA"/>
    <w:rsid w:val="007D4925"/>
    <w:rsid w:val="007E66B7"/>
    <w:rsid w:val="007E7223"/>
    <w:rsid w:val="007F0C8A"/>
    <w:rsid w:val="007F11AB"/>
    <w:rsid w:val="007F2D22"/>
    <w:rsid w:val="007F34E3"/>
    <w:rsid w:val="007F7667"/>
    <w:rsid w:val="007F7A63"/>
    <w:rsid w:val="00801212"/>
    <w:rsid w:val="0080185D"/>
    <w:rsid w:val="00801DB8"/>
    <w:rsid w:val="008111D0"/>
    <w:rsid w:val="00812159"/>
    <w:rsid w:val="008143CB"/>
    <w:rsid w:val="00823CA1"/>
    <w:rsid w:val="00843D53"/>
    <w:rsid w:val="008513B9"/>
    <w:rsid w:val="008554B2"/>
    <w:rsid w:val="0085751D"/>
    <w:rsid w:val="00863B45"/>
    <w:rsid w:val="0086566E"/>
    <w:rsid w:val="008702D3"/>
    <w:rsid w:val="00876034"/>
    <w:rsid w:val="00880298"/>
    <w:rsid w:val="00880936"/>
    <w:rsid w:val="008827E7"/>
    <w:rsid w:val="00890E14"/>
    <w:rsid w:val="00892858"/>
    <w:rsid w:val="00894FA2"/>
    <w:rsid w:val="008A1696"/>
    <w:rsid w:val="008A36EA"/>
    <w:rsid w:val="008A4BA4"/>
    <w:rsid w:val="008B04ED"/>
    <w:rsid w:val="008B3956"/>
    <w:rsid w:val="008B4FF8"/>
    <w:rsid w:val="008B79EA"/>
    <w:rsid w:val="008B7BAB"/>
    <w:rsid w:val="008C45EE"/>
    <w:rsid w:val="008C511B"/>
    <w:rsid w:val="008C58FE"/>
    <w:rsid w:val="008C6686"/>
    <w:rsid w:val="008E6C41"/>
    <w:rsid w:val="008F0816"/>
    <w:rsid w:val="008F3C8D"/>
    <w:rsid w:val="008F6BB7"/>
    <w:rsid w:val="00900F42"/>
    <w:rsid w:val="00902156"/>
    <w:rsid w:val="009038D6"/>
    <w:rsid w:val="0092228E"/>
    <w:rsid w:val="00932E3C"/>
    <w:rsid w:val="00937695"/>
    <w:rsid w:val="00942730"/>
    <w:rsid w:val="009435F3"/>
    <w:rsid w:val="009509AB"/>
    <w:rsid w:val="009519BD"/>
    <w:rsid w:val="009573D3"/>
    <w:rsid w:val="009629A6"/>
    <w:rsid w:val="00973533"/>
    <w:rsid w:val="009744A9"/>
    <w:rsid w:val="00986C54"/>
    <w:rsid w:val="009951D5"/>
    <w:rsid w:val="009977FF"/>
    <w:rsid w:val="009A085B"/>
    <w:rsid w:val="009B6CF1"/>
    <w:rsid w:val="009B7A8C"/>
    <w:rsid w:val="009C1DE6"/>
    <w:rsid w:val="009C1F0E"/>
    <w:rsid w:val="009C48BA"/>
    <w:rsid w:val="009C72CC"/>
    <w:rsid w:val="009C7EAD"/>
    <w:rsid w:val="009D0F70"/>
    <w:rsid w:val="009D3E8C"/>
    <w:rsid w:val="009E20EE"/>
    <w:rsid w:val="009E3A0E"/>
    <w:rsid w:val="009F3BE1"/>
    <w:rsid w:val="009F3E1B"/>
    <w:rsid w:val="009F4335"/>
    <w:rsid w:val="009F4C75"/>
    <w:rsid w:val="00A02644"/>
    <w:rsid w:val="00A02A92"/>
    <w:rsid w:val="00A04996"/>
    <w:rsid w:val="00A10702"/>
    <w:rsid w:val="00A1314B"/>
    <w:rsid w:val="00A13160"/>
    <w:rsid w:val="00A137D3"/>
    <w:rsid w:val="00A14EEE"/>
    <w:rsid w:val="00A2230A"/>
    <w:rsid w:val="00A300B2"/>
    <w:rsid w:val="00A30C63"/>
    <w:rsid w:val="00A32C44"/>
    <w:rsid w:val="00A350C3"/>
    <w:rsid w:val="00A44A8F"/>
    <w:rsid w:val="00A46CBE"/>
    <w:rsid w:val="00A4765C"/>
    <w:rsid w:val="00A51938"/>
    <w:rsid w:val="00A51BE6"/>
    <w:rsid w:val="00A51D96"/>
    <w:rsid w:val="00A52284"/>
    <w:rsid w:val="00A71CA8"/>
    <w:rsid w:val="00A722C0"/>
    <w:rsid w:val="00A74E86"/>
    <w:rsid w:val="00A76B99"/>
    <w:rsid w:val="00A803F5"/>
    <w:rsid w:val="00A822F8"/>
    <w:rsid w:val="00A858A4"/>
    <w:rsid w:val="00A96F84"/>
    <w:rsid w:val="00A97948"/>
    <w:rsid w:val="00AB68E4"/>
    <w:rsid w:val="00AC3953"/>
    <w:rsid w:val="00AC7150"/>
    <w:rsid w:val="00AD6F69"/>
    <w:rsid w:val="00AE1DCA"/>
    <w:rsid w:val="00AF16EC"/>
    <w:rsid w:val="00AF3E5E"/>
    <w:rsid w:val="00AF5F7C"/>
    <w:rsid w:val="00B017C4"/>
    <w:rsid w:val="00B02207"/>
    <w:rsid w:val="00B02C9E"/>
    <w:rsid w:val="00B03403"/>
    <w:rsid w:val="00B04C02"/>
    <w:rsid w:val="00B10324"/>
    <w:rsid w:val="00B115E1"/>
    <w:rsid w:val="00B30198"/>
    <w:rsid w:val="00B3164F"/>
    <w:rsid w:val="00B376B1"/>
    <w:rsid w:val="00B423CB"/>
    <w:rsid w:val="00B47373"/>
    <w:rsid w:val="00B50F11"/>
    <w:rsid w:val="00B53848"/>
    <w:rsid w:val="00B54FF8"/>
    <w:rsid w:val="00B55922"/>
    <w:rsid w:val="00B620D9"/>
    <w:rsid w:val="00B621EF"/>
    <w:rsid w:val="00B633DB"/>
    <w:rsid w:val="00B639ED"/>
    <w:rsid w:val="00B65BB1"/>
    <w:rsid w:val="00B66A8C"/>
    <w:rsid w:val="00B802C8"/>
    <w:rsid w:val="00B8061C"/>
    <w:rsid w:val="00B82005"/>
    <w:rsid w:val="00B833DB"/>
    <w:rsid w:val="00B83BA2"/>
    <w:rsid w:val="00B83C27"/>
    <w:rsid w:val="00B853AA"/>
    <w:rsid w:val="00B875BF"/>
    <w:rsid w:val="00B91F62"/>
    <w:rsid w:val="00B9517C"/>
    <w:rsid w:val="00BB017E"/>
    <w:rsid w:val="00BB1A0A"/>
    <w:rsid w:val="00BB2C98"/>
    <w:rsid w:val="00BD0B82"/>
    <w:rsid w:val="00BD3F75"/>
    <w:rsid w:val="00BD48D2"/>
    <w:rsid w:val="00BE1DE4"/>
    <w:rsid w:val="00BE6553"/>
    <w:rsid w:val="00BF156A"/>
    <w:rsid w:val="00BF4F5F"/>
    <w:rsid w:val="00C018E5"/>
    <w:rsid w:val="00C04EEB"/>
    <w:rsid w:val="00C071BC"/>
    <w:rsid w:val="00C075A4"/>
    <w:rsid w:val="00C101A2"/>
    <w:rsid w:val="00C10F12"/>
    <w:rsid w:val="00C11826"/>
    <w:rsid w:val="00C16A90"/>
    <w:rsid w:val="00C27B39"/>
    <w:rsid w:val="00C36D7C"/>
    <w:rsid w:val="00C46D42"/>
    <w:rsid w:val="00C50C32"/>
    <w:rsid w:val="00C51182"/>
    <w:rsid w:val="00C5154B"/>
    <w:rsid w:val="00C60178"/>
    <w:rsid w:val="00C61760"/>
    <w:rsid w:val="00C61ED4"/>
    <w:rsid w:val="00C63699"/>
    <w:rsid w:val="00C63CD6"/>
    <w:rsid w:val="00C818E0"/>
    <w:rsid w:val="00C846F0"/>
    <w:rsid w:val="00C87D95"/>
    <w:rsid w:val="00C9077A"/>
    <w:rsid w:val="00C9506B"/>
    <w:rsid w:val="00C95CD2"/>
    <w:rsid w:val="00CA004E"/>
    <w:rsid w:val="00CA051B"/>
    <w:rsid w:val="00CA1900"/>
    <w:rsid w:val="00CA5B93"/>
    <w:rsid w:val="00CA69D5"/>
    <w:rsid w:val="00CB25C1"/>
    <w:rsid w:val="00CB3CBE"/>
    <w:rsid w:val="00CC0447"/>
    <w:rsid w:val="00CD0CCC"/>
    <w:rsid w:val="00CE38EE"/>
    <w:rsid w:val="00CF03D8"/>
    <w:rsid w:val="00CF074E"/>
    <w:rsid w:val="00CF47C8"/>
    <w:rsid w:val="00CF5C06"/>
    <w:rsid w:val="00D015D5"/>
    <w:rsid w:val="00D02702"/>
    <w:rsid w:val="00D03D68"/>
    <w:rsid w:val="00D04F6B"/>
    <w:rsid w:val="00D11365"/>
    <w:rsid w:val="00D13912"/>
    <w:rsid w:val="00D261DD"/>
    <w:rsid w:val="00D266DD"/>
    <w:rsid w:val="00D32B04"/>
    <w:rsid w:val="00D374E7"/>
    <w:rsid w:val="00D46924"/>
    <w:rsid w:val="00D46F6E"/>
    <w:rsid w:val="00D479FF"/>
    <w:rsid w:val="00D5718D"/>
    <w:rsid w:val="00D63704"/>
    <w:rsid w:val="00D63949"/>
    <w:rsid w:val="00D652E7"/>
    <w:rsid w:val="00D77BCF"/>
    <w:rsid w:val="00D77D2B"/>
    <w:rsid w:val="00D84394"/>
    <w:rsid w:val="00D931D0"/>
    <w:rsid w:val="00D95E55"/>
    <w:rsid w:val="00D965BD"/>
    <w:rsid w:val="00DA2B87"/>
    <w:rsid w:val="00DB3664"/>
    <w:rsid w:val="00DC04FD"/>
    <w:rsid w:val="00DC16FB"/>
    <w:rsid w:val="00DC4A65"/>
    <w:rsid w:val="00DC4F66"/>
    <w:rsid w:val="00DE0807"/>
    <w:rsid w:val="00DE20F2"/>
    <w:rsid w:val="00E10B44"/>
    <w:rsid w:val="00E11F02"/>
    <w:rsid w:val="00E13A01"/>
    <w:rsid w:val="00E2188C"/>
    <w:rsid w:val="00E2726B"/>
    <w:rsid w:val="00E37801"/>
    <w:rsid w:val="00E4638E"/>
    <w:rsid w:val="00E46EAA"/>
    <w:rsid w:val="00E5038C"/>
    <w:rsid w:val="00E50B69"/>
    <w:rsid w:val="00E5298B"/>
    <w:rsid w:val="00E56EFB"/>
    <w:rsid w:val="00E632B6"/>
    <w:rsid w:val="00E63323"/>
    <w:rsid w:val="00E6458F"/>
    <w:rsid w:val="00E7242D"/>
    <w:rsid w:val="00E72899"/>
    <w:rsid w:val="00E87E25"/>
    <w:rsid w:val="00E917BA"/>
    <w:rsid w:val="00E9267E"/>
    <w:rsid w:val="00E9729A"/>
    <w:rsid w:val="00EA04F1"/>
    <w:rsid w:val="00EA08F8"/>
    <w:rsid w:val="00EA2FD3"/>
    <w:rsid w:val="00EB2ACE"/>
    <w:rsid w:val="00EB7CE9"/>
    <w:rsid w:val="00EC433F"/>
    <w:rsid w:val="00ED0661"/>
    <w:rsid w:val="00ED1FDE"/>
    <w:rsid w:val="00ED57EE"/>
    <w:rsid w:val="00EE35D6"/>
    <w:rsid w:val="00EF3486"/>
    <w:rsid w:val="00F00CF2"/>
    <w:rsid w:val="00F053C2"/>
    <w:rsid w:val="00F06EFB"/>
    <w:rsid w:val="00F0717C"/>
    <w:rsid w:val="00F11A33"/>
    <w:rsid w:val="00F1529E"/>
    <w:rsid w:val="00F1638D"/>
    <w:rsid w:val="00F16F07"/>
    <w:rsid w:val="00F2497D"/>
    <w:rsid w:val="00F27681"/>
    <w:rsid w:val="00F31AE4"/>
    <w:rsid w:val="00F3469F"/>
    <w:rsid w:val="00F36C0D"/>
    <w:rsid w:val="00F41557"/>
    <w:rsid w:val="00F42DB0"/>
    <w:rsid w:val="00F437D6"/>
    <w:rsid w:val="00F447A8"/>
    <w:rsid w:val="00F45975"/>
    <w:rsid w:val="00F45B7C"/>
    <w:rsid w:val="00F45FCE"/>
    <w:rsid w:val="00F55CE7"/>
    <w:rsid w:val="00F55D83"/>
    <w:rsid w:val="00F6073C"/>
    <w:rsid w:val="00F62A2A"/>
    <w:rsid w:val="00F64759"/>
    <w:rsid w:val="00F84F6E"/>
    <w:rsid w:val="00F879C0"/>
    <w:rsid w:val="00F87A55"/>
    <w:rsid w:val="00F9334F"/>
    <w:rsid w:val="00F97D7F"/>
    <w:rsid w:val="00FA122C"/>
    <w:rsid w:val="00FA2F3B"/>
    <w:rsid w:val="00FA3B95"/>
    <w:rsid w:val="00FC1278"/>
    <w:rsid w:val="00FC51DE"/>
    <w:rsid w:val="00FC63F6"/>
    <w:rsid w:val="00FD0CCF"/>
    <w:rsid w:val="00FE30DF"/>
    <w:rsid w:val="00FE3A1A"/>
    <w:rsid w:val="00FE6EA5"/>
    <w:rsid w:val="00FE7735"/>
    <w:rsid w:val="00FF3480"/>
    <w:rsid w:val="00FF3EAF"/>
    <w:rsid w:val="00FF47BA"/>
    <w:rsid w:val="00FF514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84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F276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F276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9AE0-6B07-4FA2-88F4-306AAB34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46</Pages>
  <Words>9859</Words>
  <Characters>56198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2023-12-28T12:05:00Z</cp:lastPrinted>
  <dcterms:created xsi:type="dcterms:W3CDTF">2023-12-28T08:06:00Z</dcterms:created>
  <dcterms:modified xsi:type="dcterms:W3CDTF">2023-12-29T12:08:00Z</dcterms:modified>
</cp:coreProperties>
</file>