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31"/>
        <w:gridCol w:w="4638"/>
      </w:tblGrid>
      <w:tr w:rsidR="00BE1229" w:rsidRPr="00BE1229" w:rsidTr="00000D72">
        <w:tc>
          <w:tcPr>
            <w:tcW w:w="3419" w:type="pct"/>
            <w:shd w:val="clear" w:color="auto" w:fill="auto"/>
          </w:tcPr>
          <w:p w:rsidR="00712A45" w:rsidRPr="00BE1229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81" w:type="pct"/>
            <w:shd w:val="clear" w:color="auto" w:fill="auto"/>
          </w:tcPr>
          <w:p w:rsidR="00CA7D9C" w:rsidRPr="00BE1229" w:rsidRDefault="00CA7D9C" w:rsidP="00400203">
            <w:pPr>
              <w:spacing w:line="19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12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</w:t>
            </w:r>
            <w:r w:rsidR="004B7E2D" w:rsidRPr="00BE12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E12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E61C2" w:rsidRPr="00BE1229" w:rsidRDefault="00CA7D9C" w:rsidP="00400203">
            <w:pPr>
              <w:spacing w:line="19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12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7B42D7" w:rsidTr="00000D72">
        <w:tc>
          <w:tcPr>
            <w:tcW w:w="3419" w:type="pct"/>
            <w:shd w:val="clear" w:color="auto" w:fill="auto"/>
          </w:tcPr>
          <w:p w:rsidR="004E72BB" w:rsidRPr="007B42D7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7B42D7" w:rsidRDefault="00F94D42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819-р</w:t>
            </w:r>
          </w:p>
        </w:tc>
      </w:tr>
      <w:tr w:rsidR="00BE1229" w:rsidRPr="00BE1229" w:rsidTr="00000D72">
        <w:tc>
          <w:tcPr>
            <w:tcW w:w="3419" w:type="pct"/>
            <w:shd w:val="clear" w:color="auto" w:fill="auto"/>
          </w:tcPr>
          <w:p w:rsidR="004E72BB" w:rsidRPr="00BE1229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BE1229" w:rsidRDefault="004E72BB" w:rsidP="00400203">
            <w:pPr>
              <w:spacing w:line="19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2A45" w:rsidRPr="00BE1229" w:rsidTr="00000D72">
        <w:tc>
          <w:tcPr>
            <w:tcW w:w="3419" w:type="pct"/>
            <w:shd w:val="clear" w:color="auto" w:fill="auto"/>
          </w:tcPr>
          <w:p w:rsidR="00712A45" w:rsidRPr="00BE1229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712A45" w:rsidRPr="00BE1229" w:rsidRDefault="00712A45" w:rsidP="00AB6C35">
            <w:pPr>
              <w:spacing w:line="197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B2D3C" w:rsidRPr="00BE1229" w:rsidRDefault="007B2D3C" w:rsidP="007B2D3C">
      <w:pPr>
        <w:pStyle w:val="af2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222E2" w:rsidRPr="00BE1229" w:rsidRDefault="00E222E2" w:rsidP="00E222E2">
      <w:pPr>
        <w:pStyle w:val="af2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E1229">
        <w:rPr>
          <w:rFonts w:ascii="Times New Roman" w:hAnsi="Times New Roman"/>
          <w:color w:val="000000" w:themeColor="text1"/>
          <w:sz w:val="28"/>
          <w:szCs w:val="28"/>
        </w:rPr>
        <w:t>Паспорт</w:t>
      </w:r>
    </w:p>
    <w:p w:rsidR="00E222E2" w:rsidRPr="00BE1229" w:rsidRDefault="00E222E2" w:rsidP="00E222E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E1229">
        <w:rPr>
          <w:rFonts w:ascii="Times New Roman" w:hAnsi="Times New Roman"/>
          <w:color w:val="000000" w:themeColor="text1"/>
          <w:sz w:val="28"/>
          <w:szCs w:val="28"/>
        </w:rPr>
        <w:t>государственной программы Рязанской области «Развитие культуры»</w:t>
      </w:r>
    </w:p>
    <w:p w:rsidR="00E222E2" w:rsidRPr="00BE1229" w:rsidRDefault="00E222E2" w:rsidP="00E222E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222E2" w:rsidRPr="00BE1229" w:rsidRDefault="00E222E2" w:rsidP="00E222E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E1229">
        <w:rPr>
          <w:rFonts w:ascii="Times New Roman" w:hAnsi="Times New Roman"/>
          <w:color w:val="000000" w:themeColor="text1"/>
          <w:sz w:val="28"/>
          <w:szCs w:val="28"/>
        </w:rPr>
        <w:t>1.1. Основные положения</w:t>
      </w:r>
    </w:p>
    <w:p w:rsidR="00E222E2" w:rsidRPr="00BE1229" w:rsidRDefault="00E222E2" w:rsidP="00E222E2">
      <w:pPr>
        <w:rPr>
          <w:rFonts w:ascii="Times New Roman" w:hAnsi="Times New Roman"/>
          <w:color w:val="000000" w:themeColor="text1"/>
          <w:sz w:val="18"/>
        </w:rPr>
      </w:pPr>
    </w:p>
    <w:tbl>
      <w:tblPr>
        <w:tblW w:w="14407" w:type="dxa"/>
        <w:tblInd w:w="302" w:type="dxa"/>
        <w:tblLook w:val="01E0" w:firstRow="1" w:lastRow="1" w:firstColumn="1" w:lastColumn="1" w:noHBand="0" w:noVBand="0"/>
      </w:tblPr>
      <w:tblGrid>
        <w:gridCol w:w="3095"/>
        <w:gridCol w:w="11312"/>
      </w:tblGrid>
      <w:tr w:rsidR="00BE1229" w:rsidRPr="00BE1229" w:rsidTr="00DD6440">
        <w:trPr>
          <w:trHeight w:val="190"/>
        </w:trPr>
        <w:tc>
          <w:tcPr>
            <w:tcW w:w="3095" w:type="dxa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Куратор государственной программы Рязанской области</w:t>
            </w:r>
          </w:p>
        </w:tc>
        <w:tc>
          <w:tcPr>
            <w:tcW w:w="11312" w:type="dxa"/>
          </w:tcPr>
          <w:p w:rsidR="00E222E2" w:rsidRPr="00BE1229" w:rsidRDefault="00E222E2" w:rsidP="002B74C1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 xml:space="preserve">Никитин А.А., заместитель </w:t>
            </w:r>
            <w:r w:rsidR="002B74C1" w:rsidRPr="00BE1229">
              <w:rPr>
                <w:rFonts w:ascii="Times New Roman" w:hAnsi="Times New Roman"/>
                <w:color w:val="000000" w:themeColor="text1"/>
              </w:rPr>
              <w:t>П</w:t>
            </w:r>
            <w:r w:rsidRPr="00BE1229">
              <w:rPr>
                <w:rFonts w:ascii="Times New Roman" w:hAnsi="Times New Roman"/>
                <w:color w:val="000000" w:themeColor="text1"/>
              </w:rPr>
              <w:t>редседателя Правительства Рязанской области</w:t>
            </w:r>
            <w:bookmarkStart w:id="0" w:name="_GoBack"/>
            <w:bookmarkEnd w:id="0"/>
          </w:p>
        </w:tc>
      </w:tr>
      <w:tr w:rsidR="00BE1229" w:rsidRPr="00BE1229" w:rsidTr="00DD6440">
        <w:trPr>
          <w:trHeight w:val="268"/>
        </w:trPr>
        <w:tc>
          <w:tcPr>
            <w:tcW w:w="3095" w:type="dxa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312" w:type="dxa"/>
          </w:tcPr>
          <w:p w:rsidR="00E222E2" w:rsidRPr="00BE1229" w:rsidRDefault="00F722CE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м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 xml:space="preserve">инистерство культуры Рязанской области (Васильева Е.А., </w:t>
            </w:r>
            <w:proofErr w:type="spellStart"/>
            <w:r w:rsidR="00E222E2" w:rsidRPr="00BE1229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="00E222E2" w:rsidRPr="00BE1229">
              <w:rPr>
                <w:rFonts w:ascii="Times New Roman" w:hAnsi="Times New Roman"/>
                <w:color w:val="000000" w:themeColor="text1"/>
              </w:rPr>
              <w:t>. министра)</w:t>
            </w:r>
          </w:p>
        </w:tc>
      </w:tr>
      <w:tr w:rsidR="00BE1229" w:rsidRPr="00BE1229" w:rsidTr="00DD6440">
        <w:trPr>
          <w:trHeight w:val="457"/>
        </w:trPr>
        <w:tc>
          <w:tcPr>
            <w:tcW w:w="3095" w:type="dxa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312" w:type="dxa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2015-2030 годы.</w:t>
            </w:r>
          </w:p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Этап I: 2015-2021 годы.</w:t>
            </w:r>
          </w:p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Этап II: 2022-2030 годы</w:t>
            </w:r>
          </w:p>
        </w:tc>
      </w:tr>
      <w:tr w:rsidR="00BE1229" w:rsidRPr="00BE1229" w:rsidTr="00DD6440">
        <w:trPr>
          <w:trHeight w:val="278"/>
        </w:trPr>
        <w:tc>
          <w:tcPr>
            <w:tcW w:w="3095" w:type="dxa"/>
            <w:vMerge w:val="restart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Цели государственной программы Рязанской области</w:t>
            </w:r>
          </w:p>
        </w:tc>
        <w:tc>
          <w:tcPr>
            <w:tcW w:w="11312" w:type="dxa"/>
            <w:shd w:val="clear" w:color="auto" w:fill="auto"/>
          </w:tcPr>
          <w:p w:rsidR="00E222E2" w:rsidRPr="00BE1229" w:rsidRDefault="00F722CE" w:rsidP="002B74C1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ц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 xml:space="preserve">ель 1: </w:t>
            </w:r>
            <w:r w:rsidR="00E53398" w:rsidRPr="00BE1229">
              <w:rPr>
                <w:rFonts w:ascii="Times New Roman" w:hAnsi="Times New Roman"/>
                <w:color w:val="000000" w:themeColor="text1"/>
              </w:rPr>
              <w:t>эффективное функционирование и развитие музеев Рязанской области, способствующие увеличению числа посещений музеев региона до 1497,42 тыс. человек</w:t>
            </w:r>
            <w:r w:rsidR="002B74C1" w:rsidRPr="00BE1229">
              <w:rPr>
                <w:rFonts w:ascii="Times New Roman" w:hAnsi="Times New Roman"/>
                <w:color w:val="000000" w:themeColor="text1"/>
              </w:rPr>
              <w:t xml:space="preserve"> к концу 2030 года</w:t>
            </w:r>
          </w:p>
        </w:tc>
      </w:tr>
      <w:tr w:rsidR="00BE1229" w:rsidRPr="00BE1229" w:rsidTr="00DD6440">
        <w:trPr>
          <w:trHeight w:val="349"/>
        </w:trPr>
        <w:tc>
          <w:tcPr>
            <w:tcW w:w="3095" w:type="dxa"/>
            <w:vMerge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12" w:type="dxa"/>
            <w:shd w:val="clear" w:color="auto" w:fill="auto"/>
          </w:tcPr>
          <w:p w:rsidR="000C0B81" w:rsidRPr="00BE1229" w:rsidRDefault="00F722CE" w:rsidP="00AC38F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ц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 xml:space="preserve">ель 2: </w:t>
            </w:r>
            <w:r w:rsidR="00512C23" w:rsidRPr="00BE1229">
              <w:rPr>
                <w:rFonts w:ascii="Times New Roman" w:hAnsi="Times New Roman"/>
                <w:color w:val="000000" w:themeColor="text1"/>
              </w:rPr>
              <w:t xml:space="preserve">создание </w:t>
            </w:r>
            <w:r w:rsidR="009D0CDE" w:rsidRPr="00BE1229">
              <w:rPr>
                <w:rFonts w:ascii="Times New Roman" w:hAnsi="Times New Roman"/>
                <w:color w:val="000000" w:themeColor="text1"/>
              </w:rPr>
              <w:t>соврем</w:t>
            </w:r>
            <w:r w:rsidR="001E678C" w:rsidRPr="00BE1229">
              <w:rPr>
                <w:rFonts w:ascii="Times New Roman" w:hAnsi="Times New Roman"/>
                <w:color w:val="000000" w:themeColor="text1"/>
              </w:rPr>
              <w:t>енной культурной инфраструктуры и</w:t>
            </w:r>
            <w:r w:rsidR="009D0CDE" w:rsidRPr="00BE1229">
              <w:rPr>
                <w:rFonts w:ascii="Times New Roman" w:hAnsi="Times New Roman"/>
                <w:color w:val="000000" w:themeColor="text1"/>
              </w:rPr>
              <w:t xml:space="preserve"> условий для развития культуры и увеличения числа посещений культурных мероприятий до 42,429 </w:t>
            </w:r>
            <w:proofErr w:type="gramStart"/>
            <w:r w:rsidRPr="00BE1229">
              <w:rPr>
                <w:rFonts w:ascii="Times New Roman" w:hAnsi="Times New Roman"/>
                <w:color w:val="000000" w:themeColor="text1"/>
              </w:rPr>
              <w:t>млн</w:t>
            </w:r>
            <w:proofErr w:type="gramEnd"/>
            <w:r w:rsidRPr="00BE122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B74C1" w:rsidRPr="00BE1229">
              <w:rPr>
                <w:rFonts w:ascii="Times New Roman" w:hAnsi="Times New Roman"/>
                <w:color w:val="000000" w:themeColor="text1"/>
              </w:rPr>
              <w:t>ед</w:t>
            </w:r>
            <w:r w:rsidR="00AC38FF" w:rsidRPr="00BE1229">
              <w:rPr>
                <w:rFonts w:ascii="Times New Roman" w:hAnsi="Times New Roman"/>
                <w:color w:val="000000" w:themeColor="text1"/>
              </w:rPr>
              <w:t>иниц</w:t>
            </w:r>
            <w:r w:rsidR="009D0CDE" w:rsidRPr="00BE1229">
              <w:rPr>
                <w:rFonts w:ascii="Times New Roman" w:hAnsi="Times New Roman"/>
                <w:color w:val="000000" w:themeColor="text1"/>
              </w:rPr>
              <w:t xml:space="preserve"> к концу 2030 года</w:t>
            </w:r>
          </w:p>
        </w:tc>
      </w:tr>
      <w:tr w:rsidR="00BE1229" w:rsidRPr="00BE1229" w:rsidTr="00DD6440">
        <w:trPr>
          <w:trHeight w:val="185"/>
        </w:trPr>
        <w:tc>
          <w:tcPr>
            <w:tcW w:w="3095" w:type="dxa"/>
            <w:vMerge w:val="restart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312" w:type="dxa"/>
          </w:tcPr>
          <w:p w:rsidR="00E222E2" w:rsidRPr="00BE1229" w:rsidRDefault="00F722CE" w:rsidP="00D723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н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>аправление (подпрограмма) 1 «Развитие музеев»</w:t>
            </w:r>
          </w:p>
        </w:tc>
      </w:tr>
      <w:tr w:rsidR="00BE1229" w:rsidRPr="00BE1229" w:rsidTr="00DD6440">
        <w:trPr>
          <w:trHeight w:val="212"/>
        </w:trPr>
        <w:tc>
          <w:tcPr>
            <w:tcW w:w="3095" w:type="dxa"/>
            <w:vMerge/>
            <w:vAlign w:val="center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12" w:type="dxa"/>
          </w:tcPr>
          <w:p w:rsidR="00E222E2" w:rsidRPr="00BE1229" w:rsidRDefault="00F722CE" w:rsidP="00D723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н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>аправление (подпрограмма) 2 «</w:t>
            </w:r>
            <w:r w:rsidR="00E62537" w:rsidRPr="00BE1229">
              <w:rPr>
                <w:rFonts w:ascii="Times New Roman" w:hAnsi="Times New Roman"/>
                <w:color w:val="000000" w:themeColor="text1"/>
              </w:rPr>
              <w:t>Развитие культуры и инфраструктуры в сфере культуры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>»</w:t>
            </w:r>
          </w:p>
        </w:tc>
      </w:tr>
      <w:tr w:rsidR="00BE1229" w:rsidRPr="00BE1229" w:rsidTr="00DD6440">
        <w:trPr>
          <w:trHeight w:val="211"/>
        </w:trPr>
        <w:tc>
          <w:tcPr>
            <w:tcW w:w="3095" w:type="dxa"/>
            <w:vMerge/>
            <w:vAlign w:val="center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12" w:type="dxa"/>
          </w:tcPr>
          <w:p w:rsidR="00E222E2" w:rsidRPr="00BE1229" w:rsidRDefault="00F722CE" w:rsidP="00D7239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н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>аправление (подпрограмма) 3 «</w:t>
            </w:r>
            <w:r w:rsidR="00606293" w:rsidRPr="00BE1229">
              <w:rPr>
                <w:rFonts w:ascii="Times New Roman" w:hAnsi="Times New Roman"/>
                <w:color w:val="000000" w:themeColor="text1"/>
              </w:rPr>
              <w:t>Обеспечение условий для реализации государственной программы Рязанской области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>»</w:t>
            </w:r>
          </w:p>
        </w:tc>
      </w:tr>
      <w:tr w:rsidR="00BE1229" w:rsidRPr="00BE1229" w:rsidTr="00DD6440">
        <w:trPr>
          <w:trHeight w:val="359"/>
        </w:trPr>
        <w:tc>
          <w:tcPr>
            <w:tcW w:w="3095" w:type="dxa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11312" w:type="dxa"/>
            <w:shd w:val="clear" w:color="auto" w:fill="auto"/>
          </w:tcPr>
          <w:p w:rsidR="00E222E2" w:rsidRPr="00BE1229" w:rsidRDefault="00BF0FC8" w:rsidP="00BF0FC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cyan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 xml:space="preserve">31417493,97432 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 xml:space="preserve">тыс. рублей (в том числе с 2024 года </w:t>
            </w:r>
            <w:r w:rsidRPr="00BE1229">
              <w:rPr>
                <w:rFonts w:ascii="Times New Roman" w:hAnsi="Times New Roman"/>
                <w:color w:val="000000" w:themeColor="text1"/>
              </w:rPr>
              <w:t xml:space="preserve">15609692,6776 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 xml:space="preserve">тыс. рублей) </w:t>
            </w:r>
          </w:p>
        </w:tc>
      </w:tr>
      <w:tr w:rsidR="00BE1229" w:rsidRPr="00BE1229" w:rsidTr="00DD6440">
        <w:trPr>
          <w:trHeight w:val="77"/>
        </w:trPr>
        <w:tc>
          <w:tcPr>
            <w:tcW w:w="3095" w:type="dxa"/>
          </w:tcPr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1312" w:type="dxa"/>
          </w:tcPr>
          <w:p w:rsidR="00E222E2" w:rsidRPr="00BE1229" w:rsidRDefault="00F722CE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н</w:t>
            </w:r>
            <w:r w:rsidR="00E222E2" w:rsidRPr="00BE1229">
              <w:rPr>
                <w:rFonts w:ascii="Times New Roman" w:hAnsi="Times New Roman"/>
                <w:color w:val="000000" w:themeColor="text1"/>
              </w:rPr>
              <w:t>ациональная цель: возможности для самореализации и развития талантов</w:t>
            </w:r>
            <w:r w:rsidR="00E614BE" w:rsidRPr="00BE122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Показатели национальной цели:</w:t>
            </w:r>
          </w:p>
          <w:p w:rsidR="00F722CE" w:rsidRPr="00BE1229" w:rsidRDefault="00F722CE" w:rsidP="00F722CE">
            <w:pPr>
              <w:pStyle w:val="af2"/>
              <w:tabs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</w:t>
            </w:r>
            <w:r w:rsidR="00E222E2"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  <w:r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F722CE" w:rsidRPr="00BE1229" w:rsidRDefault="00F722CE" w:rsidP="00F722CE">
            <w:pPr>
              <w:pStyle w:val="af2"/>
              <w:tabs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</w:t>
            </w:r>
            <w:r w:rsidR="00E222E2"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E222E2" w:rsidRPr="00BE1229" w:rsidRDefault="00E222E2" w:rsidP="00F722CE">
            <w:pPr>
              <w:pStyle w:val="af2"/>
              <w:tabs>
                <w:tab w:val="left" w:pos="459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722CE"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 </w:t>
            </w:r>
            <w:r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="00C8784A"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BE12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222E2" w:rsidRPr="00BE1229" w:rsidRDefault="00E222E2" w:rsidP="00D7239D">
            <w:pPr>
              <w:rPr>
                <w:rFonts w:ascii="Times New Roman" w:hAnsi="Times New Roman"/>
                <w:color w:val="000000" w:themeColor="text1"/>
              </w:rPr>
            </w:pPr>
            <w:r w:rsidRPr="00BE1229">
              <w:rPr>
                <w:rFonts w:ascii="Times New Roman" w:hAnsi="Times New Roman"/>
                <w:color w:val="000000" w:themeColor="text1"/>
              </w:rPr>
              <w:t>Государственная</w:t>
            </w:r>
            <w:r w:rsidR="00107238" w:rsidRPr="00BE1229">
              <w:rPr>
                <w:rFonts w:ascii="Times New Roman" w:hAnsi="Times New Roman"/>
                <w:color w:val="000000" w:themeColor="text1"/>
              </w:rPr>
              <w:t xml:space="preserve"> программа Российской Федерации</w:t>
            </w:r>
            <w:r w:rsidRPr="00BE1229">
              <w:rPr>
                <w:rFonts w:ascii="Times New Roman" w:hAnsi="Times New Roman"/>
                <w:color w:val="000000" w:themeColor="text1"/>
              </w:rPr>
              <w:t xml:space="preserve"> «Развитие культуры»</w:t>
            </w:r>
          </w:p>
        </w:tc>
      </w:tr>
    </w:tbl>
    <w:p w:rsidR="00E222E2" w:rsidRPr="00BE1229" w:rsidRDefault="00E222E2" w:rsidP="00E222E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2C23" w:rsidRDefault="00512C23" w:rsidP="00E222E2">
      <w:pPr>
        <w:jc w:val="center"/>
        <w:rPr>
          <w:rFonts w:ascii="Times New Roman" w:hAnsi="Times New Roman"/>
          <w:sz w:val="28"/>
          <w:szCs w:val="28"/>
        </w:rPr>
      </w:pPr>
    </w:p>
    <w:p w:rsidR="00DD6440" w:rsidRPr="007B42D7" w:rsidRDefault="00DD6440" w:rsidP="00E222E2">
      <w:pPr>
        <w:jc w:val="center"/>
        <w:rPr>
          <w:rFonts w:ascii="Times New Roman" w:hAnsi="Times New Roman"/>
          <w:sz w:val="28"/>
          <w:szCs w:val="28"/>
        </w:rPr>
      </w:pPr>
    </w:p>
    <w:p w:rsidR="00E222E2" w:rsidRPr="007B42D7" w:rsidRDefault="00E222E2" w:rsidP="00E222E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lastRenderedPageBreak/>
        <w:t xml:space="preserve">1.2. Показатели государственной программы Рязанской области </w:t>
      </w:r>
    </w:p>
    <w:p w:rsidR="00E222E2" w:rsidRPr="007B42D7" w:rsidRDefault="00E222E2" w:rsidP="00E222E2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42"/>
        <w:gridCol w:w="845"/>
        <w:gridCol w:w="844"/>
        <w:gridCol w:w="700"/>
        <w:gridCol w:w="700"/>
        <w:gridCol w:w="700"/>
        <w:gridCol w:w="700"/>
        <w:gridCol w:w="700"/>
        <w:gridCol w:w="700"/>
        <w:gridCol w:w="700"/>
        <w:gridCol w:w="707"/>
        <w:gridCol w:w="1696"/>
        <w:gridCol w:w="1555"/>
        <w:gridCol w:w="2121"/>
      </w:tblGrid>
      <w:tr w:rsidR="00E222E2" w:rsidRPr="00F722CE" w:rsidTr="00F722CE">
        <w:trPr>
          <w:trHeight w:val="290"/>
          <w:tblHeader/>
        </w:trPr>
        <w:tc>
          <w:tcPr>
            <w:tcW w:w="559" w:type="dxa"/>
            <w:vMerge w:val="restart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F722CE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F722CE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442" w:type="dxa"/>
            <w:vMerge w:val="restart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F722CE">
              <w:rPr>
                <w:rFonts w:ascii="Times New Roman" w:hAnsi="Times New Roman"/>
                <w:spacing w:val="-4"/>
              </w:rPr>
              <w:t>Наименование</w:t>
            </w:r>
          </w:p>
        </w:tc>
        <w:tc>
          <w:tcPr>
            <w:tcW w:w="845" w:type="dxa"/>
            <w:vMerge w:val="restart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F722CE">
              <w:rPr>
                <w:rFonts w:ascii="Times New Roman" w:hAnsi="Times New Roman"/>
                <w:spacing w:val="-4"/>
              </w:rPr>
              <w:t>Еди</w:t>
            </w:r>
            <w:r w:rsidR="00D80FE2" w:rsidRPr="00F722CE">
              <w:rPr>
                <w:rFonts w:ascii="Times New Roman" w:hAnsi="Times New Roman"/>
                <w:spacing w:val="-4"/>
              </w:rPr>
              <w:t>-</w:t>
            </w:r>
            <w:r w:rsidRPr="00F722CE">
              <w:rPr>
                <w:rFonts w:ascii="Times New Roman" w:hAnsi="Times New Roman"/>
                <w:spacing w:val="-4"/>
              </w:rPr>
              <w:t>ница</w:t>
            </w:r>
            <w:proofErr w:type="spellEnd"/>
            <w:proofErr w:type="gramEnd"/>
            <w:r w:rsidRPr="00F722C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722CE">
              <w:rPr>
                <w:rFonts w:ascii="Times New Roman" w:hAnsi="Times New Roman"/>
                <w:spacing w:val="-4"/>
              </w:rPr>
              <w:t>измере</w:t>
            </w:r>
            <w:r w:rsidR="00D80FE2" w:rsidRPr="00F722CE">
              <w:rPr>
                <w:rFonts w:ascii="Times New Roman" w:hAnsi="Times New Roman"/>
                <w:spacing w:val="-4"/>
              </w:rPr>
              <w:t>-</w:t>
            </w:r>
            <w:r w:rsidRPr="00F722CE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Базовое значение</w:t>
            </w:r>
          </w:p>
        </w:tc>
        <w:tc>
          <w:tcPr>
            <w:tcW w:w="4907" w:type="dxa"/>
            <w:gridSpan w:val="7"/>
            <w:tcBorders>
              <w:bottom w:val="single" w:sz="4" w:space="0" w:color="auto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Значение показателя по годам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555" w:type="dxa"/>
            <w:vMerge w:val="restart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F722CE">
              <w:rPr>
                <w:rFonts w:ascii="Times New Roman" w:hAnsi="Times New Roman"/>
                <w:spacing w:val="-4"/>
              </w:rPr>
              <w:t>Ответственный</w:t>
            </w:r>
            <w:proofErr w:type="gramEnd"/>
            <w:r w:rsidRPr="00F722CE">
              <w:rPr>
                <w:rFonts w:ascii="Times New Roman" w:hAnsi="Times New Roman"/>
                <w:spacing w:val="-4"/>
              </w:rPr>
              <w:t xml:space="preserve"> за достижение показателя</w:t>
            </w:r>
          </w:p>
        </w:tc>
        <w:tc>
          <w:tcPr>
            <w:tcW w:w="212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Связь с показателями национальных целей</w:t>
            </w:r>
          </w:p>
        </w:tc>
      </w:tr>
      <w:tr w:rsidR="00E222E2" w:rsidRPr="00F722CE" w:rsidTr="00F722CE">
        <w:trPr>
          <w:trHeight w:val="509"/>
          <w:tblHeader/>
        </w:trPr>
        <w:tc>
          <w:tcPr>
            <w:tcW w:w="559" w:type="dxa"/>
            <w:vMerge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44" w:type="dxa"/>
            <w:tcBorders>
              <w:bottom w:val="nil"/>
            </w:tcBorders>
          </w:tcPr>
          <w:p w:rsidR="00E222E2" w:rsidRPr="00F722CE" w:rsidRDefault="00D80FE2" w:rsidP="00524EE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F722CE">
              <w:rPr>
                <w:rFonts w:ascii="Times New Roman" w:hAnsi="Times New Roman"/>
                <w:spacing w:val="-4"/>
              </w:rPr>
              <w:t>з</w:t>
            </w:r>
            <w:r w:rsidR="00E222E2" w:rsidRPr="00F722CE">
              <w:rPr>
                <w:rFonts w:ascii="Times New Roman" w:hAnsi="Times New Roman"/>
                <w:spacing w:val="-4"/>
              </w:rPr>
              <w:t>наче</w:t>
            </w:r>
            <w:r w:rsidR="00524EE8" w:rsidRPr="00F722CE">
              <w:rPr>
                <w:rFonts w:ascii="Times New Roman" w:hAnsi="Times New Roman"/>
                <w:spacing w:val="-4"/>
              </w:rPr>
              <w:t>-</w:t>
            </w:r>
            <w:r w:rsidR="00E222E2" w:rsidRPr="00F722CE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</w:p>
        </w:tc>
        <w:tc>
          <w:tcPr>
            <w:tcW w:w="700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год</w:t>
            </w:r>
          </w:p>
        </w:tc>
        <w:tc>
          <w:tcPr>
            <w:tcW w:w="700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700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700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700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700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700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707" w:type="dxa"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696" w:type="dxa"/>
            <w:vMerge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555" w:type="dxa"/>
            <w:vMerge/>
            <w:tcBorders>
              <w:bottom w:val="nil"/>
            </w:tcBorders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FFFFFF" w:themeFill="background1"/>
          </w:tcPr>
          <w:p w:rsidR="00E222E2" w:rsidRPr="00F722CE" w:rsidRDefault="00E222E2" w:rsidP="00D7239D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F722CE" w:rsidRPr="00F722CE" w:rsidRDefault="00F722CE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42"/>
        <w:gridCol w:w="845"/>
        <w:gridCol w:w="844"/>
        <w:gridCol w:w="700"/>
        <w:gridCol w:w="700"/>
        <w:gridCol w:w="700"/>
        <w:gridCol w:w="700"/>
        <w:gridCol w:w="700"/>
        <w:gridCol w:w="700"/>
        <w:gridCol w:w="700"/>
        <w:gridCol w:w="707"/>
        <w:gridCol w:w="1696"/>
        <w:gridCol w:w="1555"/>
        <w:gridCol w:w="2121"/>
      </w:tblGrid>
      <w:tr w:rsidR="00E222E2" w:rsidRPr="00F722CE" w:rsidTr="00F722CE">
        <w:trPr>
          <w:trHeight w:val="64"/>
          <w:tblHeader/>
        </w:trPr>
        <w:tc>
          <w:tcPr>
            <w:tcW w:w="559" w:type="dxa"/>
            <w:vAlign w:val="center"/>
          </w:tcPr>
          <w:p w:rsidR="00E222E2" w:rsidRPr="00F722CE" w:rsidRDefault="00E222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442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 w:right="-21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845" w:type="dxa"/>
            <w:vAlign w:val="center"/>
          </w:tcPr>
          <w:p w:rsidR="00E222E2" w:rsidRPr="00F722CE" w:rsidRDefault="00E222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844" w:type="dxa"/>
            <w:vAlign w:val="center"/>
          </w:tcPr>
          <w:p w:rsidR="00E222E2" w:rsidRPr="00F722CE" w:rsidRDefault="00E222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700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700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700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700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700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700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10</w:t>
            </w:r>
          </w:p>
        </w:tc>
        <w:tc>
          <w:tcPr>
            <w:tcW w:w="700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12</w:t>
            </w:r>
          </w:p>
        </w:tc>
        <w:tc>
          <w:tcPr>
            <w:tcW w:w="1696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13</w:t>
            </w:r>
          </w:p>
        </w:tc>
        <w:tc>
          <w:tcPr>
            <w:tcW w:w="1555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14</w:t>
            </w:r>
          </w:p>
        </w:tc>
        <w:tc>
          <w:tcPr>
            <w:tcW w:w="2121" w:type="dxa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15</w:t>
            </w:r>
          </w:p>
        </w:tc>
      </w:tr>
      <w:tr w:rsidR="00E222E2" w:rsidRPr="00F722CE" w:rsidTr="00F722CE">
        <w:trPr>
          <w:trHeight w:val="234"/>
        </w:trPr>
        <w:tc>
          <w:tcPr>
            <w:tcW w:w="559" w:type="dxa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14110" w:type="dxa"/>
            <w:gridSpan w:val="14"/>
            <w:vAlign w:val="cente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Цель 1: </w:t>
            </w:r>
            <w:r w:rsidR="00C6486E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эффективное функционирование и развитие музеев Рязанской области, способствующие увеличению числа посещений музеев региона до 1497,42 тыс. человек</w:t>
            </w:r>
            <w:r w:rsidR="00816765"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к концу 2030 года</w:t>
            </w:r>
          </w:p>
        </w:tc>
      </w:tr>
      <w:tr w:rsidR="00E222E2" w:rsidRPr="00F722CE" w:rsidTr="00F722CE">
        <w:trPr>
          <w:cantSplit/>
          <w:trHeight w:val="1134"/>
        </w:trPr>
        <w:tc>
          <w:tcPr>
            <w:tcW w:w="559" w:type="dxa"/>
          </w:tcPr>
          <w:p w:rsidR="00E222E2" w:rsidRPr="00F722CE" w:rsidRDefault="00E222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1442" w:type="dxa"/>
          </w:tcPr>
          <w:p w:rsidR="00E222E2" w:rsidRPr="00F722CE" w:rsidRDefault="001A41C1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Число</w:t>
            </w:r>
            <w:r w:rsidR="00D7239D" w:rsidRPr="00F722CE">
              <w:rPr>
                <w:rFonts w:ascii="Times New Roman" w:hAnsi="Times New Roman"/>
                <w:spacing w:val="-4"/>
              </w:rPr>
              <w:t xml:space="preserve"> </w:t>
            </w:r>
            <w:r w:rsidR="00E222E2" w:rsidRPr="00F722CE">
              <w:rPr>
                <w:rFonts w:ascii="Times New Roman" w:hAnsi="Times New Roman"/>
                <w:spacing w:val="-4"/>
              </w:rPr>
              <w:t xml:space="preserve">посещений </w:t>
            </w:r>
            <w:r w:rsidR="00D7239D" w:rsidRPr="00F722CE">
              <w:rPr>
                <w:rFonts w:ascii="Times New Roman" w:hAnsi="Times New Roman"/>
                <w:spacing w:val="-4"/>
              </w:rPr>
              <w:t>музеев Рязанской области</w:t>
            </w:r>
            <w:r w:rsidR="00E222E2" w:rsidRPr="00F722CE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5" w:type="dxa"/>
          </w:tcPr>
          <w:p w:rsidR="00E222E2" w:rsidRPr="00F722CE" w:rsidRDefault="00D80F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тыс. </w:t>
            </w:r>
            <w:proofErr w:type="gramStart"/>
            <w:r w:rsidRPr="00F722CE">
              <w:rPr>
                <w:rFonts w:ascii="Times New Roman" w:hAnsi="Times New Roman"/>
                <w:spacing w:val="-4"/>
              </w:rPr>
              <w:t>чел</w:t>
            </w:r>
            <w:r w:rsidR="00AC38FF" w:rsidRPr="00F722CE">
              <w:rPr>
                <w:rFonts w:ascii="Times New Roman" w:hAnsi="Times New Roman"/>
                <w:spacing w:val="-4"/>
              </w:rPr>
              <w:t>о-век</w:t>
            </w:r>
            <w:proofErr w:type="gramEnd"/>
          </w:p>
        </w:tc>
        <w:tc>
          <w:tcPr>
            <w:tcW w:w="844" w:type="dxa"/>
            <w:shd w:val="clear" w:color="auto" w:fill="FFFFFF" w:themeFill="background1"/>
            <w:textDirection w:val="btLr"/>
          </w:tcPr>
          <w:p w:rsidR="00E222E2" w:rsidRPr="00F722CE" w:rsidRDefault="00770F28" w:rsidP="00F722CE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511,8</w:t>
            </w:r>
          </w:p>
        </w:tc>
        <w:tc>
          <w:tcPr>
            <w:tcW w:w="700" w:type="dxa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27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20</w:t>
            </w:r>
            <w:r w:rsidR="00D80FE2"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2</w:t>
            </w:r>
            <w:r w:rsidR="00770F28"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textDirection w:val="btLr"/>
          </w:tcPr>
          <w:p w:rsidR="00E222E2" w:rsidRPr="00F722CE" w:rsidRDefault="00D80F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998,28</w:t>
            </w:r>
          </w:p>
        </w:tc>
        <w:tc>
          <w:tcPr>
            <w:tcW w:w="700" w:type="dxa"/>
            <w:textDirection w:val="btLr"/>
          </w:tcPr>
          <w:p w:rsidR="00E222E2" w:rsidRPr="00F722CE" w:rsidRDefault="00D80F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1039,88</w:t>
            </w:r>
          </w:p>
        </w:tc>
        <w:tc>
          <w:tcPr>
            <w:tcW w:w="700" w:type="dxa"/>
            <w:textDirection w:val="btLr"/>
          </w:tcPr>
          <w:p w:rsidR="00E222E2" w:rsidRPr="00F722CE" w:rsidRDefault="00D80F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1081,47</w:t>
            </w:r>
          </w:p>
        </w:tc>
        <w:tc>
          <w:tcPr>
            <w:tcW w:w="700" w:type="dxa"/>
            <w:textDirection w:val="btLr"/>
          </w:tcPr>
          <w:p w:rsidR="00E222E2" w:rsidRPr="00F722CE" w:rsidRDefault="00D80F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1123,07</w:t>
            </w:r>
          </w:p>
        </w:tc>
        <w:tc>
          <w:tcPr>
            <w:tcW w:w="700" w:type="dxa"/>
            <w:textDirection w:val="btLr"/>
          </w:tcPr>
          <w:p w:rsidR="00E222E2" w:rsidRPr="00F722CE" w:rsidRDefault="00D80F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1164,66</w:t>
            </w:r>
          </w:p>
        </w:tc>
        <w:tc>
          <w:tcPr>
            <w:tcW w:w="700" w:type="dxa"/>
            <w:textDirection w:val="btLr"/>
          </w:tcPr>
          <w:p w:rsidR="00E222E2" w:rsidRPr="00F722CE" w:rsidRDefault="00D80F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1206,26</w:t>
            </w:r>
          </w:p>
        </w:tc>
        <w:tc>
          <w:tcPr>
            <w:tcW w:w="707" w:type="dxa"/>
            <w:textDirection w:val="btLr"/>
          </w:tcPr>
          <w:p w:rsidR="00E222E2" w:rsidRPr="00F722CE" w:rsidRDefault="00DA2736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  <w:r w:rsidR="00D80FE2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497</w:t>
            </w: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,</w:t>
            </w:r>
            <w:r w:rsidR="00D80FE2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42</w:t>
            </w:r>
          </w:p>
        </w:tc>
        <w:tc>
          <w:tcPr>
            <w:tcW w:w="1696" w:type="dxa"/>
          </w:tcPr>
          <w:p w:rsidR="0004451C" w:rsidRPr="00F722CE" w:rsidRDefault="004C7476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="00EE5CB3"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остановление Правительства Рязанской области от 25.12.2018 </w:t>
            </w:r>
          </w:p>
          <w:p w:rsidR="0004451C" w:rsidRPr="00F722CE" w:rsidRDefault="00EE5CB3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418 «Об утверждении Стратегии социально-экономического развития Рязанской области </w:t>
            </w:r>
          </w:p>
          <w:p w:rsidR="00E222E2" w:rsidRPr="00F722CE" w:rsidRDefault="00EE5CB3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до 2030 года</w:t>
            </w:r>
            <w:r w:rsidR="00A63DB2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»</w:t>
            </w:r>
          </w:p>
        </w:tc>
        <w:tc>
          <w:tcPr>
            <w:tcW w:w="1555" w:type="dxa"/>
          </w:tcPr>
          <w:p w:rsidR="00E222E2" w:rsidRPr="00F722CE" w:rsidRDefault="00F722CE" w:rsidP="00F722CE">
            <w:pPr>
              <w:pStyle w:val="af2"/>
              <w:spacing w:after="0" w:line="23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министерство культуры Рязанской области</w:t>
            </w:r>
          </w:p>
        </w:tc>
        <w:tc>
          <w:tcPr>
            <w:tcW w:w="2121" w:type="dxa"/>
          </w:tcPr>
          <w:p w:rsidR="00E222E2" w:rsidRPr="00F722CE" w:rsidRDefault="00E222E2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E222E2" w:rsidRPr="00F722CE" w:rsidTr="00F722CE">
        <w:trPr>
          <w:trHeight w:val="136"/>
        </w:trPr>
        <w:tc>
          <w:tcPr>
            <w:tcW w:w="559" w:type="dxa"/>
            <w:tcBorders>
              <w:bottom w:val="single" w:sz="4" w:space="0" w:color="auto"/>
            </w:tcBorders>
          </w:tcPr>
          <w:p w:rsidR="00E222E2" w:rsidRPr="00F722CE" w:rsidRDefault="00E222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4110" w:type="dxa"/>
            <w:gridSpan w:val="14"/>
            <w:tcBorders>
              <w:bottom w:val="single" w:sz="4" w:space="0" w:color="auto"/>
            </w:tcBorders>
          </w:tcPr>
          <w:p w:rsidR="00E222E2" w:rsidRPr="00F722CE" w:rsidRDefault="00E222E2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Цель 2: </w:t>
            </w:r>
            <w:r w:rsidR="001E678C" w:rsidRPr="00F722CE">
              <w:rPr>
                <w:rFonts w:ascii="Times New Roman" w:hAnsi="Times New Roman"/>
                <w:spacing w:val="-4"/>
              </w:rPr>
              <w:t xml:space="preserve">создание современной культурной инфраструктуры и условий для развития культуры и увеличения числа посещений культурных мероприятий до 42,429 </w:t>
            </w:r>
            <w:proofErr w:type="gramStart"/>
            <w:r w:rsidR="00F722CE" w:rsidRPr="00F722CE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="00F722CE" w:rsidRPr="00F722CE">
              <w:rPr>
                <w:rFonts w:ascii="Times New Roman" w:hAnsi="Times New Roman"/>
                <w:spacing w:val="-4"/>
              </w:rPr>
              <w:t xml:space="preserve"> </w:t>
            </w:r>
            <w:r w:rsidR="001E678C" w:rsidRPr="00F722CE">
              <w:rPr>
                <w:rFonts w:ascii="Times New Roman" w:hAnsi="Times New Roman"/>
                <w:spacing w:val="-4"/>
              </w:rPr>
              <w:t>единиц к концу 2030 года</w:t>
            </w:r>
          </w:p>
        </w:tc>
      </w:tr>
      <w:tr w:rsidR="00F13F8A" w:rsidRPr="00F722CE" w:rsidTr="00F722CE">
        <w:trPr>
          <w:cantSplit/>
          <w:trHeight w:val="138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Число посещений культурных мероприятий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F8A" w:rsidRPr="00F722CE" w:rsidRDefault="00F722CE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F722CE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Pr="00F722CE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F13F8A" w:rsidRPr="00F722CE">
              <w:rPr>
                <w:rFonts w:ascii="Times New Roman" w:hAnsi="Times New Roman"/>
                <w:spacing w:val="-4"/>
              </w:rPr>
              <w:t>ед</w:t>
            </w:r>
            <w:r w:rsidR="00AC38FF" w:rsidRPr="00F722CE">
              <w:rPr>
                <w:rFonts w:ascii="Times New Roman" w:hAnsi="Times New Roman"/>
                <w:spacing w:val="-4"/>
              </w:rPr>
              <w:t>и</w:t>
            </w:r>
            <w:proofErr w:type="spellEnd"/>
            <w:r w:rsidR="00AC38FF" w:rsidRPr="00F722CE">
              <w:rPr>
                <w:rFonts w:ascii="Times New Roman" w:hAnsi="Times New Roman"/>
                <w:spacing w:val="-4"/>
              </w:rPr>
              <w:t>-ниц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F8A" w:rsidRPr="00F722CE" w:rsidRDefault="00BB1062" w:rsidP="00F722CE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6,957</w:t>
            </w:r>
            <w:r w:rsidR="00A8039D" w:rsidRPr="00F722CE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BF626C" w:rsidP="00F722CE">
            <w:pPr>
              <w:pStyle w:val="af2"/>
              <w:spacing w:after="0" w:line="230" w:lineRule="auto"/>
              <w:ind w:left="27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202</w:t>
            </w:r>
            <w:r w:rsidR="00770F28"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17,68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21,88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28,905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31,597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34,289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36,981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42,429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Указ Президента РФ от 04.02.2021 </w:t>
            </w:r>
          </w:p>
          <w:p w:rsidR="00F13F8A" w:rsidRPr="00F722CE" w:rsidRDefault="00F13F8A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№ 68 «Об оценке </w:t>
            </w:r>
            <w:proofErr w:type="gramStart"/>
            <w:r w:rsidRPr="00F722CE">
              <w:rPr>
                <w:rFonts w:ascii="Times New Roman" w:hAnsi="Times New Roman"/>
                <w:spacing w:val="-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F722CE">
              <w:rPr>
                <w:rFonts w:ascii="Times New Roman" w:hAnsi="Times New Roman"/>
                <w:spacing w:val="-4"/>
              </w:rPr>
              <w:t xml:space="preserve"> и деятельности исполнительных органов субъектов Российской Федерации</w:t>
            </w:r>
            <w:r w:rsidR="0086214A" w:rsidRPr="00F722CE">
              <w:rPr>
                <w:rFonts w:ascii="Times New Roman" w:hAnsi="Times New Roman"/>
                <w:spacing w:val="-4"/>
              </w:rPr>
              <w:t>;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F8A" w:rsidRPr="00F722CE" w:rsidRDefault="00F722CE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министерство культуры Рязанской области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71C" w:rsidRPr="00F722CE" w:rsidRDefault="005E671C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увеличение числа посещений культурных мероприятий в три раза по сравнению с показателем 2019 года; </w:t>
            </w:r>
          </w:p>
          <w:p w:rsidR="005E671C" w:rsidRPr="00F722CE" w:rsidRDefault="005E671C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F13F8A" w:rsidRPr="00F722CE" w:rsidRDefault="005E671C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F13F8A" w:rsidRPr="00F722CE" w:rsidTr="00F722CE">
        <w:trPr>
          <w:cantSplit/>
          <w:trHeight w:val="1389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13F8A" w:rsidRPr="00F722CE" w:rsidRDefault="00F13F8A" w:rsidP="00F722CE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27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4A" w:rsidRPr="00F722CE" w:rsidRDefault="0086214A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постановление Правительства Рязанской области от 25.12.2018 </w:t>
            </w:r>
          </w:p>
          <w:p w:rsidR="0086214A" w:rsidRPr="00F722CE" w:rsidRDefault="0086214A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418 «Об утверждении Стратегии социально-экономического развития Рязанской области </w:t>
            </w:r>
          </w:p>
          <w:p w:rsidR="00F13F8A" w:rsidRPr="00F722CE" w:rsidRDefault="0086214A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до 2030 года»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pStyle w:val="af2"/>
              <w:spacing w:after="0" w:line="23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8A" w:rsidRPr="00F722CE" w:rsidRDefault="00F13F8A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</w:p>
        </w:tc>
      </w:tr>
      <w:tr w:rsidR="00E222E2" w:rsidRPr="00F722CE" w:rsidTr="00F722CE">
        <w:trPr>
          <w:cantSplit/>
          <w:trHeight w:val="1134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</w:tcPr>
          <w:p w:rsidR="00E222E2" w:rsidRPr="00F722CE" w:rsidRDefault="00E222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2.</w:t>
            </w:r>
            <w:r w:rsidR="005E02A1" w:rsidRPr="00F722CE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E222E2" w:rsidRPr="00F722CE" w:rsidRDefault="00E222E2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Доля зданий учреждений культуры, находящихся в </w:t>
            </w:r>
            <w:proofErr w:type="gramStart"/>
            <w:r w:rsidRPr="00F722CE">
              <w:rPr>
                <w:rFonts w:ascii="Times New Roman" w:hAnsi="Times New Roman"/>
                <w:spacing w:val="-4"/>
              </w:rPr>
              <w:t>удовлетвори</w:t>
            </w:r>
            <w:r w:rsidR="0048739C" w:rsidRPr="00F722CE">
              <w:rPr>
                <w:rFonts w:ascii="Times New Roman" w:hAnsi="Times New Roman"/>
                <w:spacing w:val="-4"/>
              </w:rPr>
              <w:t>-</w:t>
            </w:r>
            <w:r w:rsidRPr="00F722CE">
              <w:rPr>
                <w:rFonts w:ascii="Times New Roman" w:hAnsi="Times New Roman"/>
                <w:spacing w:val="-4"/>
              </w:rPr>
              <w:t>тельном</w:t>
            </w:r>
            <w:proofErr w:type="gramEnd"/>
            <w:r w:rsidRPr="00F722CE">
              <w:rPr>
                <w:rFonts w:ascii="Times New Roman" w:hAnsi="Times New Roman"/>
                <w:spacing w:val="-4"/>
              </w:rPr>
              <w:t xml:space="preserve"> состоянии, в общем количестве зданий данных учреждений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222E2" w:rsidRPr="00F722CE" w:rsidRDefault="00E222E2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%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770F28" w:rsidP="00F722CE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84</w:t>
            </w:r>
            <w:r w:rsidR="00163631" w:rsidRPr="00F722CE">
              <w:rPr>
                <w:rFonts w:ascii="Times New Roman" w:hAnsi="Times New Roman"/>
                <w:spacing w:val="-4"/>
              </w:rPr>
              <w:t>,0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27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202</w:t>
            </w:r>
            <w:r w:rsidR="00770F28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91,8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92,2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93</w:t>
            </w:r>
            <w:r w:rsidR="00163631"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93,4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распоряжение Правительства Российской Федерации от 29.02.2016</w:t>
            </w:r>
          </w:p>
          <w:p w:rsidR="003F0FF3" w:rsidRDefault="00E222E2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326-р </w:t>
            </w:r>
            <w:r w:rsidR="003F0FF3">
              <w:rPr>
                <w:rFonts w:ascii="Times New Roman" w:hAnsi="Times New Roman"/>
                <w:spacing w:val="-4"/>
                <w:sz w:val="20"/>
                <w:szCs w:val="20"/>
              </w:rPr>
              <w:t>«О</w:t>
            </w: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 утверждении Стратегии государственной культурной политики на период </w:t>
            </w:r>
            <w:proofErr w:type="gramStart"/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до</w:t>
            </w:r>
            <w:proofErr w:type="gramEnd"/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2030 года</w:t>
            </w:r>
            <w:r w:rsidR="00BF626C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4C7476" w:rsidRPr="00F722CE" w:rsidRDefault="004C7476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постановление Правительства Рязанской области от 25.12.2018 </w:t>
            </w:r>
          </w:p>
          <w:p w:rsidR="004C7476" w:rsidRPr="00F722CE" w:rsidRDefault="004C7476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418 «Об утверждении Стратегии социально-экономического развития Рязанской области </w:t>
            </w:r>
          </w:p>
          <w:p w:rsidR="004C7476" w:rsidRPr="00F722CE" w:rsidRDefault="004C7476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до 2030 года»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E222E2" w:rsidRPr="00F722CE" w:rsidRDefault="00F722CE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министерство культуры Рязанской области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E222E2" w:rsidRPr="00F722CE" w:rsidRDefault="00E222E2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E222E2" w:rsidRPr="00F722CE" w:rsidRDefault="00E222E2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7C3457" w:rsidRPr="00F722CE" w:rsidTr="00F722CE">
        <w:trPr>
          <w:cantSplit/>
          <w:trHeight w:val="1134"/>
        </w:trPr>
        <w:tc>
          <w:tcPr>
            <w:tcW w:w="559" w:type="dxa"/>
            <w:tcBorders>
              <w:bottom w:val="single" w:sz="4" w:space="0" w:color="auto"/>
            </w:tcBorders>
          </w:tcPr>
          <w:p w:rsidR="007C3457" w:rsidRPr="00F722CE" w:rsidRDefault="007C3457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7C3457" w:rsidRPr="00F722CE" w:rsidRDefault="00626D2C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 xml:space="preserve">Охват населения </w:t>
            </w:r>
            <w:proofErr w:type="spellStart"/>
            <w:proofErr w:type="gramStart"/>
            <w:r w:rsidRPr="00F722CE">
              <w:rPr>
                <w:rFonts w:ascii="Times New Roman" w:hAnsi="Times New Roman"/>
                <w:spacing w:val="-4"/>
              </w:rPr>
              <w:t>библиотеч-</w:t>
            </w:r>
            <w:r w:rsidR="007C3457" w:rsidRPr="00F722CE">
              <w:rPr>
                <w:rFonts w:ascii="Times New Roman" w:hAnsi="Times New Roman"/>
                <w:spacing w:val="-4"/>
              </w:rPr>
              <w:t>ными</w:t>
            </w:r>
            <w:proofErr w:type="spellEnd"/>
            <w:proofErr w:type="gramEnd"/>
            <w:r w:rsidR="007C3457" w:rsidRPr="00F722CE">
              <w:rPr>
                <w:rFonts w:ascii="Times New Roman" w:hAnsi="Times New Roman"/>
                <w:spacing w:val="-4"/>
              </w:rPr>
              <w:t xml:space="preserve"> услугами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3457" w:rsidRPr="00F722CE" w:rsidRDefault="007C3457" w:rsidP="00F722CE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%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0F3632" w:rsidP="00F722CE">
            <w:pPr>
              <w:spacing w:line="230" w:lineRule="auto"/>
              <w:ind w:left="113" w:right="113"/>
              <w:jc w:val="right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39,1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27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202</w:t>
            </w:r>
            <w:r w:rsidR="000F3632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46,7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47,6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C3457" w:rsidRPr="00F722CE" w:rsidRDefault="007C3457" w:rsidP="00F722CE">
            <w:pPr>
              <w:pStyle w:val="af2"/>
              <w:spacing w:after="0" w:line="230" w:lineRule="auto"/>
              <w:ind w:left="113" w:right="113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50</w:t>
            </w:r>
            <w:r w:rsidR="00316E2E" w:rsidRPr="00F722CE">
              <w:rPr>
                <w:rFonts w:ascii="Times New Roman" w:hAnsi="Times New Roman"/>
                <w:spacing w:val="-4"/>
                <w:sz w:val="20"/>
                <w:szCs w:val="20"/>
              </w:rPr>
              <w:t>,0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C05C73" w:rsidRPr="00F722CE" w:rsidRDefault="00316E2E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="00C05C73"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остановление Правительства Рязанской области от 25.12.2018 </w:t>
            </w:r>
          </w:p>
          <w:p w:rsidR="00C05C73" w:rsidRPr="00F722CE" w:rsidRDefault="00C05C73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418 «Об утверждении Стратегии социально-экономического развития Рязанской области </w:t>
            </w:r>
          </w:p>
          <w:p w:rsidR="007C3457" w:rsidRPr="00F722CE" w:rsidRDefault="00C05C73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722CE">
              <w:rPr>
                <w:rFonts w:ascii="Times New Roman" w:hAnsi="Times New Roman"/>
                <w:spacing w:val="-4"/>
                <w:sz w:val="20"/>
                <w:szCs w:val="20"/>
              </w:rPr>
              <w:t>до 2030 года»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7C3457" w:rsidRPr="00F722CE" w:rsidRDefault="00F722CE" w:rsidP="00F722CE">
            <w:pPr>
              <w:pStyle w:val="af2"/>
              <w:spacing w:after="0" w:line="23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министерство культуры Рязанской области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D2112" w:rsidRPr="00F722CE" w:rsidRDefault="001D2112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7C3457" w:rsidRPr="00F722CE" w:rsidRDefault="001D2112" w:rsidP="00F722CE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F722CE">
              <w:rPr>
                <w:rFonts w:ascii="Times New Roman" w:hAnsi="Times New Roman"/>
                <w:spacing w:val="-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BC4B8A" w:rsidRPr="007B42D7" w:rsidRDefault="00BC4B8A" w:rsidP="00E222E2">
      <w:pPr>
        <w:jc w:val="center"/>
        <w:rPr>
          <w:rFonts w:ascii="Times New Roman" w:hAnsi="Times New Roman"/>
        </w:rPr>
      </w:pPr>
    </w:p>
    <w:p w:rsidR="00E222E2" w:rsidRPr="007B42D7" w:rsidRDefault="00E222E2" w:rsidP="00E222E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1.3. План достижения показателей</w:t>
      </w:r>
    </w:p>
    <w:p w:rsidR="00E222E2" w:rsidRPr="007B42D7" w:rsidRDefault="00E222E2" w:rsidP="00E222E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 в 2024 году</w:t>
      </w:r>
    </w:p>
    <w:p w:rsidR="00E222E2" w:rsidRPr="007B42D7" w:rsidRDefault="00E222E2" w:rsidP="00E222E2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12"/>
        <w:gridCol w:w="8167"/>
        <w:gridCol w:w="1151"/>
        <w:gridCol w:w="894"/>
        <w:gridCol w:w="923"/>
        <w:gridCol w:w="1021"/>
        <w:gridCol w:w="1797"/>
      </w:tblGrid>
      <w:tr w:rsidR="00E222E2" w:rsidRPr="007B42D7" w:rsidTr="00F722CE">
        <w:trPr>
          <w:trHeight w:val="248"/>
          <w:tblHeader/>
          <w:jc w:val="center"/>
        </w:trPr>
        <w:tc>
          <w:tcPr>
            <w:tcW w:w="512" w:type="dxa"/>
            <w:vMerge w:val="restart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№ </w:t>
            </w:r>
          </w:p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п/п</w:t>
            </w:r>
          </w:p>
        </w:tc>
        <w:tc>
          <w:tcPr>
            <w:tcW w:w="8167" w:type="dxa"/>
            <w:vMerge w:val="restart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51" w:type="dxa"/>
            <w:vMerge w:val="restart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Плановые значения по кварталам </w:t>
            </w:r>
          </w:p>
        </w:tc>
      </w:tr>
      <w:tr w:rsidR="00E222E2" w:rsidRPr="007B42D7" w:rsidTr="00F722CE">
        <w:trPr>
          <w:trHeight w:val="146"/>
          <w:tblHeader/>
          <w:jc w:val="center"/>
        </w:trPr>
        <w:tc>
          <w:tcPr>
            <w:tcW w:w="512" w:type="dxa"/>
            <w:vMerge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67" w:type="dxa"/>
            <w:vMerge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1" w:type="dxa"/>
            <w:vMerge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923" w:type="dxa"/>
            <w:tcBorders>
              <w:bottom w:val="nil"/>
            </w:tcBorders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1021" w:type="dxa"/>
            <w:tcBorders>
              <w:bottom w:val="nil"/>
            </w:tcBorders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797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на конец 2024 года</w:t>
            </w:r>
          </w:p>
        </w:tc>
      </w:tr>
    </w:tbl>
    <w:p w:rsidR="00F722CE" w:rsidRPr="00F722CE" w:rsidRDefault="00F722CE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12"/>
        <w:gridCol w:w="8167"/>
        <w:gridCol w:w="1151"/>
        <w:gridCol w:w="894"/>
        <w:gridCol w:w="923"/>
        <w:gridCol w:w="1021"/>
        <w:gridCol w:w="1797"/>
      </w:tblGrid>
      <w:tr w:rsidR="00E222E2" w:rsidRPr="007B42D7" w:rsidTr="00F722CE">
        <w:trPr>
          <w:trHeight w:val="233"/>
          <w:tblHeader/>
          <w:jc w:val="center"/>
        </w:trPr>
        <w:tc>
          <w:tcPr>
            <w:tcW w:w="512" w:type="dxa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8167" w:type="dxa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151" w:type="dxa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894" w:type="dxa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923" w:type="dxa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1021" w:type="dxa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</w:tr>
      <w:tr w:rsidR="00E222E2" w:rsidRPr="007B42D7" w:rsidTr="00F722CE">
        <w:trPr>
          <w:trHeight w:val="283"/>
          <w:jc w:val="center"/>
        </w:trPr>
        <w:tc>
          <w:tcPr>
            <w:tcW w:w="512" w:type="dxa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13953" w:type="dxa"/>
            <w:gridSpan w:val="6"/>
            <w:shd w:val="clear" w:color="auto" w:fill="auto"/>
            <w:vAlign w:val="center"/>
          </w:tcPr>
          <w:p w:rsidR="00832FE6" w:rsidRDefault="00E222E2" w:rsidP="00832FE6">
            <w:pPr>
              <w:ind w:left="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Цель 1: </w:t>
            </w:r>
            <w:r w:rsidR="00C6486E" w:rsidRPr="007B42D7">
              <w:rPr>
                <w:rFonts w:ascii="Times New Roman" w:hAnsi="Times New Roman"/>
              </w:rPr>
              <w:t xml:space="preserve">эффективное функционирование и развитие музеев Рязанской области, способствующие увеличению числа посещений музеев региона </w:t>
            </w:r>
          </w:p>
          <w:p w:rsidR="00E222E2" w:rsidRPr="007B42D7" w:rsidRDefault="00C6486E" w:rsidP="00832FE6">
            <w:pPr>
              <w:ind w:left="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до 1497,42 тыс. человек</w:t>
            </w:r>
            <w:r w:rsidR="00816765" w:rsidRPr="007B42D7">
              <w:rPr>
                <w:rFonts w:ascii="Times New Roman" w:hAnsi="Times New Roman"/>
              </w:rPr>
              <w:t xml:space="preserve"> к концу 2030 года</w:t>
            </w:r>
          </w:p>
        </w:tc>
      </w:tr>
      <w:tr w:rsidR="00E222E2" w:rsidRPr="007B42D7" w:rsidTr="00F722CE">
        <w:trPr>
          <w:trHeight w:val="64"/>
          <w:jc w:val="center"/>
        </w:trPr>
        <w:tc>
          <w:tcPr>
            <w:tcW w:w="512" w:type="dxa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8167" w:type="dxa"/>
            <w:shd w:val="clear" w:color="auto" w:fill="auto"/>
          </w:tcPr>
          <w:p w:rsidR="00E222E2" w:rsidRPr="007B42D7" w:rsidRDefault="002604E3" w:rsidP="00832FE6">
            <w:pPr>
              <w:ind w:left="57"/>
              <w:rPr>
                <w:rFonts w:ascii="Times New Roman" w:hAnsi="Times New Roman"/>
                <w:i/>
                <w:u w:color="000000"/>
              </w:rPr>
            </w:pPr>
            <w:r w:rsidRPr="007B42D7">
              <w:rPr>
                <w:rFonts w:ascii="Times New Roman" w:hAnsi="Times New Roman" w:hint="eastAsia"/>
              </w:rPr>
              <w:t>Число</w:t>
            </w:r>
            <w:r w:rsidR="0060704D" w:rsidRPr="007B42D7">
              <w:rPr>
                <w:rFonts w:ascii="Times New Roman" w:hAnsi="Times New Roman"/>
              </w:rPr>
              <w:t xml:space="preserve"> </w:t>
            </w:r>
            <w:r w:rsidR="0060704D" w:rsidRPr="007B42D7">
              <w:rPr>
                <w:rFonts w:ascii="Times New Roman" w:hAnsi="Times New Roman" w:hint="eastAsia"/>
              </w:rPr>
              <w:t>посещений</w:t>
            </w:r>
            <w:r w:rsidR="0060704D" w:rsidRPr="007B42D7">
              <w:rPr>
                <w:rFonts w:ascii="Times New Roman" w:hAnsi="Times New Roman"/>
              </w:rPr>
              <w:t xml:space="preserve"> </w:t>
            </w:r>
            <w:r w:rsidR="0060704D" w:rsidRPr="007B42D7">
              <w:rPr>
                <w:rFonts w:ascii="Times New Roman" w:hAnsi="Times New Roman" w:hint="eastAsia"/>
              </w:rPr>
              <w:t>музеев</w:t>
            </w:r>
            <w:r w:rsidR="0060704D" w:rsidRPr="007B42D7">
              <w:rPr>
                <w:rFonts w:ascii="Times New Roman" w:hAnsi="Times New Roman"/>
              </w:rPr>
              <w:t xml:space="preserve"> </w:t>
            </w:r>
            <w:r w:rsidR="0060704D" w:rsidRPr="007B42D7">
              <w:rPr>
                <w:rFonts w:ascii="Times New Roman" w:hAnsi="Times New Roman" w:hint="eastAsia"/>
              </w:rPr>
              <w:t>Рязанской</w:t>
            </w:r>
            <w:r w:rsidR="0060704D" w:rsidRPr="007B42D7">
              <w:rPr>
                <w:rFonts w:ascii="Times New Roman" w:hAnsi="Times New Roman"/>
              </w:rPr>
              <w:t xml:space="preserve"> </w:t>
            </w:r>
            <w:r w:rsidR="0060704D" w:rsidRPr="007B42D7">
              <w:rPr>
                <w:rFonts w:ascii="Times New Roman" w:hAnsi="Times New Roman" w:hint="eastAsia"/>
              </w:rPr>
              <w:t>области</w:t>
            </w:r>
          </w:p>
        </w:tc>
        <w:tc>
          <w:tcPr>
            <w:tcW w:w="1151" w:type="dxa"/>
            <w:shd w:val="clear" w:color="auto" w:fill="auto"/>
          </w:tcPr>
          <w:p w:rsidR="00E222E2" w:rsidRPr="007B42D7" w:rsidRDefault="0060704D" w:rsidP="00D7239D">
            <w:pPr>
              <w:jc w:val="center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>тыс. чел</w:t>
            </w:r>
            <w:r w:rsidR="00E222E2" w:rsidRPr="007B42D7">
              <w:rPr>
                <w:rFonts w:ascii="Times New Roman" w:hAnsi="Times New Roman"/>
              </w:rPr>
              <w:t>.</w:t>
            </w:r>
          </w:p>
        </w:tc>
        <w:tc>
          <w:tcPr>
            <w:tcW w:w="894" w:type="dxa"/>
            <w:shd w:val="clear" w:color="auto" w:fill="auto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E222E2" w:rsidRPr="007B42D7" w:rsidRDefault="0044151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1797" w:type="dxa"/>
            <w:shd w:val="clear" w:color="auto" w:fill="auto"/>
          </w:tcPr>
          <w:p w:rsidR="00E222E2" w:rsidRPr="007B42D7" w:rsidRDefault="00075005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998,28</w:t>
            </w:r>
          </w:p>
        </w:tc>
      </w:tr>
      <w:tr w:rsidR="00E222E2" w:rsidRPr="007B42D7" w:rsidTr="00F722CE">
        <w:trPr>
          <w:trHeight w:val="197"/>
          <w:jc w:val="center"/>
        </w:trPr>
        <w:tc>
          <w:tcPr>
            <w:tcW w:w="512" w:type="dxa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3953" w:type="dxa"/>
            <w:gridSpan w:val="6"/>
            <w:shd w:val="clear" w:color="auto" w:fill="auto"/>
          </w:tcPr>
          <w:p w:rsidR="00832FE6" w:rsidRDefault="00E222E2" w:rsidP="00832FE6">
            <w:pPr>
              <w:ind w:left="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Цель 2: </w:t>
            </w:r>
            <w:r w:rsidR="001E678C" w:rsidRPr="007B42D7">
              <w:rPr>
                <w:rFonts w:ascii="Times New Roman" w:hAnsi="Times New Roman"/>
              </w:rPr>
              <w:t xml:space="preserve">создание современной культурной инфраструктуры и условий для развития культуры и увеличения числа посещений культурных мероприятий </w:t>
            </w:r>
          </w:p>
          <w:p w:rsidR="00E222E2" w:rsidRPr="007B42D7" w:rsidRDefault="001E678C" w:rsidP="00832FE6">
            <w:pPr>
              <w:ind w:left="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до 42,429 </w:t>
            </w:r>
            <w:proofErr w:type="gramStart"/>
            <w:r w:rsidR="00F722CE">
              <w:rPr>
                <w:rFonts w:ascii="Times New Roman" w:hAnsi="Times New Roman"/>
              </w:rPr>
              <w:t>млн</w:t>
            </w:r>
            <w:proofErr w:type="gramEnd"/>
            <w:r w:rsidR="00F722CE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/>
              </w:rPr>
              <w:t>единиц к концу 2030 года</w:t>
            </w:r>
          </w:p>
        </w:tc>
      </w:tr>
      <w:tr w:rsidR="00D3225E" w:rsidRPr="007B42D7" w:rsidTr="00F722CE">
        <w:trPr>
          <w:trHeight w:val="64"/>
          <w:jc w:val="center"/>
        </w:trPr>
        <w:tc>
          <w:tcPr>
            <w:tcW w:w="512" w:type="dxa"/>
          </w:tcPr>
          <w:p w:rsidR="00D3225E" w:rsidRPr="007B42D7" w:rsidRDefault="00D3225E" w:rsidP="00F165A5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</w:t>
            </w:r>
            <w:r w:rsidR="00F165A5"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8167" w:type="dxa"/>
          </w:tcPr>
          <w:p w:rsidR="00D3225E" w:rsidRPr="007B42D7" w:rsidRDefault="00D3225E" w:rsidP="00832FE6">
            <w:pPr>
              <w:ind w:left="57"/>
              <w:rPr>
                <w:rFonts w:ascii="Times New Roman" w:hAnsi="Times New Roman"/>
                <w:i/>
                <w:u w:color="000000"/>
              </w:rPr>
            </w:pPr>
            <w:r w:rsidRPr="007B42D7">
              <w:rPr>
                <w:rFonts w:ascii="Times New Roman" w:hAnsi="Times New Roman"/>
              </w:rPr>
              <w:t xml:space="preserve">Число посещений </w:t>
            </w:r>
            <w:r w:rsidR="004D6964" w:rsidRPr="007B42D7">
              <w:rPr>
                <w:rFonts w:ascii="Times New Roman" w:hAnsi="Times New Roman"/>
              </w:rPr>
              <w:t xml:space="preserve">культурных </w:t>
            </w:r>
            <w:r w:rsidRPr="007B42D7">
              <w:rPr>
                <w:rFonts w:ascii="Times New Roman" w:hAnsi="Times New Roman"/>
              </w:rPr>
              <w:t xml:space="preserve">мероприятий </w:t>
            </w:r>
          </w:p>
        </w:tc>
        <w:tc>
          <w:tcPr>
            <w:tcW w:w="1151" w:type="dxa"/>
          </w:tcPr>
          <w:p w:rsidR="00D3225E" w:rsidRPr="007B42D7" w:rsidRDefault="00F722CE" w:rsidP="00D3225E">
            <w:pPr>
              <w:jc w:val="center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</w:rPr>
              <w:t>млн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D3225E" w:rsidRPr="007B42D7">
              <w:rPr>
                <w:rFonts w:ascii="Times New Roman" w:hAnsi="Times New Roman"/>
              </w:rPr>
              <w:t>ед.</w:t>
            </w:r>
          </w:p>
        </w:tc>
        <w:tc>
          <w:tcPr>
            <w:tcW w:w="894" w:type="dxa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923" w:type="dxa"/>
            <w:vAlign w:val="center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9,5</w:t>
            </w:r>
          </w:p>
        </w:tc>
        <w:tc>
          <w:tcPr>
            <w:tcW w:w="1021" w:type="dxa"/>
            <w:vAlign w:val="center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1797" w:type="dxa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17,68</w:t>
            </w:r>
          </w:p>
        </w:tc>
      </w:tr>
      <w:tr w:rsidR="00D3225E" w:rsidRPr="007B42D7" w:rsidTr="00F722CE">
        <w:trPr>
          <w:trHeight w:val="283"/>
          <w:jc w:val="center"/>
        </w:trPr>
        <w:tc>
          <w:tcPr>
            <w:tcW w:w="512" w:type="dxa"/>
          </w:tcPr>
          <w:p w:rsidR="00D3225E" w:rsidRPr="007B42D7" w:rsidRDefault="00D3225E" w:rsidP="00621B55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</w:t>
            </w:r>
            <w:r w:rsidR="00F165A5"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8167" w:type="dxa"/>
          </w:tcPr>
          <w:p w:rsidR="00D3225E" w:rsidRPr="007B42D7" w:rsidRDefault="00D3225E" w:rsidP="00832FE6">
            <w:pPr>
              <w:ind w:left="57"/>
              <w:rPr>
                <w:rFonts w:ascii="Times New Roman" w:hAnsi="Times New Roman"/>
                <w:bCs/>
                <w:i/>
                <w:u w:color="000000"/>
              </w:rPr>
            </w:pPr>
            <w:r w:rsidRPr="007B42D7">
              <w:rPr>
                <w:rFonts w:ascii="Times New Roman" w:hAnsi="Times New Roman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151" w:type="dxa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>%</w:t>
            </w:r>
          </w:p>
        </w:tc>
        <w:tc>
          <w:tcPr>
            <w:tcW w:w="894" w:type="dxa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923" w:type="dxa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1797" w:type="dxa"/>
          </w:tcPr>
          <w:p w:rsidR="00D3225E" w:rsidRPr="007B42D7" w:rsidRDefault="00D3225E" w:rsidP="00D3225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89,5</w:t>
            </w:r>
          </w:p>
        </w:tc>
      </w:tr>
      <w:tr w:rsidR="007F6613" w:rsidRPr="007B42D7" w:rsidTr="00F722CE">
        <w:trPr>
          <w:trHeight w:val="64"/>
          <w:jc w:val="center"/>
        </w:trPr>
        <w:tc>
          <w:tcPr>
            <w:tcW w:w="512" w:type="dxa"/>
          </w:tcPr>
          <w:p w:rsidR="007F6613" w:rsidRPr="007B42D7" w:rsidRDefault="007F6613" w:rsidP="00621B55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</w:t>
            </w:r>
            <w:r w:rsidR="00F165A5"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8167" w:type="dxa"/>
          </w:tcPr>
          <w:p w:rsidR="007F6613" w:rsidRPr="007B42D7" w:rsidRDefault="007F6613" w:rsidP="00832FE6">
            <w:pPr>
              <w:ind w:left="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Охват населения библиотечными услугами</w:t>
            </w:r>
          </w:p>
        </w:tc>
        <w:tc>
          <w:tcPr>
            <w:tcW w:w="1151" w:type="dxa"/>
          </w:tcPr>
          <w:p w:rsidR="007F6613" w:rsidRPr="007B42D7" w:rsidRDefault="007F6613" w:rsidP="007F6613">
            <w:pPr>
              <w:jc w:val="center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>%</w:t>
            </w:r>
          </w:p>
        </w:tc>
        <w:tc>
          <w:tcPr>
            <w:tcW w:w="894" w:type="dxa"/>
          </w:tcPr>
          <w:p w:rsidR="007F6613" w:rsidRPr="007B42D7" w:rsidRDefault="007F6613" w:rsidP="007F6613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923" w:type="dxa"/>
          </w:tcPr>
          <w:p w:rsidR="007F6613" w:rsidRPr="007B42D7" w:rsidRDefault="007F6613" w:rsidP="007F6613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1021" w:type="dxa"/>
          </w:tcPr>
          <w:p w:rsidR="007F6613" w:rsidRPr="007B42D7" w:rsidRDefault="007F6613" w:rsidP="007F6613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х</w:t>
            </w:r>
          </w:p>
        </w:tc>
        <w:tc>
          <w:tcPr>
            <w:tcW w:w="1797" w:type="dxa"/>
          </w:tcPr>
          <w:p w:rsidR="007F6613" w:rsidRPr="007B42D7" w:rsidRDefault="007F6613" w:rsidP="007F6613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44,9</w:t>
            </w:r>
          </w:p>
        </w:tc>
      </w:tr>
    </w:tbl>
    <w:p w:rsidR="00E222E2" w:rsidRPr="007B42D7" w:rsidRDefault="00E222E2" w:rsidP="00E222E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1.4. Структура государственной программы Рязанской области </w:t>
      </w:r>
    </w:p>
    <w:p w:rsidR="00E222E2" w:rsidRPr="007B42D7" w:rsidRDefault="00E222E2" w:rsidP="00E222E2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705"/>
        <w:gridCol w:w="7367"/>
        <w:gridCol w:w="2781"/>
      </w:tblGrid>
      <w:tr w:rsidR="00E222E2" w:rsidRPr="007B42D7" w:rsidTr="00832FE6">
        <w:trPr>
          <w:trHeight w:val="338"/>
          <w:tblHeader/>
        </w:trPr>
        <w:tc>
          <w:tcPr>
            <w:tcW w:w="278" w:type="pct"/>
          </w:tcPr>
          <w:p w:rsidR="00832FE6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№ </w:t>
            </w:r>
          </w:p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B42D7">
              <w:rPr>
                <w:rFonts w:ascii="Times New Roman" w:hAnsi="Times New Roman"/>
              </w:rPr>
              <w:t>п</w:t>
            </w:r>
            <w:proofErr w:type="gramEnd"/>
            <w:r w:rsidRPr="007B42D7">
              <w:rPr>
                <w:rFonts w:ascii="Times New Roman" w:hAnsi="Times New Roman"/>
              </w:rPr>
              <w:t>/п</w:t>
            </w:r>
          </w:p>
        </w:tc>
        <w:tc>
          <w:tcPr>
            <w:tcW w:w="1263" w:type="pct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Задача структурного элемента</w:t>
            </w:r>
          </w:p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 (общественно значимый результат)</w:t>
            </w:r>
          </w:p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1" w:type="pct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49" w:type="pct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Связь</w:t>
            </w:r>
          </w:p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 показателями государственной программы Рязанской области</w:t>
            </w:r>
          </w:p>
        </w:tc>
      </w:tr>
    </w:tbl>
    <w:p w:rsidR="00832FE6" w:rsidRPr="00832FE6" w:rsidRDefault="00832FE6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6"/>
        <w:gridCol w:w="3705"/>
        <w:gridCol w:w="7367"/>
        <w:gridCol w:w="2781"/>
      </w:tblGrid>
      <w:tr w:rsidR="00E222E2" w:rsidRPr="007B42D7" w:rsidTr="00832FE6">
        <w:trPr>
          <w:trHeight w:val="102"/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</w:tr>
      <w:tr w:rsidR="00E222E2" w:rsidRPr="007B42D7" w:rsidTr="00832FE6">
        <w:trPr>
          <w:trHeight w:val="19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B42D7">
              <w:rPr>
                <w:rFonts w:ascii="Times New Roman" w:hAnsi="Times New Roman" w:cs="Times New Roman"/>
                <w:sz w:val="20"/>
              </w:rPr>
              <w:t>Направление (подпрограмма) 1 «Развитие музеев»</w:t>
            </w:r>
          </w:p>
        </w:tc>
      </w:tr>
      <w:tr w:rsidR="00E222E2" w:rsidRPr="007B42D7" w:rsidTr="00832FE6">
        <w:trPr>
          <w:trHeight w:val="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7B42D7">
              <w:rPr>
                <w:rFonts w:ascii="Times New Roman" w:hAnsi="Times New Roman" w:cs="Times New Roman"/>
                <w:sz w:val="20"/>
              </w:rPr>
              <w:t>Региональные проекты, входящие в национальные проекты</w:t>
            </w:r>
          </w:p>
        </w:tc>
      </w:tr>
      <w:tr w:rsidR="00832FE6" w:rsidRPr="007B42D7" w:rsidTr="009B198A">
        <w:trPr>
          <w:trHeight w:val="279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«Культурная среда в Рязанской области» </w:t>
            </w:r>
          </w:p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(Никитин А.А. </w:t>
            </w:r>
            <w:r>
              <w:rPr>
                <w:rFonts w:ascii="Times New Roman" w:hAnsi="Times New Roman"/>
              </w:rPr>
              <w:t>–</w:t>
            </w:r>
            <w:r w:rsidRPr="007B42D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832FE6" w:rsidRPr="007B42D7" w:rsidTr="009B198A">
        <w:trPr>
          <w:trHeight w:val="208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реализацию: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2019-2024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E222E2" w:rsidRPr="007B42D7" w:rsidTr="00832FE6">
        <w:trPr>
          <w:trHeight w:val="33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1.1.1.1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5727AD">
              <w:rPr>
                <w:rFonts w:ascii="Times New Roman" w:hAnsi="Times New Roman"/>
              </w:rPr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</w:rPr>
              <w:t xml:space="preserve">реконструированы, капитально отремонтированы и технически оснащены региональные и муниципальные музеи, обеспечено развитие культурной инфраструктуры, улучшено качество культурной среды, созданы условия для вовлечения различных социальных групп в культурную деятельность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0B2AF9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 w:hint="eastAsia"/>
                <w:color w:val="000000" w:themeColor="text1"/>
              </w:rPr>
              <w:t>число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посещений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музеев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Рязанской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области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32FE6" w:rsidRPr="007B42D7" w:rsidTr="007B177A">
        <w:trPr>
          <w:trHeight w:val="171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1.1.2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«Творческие люди» (Рязанская область)» </w:t>
            </w:r>
          </w:p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(Никитин А.А. </w:t>
            </w:r>
            <w:r>
              <w:rPr>
                <w:rFonts w:ascii="Times New Roman" w:hAnsi="Times New Roman"/>
              </w:rPr>
              <w:t>–</w:t>
            </w:r>
            <w:r w:rsidRPr="007B42D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832FE6" w:rsidRPr="007B42D7" w:rsidTr="007B177A">
        <w:trPr>
          <w:trHeight w:val="171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реализацию: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2019-2024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E222E2" w:rsidRPr="007B42D7" w:rsidTr="00832FE6">
        <w:trPr>
          <w:trHeight w:val="20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1.1.2.1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E222E2" w:rsidRPr="005727AD" w:rsidRDefault="00E222E2" w:rsidP="00832FE6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5727AD">
              <w:rPr>
                <w:rFonts w:ascii="Times New Roman" w:hAnsi="Times New Roman"/>
                <w:spacing w:val="-2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5727AD">
              <w:rPr>
                <w:rFonts w:ascii="Times New Roman" w:hAnsi="Times New Roman"/>
                <w:spacing w:val="-2"/>
              </w:rPr>
              <w:t>культурным ценностям»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  <w:spacing w:val="-2"/>
              </w:rPr>
              <w:t xml:space="preserve">повышена вовлеченность граждан в культурную деятельность, созданы условия для сохранения единого культурного пространства страны, </w:t>
            </w:r>
            <w:r w:rsidR="00832FE6" w:rsidRPr="007B42D7">
              <w:rPr>
                <w:rFonts w:ascii="Times New Roman" w:hAnsi="Times New Roman"/>
                <w:spacing w:val="-2"/>
              </w:rPr>
              <w:t xml:space="preserve">популяризации музейной деятельности за счет проведения </w:t>
            </w:r>
            <w:r w:rsidR="00832FE6" w:rsidRPr="00CF61E8">
              <w:rPr>
                <w:rFonts w:ascii="Times New Roman" w:hAnsi="Times New Roman"/>
                <w:spacing w:val="-2"/>
              </w:rPr>
              <w:t>выставочных проектов в государственных музеях  Рязанской области</w:t>
            </w:r>
            <w:r w:rsidR="00832FE6">
              <w:rPr>
                <w:rFonts w:ascii="Times New Roman" w:hAnsi="Times New Roman"/>
                <w:spacing w:val="-2"/>
              </w:rPr>
              <w:t>,</w:t>
            </w:r>
            <w:r w:rsidR="00832FE6" w:rsidRPr="007B42D7">
              <w:rPr>
                <w:rFonts w:ascii="Times New Roman" w:hAnsi="Times New Roman"/>
                <w:spacing w:val="-2"/>
              </w:rPr>
              <w:t xml:space="preserve"> </w:t>
            </w:r>
            <w:r w:rsidRPr="007B42D7">
              <w:rPr>
                <w:rFonts w:ascii="Times New Roman" w:hAnsi="Times New Roman"/>
                <w:spacing w:val="-2"/>
              </w:rPr>
              <w:t xml:space="preserve">повышена доступность лучших образцов отечественной и зарубежной культуры,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0B2AF9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 w:hint="eastAsia"/>
                <w:color w:val="000000" w:themeColor="text1"/>
              </w:rPr>
              <w:t>число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посещений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музеев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Рязанской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области</w:t>
            </w:r>
          </w:p>
        </w:tc>
      </w:tr>
      <w:tr w:rsidR="00A37AC5" w:rsidRPr="007B42D7" w:rsidTr="00832FE6">
        <w:trPr>
          <w:trHeight w:val="20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C5" w:rsidRPr="007B42D7" w:rsidRDefault="00A37AC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1.1.2.2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C5" w:rsidRPr="007B42D7" w:rsidRDefault="00A37AC5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A37AC5" w:rsidRPr="007B42D7" w:rsidRDefault="00A37AC5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 w:hint="eastAsia"/>
              </w:rPr>
              <w:t>«Граждане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получают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возможность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поддержки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творческих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инициатив</w:t>
            </w:r>
            <w:r w:rsidRPr="007B42D7">
              <w:rPr>
                <w:rFonts w:ascii="Times New Roman" w:hAnsi="Times New Roman"/>
              </w:rPr>
              <w:t xml:space="preserve">, </w:t>
            </w:r>
            <w:r w:rsidRPr="007B42D7">
              <w:rPr>
                <w:rFonts w:ascii="Times New Roman" w:hAnsi="Times New Roman" w:hint="eastAsia"/>
              </w:rPr>
              <w:t>направленных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на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укрепление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российской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гражданской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идентичности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и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сохранение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духовно</w:t>
            </w:r>
            <w:r w:rsidRPr="007B42D7">
              <w:rPr>
                <w:rFonts w:ascii="Times New Roman" w:hAnsi="Times New Roman"/>
              </w:rPr>
              <w:t>-</w:t>
            </w:r>
            <w:r w:rsidRPr="007B42D7">
              <w:rPr>
                <w:rFonts w:ascii="Times New Roman" w:hAnsi="Times New Roman" w:hint="eastAsia"/>
              </w:rPr>
              <w:t>нравственных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ценностей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народов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Российской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 w:hint="eastAsia"/>
              </w:rPr>
              <w:t>Федерации»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C5" w:rsidRPr="007B42D7" w:rsidRDefault="00A73FC0" w:rsidP="00832FE6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7B42D7">
              <w:rPr>
                <w:rFonts w:ascii="Times New Roman" w:hAnsi="Times New Roman"/>
                <w:spacing w:val="-2"/>
              </w:rPr>
              <w:t>повышена вовлеченность граждан в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C5" w:rsidRPr="007B42D7" w:rsidRDefault="008A2FBF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 w:hint="eastAsia"/>
                <w:color w:val="000000" w:themeColor="text1"/>
              </w:rPr>
              <w:t>число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посещений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музеев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Рязанской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области</w:t>
            </w:r>
          </w:p>
        </w:tc>
      </w:tr>
      <w:tr w:rsidR="00E222E2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>Иные региональные проекты</w:t>
            </w:r>
          </w:p>
        </w:tc>
      </w:tr>
      <w:tr w:rsidR="00E222E2" w:rsidRPr="007B42D7" w:rsidTr="00832FE6">
        <w:trPr>
          <w:trHeight w:val="17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91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Региональный проект «</w:t>
            </w:r>
            <w:r w:rsidR="000B4E6E" w:rsidRPr="007B42D7">
              <w:rPr>
                <w:rFonts w:ascii="Times New Roman" w:hAnsi="Times New Roman"/>
              </w:rPr>
              <w:t>Музейное дело в Рязанской области</w:t>
            </w:r>
            <w:r w:rsidRPr="007B42D7">
              <w:rPr>
                <w:rFonts w:ascii="Times New Roman" w:hAnsi="Times New Roman"/>
              </w:rPr>
              <w:t>»</w:t>
            </w:r>
            <w:r w:rsidR="00207C91" w:rsidRPr="007B42D7">
              <w:rPr>
                <w:rFonts w:ascii="Times New Roman" w:hAnsi="Times New Roman"/>
              </w:rPr>
              <w:t xml:space="preserve"> </w:t>
            </w:r>
          </w:p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(Васильева Е.А. </w:t>
            </w:r>
            <w:r w:rsidR="00832FE6">
              <w:rPr>
                <w:rFonts w:ascii="Times New Roman" w:hAnsi="Times New Roman"/>
              </w:rPr>
              <w:t>–</w:t>
            </w:r>
            <w:r w:rsidRPr="007B42D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E222E2" w:rsidRPr="007B42D7" w:rsidTr="00832FE6">
        <w:trPr>
          <w:trHeight w:val="17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>Ответственный за реализацию: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2024</w:t>
            </w:r>
            <w:r w:rsidR="000D5B25" w:rsidRPr="007B42D7">
              <w:rPr>
                <w:rFonts w:ascii="Times New Roman" w:hAnsi="Times New Roman"/>
              </w:rPr>
              <w:t>-2030</w:t>
            </w:r>
            <w:r w:rsidR="00832FE6">
              <w:rPr>
                <w:rFonts w:ascii="Times New Roman" w:hAnsi="Times New Roman"/>
              </w:rPr>
              <w:t xml:space="preserve"> годы</w:t>
            </w:r>
          </w:p>
        </w:tc>
      </w:tr>
      <w:tr w:rsidR="00E222E2" w:rsidRPr="007B42D7" w:rsidTr="00832FE6">
        <w:trPr>
          <w:trHeight w:val="17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1.2.1.1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Задача 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>«</w:t>
            </w:r>
            <w:r w:rsidR="00222841" w:rsidRPr="007B42D7">
              <w:rPr>
                <w:rFonts w:ascii="Times New Roman" w:hAnsi="Times New Roman"/>
                <w:color w:val="000000" w:themeColor="text1"/>
              </w:rPr>
              <w:t>Сохранение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и воссоздани</w:t>
            </w:r>
            <w:r w:rsidR="00222841" w:rsidRPr="007B42D7">
              <w:rPr>
                <w:rFonts w:ascii="Times New Roman" w:hAnsi="Times New Roman"/>
                <w:color w:val="000000" w:themeColor="text1"/>
              </w:rPr>
              <w:t>е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культурного и исторического наследия»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E2" w:rsidRPr="00387EDA" w:rsidRDefault="009719D4" w:rsidP="00832FE6">
            <w:pPr>
              <w:spacing w:line="230" w:lineRule="auto"/>
              <w:rPr>
                <w:rFonts w:ascii="Times New Roman" w:hAnsi="Times New Roman"/>
              </w:rPr>
            </w:pPr>
            <w:r w:rsidRPr="00387EDA">
              <w:rPr>
                <w:rFonts w:ascii="Times New Roman" w:hAnsi="Times New Roman"/>
              </w:rPr>
              <w:t xml:space="preserve">повышен уровень сохранности культурного </w:t>
            </w:r>
            <w:r w:rsidR="00D27F55" w:rsidRPr="00387EDA">
              <w:rPr>
                <w:rFonts w:ascii="Times New Roman" w:hAnsi="Times New Roman"/>
              </w:rPr>
              <w:t xml:space="preserve">и </w:t>
            </w:r>
            <w:r w:rsidRPr="00387EDA">
              <w:rPr>
                <w:rFonts w:ascii="Times New Roman" w:hAnsi="Times New Roman"/>
              </w:rPr>
              <w:t xml:space="preserve">исторического наследия </w:t>
            </w:r>
            <w:r w:rsidR="00387EDA" w:rsidRPr="00387EDA">
              <w:rPr>
                <w:rFonts w:ascii="Times New Roman" w:hAnsi="Times New Roman"/>
              </w:rPr>
              <w:t xml:space="preserve">государственных </w:t>
            </w:r>
            <w:r w:rsidR="00D76157" w:rsidRPr="00387EDA">
              <w:rPr>
                <w:rFonts w:ascii="Times New Roman" w:hAnsi="Times New Roman"/>
              </w:rPr>
              <w:t>музеев Рязанской области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DFE" w:rsidRPr="007B42D7" w:rsidRDefault="00681C5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 w:hint="eastAsia"/>
                <w:color w:val="000000" w:themeColor="text1"/>
              </w:rPr>
              <w:t>число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посещений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музеев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Рязанской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области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E222E2" w:rsidRPr="007B42D7" w:rsidTr="00832FE6">
        <w:trPr>
          <w:trHeight w:val="17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1.2.1.2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«Модернизация материально-технической базы музеев»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E2" w:rsidRPr="00387EDA" w:rsidRDefault="006C42BE" w:rsidP="00832FE6">
            <w:pPr>
              <w:spacing w:line="230" w:lineRule="auto"/>
              <w:rPr>
                <w:rFonts w:ascii="Times New Roman" w:hAnsi="Times New Roman"/>
              </w:rPr>
            </w:pPr>
            <w:r w:rsidRPr="00387EDA">
              <w:rPr>
                <w:rFonts w:ascii="Times New Roman" w:hAnsi="Times New Roman"/>
              </w:rPr>
              <w:t xml:space="preserve">материально-технически оснащены </w:t>
            </w:r>
            <w:r w:rsidR="00387EDA" w:rsidRPr="00387EDA">
              <w:rPr>
                <w:rFonts w:ascii="Times New Roman" w:hAnsi="Times New Roman"/>
              </w:rPr>
              <w:t xml:space="preserve">государственные </w:t>
            </w:r>
            <w:r w:rsidRPr="00387EDA">
              <w:rPr>
                <w:rFonts w:ascii="Times New Roman" w:hAnsi="Times New Roman"/>
              </w:rPr>
              <w:t xml:space="preserve">музеи Рязанской области, улучшено качество услуг, предоставляемых музеями населению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2E2" w:rsidRPr="007B42D7" w:rsidRDefault="00681C5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 w:hint="eastAsia"/>
                <w:color w:val="000000" w:themeColor="text1"/>
              </w:rPr>
              <w:t>число</w:t>
            </w:r>
            <w:r w:rsidR="00F7357A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357A" w:rsidRPr="007B42D7">
              <w:rPr>
                <w:rFonts w:ascii="Times New Roman" w:hAnsi="Times New Roman" w:hint="eastAsia"/>
                <w:color w:val="000000" w:themeColor="text1"/>
              </w:rPr>
              <w:t>посещений</w:t>
            </w:r>
            <w:r w:rsidR="00F7357A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357A" w:rsidRPr="007B42D7">
              <w:rPr>
                <w:rFonts w:ascii="Times New Roman" w:hAnsi="Times New Roman" w:hint="eastAsia"/>
                <w:color w:val="000000" w:themeColor="text1"/>
              </w:rPr>
              <w:t>музеев</w:t>
            </w:r>
            <w:r w:rsidR="00F7357A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357A" w:rsidRPr="007B42D7">
              <w:rPr>
                <w:rFonts w:ascii="Times New Roman" w:hAnsi="Times New Roman" w:hint="eastAsia"/>
                <w:color w:val="000000" w:themeColor="text1"/>
              </w:rPr>
              <w:t>Рязанской</w:t>
            </w:r>
            <w:r w:rsidR="00F7357A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357A" w:rsidRPr="007B42D7">
              <w:rPr>
                <w:rFonts w:ascii="Times New Roman" w:hAnsi="Times New Roman" w:hint="eastAsia"/>
                <w:color w:val="000000" w:themeColor="text1"/>
              </w:rPr>
              <w:t>области</w:t>
            </w:r>
            <w:r w:rsidR="00F7357A" w:rsidRPr="007B42D7">
              <w:rPr>
                <w:rFonts w:ascii="Times New Roman" w:hAnsi="Times New Roman"/>
              </w:rPr>
              <w:t xml:space="preserve"> </w:t>
            </w:r>
          </w:p>
        </w:tc>
      </w:tr>
      <w:tr w:rsidR="00E222E2" w:rsidRPr="007B42D7" w:rsidTr="00832FE6">
        <w:trPr>
          <w:trHeight w:val="17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1.2.1.3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«Совершенствование научной, экспозиционно-выставочной, фондовой, культурно-просветительской и издательской деятельности музеев»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E2" w:rsidRPr="007B42D7" w:rsidRDefault="0076072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у</w:t>
            </w:r>
            <w:r w:rsidR="00706104" w:rsidRPr="007B42D7">
              <w:rPr>
                <w:rFonts w:ascii="Times New Roman" w:hAnsi="Times New Roman"/>
              </w:rPr>
              <w:t xml:space="preserve">совершенствована деятельность музеев за счет издательской деятельности, реализации творческих музейных проектов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2E2" w:rsidRPr="007B42D7" w:rsidRDefault="00681C5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 w:hint="eastAsia"/>
                <w:color w:val="000000" w:themeColor="text1"/>
              </w:rPr>
              <w:t>число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посещений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музеев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Рязанской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области</w:t>
            </w:r>
          </w:p>
        </w:tc>
      </w:tr>
      <w:tr w:rsidR="00E222E2" w:rsidRPr="007B42D7" w:rsidTr="00832FE6">
        <w:trPr>
          <w:trHeight w:val="17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E222E2" w:rsidRPr="007B42D7" w:rsidTr="00832FE6">
        <w:trPr>
          <w:trHeight w:val="13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>Комплекс процессных мероприятий «</w:t>
            </w:r>
            <w:r w:rsidR="00A8136B" w:rsidRPr="007B42D7">
              <w:rPr>
                <w:rFonts w:ascii="Times New Roman" w:hAnsi="Times New Roman"/>
                <w:color w:val="000000" w:themeColor="text1"/>
              </w:rPr>
              <w:t>Создание условий для развития музейного дела</w:t>
            </w:r>
            <w:r w:rsidRPr="007B42D7">
              <w:rPr>
                <w:rFonts w:ascii="Times New Roman" w:hAnsi="Times New Roman"/>
                <w:color w:val="000000" w:themeColor="text1"/>
              </w:rPr>
              <w:t>»</w:t>
            </w:r>
          </w:p>
        </w:tc>
      </w:tr>
      <w:tr w:rsidR="00E222E2" w:rsidRPr="007B42D7" w:rsidTr="00832FE6">
        <w:trPr>
          <w:trHeight w:val="21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Ответственный за реализацию: </w:t>
            </w: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222E2" w:rsidRPr="007B42D7" w:rsidTr="00832FE6">
        <w:trPr>
          <w:trHeight w:val="5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E2" w:rsidRPr="007B42D7" w:rsidRDefault="00E222E2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Задача </w:t>
            </w:r>
          </w:p>
          <w:p w:rsidR="00E222E2" w:rsidRPr="007B42D7" w:rsidRDefault="00E222E2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>«</w:t>
            </w:r>
            <w:r w:rsidR="001377B4" w:rsidRPr="007B42D7">
              <w:rPr>
                <w:rFonts w:ascii="Times New Roman" w:hAnsi="Times New Roman"/>
                <w:color w:val="000000" w:themeColor="text1"/>
              </w:rPr>
              <w:t>Развитие исторической и природной среды музеев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» 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2E2" w:rsidRPr="007B42D7" w:rsidRDefault="00760726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созданы условия для </w:t>
            </w:r>
            <w:r w:rsidR="009C14B3" w:rsidRPr="007B42D7">
              <w:rPr>
                <w:rFonts w:ascii="Times New Roman" w:hAnsi="Times New Roman"/>
                <w:color w:val="000000" w:themeColor="text1"/>
              </w:rPr>
              <w:t xml:space="preserve">изучения и воссоздания исторической и природной среды музеев, в том числе </w:t>
            </w:r>
            <w:r w:rsidR="00E222E2" w:rsidRPr="007B42D7">
              <w:rPr>
                <w:rFonts w:ascii="Times New Roman" w:hAnsi="Times New Roman"/>
                <w:color w:val="000000" w:themeColor="text1"/>
              </w:rPr>
              <w:t>усадебных комплексов музеев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681C5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 w:hint="eastAsia"/>
              </w:rPr>
              <w:t>число</w:t>
            </w:r>
            <w:r w:rsidR="00114DFE" w:rsidRPr="007B42D7">
              <w:rPr>
                <w:rFonts w:ascii="Times New Roman" w:hAnsi="Times New Roman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</w:rPr>
              <w:t>посещений</w:t>
            </w:r>
            <w:r w:rsidR="00114DFE" w:rsidRPr="007B42D7">
              <w:rPr>
                <w:rFonts w:ascii="Times New Roman" w:hAnsi="Times New Roman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</w:rPr>
              <w:t>музеев</w:t>
            </w:r>
            <w:r w:rsidR="00114DFE" w:rsidRPr="007B42D7">
              <w:rPr>
                <w:rFonts w:ascii="Times New Roman" w:hAnsi="Times New Roman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</w:rPr>
              <w:t>Рязанской</w:t>
            </w:r>
            <w:r w:rsidR="00114DFE" w:rsidRPr="007B42D7">
              <w:rPr>
                <w:rFonts w:ascii="Times New Roman" w:hAnsi="Times New Roman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</w:rPr>
              <w:t>области</w:t>
            </w:r>
          </w:p>
        </w:tc>
      </w:tr>
      <w:tr w:rsidR="00E222E2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E222E2" w:rsidRPr="007B42D7" w:rsidRDefault="00E222E2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«Развитие и популяризация музейной деятельности»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681C52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</w:rPr>
              <w:t>повышен</w:t>
            </w:r>
            <w:r w:rsidR="00520038" w:rsidRPr="007B42D7">
              <w:rPr>
                <w:rFonts w:ascii="Times New Roman" w:hAnsi="Times New Roman"/>
              </w:rPr>
              <w:t>о</w:t>
            </w:r>
            <w:r w:rsidRPr="007B42D7">
              <w:rPr>
                <w:rFonts w:ascii="Times New Roman" w:hAnsi="Times New Roman"/>
              </w:rPr>
              <w:t xml:space="preserve"> качеств</w:t>
            </w:r>
            <w:r w:rsidR="00520038" w:rsidRPr="007B42D7">
              <w:rPr>
                <w:rFonts w:ascii="Times New Roman" w:hAnsi="Times New Roman"/>
              </w:rPr>
              <w:t>о</w:t>
            </w:r>
            <w:r w:rsidRPr="007B42D7">
              <w:rPr>
                <w:rFonts w:ascii="Times New Roman" w:hAnsi="Times New Roman"/>
              </w:rPr>
              <w:t xml:space="preserve"> </w:t>
            </w:r>
            <w:r w:rsidR="00520038" w:rsidRPr="007B42D7">
              <w:rPr>
                <w:rFonts w:ascii="Times New Roman" w:hAnsi="Times New Roman"/>
              </w:rPr>
              <w:t>услуг, предоставляемых музеями населению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681C5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 w:hint="eastAsia"/>
                <w:color w:val="000000" w:themeColor="text1"/>
              </w:rPr>
              <w:t>число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посещений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музеев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Рязанской</w:t>
            </w:r>
            <w:r w:rsidR="00114DFE"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4DFE" w:rsidRPr="007B42D7">
              <w:rPr>
                <w:rFonts w:ascii="Times New Roman" w:hAnsi="Times New Roman" w:hint="eastAsia"/>
                <w:color w:val="000000" w:themeColor="text1"/>
              </w:rPr>
              <w:t>области</w:t>
            </w:r>
          </w:p>
        </w:tc>
      </w:tr>
      <w:tr w:rsidR="00E222E2" w:rsidRPr="007B42D7" w:rsidTr="00832FE6">
        <w:trPr>
          <w:trHeight w:val="13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B42D7">
              <w:rPr>
                <w:rFonts w:ascii="Times New Roman" w:hAnsi="Times New Roman" w:cs="Times New Roman"/>
                <w:sz w:val="20"/>
              </w:rPr>
              <w:t>Направление (подпрограмма) 2 «</w:t>
            </w:r>
            <w:r w:rsidR="00204852" w:rsidRPr="007B42D7">
              <w:rPr>
                <w:rFonts w:ascii="Times New Roman" w:hAnsi="Times New Roman"/>
                <w:sz w:val="20"/>
              </w:rPr>
              <w:t>Развитие культуры и инфраструктуры в сфере культуры</w:t>
            </w:r>
            <w:r w:rsidRPr="007B42D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222E2" w:rsidRPr="007B42D7" w:rsidTr="00832FE6">
        <w:trPr>
          <w:trHeight w:val="13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0"/>
              </w:rPr>
            </w:pPr>
            <w:r w:rsidRPr="007B42D7">
              <w:rPr>
                <w:rFonts w:ascii="Times New Roman" w:hAnsi="Times New Roman" w:cs="Times New Roman"/>
                <w:sz w:val="20"/>
              </w:rPr>
              <w:t>Региональные проекты, входящие в национальные проекты</w:t>
            </w:r>
          </w:p>
        </w:tc>
      </w:tr>
      <w:tr w:rsidR="00832FE6" w:rsidRPr="007B42D7" w:rsidTr="00970A4A">
        <w:trPr>
          <w:trHeight w:val="279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«Культурная среда в Рязанской области» </w:t>
            </w:r>
          </w:p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(Никитин А.А. </w:t>
            </w:r>
            <w:r>
              <w:rPr>
                <w:rFonts w:ascii="Times New Roman" w:hAnsi="Times New Roman"/>
              </w:rPr>
              <w:t>–</w:t>
            </w:r>
            <w:r w:rsidRPr="007B42D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832FE6" w:rsidRPr="007B42D7" w:rsidTr="00970A4A">
        <w:trPr>
          <w:trHeight w:val="176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2019-2024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E222E2" w:rsidRPr="007B42D7" w:rsidTr="00832FE6">
        <w:trPr>
          <w:trHeight w:val="18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2.1.1.1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B42D7">
              <w:rPr>
                <w:rFonts w:ascii="Times New Roman" w:hAnsi="Times New Roman"/>
                <w:color w:val="000000"/>
                <w:spacing w:val="-2"/>
              </w:rPr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ценностям»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обеспечено развитие культурной инфраструктуры, улучшено качество культурной среды, созданы условия для увеличения качества и объемов услуг, предоставляемых учреждениями отрасли культуры населению, вовлечены различные социальные группы в культурную деятельность за счет реновации региональных учреждений культуры, реконструкции, капитального ремонта региональных и муниципальных детских школ искусств по видам искусств, оснащения региональных театров, муниципальных библиотек по модельному стандарту.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повышено качество художественного образования в образовательных учреждениях отрасли культуры. Созданы и модернизированы сельские учреждения культурно-досугового типа, приобретены передвижные многофункциональные культурные центры (автоклубы), обеспечено развитие культурной инфраструктуры сельских территорий и повышен уровень доступности культурных благ и услуг для жителей сельских поселений</w:t>
            </w:r>
          </w:p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A37AC5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  <w:r w:rsidR="00E222E2" w:rsidRPr="007B42D7">
              <w:rPr>
                <w:rFonts w:ascii="Times New Roman" w:hAnsi="Times New Roman"/>
              </w:rPr>
              <w:t>;</w:t>
            </w:r>
          </w:p>
          <w:p w:rsidR="00E222E2" w:rsidRPr="007B42D7" w:rsidRDefault="00E222E2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832FE6" w:rsidRPr="007B42D7" w:rsidTr="00CB1428">
        <w:trPr>
          <w:trHeight w:val="171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2.1.2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«Творческие люди» (Рязанская область)» </w:t>
            </w:r>
          </w:p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(Никитин А.А. </w:t>
            </w:r>
            <w:r>
              <w:rPr>
                <w:rFonts w:ascii="Times New Roman" w:hAnsi="Times New Roman"/>
              </w:rPr>
              <w:t>–</w:t>
            </w:r>
            <w:r w:rsidRPr="007B42D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832FE6" w:rsidRPr="007B42D7" w:rsidTr="00CB1428">
        <w:trPr>
          <w:trHeight w:val="171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  <w:color w:val="000000" w:themeColor="text1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Ответственный за реализацию: </w:t>
            </w: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2019-2024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E222E2" w:rsidRPr="007B42D7" w:rsidTr="00832FE6">
        <w:trPr>
          <w:trHeight w:val="53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2.1.2.1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7B42D7">
              <w:rPr>
                <w:rFonts w:ascii="Times New Roman" w:hAnsi="Times New Roman"/>
                <w:color w:val="000000"/>
                <w:spacing w:val="-2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7B42D7">
              <w:rPr>
                <w:rFonts w:ascii="Times New Roman" w:hAnsi="Times New Roman"/>
                <w:color w:val="000000"/>
                <w:spacing w:val="-2"/>
              </w:rPr>
              <w:t>культурным ценностям»</w:t>
            </w: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</w:p>
          <w:p w:rsidR="00E222E2" w:rsidRPr="007B42D7" w:rsidRDefault="00E222E2" w:rsidP="00832FE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E222E2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</w:rPr>
            </w:pPr>
            <w:r w:rsidRPr="007B42D7">
              <w:rPr>
                <w:rFonts w:ascii="Times New Roman" w:hAnsi="Times New Roman"/>
                <w:spacing w:val="-2"/>
              </w:rPr>
              <w:t>повышена вовлеченность граждан в культурную деятельность, созданы культурные продукты как в профессиональной, так и в любительской сфере за счет реализации творческих проектов некоммерческих организаций, всероссийских и международных творческих проектов в области музыкального искусства. Обеспечена поддержка творческих инициатив, способствующих творческому самовыражению и самореализации широких слоев населения, в первую очередь детей и молод</w:t>
            </w:r>
            <w:r w:rsidR="00832FE6">
              <w:rPr>
                <w:rFonts w:ascii="Times New Roman" w:hAnsi="Times New Roman"/>
                <w:spacing w:val="-2"/>
              </w:rPr>
              <w:t>е</w:t>
            </w:r>
            <w:r w:rsidRPr="007B42D7">
              <w:rPr>
                <w:rFonts w:ascii="Times New Roman" w:hAnsi="Times New Roman"/>
                <w:spacing w:val="-2"/>
              </w:rPr>
              <w:t>жи, созданы условия для сохранения единого культурного пространства страны, укрепления межмуниципального культурного сотрудничества и обмена за счет проведения фестивалей любительских творческих коллективов. Повышена эффективность деятельности сельских учреждений культуры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E2" w:rsidRPr="007B42D7" w:rsidRDefault="00A37AC5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53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2.1.2.2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650DE3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</w:rPr>
            </w:pPr>
            <w:r w:rsidRPr="007B42D7">
              <w:rPr>
                <w:rFonts w:ascii="Times New Roman" w:hAnsi="Times New Roman"/>
                <w:spacing w:val="-2"/>
              </w:rPr>
              <w:t>повышена вовлеченность граждан в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832FE6" w:rsidRPr="007B42D7" w:rsidTr="004F6272">
        <w:trPr>
          <w:trHeight w:val="171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2.1.3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Региональный проект «Цифровая культура» (Рязанской область)»</w:t>
            </w:r>
          </w:p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 (Никитин А.А.</w:t>
            </w:r>
            <w:r>
              <w:rPr>
                <w:rFonts w:ascii="Times New Roman" w:hAnsi="Times New Roman"/>
              </w:rPr>
              <w:t xml:space="preserve"> –</w:t>
            </w:r>
            <w:r w:rsidRPr="007B42D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832FE6" w:rsidRPr="007B42D7" w:rsidTr="004F6272">
        <w:trPr>
          <w:trHeight w:val="171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реализацию: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2019-2024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2.1.3.1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Общественно значимый результат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культурным ценностям»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открыты виртуальные концертные залы на площадках учреждений культуры, в том числе в домах культуры, библиотеках, музеях для трансляции знаковых культурных мероприятий, повысилась доступность для жителей Рязанской области произведений филармонической музыки. Проведены онлайн-трансляции мероприятий, размещаемых на портале «</w:t>
            </w:r>
            <w:proofErr w:type="spellStart"/>
            <w:r w:rsidRPr="007B42D7">
              <w:rPr>
                <w:rFonts w:ascii="Times New Roman" w:hAnsi="Times New Roman"/>
              </w:rPr>
              <w:t>Культура.РФ</w:t>
            </w:r>
            <w:proofErr w:type="spellEnd"/>
            <w:r w:rsidRPr="007B42D7">
              <w:rPr>
                <w:rFonts w:ascii="Times New Roman" w:hAnsi="Times New Roman"/>
              </w:rPr>
              <w:t xml:space="preserve">», обеспечено привлечение широкой аудитории к культурным событиям и мероприятиям. Обеспечен свободный доступ к объектам культурного наследия за счет оцифровки и включения в Национальную электронную библиотеку книжных памятников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Иные региональные проекты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832FE6" w:rsidRPr="007B42D7" w:rsidTr="00026DB1">
        <w:trPr>
          <w:trHeight w:val="171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«Развитие культуры, искусства и образования в сфере культуры» </w:t>
            </w: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(Васильева Е.А. </w:t>
            </w:r>
            <w:r>
              <w:rPr>
                <w:rFonts w:ascii="Times New Roman" w:hAnsi="Times New Roman"/>
              </w:rPr>
              <w:t>–</w:t>
            </w:r>
            <w:r w:rsidRPr="007B42D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832FE6" w:rsidRPr="007B42D7" w:rsidTr="00026DB1">
        <w:trPr>
          <w:trHeight w:val="73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реализацию: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2024-2030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BB730C" w:rsidRPr="007B42D7" w:rsidTr="00832FE6">
        <w:trPr>
          <w:trHeight w:val="6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2.2.1.1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 xml:space="preserve">Задача </w:t>
            </w:r>
          </w:p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>«</w:t>
            </w:r>
            <w:r w:rsidR="006017A2" w:rsidRPr="00ED6784">
              <w:rPr>
                <w:rFonts w:ascii="Times New Roman" w:hAnsi="Times New Roman"/>
              </w:rPr>
              <w:t>Сохранение объектов</w:t>
            </w:r>
            <w:r w:rsidRPr="00ED6784">
              <w:rPr>
                <w:rFonts w:ascii="Times New Roman" w:hAnsi="Times New Roman"/>
              </w:rPr>
              <w:t xml:space="preserve"> </w:t>
            </w:r>
            <w:r w:rsidR="0087329B" w:rsidRPr="00ED6784">
              <w:rPr>
                <w:rFonts w:ascii="Times New Roman" w:hAnsi="Times New Roman"/>
              </w:rPr>
              <w:t xml:space="preserve">материального и нематериального </w:t>
            </w:r>
            <w:r w:rsidRPr="00ED6784">
              <w:rPr>
                <w:rFonts w:ascii="Times New Roman" w:hAnsi="Times New Roman"/>
              </w:rPr>
              <w:t>культурного наследия Рязанской области»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>проведены работы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созданы этнографические площадки, модернизированы муниципальные библиотеки в части комплектования книжных фондов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ED6784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ED67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D6784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  <w:r w:rsidRPr="00ED6784">
              <w:rPr>
                <w:rFonts w:ascii="Times New Roman" w:hAnsi="Times New Roman"/>
              </w:rPr>
              <w:t xml:space="preserve">; </w:t>
            </w:r>
            <w:r w:rsidRPr="00ED6784">
              <w:rPr>
                <w:rFonts w:ascii="Times New Roman" w:hAnsi="Times New Roman"/>
              </w:rPr>
              <w:br/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  <w:r w:rsidR="00143A85" w:rsidRPr="00ED6784">
              <w:rPr>
                <w:rFonts w:ascii="Times New Roman" w:hAnsi="Times New Roman"/>
              </w:rPr>
              <w:t>;</w:t>
            </w:r>
          </w:p>
          <w:p w:rsidR="00143A85" w:rsidRPr="00ED6784" w:rsidRDefault="00143A85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>охват населения библиотечными услугами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2.2.1.2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 xml:space="preserve">Задача </w:t>
            </w:r>
          </w:p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>«</w:t>
            </w:r>
            <w:r w:rsidR="00AB70B1" w:rsidRPr="00ED6784">
              <w:rPr>
                <w:rFonts w:ascii="Times New Roman" w:hAnsi="Times New Roman"/>
              </w:rPr>
              <w:t>Создание культурных продуктов</w:t>
            </w:r>
            <w:r w:rsidRPr="00ED6784">
              <w:rPr>
                <w:rFonts w:ascii="Times New Roman" w:hAnsi="Times New Roman"/>
              </w:rPr>
              <w:t>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>созданы культурные продукты, направленные на сохранение и развитие исполнительских искусств, поддержку изобразительного и литературного искусства, художественного творчества. Организованы и проведены культурно-массовые мероприятия в сфере культуры и образования в области искусств, социально значимые мероприятия и проекты, направленные на продвижение академической музыки русских композиторов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ED6784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ED67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D6784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184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2.2.1.3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 xml:space="preserve">Задача </w:t>
            </w:r>
          </w:p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>«Строительство, реконструкция и развитие материально-технической базы учреждений культуры, искусства и образования в сфере культуры»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 xml:space="preserve">обеспечено развитие материально-технической базы учреждений культуры, искусства и образования в области искусств путем проведения ремонтных работ, текущего ремонта зданий учреждений, приобретения музыкальных инструментов, оборудования и материалов для </w:t>
            </w:r>
            <w:r w:rsidR="006E0354" w:rsidRPr="00ED6784">
              <w:rPr>
                <w:rFonts w:ascii="Times New Roman" w:hAnsi="Times New Roman"/>
              </w:rPr>
              <w:t>детских школ искусств</w:t>
            </w:r>
            <w:r w:rsidRPr="00ED6784">
              <w:rPr>
                <w:rFonts w:ascii="Times New Roman" w:hAnsi="Times New Roman"/>
              </w:rPr>
              <w:t>, мебели и оборудования, автотранспорта, инженерно-технических средств в целях для обеспечения безопасности объектов (территорий) учреждений культуры, искусства и образования в области искусств, поддержка творческой деятельности и техническое оснащение детских и кукольных театров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ED6784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ED6784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ED678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D6784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  <w:r w:rsidRPr="00ED6784">
              <w:rPr>
                <w:rFonts w:ascii="Times New Roman" w:hAnsi="Times New Roman"/>
              </w:rPr>
              <w:t>;</w:t>
            </w:r>
          </w:p>
          <w:p w:rsidR="00BB730C" w:rsidRPr="00ED6784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ED6784">
              <w:rPr>
                <w:rFonts w:ascii="Times New Roman" w:hAnsi="Times New Roman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BB730C" w:rsidRPr="007B42D7" w:rsidTr="00832FE6">
        <w:trPr>
          <w:trHeight w:val="92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2.2.1.4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965B08" w:rsidRPr="007B42D7">
              <w:rPr>
                <w:rFonts w:ascii="Times New Roman" w:hAnsi="Times New Roman"/>
              </w:rPr>
              <w:t>Внедрение информационно-коммуникационных технологий в сфере культуры и информатизация отрасли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обеспечен доступ населения Рязанской области к культурному наследию в цифровом виде путем внедрения и распространения новых информационных продуктов и технологий в сфере культуры, искусства и образования в </w:t>
            </w:r>
            <w:r w:rsidR="005C536E" w:rsidRPr="007B42D7">
              <w:rPr>
                <w:rFonts w:ascii="Times New Roman" w:hAnsi="Times New Roman"/>
              </w:rPr>
              <w:t>сфере культуры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67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2.2.1.5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«Развитие </w:t>
            </w:r>
            <w:r w:rsidR="00112BDB" w:rsidRPr="007B42D7">
              <w:rPr>
                <w:rFonts w:ascii="Times New Roman" w:hAnsi="Times New Roman"/>
              </w:rPr>
              <w:t xml:space="preserve">региональной системы </w:t>
            </w:r>
            <w:r w:rsidRPr="007B42D7">
              <w:rPr>
                <w:rFonts w:ascii="Times New Roman" w:hAnsi="Times New Roman"/>
              </w:rPr>
              <w:t>образования в сфере культуры»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организованы и проведены творческие и методические мероприятия, направленные на сохранение и развитие региональной системы образования в </w:t>
            </w:r>
            <w:r w:rsidR="005C536E" w:rsidRPr="007B42D7">
              <w:rPr>
                <w:rFonts w:ascii="Times New Roman" w:hAnsi="Times New Roman"/>
              </w:rPr>
              <w:t>сфере культуры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4466BA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8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2.2.1.6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10769A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10769A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10769A">
              <w:rPr>
                <w:rFonts w:ascii="Times New Roman" w:hAnsi="Times New Roman"/>
              </w:rPr>
              <w:t>«Увековеч</w:t>
            </w:r>
            <w:r w:rsidR="0010769A" w:rsidRPr="0010769A">
              <w:rPr>
                <w:rFonts w:ascii="Times New Roman" w:hAnsi="Times New Roman"/>
              </w:rPr>
              <w:t>е</w:t>
            </w:r>
            <w:r w:rsidRPr="0010769A">
              <w:rPr>
                <w:rFonts w:ascii="Times New Roman" w:hAnsi="Times New Roman"/>
              </w:rPr>
              <w:t>ние значимых исторических событий и знаменитых личностей России и Рязанской области»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5E527D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</w:t>
            </w:r>
            <w:r w:rsidR="00BB730C" w:rsidRPr="007B42D7">
              <w:rPr>
                <w:rFonts w:ascii="Times New Roman" w:hAnsi="Times New Roman"/>
              </w:rPr>
              <w:t>рганизованы</w:t>
            </w:r>
            <w:r w:rsidRPr="007B42D7">
              <w:rPr>
                <w:rFonts w:ascii="Times New Roman" w:hAnsi="Times New Roman"/>
              </w:rPr>
              <w:t>,</w:t>
            </w:r>
            <w:r w:rsidR="00BB730C" w:rsidRPr="007B42D7">
              <w:rPr>
                <w:rFonts w:ascii="Times New Roman" w:hAnsi="Times New Roman"/>
              </w:rPr>
              <w:t xml:space="preserve"> проведены праздничные и памятные мероприятия, направленные на увековечивание значимых исторических событий и знаменитых личностей России и Рязанской области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2.2.2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Региональный проект «Придумано в России» (Рязанская область)»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(Васильева Е.А. – куратор)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реализацию: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2024-2030</w:t>
            </w:r>
            <w:r w:rsidR="00832FE6">
              <w:rPr>
                <w:rFonts w:ascii="Times New Roman" w:hAnsi="Times New Roman"/>
              </w:rPr>
              <w:t xml:space="preserve"> годы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2.2.2.1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10769A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10769A">
              <w:rPr>
                <w:rFonts w:ascii="Times New Roman" w:hAnsi="Times New Roman"/>
              </w:rPr>
              <w:t>Задача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10769A">
              <w:rPr>
                <w:rFonts w:ascii="Times New Roman" w:hAnsi="Times New Roman"/>
              </w:rPr>
              <w:t>«Внедрение новых форматов образования в сфере творчества</w:t>
            </w:r>
            <w:r w:rsidR="00832FE6">
              <w:rPr>
                <w:rFonts w:ascii="Times New Roman" w:hAnsi="Times New Roman"/>
              </w:rPr>
              <w:t>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обеспечено расширение креативных навыков и компетенций среди населения, созданы школы креативных индустрий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17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2.3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2.3.1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Ведомственный проект «Создание и организация работы арт-центров сети «Грибница» в Рязанской области»</w:t>
            </w:r>
          </w:p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(Васильева Е.А. – куратор)</w:t>
            </w:r>
          </w:p>
        </w:tc>
      </w:tr>
      <w:tr w:rsidR="00BB730C" w:rsidRPr="007B42D7" w:rsidTr="00832FE6">
        <w:trPr>
          <w:trHeight w:val="27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proofErr w:type="gramStart"/>
            <w:r w:rsidRPr="007B42D7">
              <w:rPr>
                <w:rFonts w:ascii="Times New Roman" w:hAnsi="Times New Roman"/>
              </w:rPr>
              <w:t>Ответственный</w:t>
            </w:r>
            <w:proofErr w:type="gramEnd"/>
            <w:r w:rsidRPr="007B42D7">
              <w:rPr>
                <w:rFonts w:ascii="Times New Roman" w:hAnsi="Times New Roman"/>
              </w:rPr>
              <w:t xml:space="preserve"> за реализацию Минкультуры РО</w:t>
            </w:r>
          </w:p>
        </w:tc>
        <w:tc>
          <w:tcPr>
            <w:tcW w:w="3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Срок реализации: 2024-2030</w:t>
            </w:r>
            <w:r w:rsidR="00832FE6">
              <w:rPr>
                <w:rFonts w:ascii="Times New Roman" w:hAnsi="Times New Roman"/>
              </w:rPr>
              <w:t xml:space="preserve"> годы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2.3.1.1.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«Привлечение молодежи в учреждения культуры, предоставление дополнительных возможностей для творческого развития и самореализации молодежи»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повышена востребованность среди молодежи учреждений культуры Рязанской области, предоставляющих</w:t>
            </w:r>
            <w:r w:rsidRPr="007B42D7">
              <w:t xml:space="preserve"> </w:t>
            </w:r>
            <w:r w:rsidRPr="007B42D7">
              <w:rPr>
                <w:rFonts w:ascii="Times New Roman" w:hAnsi="Times New Roman"/>
              </w:rPr>
              <w:t>дополнительных возможности для их творческого развития и самореализации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</w:p>
        </w:tc>
      </w:tr>
      <w:tr w:rsidR="00BB730C" w:rsidRPr="007B42D7" w:rsidTr="00832FE6">
        <w:trPr>
          <w:trHeight w:val="17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2.4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Комплекс процессных мероприятий «</w:t>
            </w:r>
            <w:r w:rsidR="00D61347" w:rsidRPr="007B42D7">
              <w:rPr>
                <w:rFonts w:ascii="Times New Roman" w:hAnsi="Times New Roman"/>
              </w:rPr>
              <w:t>Создание условий для развития культуры, искусства и образования в сфере культуры</w:t>
            </w:r>
            <w:r w:rsidRPr="007B42D7">
              <w:rPr>
                <w:rFonts w:ascii="Times New Roman" w:hAnsi="Times New Roman"/>
              </w:rPr>
              <w:t>»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реализацию: Минкультуры РО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2.4.1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«Создание условий для </w:t>
            </w:r>
            <w:r w:rsidR="0015022C" w:rsidRPr="007B42D7">
              <w:rPr>
                <w:rFonts w:ascii="Times New Roman" w:hAnsi="Times New Roman"/>
              </w:rPr>
              <w:t xml:space="preserve">сохранения </w:t>
            </w:r>
            <w:r w:rsidRPr="007B42D7">
              <w:rPr>
                <w:rFonts w:ascii="Times New Roman" w:hAnsi="Times New Roman"/>
              </w:rPr>
              <w:t>культурного наследия Рязанской области»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42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подготовлена проектная документация на проведение работ по сохранению объектов культурного наследия.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Повышены качество и объем услуг, предоставляемых библиотеками, находящимися в ведении Минкультуры РО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  <w:r w:rsidRPr="007B42D7">
              <w:rPr>
                <w:rFonts w:ascii="Times New Roman" w:hAnsi="Times New Roman"/>
              </w:rPr>
              <w:t>;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  <w:r w:rsidR="001D6067" w:rsidRPr="007B42D7">
              <w:rPr>
                <w:rFonts w:ascii="Times New Roman" w:hAnsi="Times New Roman"/>
              </w:rPr>
              <w:t>;</w:t>
            </w:r>
          </w:p>
          <w:p w:rsidR="001D6067" w:rsidRPr="007B42D7" w:rsidRDefault="001D6067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охват населения библиотечными услугами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2.4.2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«Создание условий для развития культуры, искусства и народного творчества Рязанской области»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A07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повышены качество и объем предоставляемых услуг </w:t>
            </w:r>
            <w:r w:rsidR="00BB730C" w:rsidRPr="007B42D7">
              <w:rPr>
                <w:rFonts w:ascii="Times New Roman" w:hAnsi="Times New Roman"/>
              </w:rPr>
              <w:t>театрально-зрелищными, культурно-досуговыми учреждениями, находящ</w:t>
            </w:r>
            <w:r w:rsidRPr="007B42D7">
              <w:rPr>
                <w:rFonts w:ascii="Times New Roman" w:hAnsi="Times New Roman"/>
              </w:rPr>
              <w:t>имися в ведении Минкультуры РО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  <w:r w:rsidRPr="007B42D7">
              <w:rPr>
                <w:rFonts w:ascii="Times New Roman" w:hAnsi="Times New Roman"/>
              </w:rPr>
              <w:t xml:space="preserve"> 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2.4.3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3C2E50" w:rsidRPr="007B42D7">
              <w:rPr>
                <w:rFonts w:ascii="Times New Roman" w:hAnsi="Times New Roman"/>
              </w:rPr>
              <w:t>Создание условий для развития сети учреждений культуры, искусства и образования в сфере культуры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разработана сметная документация, проектная документация, выполнены проектные работы по реконструкции, капитальному ремонту, текущему ремонту в учреждениях культуры, искусства и образования в сфере культуры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  <w:r w:rsidRPr="007B42D7">
              <w:rPr>
                <w:rFonts w:ascii="Times New Roman" w:hAnsi="Times New Roman"/>
              </w:rPr>
              <w:t>;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2.4.4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F56E1A" w:rsidRPr="007B42D7">
              <w:rPr>
                <w:rFonts w:ascii="Times New Roman" w:hAnsi="Times New Roman"/>
              </w:rPr>
              <w:t xml:space="preserve">Оказание информационных услуг, формирование, ведение баз данных, в том числе </w:t>
            </w:r>
            <w:proofErr w:type="spellStart"/>
            <w:r w:rsidR="00F56E1A" w:rsidRPr="007B42D7">
              <w:rPr>
                <w:rFonts w:ascii="Times New Roman" w:hAnsi="Times New Roman"/>
              </w:rPr>
              <w:t>интернет-ресурсов</w:t>
            </w:r>
            <w:proofErr w:type="spellEnd"/>
            <w:r w:rsidR="00F56E1A" w:rsidRPr="007B42D7">
              <w:rPr>
                <w:rFonts w:ascii="Times New Roman" w:hAnsi="Times New Roman"/>
              </w:rPr>
              <w:t xml:space="preserve"> в сфере культуры, организация и проведение культурно-массовых и иных зрелищных мероприятий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A0742" w:rsidP="00832FE6">
            <w:pPr>
              <w:spacing w:line="230" w:lineRule="auto"/>
            </w:pPr>
            <w:r w:rsidRPr="007B42D7">
              <w:rPr>
                <w:rFonts w:ascii="Times New Roman" w:hAnsi="Times New Roman"/>
              </w:rPr>
              <w:t xml:space="preserve">повышены качество и объем предоставляемых услуг </w:t>
            </w:r>
            <w:r w:rsidR="00BB730C" w:rsidRPr="007B42D7">
              <w:rPr>
                <w:rFonts w:ascii="Times New Roman" w:hAnsi="Times New Roman"/>
              </w:rPr>
              <w:t>ГБУК РО «Центр развития культуры»</w:t>
            </w:r>
            <w:r w:rsidR="00BB730C" w:rsidRPr="007B42D7">
              <w:t xml:space="preserve"> </w:t>
            </w:r>
          </w:p>
          <w:p w:rsidR="00BB730C" w:rsidRPr="007B42D7" w:rsidRDefault="00BB730C" w:rsidP="00832FE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color w:val="000000" w:themeColor="text1"/>
              </w:rPr>
              <w:t xml:space="preserve">число посещений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культурных</w:t>
            </w:r>
            <w:r w:rsidRPr="007B42D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B42D7">
              <w:rPr>
                <w:rFonts w:ascii="Times New Roman" w:hAnsi="Times New Roman" w:hint="eastAsia"/>
                <w:color w:val="000000" w:themeColor="text1"/>
              </w:rPr>
              <w:t>мероприятий</w:t>
            </w:r>
            <w:r w:rsidRPr="007B42D7">
              <w:rPr>
                <w:rFonts w:ascii="Times New Roman" w:hAnsi="Times New Roman"/>
              </w:rPr>
              <w:t xml:space="preserve"> </w:t>
            </w: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2.4.5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Задача</w:t>
            </w:r>
          </w:p>
          <w:p w:rsidR="00BB730C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6E1A68" w:rsidRPr="007B42D7">
              <w:rPr>
                <w:rFonts w:ascii="Times New Roman" w:hAnsi="Times New Roman"/>
              </w:rPr>
              <w:t xml:space="preserve">Развитие </w:t>
            </w:r>
            <w:r w:rsidR="004466BA" w:rsidRPr="007B42D7">
              <w:rPr>
                <w:rFonts w:ascii="Times New Roman" w:hAnsi="Times New Roman"/>
              </w:rPr>
              <w:t xml:space="preserve">государственных </w:t>
            </w:r>
            <w:r w:rsidR="006E1A68" w:rsidRPr="00E9340A">
              <w:rPr>
                <w:rFonts w:ascii="Times New Roman" w:hAnsi="Times New Roman"/>
              </w:rPr>
              <w:t>профессиональных образовательных учреждений</w:t>
            </w:r>
            <w:r w:rsidR="00341338" w:rsidRPr="00E9340A">
              <w:rPr>
                <w:rFonts w:ascii="Times New Roman" w:hAnsi="Times New Roman"/>
              </w:rPr>
              <w:t xml:space="preserve"> Рязанской области</w:t>
            </w:r>
            <w:r w:rsidR="006E1A68" w:rsidRPr="00E9340A">
              <w:rPr>
                <w:rFonts w:ascii="Times New Roman" w:hAnsi="Times New Roman"/>
              </w:rPr>
              <w:t xml:space="preserve"> в сфере</w:t>
            </w:r>
            <w:r w:rsidR="006E1A68" w:rsidRPr="007B42D7">
              <w:rPr>
                <w:rFonts w:ascii="Times New Roman" w:hAnsi="Times New Roman"/>
              </w:rPr>
              <w:t xml:space="preserve"> культуры</w:t>
            </w:r>
            <w:r w:rsidRPr="007B42D7">
              <w:rPr>
                <w:rFonts w:ascii="Times New Roman" w:hAnsi="Times New Roman"/>
              </w:rPr>
              <w:t>»</w:t>
            </w: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011" w:rsidRPr="007B42D7" w:rsidRDefault="00126871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развита</w:t>
            </w:r>
            <w:r w:rsidR="00E366D6" w:rsidRPr="007B42D7">
              <w:rPr>
                <w:rFonts w:ascii="Times New Roman" w:hAnsi="Times New Roman"/>
              </w:rPr>
              <w:t xml:space="preserve"> система</w:t>
            </w:r>
            <w:r w:rsidR="000C7000" w:rsidRPr="007B42D7">
              <w:rPr>
                <w:rFonts w:ascii="Times New Roman" w:hAnsi="Times New Roman"/>
              </w:rPr>
              <w:t xml:space="preserve"> подготовки кадров, повышения квалификации </w:t>
            </w:r>
            <w:r w:rsidR="00341338">
              <w:rPr>
                <w:rFonts w:ascii="Times New Roman" w:hAnsi="Times New Roman"/>
              </w:rPr>
              <w:t xml:space="preserve">специалистов </w:t>
            </w:r>
            <w:r w:rsidR="000C7000" w:rsidRPr="007B42D7">
              <w:rPr>
                <w:rFonts w:ascii="Times New Roman" w:hAnsi="Times New Roman"/>
              </w:rPr>
              <w:t>в сфере культуры и образован</w:t>
            </w:r>
            <w:r w:rsidR="004466BA" w:rsidRPr="007B42D7">
              <w:rPr>
                <w:rFonts w:ascii="Times New Roman" w:hAnsi="Times New Roman"/>
              </w:rPr>
              <w:t>ия в области искусств</w:t>
            </w:r>
            <w:r w:rsidR="00341338">
              <w:rPr>
                <w:rFonts w:ascii="Times New Roman" w:hAnsi="Times New Roman"/>
              </w:rPr>
              <w:t>,</w:t>
            </w:r>
            <w:r w:rsidR="004466BA" w:rsidRPr="007B42D7">
              <w:rPr>
                <w:rFonts w:ascii="Times New Roman" w:hAnsi="Times New Roman"/>
              </w:rPr>
              <w:t xml:space="preserve"> </w:t>
            </w:r>
            <w:r w:rsidR="000C7000" w:rsidRPr="007B42D7">
              <w:rPr>
                <w:rFonts w:ascii="Times New Roman" w:hAnsi="Times New Roman"/>
              </w:rPr>
              <w:t xml:space="preserve">для обеспечения организаций культуры </w:t>
            </w:r>
            <w:r w:rsidR="004466BA" w:rsidRPr="007B42D7">
              <w:rPr>
                <w:rFonts w:ascii="Times New Roman" w:hAnsi="Times New Roman"/>
              </w:rPr>
              <w:t xml:space="preserve">и образовательных учреждений сферы культуры </w:t>
            </w:r>
            <w:r w:rsidR="00913D63" w:rsidRPr="007B42D7">
              <w:rPr>
                <w:rFonts w:ascii="Times New Roman" w:hAnsi="Times New Roman"/>
              </w:rPr>
              <w:t>профессиональными кадрами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0C" w:rsidRPr="007B42D7" w:rsidRDefault="00CC45CE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E9340A">
              <w:rPr>
                <w:rFonts w:ascii="Times New Roman" w:hAnsi="Times New Roman"/>
              </w:rPr>
              <w:t>-</w:t>
            </w:r>
            <w:r w:rsidR="00341338" w:rsidRPr="00341338">
              <w:rPr>
                <w:rFonts w:ascii="Times New Roman" w:hAnsi="Times New Roman"/>
                <w:highlight w:val="green"/>
              </w:rPr>
              <w:t xml:space="preserve"> </w:t>
            </w:r>
          </w:p>
        </w:tc>
      </w:tr>
      <w:tr w:rsidR="00BB730C" w:rsidRPr="007B42D7" w:rsidTr="00832FE6">
        <w:trPr>
          <w:trHeight w:val="6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Направление (подпрограмма) 3 «</w:t>
            </w:r>
            <w:r w:rsidR="00606293" w:rsidRPr="007B42D7">
              <w:rPr>
                <w:rFonts w:ascii="Times New Roman" w:hAnsi="Times New Roman"/>
              </w:rPr>
              <w:t>Обеспечение условий для реализации государственной программы Рязанской области</w:t>
            </w:r>
            <w:r w:rsidRPr="007B42D7">
              <w:rPr>
                <w:rFonts w:ascii="Times New Roman" w:hAnsi="Times New Roman"/>
              </w:rPr>
              <w:t>»</w:t>
            </w:r>
          </w:p>
        </w:tc>
      </w:tr>
      <w:tr w:rsidR="00832FE6" w:rsidRPr="007B42D7" w:rsidTr="00832FE6">
        <w:trPr>
          <w:trHeight w:val="64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3.1</w:t>
            </w:r>
          </w:p>
        </w:tc>
        <w:tc>
          <w:tcPr>
            <w:tcW w:w="4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Комплекс процессных мероприятий «Обеспечение эффективного исполнения государственной программы Рязанской области»</w:t>
            </w:r>
          </w:p>
        </w:tc>
      </w:tr>
      <w:tr w:rsidR="00832FE6" w:rsidRPr="007B42D7" w:rsidTr="00832FE6">
        <w:trPr>
          <w:trHeight w:val="171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реализацию: Минкультуры РО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6" w:rsidRPr="007B42D7" w:rsidRDefault="00832FE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BB730C" w:rsidRPr="007B42D7" w:rsidTr="00832FE6">
        <w:trPr>
          <w:trHeight w:val="17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3.1.1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BB730C" w:rsidRPr="007B42D7" w:rsidRDefault="00BB730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6B505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spacing w:val="-2"/>
              </w:rPr>
              <w:t>созданы условия для</w:t>
            </w:r>
            <w:r w:rsidR="00BB730C" w:rsidRPr="007B42D7">
              <w:rPr>
                <w:rFonts w:ascii="Times New Roman" w:hAnsi="Times New Roman"/>
                <w:spacing w:val="-2"/>
              </w:rPr>
              <w:t xml:space="preserve"> </w:t>
            </w:r>
            <w:r w:rsidR="00BB730C" w:rsidRPr="007B42D7">
              <w:rPr>
                <w:rFonts w:ascii="Times New Roman" w:hAnsi="Times New Roman"/>
              </w:rPr>
              <w:t>эффективно</w:t>
            </w:r>
            <w:r w:rsidR="003A37D4" w:rsidRPr="007B42D7">
              <w:rPr>
                <w:rFonts w:ascii="Times New Roman" w:hAnsi="Times New Roman"/>
              </w:rPr>
              <w:t>го</w:t>
            </w:r>
            <w:r w:rsidR="00BB730C" w:rsidRPr="007B42D7">
              <w:rPr>
                <w:rFonts w:ascii="Times New Roman" w:hAnsi="Times New Roman"/>
              </w:rPr>
              <w:t xml:space="preserve"> исполнения государственных функций</w:t>
            </w:r>
            <w:r w:rsidR="00BB730C" w:rsidRPr="007B42D7">
              <w:rPr>
                <w:rFonts w:ascii="Times New Roman" w:hAnsi="Times New Roman"/>
                <w:spacing w:val="-2"/>
              </w:rPr>
              <w:t xml:space="preserve"> м</w:t>
            </w:r>
            <w:r w:rsidR="00BB730C" w:rsidRPr="007B42D7">
              <w:rPr>
                <w:rFonts w:ascii="Times New Roman" w:hAnsi="Times New Roman"/>
              </w:rPr>
              <w:t>инистерства культуры Рязанской области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0C" w:rsidRPr="007B42D7" w:rsidRDefault="00BB730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</w:tr>
    </w:tbl>
    <w:p w:rsidR="001936C8" w:rsidRPr="007B42D7" w:rsidRDefault="001936C8" w:rsidP="00E222E2">
      <w:pPr>
        <w:jc w:val="center"/>
        <w:rPr>
          <w:rFonts w:ascii="Times New Roman" w:hAnsi="Times New Roman"/>
          <w:sz w:val="24"/>
          <w:szCs w:val="24"/>
        </w:rPr>
      </w:pPr>
    </w:p>
    <w:p w:rsidR="00E222E2" w:rsidRPr="007B42D7" w:rsidRDefault="00E222E2" w:rsidP="00E222E2">
      <w:pPr>
        <w:jc w:val="center"/>
        <w:rPr>
          <w:rFonts w:ascii="Times New Roman" w:hAnsi="Times New Roman"/>
          <w:sz w:val="24"/>
          <w:szCs w:val="24"/>
        </w:rPr>
      </w:pPr>
      <w:r w:rsidRPr="007B42D7">
        <w:rPr>
          <w:rFonts w:ascii="Times New Roman" w:hAnsi="Times New Roman"/>
          <w:sz w:val="24"/>
          <w:szCs w:val="24"/>
        </w:rPr>
        <w:t>1.5. Финансовое обеспечение государственной программы Рязанской области «Развитие культуры»</w:t>
      </w:r>
    </w:p>
    <w:p w:rsidR="00E222E2" w:rsidRPr="007B42D7" w:rsidRDefault="00832FE6" w:rsidP="00832FE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(</w:t>
      </w:r>
      <w:r w:rsidRPr="007B42D7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028"/>
        <w:gridCol w:w="1485"/>
        <w:gridCol w:w="1485"/>
        <w:gridCol w:w="1485"/>
        <w:gridCol w:w="1488"/>
        <w:gridCol w:w="1485"/>
        <w:gridCol w:w="1485"/>
        <w:gridCol w:w="1489"/>
        <w:gridCol w:w="1566"/>
      </w:tblGrid>
      <w:tr w:rsidR="00E222E2" w:rsidRPr="007B42D7" w:rsidTr="00832FE6">
        <w:trPr>
          <w:trHeight w:val="60"/>
          <w:tblHeader/>
        </w:trPr>
        <w:tc>
          <w:tcPr>
            <w:tcW w:w="673" w:type="dxa"/>
            <w:vMerge w:val="restart"/>
            <w:tcBorders>
              <w:bottom w:val="nil"/>
            </w:tcBorders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 п/п</w:t>
            </w:r>
          </w:p>
        </w:tc>
        <w:tc>
          <w:tcPr>
            <w:tcW w:w="2028" w:type="dxa"/>
            <w:vMerge w:val="restart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968" w:type="dxa"/>
            <w:gridSpan w:val="8"/>
            <w:tcBorders>
              <w:bottom w:val="single" w:sz="4" w:space="0" w:color="auto"/>
            </w:tcBorders>
          </w:tcPr>
          <w:p w:rsidR="00E222E2" w:rsidRPr="007B42D7" w:rsidRDefault="00E222E2" w:rsidP="00832FE6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E222E2" w:rsidRPr="007B42D7" w:rsidTr="00832FE6">
        <w:trPr>
          <w:trHeight w:val="348"/>
          <w:tblHeader/>
        </w:trPr>
        <w:tc>
          <w:tcPr>
            <w:tcW w:w="673" w:type="dxa"/>
            <w:vMerge/>
            <w:tcBorders>
              <w:bottom w:val="nil"/>
            </w:tcBorders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1485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1485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1488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1485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1485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1489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E222E2" w:rsidRPr="007B42D7" w:rsidRDefault="00E222E2" w:rsidP="00D7239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всего</w:t>
            </w:r>
          </w:p>
        </w:tc>
      </w:tr>
    </w:tbl>
    <w:p w:rsidR="00832FE6" w:rsidRPr="00832FE6" w:rsidRDefault="00832FE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028"/>
        <w:gridCol w:w="1485"/>
        <w:gridCol w:w="1485"/>
        <w:gridCol w:w="1485"/>
        <w:gridCol w:w="1488"/>
        <w:gridCol w:w="1485"/>
        <w:gridCol w:w="1485"/>
        <w:gridCol w:w="1489"/>
        <w:gridCol w:w="1566"/>
      </w:tblGrid>
      <w:tr w:rsidR="00E222E2" w:rsidRPr="007B42D7" w:rsidTr="00832FE6">
        <w:trPr>
          <w:trHeight w:val="282"/>
          <w:tblHeader/>
        </w:trPr>
        <w:tc>
          <w:tcPr>
            <w:tcW w:w="673" w:type="dxa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222E2" w:rsidRPr="007B42D7" w:rsidRDefault="00E222E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</w:tr>
      <w:tr w:rsidR="001E678C" w:rsidRPr="007B42D7" w:rsidTr="00832FE6">
        <w:trPr>
          <w:trHeight w:val="203"/>
        </w:trPr>
        <w:tc>
          <w:tcPr>
            <w:tcW w:w="673" w:type="dxa"/>
            <w:vMerge w:val="restart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Государственная программа Рязанской области «Развитие культуры», всего,</w:t>
            </w:r>
          </w:p>
          <w:p w:rsidR="001E678C" w:rsidRPr="007B42D7" w:rsidRDefault="00832FE6" w:rsidP="00832FE6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t>3072779,55793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2071660,98309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2080393,14169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2254277,14499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2034827,2833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2050127,2833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2045627,2833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15609692,6776</w:t>
            </w:r>
          </w:p>
        </w:tc>
      </w:tr>
      <w:tr w:rsidR="001E678C" w:rsidRPr="007B42D7" w:rsidTr="00832FE6">
        <w:trPr>
          <w:trHeight w:val="280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2478405,35793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2039872,68309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2047665,34169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2254277,14499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2034827,2833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2050127,2833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2045627,2833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14950802,3776</w:t>
            </w:r>
          </w:p>
        </w:tc>
      </w:tr>
      <w:tr w:rsidR="001E678C" w:rsidRPr="007B42D7" w:rsidTr="00832FE6">
        <w:trPr>
          <w:trHeight w:val="227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594374,2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31788,3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32727,8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658890,3</w:t>
            </w:r>
          </w:p>
        </w:tc>
      </w:tr>
      <w:tr w:rsidR="001E678C" w:rsidRPr="007B42D7" w:rsidTr="00832FE6">
        <w:trPr>
          <w:trHeight w:val="253"/>
        </w:trPr>
        <w:tc>
          <w:tcPr>
            <w:tcW w:w="673" w:type="dxa"/>
            <w:vMerge w:val="restart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Проектная часть,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855739,00222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92667,33126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94318,23935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52100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38300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56600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49100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1238824,57283</w:t>
            </w:r>
          </w:p>
        </w:tc>
      </w:tr>
      <w:tr w:rsidR="001E678C" w:rsidRPr="007B42D7" w:rsidTr="00832FE6">
        <w:trPr>
          <w:trHeight w:val="253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263274,40222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62341,03126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63310,43935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52100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38300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56600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49100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E91164" w:rsidP="00832FE6">
            <w:pPr>
              <w:spacing w:line="230" w:lineRule="auto"/>
              <w:jc w:val="center"/>
            </w:pPr>
            <w:r w:rsidRPr="00E91164">
              <w:t>585025,87283</w:t>
            </w:r>
          </w:p>
        </w:tc>
      </w:tr>
      <w:tr w:rsidR="001E678C" w:rsidRPr="007B42D7" w:rsidTr="00832FE6">
        <w:trPr>
          <w:trHeight w:val="253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592464,6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30326,3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31007,8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E91164" w:rsidP="00832FE6">
            <w:pPr>
              <w:spacing w:line="230" w:lineRule="auto"/>
              <w:jc w:val="center"/>
            </w:pPr>
            <w:r>
              <w:t>653798,7</w:t>
            </w:r>
          </w:p>
        </w:tc>
      </w:tr>
      <w:tr w:rsidR="001E678C" w:rsidRPr="007B42D7" w:rsidTr="00832FE6">
        <w:trPr>
          <w:trHeight w:val="417"/>
        </w:trPr>
        <w:tc>
          <w:tcPr>
            <w:tcW w:w="673" w:type="dxa"/>
            <w:vMerge w:val="restart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1.1.1</w:t>
            </w: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«Культурная среда в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626757,99572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631757,99572</w:t>
            </w:r>
          </w:p>
        </w:tc>
      </w:tr>
      <w:tr w:rsidR="001E678C" w:rsidRPr="007B42D7" w:rsidTr="00832FE6">
        <w:trPr>
          <w:trHeight w:val="150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115456,69572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120456,69572</w:t>
            </w:r>
          </w:p>
        </w:tc>
      </w:tr>
      <w:tr w:rsidR="001E678C" w:rsidRPr="007B42D7" w:rsidTr="00832FE6">
        <w:trPr>
          <w:trHeight w:val="298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511301,3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511301,3</w:t>
            </w:r>
          </w:p>
        </w:tc>
      </w:tr>
      <w:tr w:rsidR="001E678C" w:rsidRPr="007B42D7" w:rsidTr="00832FE6">
        <w:trPr>
          <w:trHeight w:val="60"/>
        </w:trPr>
        <w:tc>
          <w:tcPr>
            <w:tcW w:w="673" w:type="dxa"/>
            <w:vMerge w:val="restart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1.1.2</w:t>
            </w: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«Творческие люди» (Рязанская область)»,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3258,7632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5858,76320</w:t>
            </w:r>
          </w:p>
        </w:tc>
      </w:tr>
      <w:tr w:rsidR="001E678C" w:rsidRPr="007B42D7" w:rsidTr="00832FE6">
        <w:trPr>
          <w:trHeight w:val="149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1358,76320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3958,7632</w:t>
            </w:r>
          </w:p>
        </w:tc>
      </w:tr>
      <w:tr w:rsidR="001E678C" w:rsidRPr="007B42D7" w:rsidTr="00832FE6">
        <w:trPr>
          <w:trHeight w:val="237"/>
        </w:trPr>
        <w:tc>
          <w:tcPr>
            <w:tcW w:w="673" w:type="dxa"/>
            <w:vMerge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1E678C" w:rsidRPr="007B42D7" w:rsidRDefault="001E678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78C" w:rsidRPr="007B42D7" w:rsidRDefault="001E678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1900</w:t>
            </w:r>
          </w:p>
        </w:tc>
      </w:tr>
      <w:tr w:rsidR="00601E42" w:rsidRPr="007B42D7" w:rsidTr="00832FE6">
        <w:trPr>
          <w:trHeight w:val="298"/>
        </w:trPr>
        <w:tc>
          <w:tcPr>
            <w:tcW w:w="673" w:type="dxa"/>
            <w:vMerge w:val="restart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1.1.3</w:t>
            </w: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«Цифровая культура» (Рязанской область)»,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5567,01031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5567,01031</w:t>
            </w:r>
          </w:p>
        </w:tc>
      </w:tr>
      <w:tr w:rsidR="00601E42" w:rsidRPr="007B42D7" w:rsidTr="00832FE6">
        <w:trPr>
          <w:trHeight w:val="193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167,01031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167,01031</w:t>
            </w:r>
          </w:p>
        </w:tc>
      </w:tr>
      <w:tr w:rsidR="00601E42" w:rsidRPr="007B42D7" w:rsidTr="00832FE6">
        <w:trPr>
          <w:trHeight w:val="183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5400</w:t>
            </w:r>
          </w:p>
        </w:tc>
      </w:tr>
      <w:tr w:rsidR="00601E42" w:rsidRPr="007B42D7" w:rsidTr="00832FE6">
        <w:trPr>
          <w:trHeight w:val="298"/>
        </w:trPr>
        <w:tc>
          <w:tcPr>
            <w:tcW w:w="673" w:type="dxa"/>
            <w:vMerge w:val="restart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1.1.4</w:t>
            </w: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«Музейное дело в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7008,87067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11000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7000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11500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43508,87067</w:t>
            </w:r>
          </w:p>
        </w:tc>
      </w:tr>
      <w:tr w:rsidR="00601E42" w:rsidRPr="007B42D7" w:rsidTr="00832FE6">
        <w:trPr>
          <w:trHeight w:val="137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7008,87067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11000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7000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11500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43508,87067</w:t>
            </w:r>
          </w:p>
        </w:tc>
      </w:tr>
      <w:tr w:rsidR="003A2F07" w:rsidRPr="007B42D7" w:rsidTr="00832FE6">
        <w:trPr>
          <w:trHeight w:val="298"/>
        </w:trPr>
        <w:tc>
          <w:tcPr>
            <w:tcW w:w="673" w:type="dxa"/>
          </w:tcPr>
          <w:p w:rsidR="003A2F07" w:rsidRPr="007B42D7" w:rsidRDefault="003A2F0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1.1.5</w:t>
            </w:r>
          </w:p>
        </w:tc>
        <w:tc>
          <w:tcPr>
            <w:tcW w:w="2028" w:type="dxa"/>
            <w:vAlign w:val="center"/>
          </w:tcPr>
          <w:p w:rsidR="003A2F07" w:rsidRPr="007B42D7" w:rsidRDefault="003A2F07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«Развитие культуры, искусства и образования в сфере культуры»,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137628,2711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84305,0037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85955,91179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40100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31300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45100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42100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7" w:rsidRPr="007B42D7" w:rsidRDefault="003A2F07" w:rsidP="00832FE6">
            <w:pPr>
              <w:spacing w:line="230" w:lineRule="auto"/>
              <w:jc w:val="center"/>
            </w:pPr>
            <w:r w:rsidRPr="007B42D7">
              <w:t>466489,18659</w:t>
            </w:r>
          </w:p>
        </w:tc>
      </w:tr>
      <w:tr w:rsidR="00601E42" w:rsidRPr="007B42D7" w:rsidTr="00832FE6">
        <w:trPr>
          <w:trHeight w:val="111"/>
        </w:trPr>
        <w:tc>
          <w:tcPr>
            <w:tcW w:w="673" w:type="dxa"/>
            <w:vMerge w:val="restart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111979,2711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53978,7037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54948,11179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40100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31300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45100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42100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379506,08659</w:t>
            </w:r>
          </w:p>
        </w:tc>
      </w:tr>
      <w:tr w:rsidR="00601E42" w:rsidRPr="007B42D7" w:rsidTr="00832FE6">
        <w:trPr>
          <w:trHeight w:val="200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25649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30326,3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31007,8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86983,1</w:t>
            </w:r>
          </w:p>
        </w:tc>
      </w:tr>
      <w:tr w:rsidR="00601E42" w:rsidRPr="007B42D7" w:rsidTr="00832FE6">
        <w:trPr>
          <w:trHeight w:val="298"/>
        </w:trPr>
        <w:tc>
          <w:tcPr>
            <w:tcW w:w="673" w:type="dxa"/>
            <w:vMerge w:val="restart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1.1.6</w:t>
            </w: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«Придумано в России»,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70455,88522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70455,88522</w:t>
            </w:r>
          </w:p>
        </w:tc>
      </w:tr>
      <w:tr w:rsidR="00601E42" w:rsidRPr="007B42D7" w:rsidTr="00832FE6">
        <w:trPr>
          <w:trHeight w:val="105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22241,58522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22241,58522</w:t>
            </w:r>
          </w:p>
        </w:tc>
      </w:tr>
      <w:tr w:rsidR="00601E42" w:rsidRPr="007B42D7" w:rsidTr="00832FE6">
        <w:trPr>
          <w:trHeight w:val="65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  <w:vAlign w:val="center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48214,3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48214,3</w:t>
            </w:r>
          </w:p>
        </w:tc>
      </w:tr>
      <w:tr w:rsidR="00601E42" w:rsidRPr="007B42D7" w:rsidTr="00832FE6">
        <w:trPr>
          <w:trHeight w:val="298"/>
        </w:trPr>
        <w:tc>
          <w:tcPr>
            <w:tcW w:w="673" w:type="dxa"/>
            <w:vMerge w:val="restart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1.1.7</w:t>
            </w:r>
          </w:p>
        </w:tc>
        <w:tc>
          <w:tcPr>
            <w:tcW w:w="2028" w:type="dxa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Ведомственный проект «Создание и организация работы арт-центров сети «Грибница» в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5062,206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15186,86112</w:t>
            </w:r>
          </w:p>
        </w:tc>
      </w:tr>
      <w:tr w:rsidR="00601E42" w:rsidRPr="007B42D7" w:rsidTr="00832FE6">
        <w:trPr>
          <w:trHeight w:val="107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5062,206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15186,86112</w:t>
            </w:r>
          </w:p>
        </w:tc>
      </w:tr>
      <w:tr w:rsidR="00601E42" w:rsidRPr="007B42D7" w:rsidTr="00832FE6">
        <w:trPr>
          <w:trHeight w:val="298"/>
        </w:trPr>
        <w:tc>
          <w:tcPr>
            <w:tcW w:w="673" w:type="dxa"/>
            <w:vMerge w:val="restart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2028" w:type="dxa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Комплексы процессных мероприятий,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2217040,55571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1978993,65183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1986074,90234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2202177,14499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1996527,2833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1993527,2833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1996527,2833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14370868,10477</w:t>
            </w:r>
          </w:p>
        </w:tc>
      </w:tr>
      <w:tr w:rsidR="00601E42" w:rsidRPr="007B42D7" w:rsidTr="00832FE6">
        <w:trPr>
          <w:trHeight w:val="73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2215130,95571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1977531,65183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1984354,90234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2202177,14499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1996527,2833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1993527,2833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1996527,2833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</w:pPr>
            <w:r w:rsidRPr="007B42D7">
              <w:t>14365776,50477</w:t>
            </w:r>
          </w:p>
        </w:tc>
      </w:tr>
      <w:tr w:rsidR="00601E42" w:rsidRPr="007B42D7" w:rsidTr="00832FE6">
        <w:trPr>
          <w:trHeight w:val="187"/>
        </w:trPr>
        <w:tc>
          <w:tcPr>
            <w:tcW w:w="673" w:type="dxa"/>
            <w:vMerge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8" w:type="dxa"/>
          </w:tcPr>
          <w:p w:rsidR="00601E42" w:rsidRPr="007B42D7" w:rsidRDefault="00601E4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1909,6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1462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42" w:rsidRPr="007B42D7" w:rsidRDefault="00601E4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5091,6</w:t>
            </w:r>
          </w:p>
        </w:tc>
      </w:tr>
      <w:tr w:rsidR="005443F9" w:rsidRPr="007B42D7" w:rsidTr="00832FE6">
        <w:trPr>
          <w:trHeight w:val="187"/>
        </w:trPr>
        <w:tc>
          <w:tcPr>
            <w:tcW w:w="673" w:type="dxa"/>
          </w:tcPr>
          <w:p w:rsidR="005443F9" w:rsidRPr="007B42D7" w:rsidRDefault="005443F9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</w:t>
            </w:r>
          </w:p>
        </w:tc>
        <w:tc>
          <w:tcPr>
            <w:tcW w:w="2028" w:type="dxa"/>
          </w:tcPr>
          <w:p w:rsidR="005443F9" w:rsidRPr="007B42D7" w:rsidRDefault="005443F9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Объем налоговых расходов Рязанской области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3F9" w:rsidRPr="007B42D7" w:rsidRDefault="00431E9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528D2" w:rsidRDefault="005528D2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32FE6" w:rsidRDefault="00832FE6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32FE6" w:rsidRDefault="00832FE6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32FE6" w:rsidRPr="007B42D7" w:rsidRDefault="00832FE6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F90A12" w:rsidRPr="007B42D7" w:rsidRDefault="00F90A12" w:rsidP="00832FE6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Направление (подпрограмма) 1 «Развитие музеев»</w:t>
      </w:r>
    </w:p>
    <w:p w:rsidR="00F90A12" w:rsidRPr="007B42D7" w:rsidRDefault="00F90A12" w:rsidP="00832FE6">
      <w:pPr>
        <w:spacing w:line="230" w:lineRule="auto"/>
        <w:jc w:val="center"/>
        <w:rPr>
          <w:rFonts w:ascii="Times New Roman" w:hAnsi="Times New Roman"/>
        </w:rPr>
      </w:pPr>
    </w:p>
    <w:p w:rsidR="00F90A12" w:rsidRPr="007B42D7" w:rsidRDefault="00F90A12" w:rsidP="00832FE6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F90A12" w:rsidRPr="007B42D7" w:rsidRDefault="00F90A12" w:rsidP="00832FE6">
      <w:pPr>
        <w:spacing w:line="230" w:lineRule="auto"/>
        <w:rPr>
          <w:rFonts w:ascii="Times New Roman" w:hAnsi="Times New Roman"/>
        </w:rPr>
      </w:pPr>
    </w:p>
    <w:tbl>
      <w:tblPr>
        <w:tblW w:w="14265" w:type="dxa"/>
        <w:tblInd w:w="302" w:type="dxa"/>
        <w:tblLook w:val="01E0" w:firstRow="1" w:lastRow="1" w:firstColumn="1" w:lastColumn="1" w:noHBand="0" w:noVBand="0"/>
      </w:tblPr>
      <w:tblGrid>
        <w:gridCol w:w="6469"/>
        <w:gridCol w:w="7796"/>
      </w:tblGrid>
      <w:tr w:rsidR="00F90A12" w:rsidRPr="007B42D7" w:rsidTr="00C4440F">
        <w:trPr>
          <w:trHeight w:val="425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722CE" w:rsidP="00832FE6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Рязанской области</w:t>
            </w:r>
            <w:r w:rsidR="00F90A12" w:rsidRPr="007B42D7">
              <w:rPr>
                <w:rFonts w:ascii="Times New Roman" w:hAnsi="Times New Roman"/>
              </w:rPr>
              <w:t xml:space="preserve"> (Васильева Е.А., </w:t>
            </w:r>
            <w:proofErr w:type="spellStart"/>
            <w:r w:rsidR="00F90A12" w:rsidRPr="007B42D7">
              <w:rPr>
                <w:rFonts w:ascii="Times New Roman" w:hAnsi="Times New Roman"/>
              </w:rPr>
              <w:t>и.о</w:t>
            </w:r>
            <w:proofErr w:type="spellEnd"/>
            <w:r w:rsidR="00F90A12" w:rsidRPr="007B42D7">
              <w:rPr>
                <w:rFonts w:ascii="Times New Roman" w:hAnsi="Times New Roman"/>
              </w:rPr>
              <w:t>. министра)</w:t>
            </w:r>
          </w:p>
        </w:tc>
      </w:tr>
      <w:tr w:rsidR="00F90A12" w:rsidRPr="007B42D7" w:rsidTr="00C4440F">
        <w:trPr>
          <w:trHeight w:val="276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C23F50" w:rsidP="00832FE6">
            <w:pPr>
              <w:spacing w:line="23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Рязанской области «Развитие культуры»</w:t>
            </w:r>
          </w:p>
        </w:tc>
      </w:tr>
    </w:tbl>
    <w:p w:rsidR="00601E42" w:rsidRPr="007B42D7" w:rsidRDefault="00601E42" w:rsidP="00832FE6">
      <w:pPr>
        <w:spacing w:line="230" w:lineRule="auto"/>
        <w:jc w:val="center"/>
        <w:rPr>
          <w:rFonts w:ascii="Times New Roman" w:hAnsi="Times New Roman"/>
        </w:rPr>
      </w:pPr>
    </w:p>
    <w:p w:rsidR="00F90A12" w:rsidRPr="007B42D7" w:rsidRDefault="00F90A12" w:rsidP="00832FE6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F90A12" w:rsidRPr="007B42D7" w:rsidRDefault="00832FE6" w:rsidP="00832FE6">
      <w:pPr>
        <w:spacing w:line="23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7B42D7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2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417"/>
        <w:gridCol w:w="1418"/>
        <w:gridCol w:w="1417"/>
        <w:gridCol w:w="1418"/>
        <w:gridCol w:w="1417"/>
        <w:gridCol w:w="1418"/>
        <w:gridCol w:w="1417"/>
        <w:gridCol w:w="1524"/>
      </w:tblGrid>
      <w:tr w:rsidR="00F90A12" w:rsidRPr="007B42D7" w:rsidTr="00B22D1C">
        <w:trPr>
          <w:trHeight w:val="215"/>
        </w:trPr>
        <w:tc>
          <w:tcPr>
            <w:tcW w:w="567" w:type="dxa"/>
            <w:vMerge w:val="restart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446" w:type="dxa"/>
            <w:gridSpan w:val="8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F90A12" w:rsidRPr="007B42D7" w:rsidTr="00B22D1C">
        <w:trPr>
          <w:trHeight w:val="98"/>
        </w:trPr>
        <w:tc>
          <w:tcPr>
            <w:tcW w:w="567" w:type="dxa"/>
            <w:vMerge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1524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всего</w:t>
            </w:r>
          </w:p>
        </w:tc>
      </w:tr>
      <w:tr w:rsidR="00F90A12" w:rsidRPr="007B42D7" w:rsidTr="00B22D1C">
        <w:trPr>
          <w:trHeight w:val="88"/>
        </w:trPr>
        <w:tc>
          <w:tcPr>
            <w:tcW w:w="56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1524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</w:tr>
      <w:tr w:rsidR="008A6736" w:rsidRPr="007B42D7" w:rsidTr="00B22D1C">
        <w:trPr>
          <w:trHeight w:val="359"/>
        </w:trPr>
        <w:tc>
          <w:tcPr>
            <w:tcW w:w="567" w:type="dxa"/>
            <w:vMerge w:val="restart"/>
          </w:tcPr>
          <w:p w:rsidR="008A6736" w:rsidRPr="007B42D7" w:rsidRDefault="008A673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Направление (подпрограмма),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468021,34149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377125,70825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377916,43677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599266,29846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384616,43677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391116,43677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384616,43677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2982679,09528</w:t>
            </w:r>
          </w:p>
        </w:tc>
      </w:tr>
      <w:tr w:rsidR="008A6736" w:rsidRPr="007B42D7" w:rsidTr="00832FE6">
        <w:trPr>
          <w:trHeight w:val="60"/>
        </w:trPr>
        <w:tc>
          <w:tcPr>
            <w:tcW w:w="567" w:type="dxa"/>
            <w:vMerge/>
          </w:tcPr>
          <w:p w:rsidR="008A6736" w:rsidRPr="007B42D7" w:rsidRDefault="008A673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393172,14149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377125,70825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377916,43677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599266,29846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384616,43677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391116,43677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384616,43677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2907829,89528</w:t>
            </w:r>
          </w:p>
        </w:tc>
      </w:tr>
      <w:tr w:rsidR="008A6736" w:rsidRPr="007B42D7" w:rsidTr="00AF4CA8">
        <w:trPr>
          <w:trHeight w:val="2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74849,2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7173DD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7173DD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7173DD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7173DD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7173DD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7173DD">
              <w:rPr>
                <w:color w:val="000000"/>
                <w:lang w:val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74849,20000</w:t>
            </w:r>
          </w:p>
        </w:tc>
      </w:tr>
      <w:tr w:rsidR="008A6736" w:rsidRPr="007B42D7" w:rsidTr="00AF4CA8">
        <w:trPr>
          <w:trHeight w:val="253"/>
        </w:trPr>
        <w:tc>
          <w:tcPr>
            <w:tcW w:w="567" w:type="dxa"/>
            <w:vMerge w:val="restart"/>
          </w:tcPr>
          <w:p w:rsidR="008A6736" w:rsidRPr="007B42D7" w:rsidRDefault="008A673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Проектная часть,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87936,4761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125036,47610</w:t>
            </w:r>
          </w:p>
        </w:tc>
      </w:tr>
      <w:tr w:rsidR="008A6736" w:rsidRPr="007B42D7" w:rsidTr="00832FE6">
        <w:trPr>
          <w:trHeight w:val="60"/>
        </w:trPr>
        <w:tc>
          <w:tcPr>
            <w:tcW w:w="567" w:type="dxa"/>
            <w:vMerge/>
          </w:tcPr>
          <w:p w:rsidR="008A6736" w:rsidRPr="007B42D7" w:rsidRDefault="008A673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13087,2761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50187,27610</w:t>
            </w:r>
          </w:p>
        </w:tc>
      </w:tr>
      <w:tr w:rsidR="008A6736" w:rsidRPr="007B42D7" w:rsidTr="00832FE6">
        <w:trPr>
          <w:trHeight w:val="60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74849,2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5918F3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5918F3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5918F3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5918F3">
              <w:rPr>
                <w:color w:val="00000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5918F3">
              <w:rPr>
                <w:color w:val="00000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736" w:rsidRDefault="008A6736" w:rsidP="00832FE6">
            <w:pPr>
              <w:spacing w:line="230" w:lineRule="auto"/>
              <w:jc w:val="center"/>
            </w:pPr>
            <w:r w:rsidRPr="005918F3">
              <w:rPr>
                <w:color w:val="000000"/>
                <w:lang w:val="en-US"/>
              </w:rPr>
              <w:t>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74849,20000</w:t>
            </w:r>
          </w:p>
        </w:tc>
      </w:tr>
      <w:tr w:rsidR="008A6736" w:rsidRPr="007B42D7" w:rsidTr="00AF4CA8">
        <w:trPr>
          <w:trHeight w:val="298"/>
        </w:trPr>
        <w:tc>
          <w:tcPr>
            <w:tcW w:w="567" w:type="dxa"/>
            <w:vMerge w:val="restart"/>
          </w:tcPr>
          <w:p w:rsidR="008A6736" w:rsidRPr="007B42D7" w:rsidRDefault="008A6736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Комплекс процессных мероприятий,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380084,86539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376825,70825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377616,43677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588266,29846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377616,43677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379616,43677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377616,43677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2857642,61918</w:t>
            </w:r>
          </w:p>
        </w:tc>
      </w:tr>
      <w:tr w:rsidR="008A6736" w:rsidRPr="007B42D7" w:rsidTr="00832FE6">
        <w:trPr>
          <w:trHeight w:val="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36" w:rsidRPr="007B42D7" w:rsidRDefault="008A6736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380084,86539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376825,70825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377616,43677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588266,29846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377616,43677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379616,43677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377616,43677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36" w:rsidRDefault="008A6736" w:rsidP="00832FE6">
            <w:pPr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2857642,61918</w:t>
            </w:r>
          </w:p>
        </w:tc>
      </w:tr>
    </w:tbl>
    <w:p w:rsidR="00BC4B8A" w:rsidRPr="007B42D7" w:rsidRDefault="00BC4B8A" w:rsidP="00832FE6">
      <w:pPr>
        <w:spacing w:line="230" w:lineRule="auto"/>
        <w:jc w:val="center"/>
        <w:rPr>
          <w:rFonts w:ascii="Times New Roman" w:hAnsi="Times New Roman"/>
        </w:rPr>
      </w:pPr>
    </w:p>
    <w:p w:rsidR="00F90A12" w:rsidRPr="007B42D7" w:rsidRDefault="00F90A12" w:rsidP="00832FE6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3. Проектная часть направления (подпрограммы)</w:t>
      </w:r>
    </w:p>
    <w:p w:rsidR="00F90A12" w:rsidRPr="007B42D7" w:rsidRDefault="00F90A12" w:rsidP="00832FE6">
      <w:pPr>
        <w:spacing w:line="230" w:lineRule="auto"/>
        <w:jc w:val="center"/>
        <w:rPr>
          <w:rFonts w:ascii="Times New Roman" w:hAnsi="Times New Roman"/>
        </w:rPr>
      </w:pPr>
    </w:p>
    <w:p w:rsidR="00F90A12" w:rsidRPr="007B42D7" w:rsidRDefault="00F90A12" w:rsidP="00832FE6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3.1.Перечень мероприятий (результатов) проектной части</w:t>
      </w:r>
    </w:p>
    <w:p w:rsidR="00F90A12" w:rsidRPr="007B42D7" w:rsidRDefault="00F90A12" w:rsidP="00F90A12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6"/>
        <w:gridCol w:w="6784"/>
        <w:gridCol w:w="1152"/>
        <w:gridCol w:w="983"/>
        <w:gridCol w:w="624"/>
        <w:gridCol w:w="653"/>
        <w:gridCol w:w="653"/>
        <w:gridCol w:w="653"/>
        <w:gridCol w:w="653"/>
        <w:gridCol w:w="653"/>
        <w:gridCol w:w="653"/>
        <w:gridCol w:w="662"/>
      </w:tblGrid>
      <w:tr w:rsidR="00F90A12" w:rsidRPr="007B42D7" w:rsidTr="00832FE6">
        <w:trPr>
          <w:trHeight w:val="130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</w:t>
            </w:r>
          </w:p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п/п</w:t>
            </w:r>
          </w:p>
        </w:tc>
        <w:tc>
          <w:tcPr>
            <w:tcW w:w="6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90A12" w:rsidRPr="007B42D7" w:rsidTr="00832FE6">
        <w:trPr>
          <w:trHeight w:val="202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год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</w:tr>
    </w:tbl>
    <w:p w:rsidR="00832FE6" w:rsidRPr="00832FE6" w:rsidRDefault="00832FE6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6"/>
        <w:gridCol w:w="6784"/>
        <w:gridCol w:w="1152"/>
        <w:gridCol w:w="983"/>
        <w:gridCol w:w="624"/>
        <w:gridCol w:w="653"/>
        <w:gridCol w:w="653"/>
        <w:gridCol w:w="653"/>
        <w:gridCol w:w="653"/>
        <w:gridCol w:w="653"/>
        <w:gridCol w:w="653"/>
        <w:gridCol w:w="662"/>
      </w:tblGrid>
      <w:tr w:rsidR="00F90A12" w:rsidRPr="007B42D7" w:rsidTr="00832FE6">
        <w:trPr>
          <w:trHeight w:val="137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</w:tr>
      <w:tr w:rsidR="00F90A12" w:rsidRPr="007B42D7" w:rsidTr="00832FE6">
        <w:trPr>
          <w:trHeight w:val="24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14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bCs/>
              </w:rPr>
            </w:pPr>
            <w:r w:rsidRPr="007B42D7">
              <w:rPr>
                <w:rFonts w:ascii="Times New Roman" w:hAnsi="Times New Roman"/>
              </w:rPr>
              <w:t>Региональный проект «Культурная среда в Рязанской области»</w:t>
            </w:r>
          </w:p>
        </w:tc>
      </w:tr>
      <w:tr w:rsidR="00E1097C" w:rsidRPr="007B42D7" w:rsidTr="00832FE6">
        <w:trPr>
          <w:trHeight w:val="34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«Реконструированы и (или) капитально отремонтированы муниципальные музеи</w:t>
            </w:r>
            <w:r w:rsidR="00C31B60">
              <w:rPr>
                <w:rFonts w:ascii="Times New Roman" w:hAnsi="Times New Roman"/>
              </w:rPr>
              <w:t>»</w:t>
            </w:r>
            <w:r w:rsidRPr="007B42D7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97C" w:rsidRPr="00717184" w:rsidRDefault="00B176C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17184">
              <w:rPr>
                <w:rFonts w:ascii="Times New Roman" w:hAnsi="Times New Roman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E1097C" w:rsidRPr="007B42D7" w:rsidTr="00832FE6">
        <w:trPr>
          <w:trHeight w:val="2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«Технически оснащены региональные и муниципальные музеи</w:t>
            </w:r>
            <w:r w:rsidR="00C31B60">
              <w:rPr>
                <w:rFonts w:ascii="Times New Roman" w:hAnsi="Times New Roman"/>
              </w:rPr>
              <w:t>»</w:t>
            </w:r>
            <w:r w:rsidRPr="007B42D7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97C" w:rsidRPr="00717184" w:rsidRDefault="00B176C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17184">
              <w:rPr>
                <w:rFonts w:ascii="Times New Roman" w:hAnsi="Times New Roman"/>
              </w:rPr>
              <w:t>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F90A12" w:rsidRPr="007B42D7" w:rsidTr="00832FE6">
        <w:trPr>
          <w:trHeight w:val="18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Региональный проект «Творческие люди» (Рязанская область)»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B80923">
              <w:rPr>
                <w:rFonts w:ascii="Times New Roman" w:hAnsi="Times New Roman"/>
              </w:rPr>
              <w:t>«</w:t>
            </w:r>
            <w:r w:rsidR="002B098D" w:rsidRPr="00AF76CC">
              <w:rPr>
                <w:rFonts w:ascii="Times New Roman" w:hAnsi="Times New Roman"/>
              </w:rPr>
              <w:t>Проведены передвижные выставочные проекты региональных музеев</w:t>
            </w:r>
            <w:r w:rsidR="00C31B60" w:rsidRPr="00AF76CC">
              <w:rPr>
                <w:rFonts w:ascii="Times New Roman" w:hAnsi="Times New Roman"/>
              </w:rPr>
              <w:t>»</w:t>
            </w:r>
            <w:r w:rsidRPr="00AF76CC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F90A12" w:rsidRPr="007B42D7" w:rsidTr="00832FE6">
        <w:trPr>
          <w:trHeight w:val="19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141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Региональный проект «</w:t>
            </w:r>
            <w:r w:rsidR="0093608B" w:rsidRPr="007B42D7">
              <w:rPr>
                <w:rFonts w:ascii="Times New Roman" w:hAnsi="Times New Roman"/>
              </w:rPr>
              <w:t>Музейное дело в Рязанской области</w:t>
            </w:r>
            <w:r w:rsidRPr="007B42D7">
              <w:rPr>
                <w:rFonts w:ascii="Times New Roman" w:hAnsi="Times New Roman"/>
              </w:rPr>
              <w:t>»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3.1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C46428" w:rsidRPr="00C46428">
              <w:rPr>
                <w:rFonts w:ascii="Times New Roman" w:hAnsi="Times New Roman"/>
              </w:rPr>
              <w:t>Пополнены, отреставрированы музейные фонды государственных музеев Рязанской области, оцифрованы, созданы музейные экспозиции (в том числе разработаны (доработаны) проекты), проведена работа по популяризации музейных предметов и коллекций на областном, межрегиональном и международном уровнях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D7005E"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3.2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B71E6B" w:rsidRPr="00B71E6B">
              <w:rPr>
                <w:rFonts w:ascii="Times New Roman" w:hAnsi="Times New Roman"/>
              </w:rPr>
              <w:t>Приобретен автотранспорт для осуществления уставной деятельности государственных музеев Рязанской области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F9053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F162CE"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3.3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2C4F42" w:rsidRPr="002C4F42">
              <w:rPr>
                <w:rFonts w:ascii="Times New Roman" w:hAnsi="Times New Roman"/>
              </w:rPr>
              <w:t>Приобретены и смонтированы инженерно-технические средства, системы охраны в целях соблюдения требований антитеррористической защищенности и пожарной безопасности объектов (территорий) государственных музеев Рязанской области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F9053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F162CE"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3.4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«Приобретено оборудование, мебель (включая доставку, монтаж (демонтаж), погрузочно-разгрузочные работы и обслуживание) в государственные музеи»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F9053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F162CE"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3.5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«Проведены научные и научно-практические конференции, симпозиумы, форумы»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4D63AD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F162CE"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E1097C" w:rsidRPr="007B42D7" w:rsidTr="00832FE6">
        <w:trPr>
          <w:trHeight w:val="23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3.6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«Изданы книги, путеводители, научные статьи, сборники, альбомы, каталоги, энциклопедии, карты»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0A73E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F162CE"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3.7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6F532A" w:rsidRPr="006F532A">
              <w:rPr>
                <w:rFonts w:ascii="Times New Roman" w:hAnsi="Times New Roman"/>
              </w:rPr>
              <w:t>Государственные музеи Рязанской области оснащены современным компьютерным оборудованием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0A73E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F162CE"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E1097C" w:rsidRPr="007B42D7" w:rsidTr="00832FE6">
        <w:trPr>
          <w:trHeight w:val="4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3.8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«Реализованы творческие музейные проекты областного, межрегионального, всероссийского и международного уровня»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4E12E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F162CE"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</w:tbl>
    <w:p w:rsidR="00B56FFD" w:rsidRPr="007B42D7" w:rsidRDefault="00B56FFD" w:rsidP="00F90A12">
      <w:pPr>
        <w:jc w:val="center"/>
        <w:rPr>
          <w:rFonts w:ascii="Times New Roman" w:hAnsi="Times New Roman"/>
        </w:rPr>
      </w:pPr>
    </w:p>
    <w:p w:rsidR="00F90A12" w:rsidRPr="007B42D7" w:rsidRDefault="00F90A12" w:rsidP="00F90A1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3.2. Финансовое обеспечение проектной части </w:t>
      </w:r>
    </w:p>
    <w:p w:rsidR="00F90A12" w:rsidRPr="007B42D7" w:rsidRDefault="003F0FF3" w:rsidP="003F0FF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7B42D7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170"/>
        <w:gridCol w:w="1436"/>
        <w:gridCol w:w="598"/>
        <w:gridCol w:w="1292"/>
        <w:gridCol w:w="1004"/>
        <w:gridCol w:w="717"/>
        <w:gridCol w:w="861"/>
        <w:gridCol w:w="861"/>
        <w:gridCol w:w="861"/>
        <w:gridCol w:w="746"/>
        <w:gridCol w:w="1436"/>
      </w:tblGrid>
      <w:tr w:rsidR="00F90A12" w:rsidRPr="007B42D7" w:rsidTr="00832FE6">
        <w:trPr>
          <w:trHeight w:val="101"/>
        </w:trPr>
        <w:tc>
          <w:tcPr>
            <w:tcW w:w="687" w:type="dxa"/>
            <w:vMerge w:val="restart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 п/п</w:t>
            </w:r>
          </w:p>
        </w:tc>
        <w:tc>
          <w:tcPr>
            <w:tcW w:w="4170" w:type="dxa"/>
            <w:vMerge w:val="restart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436" w:type="dxa"/>
            <w:vMerge w:val="restart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ГРБС</w:t>
            </w:r>
          </w:p>
        </w:tc>
        <w:tc>
          <w:tcPr>
            <w:tcW w:w="598" w:type="dxa"/>
            <w:vMerge w:val="restart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КБК</w:t>
            </w:r>
          </w:p>
        </w:tc>
        <w:tc>
          <w:tcPr>
            <w:tcW w:w="7778" w:type="dxa"/>
            <w:gridSpan w:val="8"/>
            <w:tcBorders>
              <w:bottom w:val="single" w:sz="4" w:space="0" w:color="auto"/>
            </w:tcBorders>
          </w:tcPr>
          <w:p w:rsidR="00F90A12" w:rsidRPr="007B42D7" w:rsidRDefault="00F90A12" w:rsidP="003F0FF3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Объем финансового обеспечения по </w:t>
            </w:r>
            <w:r w:rsidR="003F0FF3">
              <w:rPr>
                <w:rFonts w:ascii="Times New Roman" w:hAnsi="Times New Roman"/>
              </w:rPr>
              <w:t>годам реализации</w:t>
            </w:r>
            <w:r w:rsidRPr="007B42D7">
              <w:rPr>
                <w:rFonts w:ascii="Times New Roman" w:hAnsi="Times New Roman"/>
              </w:rPr>
              <w:t xml:space="preserve"> </w:t>
            </w:r>
          </w:p>
        </w:tc>
      </w:tr>
      <w:tr w:rsidR="00F90A12" w:rsidRPr="007B42D7" w:rsidTr="00832FE6">
        <w:trPr>
          <w:trHeight w:val="106"/>
        </w:trPr>
        <w:tc>
          <w:tcPr>
            <w:tcW w:w="687" w:type="dxa"/>
            <w:vMerge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  <w:vMerge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vMerge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Merge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1004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717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861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861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861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746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1436" w:type="dxa"/>
            <w:tcBorders>
              <w:bottom w:val="nil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всего</w:t>
            </w:r>
          </w:p>
        </w:tc>
      </w:tr>
    </w:tbl>
    <w:p w:rsidR="00832FE6" w:rsidRPr="00832FE6" w:rsidRDefault="00832FE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170"/>
        <w:gridCol w:w="1436"/>
        <w:gridCol w:w="598"/>
        <w:gridCol w:w="1292"/>
        <w:gridCol w:w="1004"/>
        <w:gridCol w:w="717"/>
        <w:gridCol w:w="861"/>
        <w:gridCol w:w="861"/>
        <w:gridCol w:w="861"/>
        <w:gridCol w:w="746"/>
        <w:gridCol w:w="1436"/>
      </w:tblGrid>
      <w:tr w:rsidR="00F90A12" w:rsidRPr="007B42D7" w:rsidTr="00832FE6">
        <w:trPr>
          <w:trHeight w:val="193"/>
          <w:tblHeader/>
        </w:trPr>
        <w:tc>
          <w:tcPr>
            <w:tcW w:w="68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36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1292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1004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717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861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861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861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746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436" w:type="dxa"/>
          </w:tcPr>
          <w:p w:rsidR="00F90A12" w:rsidRPr="007B42D7" w:rsidRDefault="00F90A12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</w:tr>
      <w:tr w:rsidR="00690895" w:rsidRPr="007B42D7" w:rsidTr="00832FE6">
        <w:trPr>
          <w:trHeight w:val="203"/>
        </w:trPr>
        <w:tc>
          <w:tcPr>
            <w:tcW w:w="687" w:type="dxa"/>
            <w:vMerge w:val="restart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4170" w:type="dxa"/>
          </w:tcPr>
          <w:p w:rsidR="00690895" w:rsidRPr="007B42D7" w:rsidRDefault="00690895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Проектная часть,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6" w:type="dxa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</w:pPr>
            <w:r w:rsidRPr="007B42D7">
              <w:t>95245,34677</w:t>
            </w:r>
          </w:p>
        </w:tc>
        <w:tc>
          <w:tcPr>
            <w:tcW w:w="1004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600</w:t>
            </w:r>
          </w:p>
        </w:tc>
        <w:tc>
          <w:tcPr>
            <w:tcW w:w="717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600</w:t>
            </w:r>
          </w:p>
        </w:tc>
        <w:tc>
          <w:tcPr>
            <w:tcW w:w="861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22000</w:t>
            </w:r>
          </w:p>
        </w:tc>
        <w:tc>
          <w:tcPr>
            <w:tcW w:w="861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14000</w:t>
            </w:r>
          </w:p>
        </w:tc>
        <w:tc>
          <w:tcPr>
            <w:tcW w:w="861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23000</w:t>
            </w:r>
          </w:p>
        </w:tc>
        <w:tc>
          <w:tcPr>
            <w:tcW w:w="746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14000</w:t>
            </w:r>
          </w:p>
        </w:tc>
        <w:tc>
          <w:tcPr>
            <w:tcW w:w="1436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</w:pPr>
            <w:r w:rsidRPr="007B42D7">
              <w:t>169445,34677</w:t>
            </w:r>
          </w:p>
        </w:tc>
      </w:tr>
      <w:tr w:rsidR="00690895" w:rsidRPr="007B42D7" w:rsidTr="00832FE6">
        <w:trPr>
          <w:trHeight w:val="253"/>
        </w:trPr>
        <w:tc>
          <w:tcPr>
            <w:tcW w:w="687" w:type="dxa"/>
            <w:vMerge/>
          </w:tcPr>
          <w:p w:rsidR="00690895" w:rsidRPr="007B42D7" w:rsidRDefault="00690895" w:rsidP="00832FE6">
            <w:pPr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690895" w:rsidRPr="007B42D7" w:rsidRDefault="00690895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</w:pPr>
            <w:r w:rsidRPr="007B42D7">
              <w:t>20396,14677</w:t>
            </w:r>
          </w:p>
        </w:tc>
        <w:tc>
          <w:tcPr>
            <w:tcW w:w="1004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600</w:t>
            </w:r>
          </w:p>
        </w:tc>
        <w:tc>
          <w:tcPr>
            <w:tcW w:w="717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600</w:t>
            </w:r>
          </w:p>
        </w:tc>
        <w:tc>
          <w:tcPr>
            <w:tcW w:w="861" w:type="dxa"/>
            <w:shd w:val="clear" w:color="auto" w:fill="auto"/>
          </w:tcPr>
          <w:p w:rsidR="00690895" w:rsidRPr="007B42D7" w:rsidRDefault="008C49F4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90895" w:rsidRPr="007B42D7">
              <w:rPr>
                <w:rFonts w:ascii="Times New Roman" w:hAnsi="Times New Roman"/>
              </w:rPr>
              <w:t>000</w:t>
            </w:r>
          </w:p>
        </w:tc>
        <w:tc>
          <w:tcPr>
            <w:tcW w:w="861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14000</w:t>
            </w:r>
          </w:p>
        </w:tc>
        <w:tc>
          <w:tcPr>
            <w:tcW w:w="861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23000</w:t>
            </w:r>
          </w:p>
        </w:tc>
        <w:tc>
          <w:tcPr>
            <w:tcW w:w="746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14000</w:t>
            </w:r>
          </w:p>
        </w:tc>
        <w:tc>
          <w:tcPr>
            <w:tcW w:w="1436" w:type="dxa"/>
            <w:shd w:val="clear" w:color="auto" w:fill="auto"/>
          </w:tcPr>
          <w:p w:rsidR="00690895" w:rsidRPr="007B42D7" w:rsidRDefault="00690895" w:rsidP="00832FE6">
            <w:pPr>
              <w:spacing w:line="230" w:lineRule="auto"/>
              <w:jc w:val="center"/>
            </w:pPr>
            <w:r w:rsidRPr="007B42D7">
              <w:t>94596,14677</w:t>
            </w:r>
          </w:p>
        </w:tc>
      </w:tr>
      <w:tr w:rsidR="00E1097C" w:rsidRPr="007B42D7" w:rsidTr="00832FE6">
        <w:trPr>
          <w:trHeight w:val="253"/>
        </w:trPr>
        <w:tc>
          <w:tcPr>
            <w:tcW w:w="687" w:type="dxa"/>
            <w:vMerge/>
          </w:tcPr>
          <w:p w:rsidR="00E1097C" w:rsidRPr="007B42D7" w:rsidRDefault="00E1097C" w:rsidP="00832FE6">
            <w:pPr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E1097C" w:rsidRPr="007B42D7" w:rsidRDefault="00E1097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74849,2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74849,2</w:t>
            </w:r>
          </w:p>
        </w:tc>
      </w:tr>
      <w:tr w:rsidR="00E1097C" w:rsidRPr="007B42D7" w:rsidTr="00832FE6">
        <w:trPr>
          <w:trHeight w:val="417"/>
        </w:trPr>
        <w:tc>
          <w:tcPr>
            <w:tcW w:w="687" w:type="dxa"/>
            <w:vMerge w:val="restart"/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4170" w:type="dxa"/>
          </w:tcPr>
          <w:p w:rsidR="00E1097C" w:rsidRPr="007B42D7" w:rsidRDefault="00E1097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«Культурная среда в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292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80627,60543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80627,60543</w:t>
            </w:r>
          </w:p>
        </w:tc>
      </w:tr>
      <w:tr w:rsidR="00E1097C" w:rsidRPr="007B42D7" w:rsidTr="00832FE6">
        <w:trPr>
          <w:trHeight w:val="60"/>
        </w:trPr>
        <w:tc>
          <w:tcPr>
            <w:tcW w:w="687" w:type="dxa"/>
            <w:vMerge/>
            <w:shd w:val="clear" w:color="auto" w:fill="auto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5778,40543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5778,40543</w:t>
            </w:r>
          </w:p>
        </w:tc>
      </w:tr>
      <w:tr w:rsidR="00E1097C" w:rsidRPr="007B42D7" w:rsidTr="00832FE6">
        <w:trPr>
          <w:trHeight w:val="60"/>
        </w:trPr>
        <w:tc>
          <w:tcPr>
            <w:tcW w:w="687" w:type="dxa"/>
            <w:vMerge/>
            <w:shd w:val="clear" w:color="auto" w:fill="auto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74849,2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74849,2</w:t>
            </w:r>
          </w:p>
        </w:tc>
      </w:tr>
      <w:tr w:rsidR="00E1097C" w:rsidRPr="007B42D7" w:rsidTr="00832FE6">
        <w:trPr>
          <w:trHeight w:val="298"/>
        </w:trPr>
        <w:tc>
          <w:tcPr>
            <w:tcW w:w="687" w:type="dxa"/>
            <w:vMerge w:val="restart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1.1.1</w:t>
            </w:r>
          </w:p>
        </w:tc>
        <w:tc>
          <w:tcPr>
            <w:tcW w:w="4170" w:type="dxa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«Реконструированы и (или) капитально отремонтированы муниципальные музеи»,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37328,63636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37328,63636</w:t>
            </w:r>
          </w:p>
        </w:tc>
      </w:tr>
      <w:tr w:rsidR="00E1097C" w:rsidRPr="007B42D7" w:rsidTr="00832FE6">
        <w:trPr>
          <w:trHeight w:val="60"/>
        </w:trPr>
        <w:tc>
          <w:tcPr>
            <w:tcW w:w="687" w:type="dxa"/>
            <w:vMerge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4479,43636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4479,43636</w:t>
            </w:r>
          </w:p>
        </w:tc>
      </w:tr>
      <w:tr w:rsidR="00E1097C" w:rsidRPr="007B42D7" w:rsidTr="00832FE6">
        <w:trPr>
          <w:trHeight w:val="60"/>
        </w:trPr>
        <w:tc>
          <w:tcPr>
            <w:tcW w:w="687" w:type="dxa"/>
            <w:vMerge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32849,2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32849,2</w:t>
            </w:r>
          </w:p>
        </w:tc>
      </w:tr>
      <w:tr w:rsidR="00E1097C" w:rsidRPr="007B42D7" w:rsidTr="00832FE6">
        <w:trPr>
          <w:trHeight w:val="298"/>
        </w:trPr>
        <w:tc>
          <w:tcPr>
            <w:tcW w:w="687" w:type="dxa"/>
            <w:vMerge w:val="restart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1.1.2</w:t>
            </w:r>
          </w:p>
        </w:tc>
        <w:tc>
          <w:tcPr>
            <w:tcW w:w="4170" w:type="dxa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E1097C" w:rsidRPr="007B42D7" w:rsidRDefault="00E1097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«Технически оснащены региональные и муниципальные музеи»,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43298,96907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43298,96907</w:t>
            </w:r>
          </w:p>
        </w:tc>
      </w:tr>
      <w:tr w:rsidR="00E1097C" w:rsidRPr="007B42D7" w:rsidTr="00832FE6">
        <w:trPr>
          <w:trHeight w:val="60"/>
        </w:trPr>
        <w:tc>
          <w:tcPr>
            <w:tcW w:w="687" w:type="dxa"/>
            <w:vMerge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1298,96907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1298,96907</w:t>
            </w:r>
          </w:p>
        </w:tc>
      </w:tr>
      <w:tr w:rsidR="00E1097C" w:rsidRPr="007B42D7" w:rsidTr="00832FE6">
        <w:trPr>
          <w:trHeight w:val="60"/>
        </w:trPr>
        <w:tc>
          <w:tcPr>
            <w:tcW w:w="687" w:type="dxa"/>
            <w:vMerge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42000</w:t>
            </w:r>
          </w:p>
        </w:tc>
      </w:tr>
      <w:tr w:rsidR="00E1097C" w:rsidRPr="007B42D7" w:rsidTr="00832FE6">
        <w:trPr>
          <w:trHeight w:val="29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«Творческие люди» (Рязанская область)»,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A2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7C" w:rsidRPr="007B42D7" w:rsidRDefault="00E1097C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900</w:t>
            </w:r>
          </w:p>
        </w:tc>
      </w:tr>
      <w:tr w:rsidR="0086378B" w:rsidRPr="007B42D7" w:rsidTr="00832FE6">
        <w:trPr>
          <w:trHeight w:val="14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900</w:t>
            </w:r>
          </w:p>
        </w:tc>
      </w:tr>
      <w:tr w:rsidR="0086378B" w:rsidRPr="007B42D7" w:rsidTr="00832FE6">
        <w:trPr>
          <w:trHeight w:val="29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DA32FD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AF76CC">
              <w:rPr>
                <w:rFonts w:ascii="Times New Roman" w:hAnsi="Times New Roman"/>
              </w:rPr>
              <w:t xml:space="preserve">Проведены </w:t>
            </w:r>
            <w:r w:rsidR="00034EBF" w:rsidRPr="00AF76CC">
              <w:rPr>
                <w:rFonts w:ascii="Times New Roman" w:hAnsi="Times New Roman"/>
              </w:rPr>
              <w:t xml:space="preserve">передвижные </w:t>
            </w:r>
            <w:r w:rsidRPr="00AF76CC">
              <w:rPr>
                <w:rFonts w:ascii="Times New Roman" w:hAnsi="Times New Roman"/>
              </w:rPr>
              <w:t>выставочные проекты региональных музеев»,</w:t>
            </w:r>
            <w:r w:rsidRPr="007B42D7">
              <w:rPr>
                <w:rFonts w:ascii="Times New Roman" w:hAnsi="Times New Roman"/>
              </w:rPr>
              <w:t xml:space="preserve"> </w:t>
            </w:r>
          </w:p>
          <w:p w:rsidR="0086378B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900</w:t>
            </w:r>
          </w:p>
        </w:tc>
      </w:tr>
      <w:tr w:rsidR="0086378B" w:rsidRPr="007B42D7" w:rsidTr="00832FE6">
        <w:trPr>
          <w:trHeight w:val="60"/>
        </w:trPr>
        <w:tc>
          <w:tcPr>
            <w:tcW w:w="687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900</w:t>
            </w:r>
          </w:p>
        </w:tc>
      </w:tr>
      <w:tr w:rsidR="006764DF" w:rsidRPr="007B42D7" w:rsidTr="00832FE6">
        <w:trPr>
          <w:trHeight w:val="298"/>
        </w:trPr>
        <w:tc>
          <w:tcPr>
            <w:tcW w:w="687" w:type="dxa"/>
            <w:vMerge w:val="restart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</w:t>
            </w:r>
          </w:p>
        </w:tc>
        <w:tc>
          <w:tcPr>
            <w:tcW w:w="4170" w:type="dxa"/>
          </w:tcPr>
          <w:p w:rsidR="006764DF" w:rsidRPr="007B42D7" w:rsidRDefault="006764DF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«Музейное дело в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6" w:type="dxa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</w:pPr>
            <w:r w:rsidRPr="007B42D7">
              <w:t>7008,87067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11000</w:t>
            </w:r>
          </w:p>
        </w:tc>
        <w:tc>
          <w:tcPr>
            <w:tcW w:w="861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7000</w:t>
            </w:r>
          </w:p>
        </w:tc>
        <w:tc>
          <w:tcPr>
            <w:tcW w:w="861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11500</w:t>
            </w:r>
          </w:p>
        </w:tc>
        <w:tc>
          <w:tcPr>
            <w:tcW w:w="746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7000</w:t>
            </w:r>
          </w:p>
        </w:tc>
        <w:tc>
          <w:tcPr>
            <w:tcW w:w="1436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</w:pPr>
            <w:r w:rsidRPr="007B42D7">
              <w:t>43508,87067</w:t>
            </w:r>
          </w:p>
        </w:tc>
      </w:tr>
      <w:tr w:rsidR="006764DF" w:rsidRPr="007B42D7" w:rsidTr="00832FE6">
        <w:trPr>
          <w:trHeight w:val="60"/>
        </w:trPr>
        <w:tc>
          <w:tcPr>
            <w:tcW w:w="687" w:type="dxa"/>
            <w:vMerge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6764DF" w:rsidRPr="007B42D7" w:rsidRDefault="006764DF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</w:pPr>
            <w:r w:rsidRPr="007B42D7">
              <w:t>7008,87067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11000</w:t>
            </w:r>
          </w:p>
        </w:tc>
        <w:tc>
          <w:tcPr>
            <w:tcW w:w="861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7000</w:t>
            </w:r>
          </w:p>
        </w:tc>
        <w:tc>
          <w:tcPr>
            <w:tcW w:w="861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11500</w:t>
            </w:r>
          </w:p>
        </w:tc>
        <w:tc>
          <w:tcPr>
            <w:tcW w:w="746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7000</w:t>
            </w:r>
          </w:p>
        </w:tc>
        <w:tc>
          <w:tcPr>
            <w:tcW w:w="1436" w:type="dxa"/>
            <w:shd w:val="clear" w:color="auto" w:fill="auto"/>
          </w:tcPr>
          <w:p w:rsidR="006764DF" w:rsidRPr="007B42D7" w:rsidRDefault="006764DF" w:rsidP="00832FE6">
            <w:pPr>
              <w:spacing w:line="230" w:lineRule="auto"/>
              <w:jc w:val="center"/>
            </w:pPr>
            <w:r w:rsidRPr="007B42D7">
              <w:t>43508,87067</w:t>
            </w:r>
          </w:p>
        </w:tc>
      </w:tr>
      <w:tr w:rsidR="0086378B" w:rsidRPr="007B42D7" w:rsidTr="00832FE6">
        <w:trPr>
          <w:trHeight w:val="298"/>
        </w:trPr>
        <w:tc>
          <w:tcPr>
            <w:tcW w:w="687" w:type="dxa"/>
            <w:vMerge w:val="restart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1.3.1</w:t>
            </w:r>
          </w:p>
        </w:tc>
        <w:tc>
          <w:tcPr>
            <w:tcW w:w="4170" w:type="dxa"/>
          </w:tcPr>
          <w:p w:rsidR="0086378B" w:rsidRPr="003D616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3D6167">
              <w:rPr>
                <w:rFonts w:ascii="Times New Roman" w:hAnsi="Times New Roman"/>
              </w:rPr>
              <w:t>Мероприятие (результат)</w:t>
            </w:r>
          </w:p>
          <w:p w:rsidR="0086378B" w:rsidRPr="003D616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3D6167">
              <w:rPr>
                <w:rFonts w:ascii="Times New Roman" w:hAnsi="Times New Roman"/>
              </w:rPr>
              <w:t>«Пополнены, отреставрированы музейные фонды государственных музеев</w:t>
            </w:r>
            <w:r w:rsidR="00341338" w:rsidRPr="003D6167">
              <w:rPr>
                <w:rFonts w:ascii="Times New Roman" w:hAnsi="Times New Roman"/>
              </w:rPr>
              <w:t xml:space="preserve"> Рязанской области</w:t>
            </w:r>
            <w:r w:rsidRPr="003D6167">
              <w:rPr>
                <w:rFonts w:ascii="Times New Roman" w:hAnsi="Times New Roman"/>
              </w:rPr>
              <w:t>, оцифрованы, созданы музейные экс</w:t>
            </w:r>
            <w:r w:rsidR="00341338" w:rsidRPr="003D6167">
              <w:rPr>
                <w:rFonts w:ascii="Times New Roman" w:hAnsi="Times New Roman"/>
              </w:rPr>
              <w:t>позиции (в том числе разработаны (доработаны) проекты</w:t>
            </w:r>
            <w:r w:rsidRPr="003D6167">
              <w:rPr>
                <w:rFonts w:ascii="Times New Roman" w:hAnsi="Times New Roman"/>
              </w:rPr>
              <w:t>), проведена работа по популяризации музейных предметов и коллекций на областном, межрегиональном и международном уровнях»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</w:tr>
      <w:tr w:rsidR="0086378B" w:rsidRPr="007B42D7" w:rsidTr="00832FE6">
        <w:trPr>
          <w:trHeight w:val="60"/>
        </w:trPr>
        <w:tc>
          <w:tcPr>
            <w:tcW w:w="687" w:type="dxa"/>
            <w:vMerge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86378B" w:rsidRPr="003D616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3D616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</w:tr>
      <w:tr w:rsidR="0086378B" w:rsidRPr="007B42D7" w:rsidTr="00832FE6">
        <w:trPr>
          <w:trHeight w:val="298"/>
        </w:trPr>
        <w:tc>
          <w:tcPr>
            <w:tcW w:w="687" w:type="dxa"/>
            <w:vMerge w:val="restart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1.3.2</w:t>
            </w:r>
          </w:p>
        </w:tc>
        <w:tc>
          <w:tcPr>
            <w:tcW w:w="4170" w:type="dxa"/>
          </w:tcPr>
          <w:p w:rsidR="0086378B" w:rsidRPr="003D616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3D6167">
              <w:rPr>
                <w:rFonts w:ascii="Times New Roman" w:hAnsi="Times New Roman"/>
              </w:rPr>
              <w:t>Мероприятие (результат)</w:t>
            </w:r>
          </w:p>
          <w:p w:rsidR="0086378B" w:rsidRPr="003D616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3D6167">
              <w:rPr>
                <w:rFonts w:ascii="Times New Roman" w:hAnsi="Times New Roman"/>
              </w:rPr>
              <w:t>«Приобретен автотранспорт для осуществления уставной деятельности государственных музеев</w:t>
            </w:r>
            <w:r w:rsidR="00341338" w:rsidRPr="003D6167">
              <w:rPr>
                <w:rFonts w:ascii="Times New Roman" w:hAnsi="Times New Roman"/>
              </w:rPr>
              <w:t xml:space="preserve"> Рязанской области</w:t>
            </w:r>
            <w:r w:rsidRPr="003D6167">
              <w:rPr>
                <w:rFonts w:ascii="Times New Roman" w:hAnsi="Times New Roman"/>
              </w:rPr>
              <w:t>»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</w:tr>
      <w:tr w:rsidR="0086378B" w:rsidRPr="007B42D7" w:rsidTr="00832FE6">
        <w:trPr>
          <w:trHeight w:val="60"/>
        </w:trPr>
        <w:tc>
          <w:tcPr>
            <w:tcW w:w="687" w:type="dxa"/>
            <w:vMerge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86378B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</w:tr>
      <w:tr w:rsidR="0086378B" w:rsidRPr="007B42D7" w:rsidTr="00832FE6">
        <w:trPr>
          <w:trHeight w:val="298"/>
        </w:trPr>
        <w:tc>
          <w:tcPr>
            <w:tcW w:w="687" w:type="dxa"/>
            <w:vMerge w:val="restart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1.3.3</w:t>
            </w:r>
          </w:p>
        </w:tc>
        <w:tc>
          <w:tcPr>
            <w:tcW w:w="4170" w:type="dxa"/>
          </w:tcPr>
          <w:p w:rsidR="0086378B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«Приобретены и смонтированы инженерно-технические средства, системы охраны в целях соблюдения требований антитеррористической защищенности и пожарной </w:t>
            </w:r>
            <w:r w:rsidRPr="003D6167">
              <w:rPr>
                <w:rFonts w:ascii="Times New Roman" w:hAnsi="Times New Roman"/>
              </w:rPr>
              <w:t>безопасности объектов (территорий) государственных музеев</w:t>
            </w:r>
            <w:r w:rsidR="00341338" w:rsidRPr="003D6167">
              <w:rPr>
                <w:rFonts w:ascii="Times New Roman" w:hAnsi="Times New Roman"/>
              </w:rPr>
              <w:t xml:space="preserve"> Рязанской области</w:t>
            </w:r>
            <w:r w:rsidRPr="003D6167">
              <w:rPr>
                <w:rFonts w:ascii="Times New Roman" w:hAnsi="Times New Roman"/>
              </w:rPr>
              <w:t>»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1437,794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4937,794</w:t>
            </w:r>
          </w:p>
        </w:tc>
      </w:tr>
      <w:tr w:rsidR="0086378B" w:rsidRPr="007B42D7" w:rsidTr="00832FE6">
        <w:trPr>
          <w:trHeight w:val="60"/>
        </w:trPr>
        <w:tc>
          <w:tcPr>
            <w:tcW w:w="687" w:type="dxa"/>
            <w:vMerge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1437,794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4937,794</w:t>
            </w:r>
          </w:p>
        </w:tc>
      </w:tr>
      <w:tr w:rsidR="001703A5" w:rsidRPr="007B42D7" w:rsidTr="00832FE6">
        <w:trPr>
          <w:trHeight w:val="298"/>
        </w:trPr>
        <w:tc>
          <w:tcPr>
            <w:tcW w:w="687" w:type="dxa"/>
            <w:vMerge w:val="restart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1.3.4</w:t>
            </w:r>
          </w:p>
        </w:tc>
        <w:tc>
          <w:tcPr>
            <w:tcW w:w="4170" w:type="dxa"/>
          </w:tcPr>
          <w:p w:rsidR="001703A5" w:rsidRPr="007B42D7" w:rsidRDefault="001703A5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703A5" w:rsidRPr="007B42D7" w:rsidRDefault="001703A5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«Приобретено оборудование, мебель (включая доставку, монтаж (демонтаж), погрузочно-разгрузочные работы и обслуживание) в государственные музеи»</w:t>
            </w:r>
          </w:p>
        </w:tc>
        <w:tc>
          <w:tcPr>
            <w:tcW w:w="1436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5" w:rsidRPr="007B42D7" w:rsidRDefault="001703A5" w:rsidP="00832FE6">
            <w:pPr>
              <w:spacing w:line="230" w:lineRule="auto"/>
              <w:jc w:val="center"/>
            </w:pPr>
            <w:r w:rsidRPr="007B42D7">
              <w:t>5571,07667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861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861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746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1436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6371,07667</w:t>
            </w:r>
          </w:p>
        </w:tc>
      </w:tr>
      <w:tr w:rsidR="001703A5" w:rsidRPr="007B42D7" w:rsidTr="00832FE6">
        <w:trPr>
          <w:trHeight w:val="60"/>
        </w:trPr>
        <w:tc>
          <w:tcPr>
            <w:tcW w:w="687" w:type="dxa"/>
            <w:vMerge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1703A5" w:rsidRPr="007B42D7" w:rsidRDefault="001703A5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5" w:rsidRPr="007B42D7" w:rsidRDefault="001703A5" w:rsidP="00832FE6">
            <w:pPr>
              <w:spacing w:line="230" w:lineRule="auto"/>
              <w:jc w:val="center"/>
            </w:pPr>
            <w:r w:rsidRPr="007B42D7">
              <w:t>5571,07667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861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861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746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1436" w:type="dxa"/>
          </w:tcPr>
          <w:p w:rsidR="001703A5" w:rsidRPr="007B42D7" w:rsidRDefault="001703A5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6371,07667</w:t>
            </w:r>
          </w:p>
        </w:tc>
      </w:tr>
      <w:tr w:rsidR="0086378B" w:rsidRPr="007B42D7" w:rsidTr="00832FE6">
        <w:trPr>
          <w:trHeight w:val="298"/>
        </w:trPr>
        <w:tc>
          <w:tcPr>
            <w:tcW w:w="687" w:type="dxa"/>
            <w:vMerge w:val="restart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1.3.5</w:t>
            </w:r>
          </w:p>
        </w:tc>
        <w:tc>
          <w:tcPr>
            <w:tcW w:w="4170" w:type="dxa"/>
          </w:tcPr>
          <w:p w:rsidR="0086378B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«Проведены научные и научно-практические конференции, симпозиумы, форумы»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86378B" w:rsidRPr="007B42D7" w:rsidTr="00832FE6">
        <w:trPr>
          <w:trHeight w:val="237"/>
        </w:trPr>
        <w:tc>
          <w:tcPr>
            <w:tcW w:w="687" w:type="dxa"/>
            <w:vMerge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86378B" w:rsidRPr="007B42D7" w:rsidTr="00832FE6">
        <w:trPr>
          <w:trHeight w:val="298"/>
        </w:trPr>
        <w:tc>
          <w:tcPr>
            <w:tcW w:w="687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1.3.6</w:t>
            </w:r>
          </w:p>
        </w:tc>
        <w:tc>
          <w:tcPr>
            <w:tcW w:w="4170" w:type="dxa"/>
          </w:tcPr>
          <w:p w:rsidR="0086378B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«Изданы книги, путеводители, научные статьи, сборники, альбомы, каталоги, энциклопедии, карты»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1200</w:t>
            </w:r>
          </w:p>
        </w:tc>
      </w:tr>
      <w:tr w:rsidR="0086378B" w:rsidRPr="007B42D7" w:rsidTr="00832FE6">
        <w:trPr>
          <w:trHeight w:val="60"/>
        </w:trPr>
        <w:tc>
          <w:tcPr>
            <w:tcW w:w="687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1200</w:t>
            </w:r>
          </w:p>
        </w:tc>
      </w:tr>
      <w:tr w:rsidR="0086378B" w:rsidRPr="007B42D7" w:rsidTr="00832FE6">
        <w:trPr>
          <w:trHeight w:val="778"/>
        </w:trPr>
        <w:tc>
          <w:tcPr>
            <w:tcW w:w="687" w:type="dxa"/>
            <w:vMerge w:val="restart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1.3.7</w:t>
            </w:r>
          </w:p>
        </w:tc>
        <w:tc>
          <w:tcPr>
            <w:tcW w:w="4170" w:type="dxa"/>
          </w:tcPr>
          <w:p w:rsidR="0086378B" w:rsidRPr="007B42D7" w:rsidRDefault="0086378B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A91410" w:rsidRPr="00A91410">
              <w:rPr>
                <w:rFonts w:ascii="Times New Roman" w:hAnsi="Times New Roman"/>
              </w:rPr>
              <w:t>Государственные музеи Рязанской области оснащены современным компьютерным оборудованием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12000</w:t>
            </w:r>
          </w:p>
        </w:tc>
      </w:tr>
      <w:tr w:rsidR="0086378B" w:rsidRPr="007B42D7" w:rsidTr="00832FE6">
        <w:trPr>
          <w:trHeight w:val="254"/>
        </w:trPr>
        <w:tc>
          <w:tcPr>
            <w:tcW w:w="687" w:type="dxa"/>
            <w:vMerge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86378B" w:rsidRPr="007B42D7" w:rsidRDefault="0086378B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861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74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1436" w:type="dxa"/>
          </w:tcPr>
          <w:p w:rsidR="0086378B" w:rsidRPr="007B42D7" w:rsidRDefault="0086378B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12000</w:t>
            </w:r>
          </w:p>
        </w:tc>
      </w:tr>
      <w:tr w:rsidR="00CD3BD7" w:rsidRPr="007B42D7" w:rsidTr="00832FE6">
        <w:trPr>
          <w:trHeight w:val="298"/>
        </w:trPr>
        <w:tc>
          <w:tcPr>
            <w:tcW w:w="687" w:type="dxa"/>
            <w:vMerge w:val="restart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1.3.8</w:t>
            </w:r>
          </w:p>
        </w:tc>
        <w:tc>
          <w:tcPr>
            <w:tcW w:w="4170" w:type="dxa"/>
          </w:tcPr>
          <w:p w:rsidR="00CD3BD7" w:rsidRPr="007B42D7" w:rsidRDefault="00CD3BD7" w:rsidP="00832FE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CD3BD7" w:rsidRPr="007B42D7" w:rsidRDefault="00CD3BD7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«Реализованы творческие музейные проекты областного, межрегионального, всероссийского и международного уровня»</w:t>
            </w:r>
          </w:p>
        </w:tc>
        <w:tc>
          <w:tcPr>
            <w:tcW w:w="1436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36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</w:tr>
      <w:tr w:rsidR="00CD3BD7" w:rsidRPr="007B42D7" w:rsidTr="00832FE6">
        <w:trPr>
          <w:trHeight w:val="60"/>
        </w:trPr>
        <w:tc>
          <w:tcPr>
            <w:tcW w:w="687" w:type="dxa"/>
            <w:vMerge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</w:tcPr>
          <w:p w:rsidR="00CD3BD7" w:rsidRPr="007B42D7" w:rsidRDefault="00CD3BD7" w:rsidP="00832FE6">
            <w:pPr>
              <w:spacing w:line="230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6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46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36" w:type="dxa"/>
          </w:tcPr>
          <w:p w:rsidR="00CD3BD7" w:rsidRPr="007B42D7" w:rsidRDefault="00CD3BD7" w:rsidP="00832FE6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</w:tr>
    </w:tbl>
    <w:p w:rsidR="00F90A12" w:rsidRPr="007B42D7" w:rsidRDefault="00F90A12" w:rsidP="00F90A12">
      <w:pPr>
        <w:jc w:val="center"/>
        <w:rPr>
          <w:rFonts w:ascii="Times New Roman" w:hAnsi="Times New Roman"/>
        </w:rPr>
      </w:pPr>
    </w:p>
    <w:p w:rsidR="00F90A12" w:rsidRPr="007B42D7" w:rsidRDefault="00F90A12" w:rsidP="00F90A1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4. Паспорт комплекса процессных мероприятий «</w:t>
      </w:r>
      <w:r w:rsidR="00737A0A" w:rsidRPr="007B42D7">
        <w:rPr>
          <w:rFonts w:ascii="Times New Roman" w:hAnsi="Times New Roman"/>
          <w:sz w:val="28"/>
          <w:szCs w:val="28"/>
        </w:rPr>
        <w:t>Создание условий для развития музейного дела</w:t>
      </w:r>
      <w:r w:rsidRPr="007B42D7">
        <w:rPr>
          <w:rFonts w:ascii="Times New Roman" w:hAnsi="Times New Roman"/>
          <w:sz w:val="28"/>
          <w:szCs w:val="28"/>
        </w:rPr>
        <w:t>»</w:t>
      </w:r>
    </w:p>
    <w:p w:rsidR="00F90A12" w:rsidRPr="007B42D7" w:rsidRDefault="00F90A12" w:rsidP="00F90A12">
      <w:pPr>
        <w:jc w:val="center"/>
        <w:rPr>
          <w:rFonts w:ascii="Times New Roman" w:hAnsi="Times New Roman"/>
        </w:rPr>
      </w:pPr>
    </w:p>
    <w:p w:rsidR="00F90A12" w:rsidRPr="007B42D7" w:rsidRDefault="00F90A12" w:rsidP="00F90A1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4.1. Общие положения комплекса процессных мероприятий </w:t>
      </w:r>
    </w:p>
    <w:p w:rsidR="00F90A12" w:rsidRPr="007B42D7" w:rsidRDefault="00F90A12" w:rsidP="00F90A12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507"/>
        <w:gridCol w:w="8162"/>
      </w:tblGrid>
      <w:tr w:rsidR="00F90A12" w:rsidRPr="007B42D7" w:rsidTr="00832FE6">
        <w:trPr>
          <w:trHeight w:val="425"/>
        </w:trPr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722CE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Рязанской области</w:t>
            </w:r>
            <w:r w:rsidR="00F90A12" w:rsidRPr="007B42D7">
              <w:rPr>
                <w:rFonts w:ascii="Times New Roman" w:hAnsi="Times New Roman"/>
              </w:rPr>
              <w:t xml:space="preserve"> (Васильева Е.А., </w:t>
            </w:r>
            <w:proofErr w:type="spellStart"/>
            <w:r w:rsidR="00F90A12" w:rsidRPr="007B42D7">
              <w:rPr>
                <w:rFonts w:ascii="Times New Roman" w:hAnsi="Times New Roman"/>
              </w:rPr>
              <w:t>и.о</w:t>
            </w:r>
            <w:proofErr w:type="spellEnd"/>
            <w:r w:rsidR="00F90A12" w:rsidRPr="007B42D7">
              <w:rPr>
                <w:rFonts w:ascii="Times New Roman" w:hAnsi="Times New Roman"/>
              </w:rPr>
              <w:t>. министра)</w:t>
            </w:r>
          </w:p>
        </w:tc>
      </w:tr>
      <w:tr w:rsidR="00F90A12" w:rsidRPr="007B42D7" w:rsidTr="00832FE6">
        <w:trPr>
          <w:trHeight w:val="276"/>
        </w:trPr>
        <w:tc>
          <w:tcPr>
            <w:tcW w:w="2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C23F50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Рязанской области «Развитие культуры»</w:t>
            </w:r>
          </w:p>
        </w:tc>
      </w:tr>
    </w:tbl>
    <w:p w:rsidR="00F90A12" w:rsidRDefault="00F90A12" w:rsidP="00F90A12">
      <w:pPr>
        <w:jc w:val="center"/>
        <w:rPr>
          <w:rFonts w:ascii="Times New Roman" w:hAnsi="Times New Roman"/>
          <w:sz w:val="24"/>
          <w:szCs w:val="24"/>
        </w:rPr>
      </w:pPr>
    </w:p>
    <w:p w:rsidR="00832FE6" w:rsidRDefault="00832FE6" w:rsidP="00F90A12">
      <w:pPr>
        <w:jc w:val="center"/>
        <w:rPr>
          <w:rFonts w:ascii="Times New Roman" w:hAnsi="Times New Roman"/>
          <w:sz w:val="24"/>
          <w:szCs w:val="24"/>
        </w:rPr>
      </w:pPr>
    </w:p>
    <w:p w:rsidR="00832FE6" w:rsidRDefault="00832FE6" w:rsidP="00F90A12">
      <w:pPr>
        <w:jc w:val="center"/>
        <w:rPr>
          <w:rFonts w:ascii="Times New Roman" w:hAnsi="Times New Roman"/>
          <w:sz w:val="24"/>
          <w:szCs w:val="24"/>
        </w:rPr>
      </w:pPr>
    </w:p>
    <w:p w:rsidR="00832FE6" w:rsidRPr="007B42D7" w:rsidRDefault="00832FE6" w:rsidP="00F90A12">
      <w:pPr>
        <w:jc w:val="center"/>
        <w:rPr>
          <w:rFonts w:ascii="Times New Roman" w:hAnsi="Times New Roman"/>
          <w:sz w:val="24"/>
          <w:szCs w:val="24"/>
        </w:rPr>
      </w:pPr>
    </w:p>
    <w:p w:rsidR="00F90A12" w:rsidRPr="007B42D7" w:rsidRDefault="00F90A12" w:rsidP="00F90A1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4.2. Показатели комплекса процессных мероприятий</w:t>
      </w:r>
    </w:p>
    <w:p w:rsidR="00F90A12" w:rsidRPr="007B42D7" w:rsidRDefault="00F90A12" w:rsidP="00F90A12">
      <w:pPr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"/>
        <w:gridCol w:w="5072"/>
        <w:gridCol w:w="1358"/>
        <w:gridCol w:w="1002"/>
        <w:gridCol w:w="628"/>
        <w:gridCol w:w="616"/>
        <w:gridCol w:w="616"/>
        <w:gridCol w:w="616"/>
        <w:gridCol w:w="616"/>
        <w:gridCol w:w="616"/>
        <w:gridCol w:w="616"/>
        <w:gridCol w:w="616"/>
        <w:gridCol w:w="1811"/>
      </w:tblGrid>
      <w:tr w:rsidR="00F90A12" w:rsidRPr="007B42D7" w:rsidTr="00832FE6">
        <w:trPr>
          <w:trHeight w:val="286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</w:t>
            </w:r>
          </w:p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Ответственный </w:t>
            </w:r>
          </w:p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 достижение показателя</w:t>
            </w:r>
          </w:p>
        </w:tc>
      </w:tr>
      <w:tr w:rsidR="00F90A12" w:rsidRPr="007B42D7" w:rsidTr="00832FE6">
        <w:trPr>
          <w:trHeight w:val="196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822986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</w:t>
            </w:r>
            <w:r w:rsidR="00F90A12" w:rsidRPr="007B42D7">
              <w:rPr>
                <w:rFonts w:ascii="Times New Roman" w:hAnsi="Times New Roman"/>
              </w:rPr>
              <w:t>начение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</w:tr>
      <w:tr w:rsidR="00F90A12" w:rsidRPr="007B42D7" w:rsidTr="00832FE6">
        <w:trPr>
          <w:trHeight w:val="13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</w:t>
            </w:r>
          </w:p>
        </w:tc>
      </w:tr>
      <w:tr w:rsidR="00F90A12" w:rsidRPr="007B42D7" w:rsidTr="00832FE6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2" w:rsidRPr="007B42D7" w:rsidRDefault="00F90A12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Задача</w:t>
            </w:r>
          </w:p>
          <w:p w:rsidR="00F90A12" w:rsidRPr="007B42D7" w:rsidRDefault="00F90A12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7B42D7">
              <w:rPr>
                <w:rFonts w:ascii="Times New Roman" w:hAnsi="Times New Roman"/>
                <w:bCs/>
              </w:rPr>
              <w:t>Обеспечение развития музеев для сохранения культурных ценностей и исторического наследия</w:t>
            </w:r>
            <w:r w:rsidRPr="007B42D7">
              <w:rPr>
                <w:rFonts w:ascii="Times New Roman" w:hAnsi="Times New Roman"/>
              </w:rPr>
              <w:t>»</w:t>
            </w:r>
          </w:p>
        </w:tc>
      </w:tr>
      <w:tr w:rsidR="00F90A12" w:rsidRPr="007B42D7" w:rsidTr="00832FE6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A12" w:rsidRPr="007B42D7" w:rsidRDefault="00F90A12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Доля музейных предметов основного музейного фонда государственных музеев Рязанской области, </w:t>
            </w:r>
            <w:r w:rsidR="007D0597" w:rsidRPr="0084138C">
              <w:rPr>
                <w:rFonts w:ascii="Times New Roman" w:hAnsi="Times New Roman"/>
              </w:rPr>
              <w:t>экспонируемых на выставках и экспозициях</w:t>
            </w:r>
            <w:r w:rsidR="007D05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</w:tr>
      <w:tr w:rsidR="00F90A12" w:rsidRPr="007B42D7" w:rsidTr="00832FE6">
        <w:trPr>
          <w:trHeight w:val="1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Задача «Развитие и популяризация музейной деятельности»</w:t>
            </w:r>
          </w:p>
        </w:tc>
      </w:tr>
      <w:tr w:rsidR="00F90A12" w:rsidRPr="007B42D7" w:rsidTr="00832FE6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A12" w:rsidRPr="007B42D7" w:rsidRDefault="00F90A12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Доля </w:t>
            </w:r>
            <w:r w:rsidRPr="002B0D2B">
              <w:rPr>
                <w:rFonts w:ascii="Times New Roman" w:hAnsi="Times New Roman"/>
              </w:rPr>
              <w:t>музейных предметов, доступных</w:t>
            </w:r>
            <w:r w:rsidR="00341338" w:rsidRPr="002B0D2B">
              <w:rPr>
                <w:rFonts w:ascii="Times New Roman" w:hAnsi="Times New Roman"/>
              </w:rPr>
              <w:t xml:space="preserve"> зрителям</w:t>
            </w:r>
            <w:r w:rsidRPr="002B0D2B">
              <w:rPr>
                <w:rFonts w:ascii="Times New Roman" w:hAnsi="Times New Roman"/>
              </w:rPr>
              <w:t xml:space="preserve"> в сети </w:t>
            </w:r>
            <w:r w:rsidR="00981954" w:rsidRPr="002B0D2B">
              <w:rPr>
                <w:rFonts w:ascii="Times New Roman" w:hAnsi="Times New Roman"/>
              </w:rPr>
              <w:t>«</w:t>
            </w:r>
            <w:r w:rsidRPr="002B0D2B">
              <w:rPr>
                <w:rFonts w:ascii="Times New Roman" w:hAnsi="Times New Roman"/>
              </w:rPr>
              <w:t>Интернет</w:t>
            </w:r>
            <w:r w:rsidR="00981954" w:rsidRPr="002B0D2B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</w:tr>
    </w:tbl>
    <w:p w:rsidR="003D66CF" w:rsidRPr="007B42D7" w:rsidRDefault="003D66CF" w:rsidP="00F90A12">
      <w:pPr>
        <w:jc w:val="center"/>
        <w:rPr>
          <w:rFonts w:ascii="Times New Roman" w:hAnsi="Times New Roman"/>
          <w:sz w:val="24"/>
          <w:szCs w:val="24"/>
        </w:rPr>
      </w:pPr>
    </w:p>
    <w:p w:rsidR="00F90A12" w:rsidRPr="007B42D7" w:rsidRDefault="00F90A12" w:rsidP="00F90A1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4.3. Перечень мероприятий (результатов) комплекса процессных мероприятий</w:t>
      </w:r>
    </w:p>
    <w:p w:rsidR="00F90A12" w:rsidRPr="007B42D7" w:rsidRDefault="00F90A12" w:rsidP="00F90A12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2"/>
        <w:gridCol w:w="4044"/>
        <w:gridCol w:w="1450"/>
        <w:gridCol w:w="1113"/>
        <w:gridCol w:w="1013"/>
        <w:gridCol w:w="720"/>
        <w:gridCol w:w="1013"/>
        <w:gridCol w:w="723"/>
        <w:gridCol w:w="866"/>
        <w:gridCol w:w="723"/>
        <w:gridCol w:w="724"/>
        <w:gridCol w:w="867"/>
        <w:gridCol w:w="861"/>
      </w:tblGrid>
      <w:tr w:rsidR="00F90A12" w:rsidRPr="007B42D7" w:rsidTr="00832FE6">
        <w:trPr>
          <w:trHeight w:val="124"/>
          <w:tblHeader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</w:t>
            </w:r>
          </w:p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п/п</w:t>
            </w:r>
          </w:p>
        </w:tc>
        <w:tc>
          <w:tcPr>
            <w:tcW w:w="4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7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90A12" w:rsidRPr="007B42D7" w:rsidTr="00832FE6">
        <w:trPr>
          <w:trHeight w:val="178"/>
          <w:tblHeader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год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</w:tr>
    </w:tbl>
    <w:p w:rsidR="00832FE6" w:rsidRPr="00832FE6" w:rsidRDefault="00832FE6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2"/>
        <w:gridCol w:w="4044"/>
        <w:gridCol w:w="1450"/>
        <w:gridCol w:w="1113"/>
        <w:gridCol w:w="1013"/>
        <w:gridCol w:w="720"/>
        <w:gridCol w:w="1013"/>
        <w:gridCol w:w="723"/>
        <w:gridCol w:w="866"/>
        <w:gridCol w:w="723"/>
        <w:gridCol w:w="724"/>
        <w:gridCol w:w="867"/>
        <w:gridCol w:w="861"/>
      </w:tblGrid>
      <w:tr w:rsidR="00F90A12" w:rsidRPr="007B42D7" w:rsidTr="00832FE6">
        <w:trPr>
          <w:trHeight w:val="137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</w:tr>
      <w:tr w:rsidR="00F90A12" w:rsidRPr="007B42D7" w:rsidTr="00832FE6">
        <w:trPr>
          <w:trHeight w:val="24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141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12" w:rsidRPr="007B42D7" w:rsidRDefault="00F90A12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F90A12" w:rsidRPr="007B42D7" w:rsidRDefault="00F90A12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B42D7">
              <w:rPr>
                <w:rFonts w:ascii="Times New Roman" w:hAnsi="Times New Roman"/>
              </w:rPr>
              <w:t>«Обеспечение развития музеев для сохранения культурных ценностей и исторического наследия»</w:t>
            </w:r>
          </w:p>
        </w:tc>
      </w:tr>
      <w:tr w:rsidR="00A23A04" w:rsidRPr="007B42D7" w:rsidTr="00832FE6">
        <w:trPr>
          <w:trHeight w:val="54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04" w:rsidRPr="007B42D7" w:rsidRDefault="00A23A04" w:rsidP="00A23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A23A04" w:rsidRPr="007B42D7" w:rsidRDefault="00A23A04" w:rsidP="00A23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«Разработаны программы развития государственных музеев, воссоздания исторической и природной среды на территории усадебных комплексов музеев»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04" w:rsidRPr="007B42D7" w:rsidRDefault="00A30F16" w:rsidP="00A23A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42D7">
              <w:rPr>
                <w:rFonts w:ascii="Times New Roman" w:hAnsi="Times New Roman"/>
              </w:rPr>
              <w:t>приобрет</w:t>
            </w:r>
            <w:proofErr w:type="gramStart"/>
            <w:r w:rsidRPr="007B42D7">
              <w:rPr>
                <w:rFonts w:ascii="Times New Roman" w:hAnsi="Times New Roman"/>
              </w:rPr>
              <w:t>е</w:t>
            </w:r>
            <w:proofErr w:type="spellEnd"/>
            <w:r w:rsidRPr="007B42D7">
              <w:rPr>
                <w:rFonts w:ascii="Times New Roman" w:hAnsi="Times New Roman"/>
              </w:rPr>
              <w:t>-</w:t>
            </w:r>
            <w:proofErr w:type="gramEnd"/>
            <w:r w:rsidRPr="007B42D7">
              <w:rPr>
                <w:rFonts w:ascii="Times New Roman" w:hAnsi="Times New Roman"/>
              </w:rPr>
              <w:br/>
            </w:r>
            <w:proofErr w:type="spellStart"/>
            <w:r w:rsidRPr="007B42D7">
              <w:rPr>
                <w:rFonts w:ascii="Times New Roman" w:hAnsi="Times New Roman"/>
              </w:rPr>
              <w:t>ние</w:t>
            </w:r>
            <w:proofErr w:type="spellEnd"/>
            <w:r w:rsidRPr="007B42D7">
              <w:rPr>
                <w:rFonts w:ascii="Times New Roman" w:hAnsi="Times New Roman"/>
              </w:rPr>
              <w:t xml:space="preserve">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8D48C0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8D48C0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8D48C0"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A23A04" w:rsidRPr="007B42D7" w:rsidTr="00832FE6">
        <w:trPr>
          <w:trHeight w:val="54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04" w:rsidRPr="007B42D7" w:rsidRDefault="00A23A04" w:rsidP="00A23A04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A23A04" w:rsidRPr="007B42D7" w:rsidRDefault="00A23A04" w:rsidP="00A23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«Разработаны проекты новых музейных экспозиций региональных музеев»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A04" w:rsidRPr="007B42D7" w:rsidRDefault="00A30F16" w:rsidP="00A23A04">
            <w:pPr>
              <w:jc w:val="center"/>
              <w:rPr>
                <w:rFonts w:ascii="Times New Roman" w:hAnsi="Times New Roman"/>
                <w:i/>
                <w:u w:color="000000"/>
              </w:rPr>
            </w:pPr>
            <w:proofErr w:type="spellStart"/>
            <w:r w:rsidRPr="007B42D7">
              <w:rPr>
                <w:rFonts w:ascii="Times New Roman" w:hAnsi="Times New Roman"/>
              </w:rPr>
              <w:t>приобрет</w:t>
            </w:r>
            <w:proofErr w:type="gramStart"/>
            <w:r w:rsidRPr="007B42D7">
              <w:rPr>
                <w:rFonts w:ascii="Times New Roman" w:hAnsi="Times New Roman"/>
              </w:rPr>
              <w:t>е</w:t>
            </w:r>
            <w:proofErr w:type="spellEnd"/>
            <w:r w:rsidRPr="007B42D7">
              <w:rPr>
                <w:rFonts w:ascii="Times New Roman" w:hAnsi="Times New Roman"/>
              </w:rPr>
              <w:t>-</w:t>
            </w:r>
            <w:proofErr w:type="gramEnd"/>
            <w:r w:rsidRPr="007B42D7">
              <w:rPr>
                <w:rFonts w:ascii="Times New Roman" w:hAnsi="Times New Roman"/>
              </w:rPr>
              <w:br/>
            </w:r>
            <w:proofErr w:type="spellStart"/>
            <w:r w:rsidRPr="007B42D7">
              <w:rPr>
                <w:rFonts w:ascii="Times New Roman" w:hAnsi="Times New Roman"/>
              </w:rPr>
              <w:t>ние</w:t>
            </w:r>
            <w:proofErr w:type="spellEnd"/>
            <w:r w:rsidRPr="007B42D7">
              <w:rPr>
                <w:rFonts w:ascii="Times New Roman" w:hAnsi="Times New Roman"/>
              </w:rPr>
              <w:t xml:space="preserve"> товаров, работ, услуг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8D48C0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8D48C0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8D48C0"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F90A12" w:rsidRPr="007B42D7" w:rsidTr="00832FE6">
        <w:trPr>
          <w:trHeight w:val="24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1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A12" w:rsidRPr="007B42D7" w:rsidRDefault="00F90A12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Задача </w:t>
            </w:r>
          </w:p>
          <w:p w:rsidR="00F90A12" w:rsidRPr="007B42D7" w:rsidRDefault="00F90A12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«Развитие и популяризация музейной деятельности»</w:t>
            </w:r>
          </w:p>
        </w:tc>
      </w:tr>
      <w:tr w:rsidR="002D7A14" w:rsidRPr="007B42D7" w:rsidTr="00832FE6">
        <w:trPr>
          <w:trHeight w:val="2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14" w:rsidRPr="003F1621" w:rsidRDefault="002D7A14" w:rsidP="002D7A14">
            <w:pPr>
              <w:jc w:val="center"/>
              <w:rPr>
                <w:rFonts w:ascii="Times New Roman" w:hAnsi="Times New Roman"/>
              </w:rPr>
            </w:pPr>
            <w:r w:rsidRPr="003F1621">
              <w:rPr>
                <w:rFonts w:ascii="Times New Roman" w:hAnsi="Times New Roman"/>
              </w:rPr>
              <w:t>2.1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14" w:rsidRPr="003F1621" w:rsidRDefault="002D7A14" w:rsidP="002D7A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621">
              <w:rPr>
                <w:rFonts w:ascii="Times New Roman" w:hAnsi="Times New Roman"/>
              </w:rPr>
              <w:t>Мероприятие (результат)</w:t>
            </w:r>
          </w:p>
          <w:p w:rsidR="002D7A14" w:rsidRPr="003F1621" w:rsidRDefault="002D7A14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F1621">
              <w:rPr>
                <w:rFonts w:ascii="Times New Roman" w:hAnsi="Times New Roman"/>
              </w:rPr>
              <w:t>«</w:t>
            </w:r>
            <w:r w:rsidR="00341338" w:rsidRPr="003F1621">
              <w:rPr>
                <w:rFonts w:ascii="Times New Roman" w:hAnsi="Times New Roman"/>
              </w:rPr>
              <w:t xml:space="preserve">Обеспечены </w:t>
            </w:r>
            <w:r w:rsidRPr="003F1621">
              <w:rPr>
                <w:rFonts w:ascii="Times New Roman" w:hAnsi="Times New Roman"/>
              </w:rPr>
              <w:t>эффективно</w:t>
            </w:r>
            <w:r w:rsidR="00341338" w:rsidRPr="003F1621">
              <w:rPr>
                <w:rFonts w:ascii="Times New Roman" w:hAnsi="Times New Roman"/>
              </w:rPr>
              <w:t xml:space="preserve">е </w:t>
            </w:r>
            <w:r w:rsidRPr="003F1621">
              <w:rPr>
                <w:rFonts w:ascii="Times New Roman" w:hAnsi="Times New Roman"/>
              </w:rPr>
              <w:t>осуществлени</w:t>
            </w:r>
            <w:r w:rsidR="00341338" w:rsidRPr="003F1621">
              <w:rPr>
                <w:rFonts w:ascii="Times New Roman" w:hAnsi="Times New Roman"/>
              </w:rPr>
              <w:t xml:space="preserve">е </w:t>
            </w:r>
            <w:r w:rsidRPr="003F1621">
              <w:rPr>
                <w:rFonts w:ascii="Times New Roman" w:hAnsi="Times New Roman"/>
              </w:rPr>
              <w:t>публичного показа музейных предметов, музейных коллекций, осуществлени</w:t>
            </w:r>
            <w:r w:rsidR="00341338" w:rsidRPr="003F1621">
              <w:rPr>
                <w:rFonts w:ascii="Times New Roman" w:hAnsi="Times New Roman"/>
              </w:rPr>
              <w:t>е</w:t>
            </w:r>
            <w:r w:rsidRPr="003F1621">
              <w:rPr>
                <w:rFonts w:ascii="Times New Roman" w:hAnsi="Times New Roman"/>
              </w:rPr>
              <w:t xml:space="preserve"> экскурсионного обслуживания, обеспечени</w:t>
            </w:r>
            <w:r w:rsidR="00341338" w:rsidRPr="003F1621">
              <w:rPr>
                <w:rFonts w:ascii="Times New Roman" w:hAnsi="Times New Roman"/>
              </w:rPr>
              <w:t>е</w:t>
            </w:r>
            <w:r w:rsidRPr="003F1621">
              <w:rPr>
                <w:rFonts w:ascii="Times New Roman" w:hAnsi="Times New Roman"/>
              </w:rPr>
              <w:t xml:space="preserve"> сохранности и целостности историко-архитектурного комплекса, исторической среды и ландшафтов, организаци</w:t>
            </w:r>
            <w:r w:rsidR="00341338" w:rsidRPr="003F1621">
              <w:rPr>
                <w:rFonts w:ascii="Times New Roman" w:hAnsi="Times New Roman"/>
              </w:rPr>
              <w:t>я</w:t>
            </w:r>
            <w:r w:rsidRPr="003F1621">
              <w:rPr>
                <w:rFonts w:ascii="Times New Roman" w:hAnsi="Times New Roman"/>
              </w:rPr>
              <w:t xml:space="preserve"> и проведение культурно-массовых мероприятий, осуществление реставрации и консервации музейных предметов, музейных коллекций, формирования, учета, изучения, обеспечения физического сохранения и безопасности музейных предметов, музейных коллекций государственными учреждениями Рязанской области, подведомственными Минкультуры РО, осуществляющими деятельность в сфере музейного дела»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14" w:rsidRPr="007B42D7" w:rsidRDefault="00A30F16" w:rsidP="002D7A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2D7A14" w:rsidRPr="007B42D7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</w:pPr>
            <w:r w:rsidRPr="007B42D7">
              <w:rPr>
                <w:rFonts w:ascii="Times New Roman" w:hAnsi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</w:pPr>
            <w:r w:rsidRPr="007B42D7"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</w:pPr>
            <w:r w:rsidRPr="007B42D7">
              <w:rPr>
                <w:rFonts w:ascii="Times New Roman" w:hAnsi="Times New Roman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</w:pPr>
            <w:r w:rsidRPr="007B42D7">
              <w:rPr>
                <w:rFonts w:ascii="Times New Roman" w:hAnsi="Times New Roman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</w:pPr>
            <w:r w:rsidRPr="007B42D7">
              <w:rPr>
                <w:rFonts w:ascii="Times New Roman" w:hAnsi="Times New Roman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14" w:rsidRPr="007B42D7" w:rsidRDefault="002D7A14" w:rsidP="002D7A14">
            <w:pPr>
              <w:jc w:val="center"/>
            </w:pPr>
            <w:r w:rsidRPr="007B42D7">
              <w:rPr>
                <w:rFonts w:ascii="Times New Roman" w:hAnsi="Times New Roman"/>
              </w:rPr>
              <w:t>100</w:t>
            </w:r>
          </w:p>
        </w:tc>
      </w:tr>
      <w:tr w:rsidR="00812B99" w:rsidRPr="007B42D7" w:rsidTr="00832FE6">
        <w:trPr>
          <w:cantSplit/>
          <w:trHeight w:val="113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99" w:rsidRPr="007B42D7" w:rsidRDefault="00812B99" w:rsidP="00812B9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99" w:rsidRPr="003A6935" w:rsidRDefault="00812B99" w:rsidP="00812B9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6935">
              <w:rPr>
                <w:rFonts w:ascii="Times New Roman" w:hAnsi="Times New Roman"/>
              </w:rPr>
              <w:t>Мероприятие (результат)</w:t>
            </w:r>
          </w:p>
          <w:p w:rsidR="00812B99" w:rsidRPr="003A6935" w:rsidRDefault="00812B99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6935">
              <w:rPr>
                <w:rFonts w:ascii="Times New Roman" w:hAnsi="Times New Roman"/>
              </w:rPr>
              <w:t>«</w:t>
            </w:r>
            <w:r w:rsidR="00341338" w:rsidRPr="003A6935">
              <w:rPr>
                <w:rFonts w:ascii="Times New Roman" w:hAnsi="Times New Roman"/>
              </w:rPr>
              <w:t>П</w:t>
            </w:r>
            <w:r w:rsidRPr="003A6935">
              <w:rPr>
                <w:rFonts w:ascii="Times New Roman" w:hAnsi="Times New Roman"/>
              </w:rPr>
              <w:t>редоставлен</w:t>
            </w:r>
            <w:r w:rsidR="00341338" w:rsidRPr="003A6935">
              <w:rPr>
                <w:rFonts w:ascii="Times New Roman" w:hAnsi="Times New Roman"/>
              </w:rPr>
              <w:t>а</w:t>
            </w:r>
            <w:r w:rsidRPr="003A6935">
              <w:rPr>
                <w:rFonts w:ascii="Times New Roman" w:hAnsi="Times New Roman"/>
              </w:rPr>
              <w:t xml:space="preserve"> компенсаци</w:t>
            </w:r>
            <w:r w:rsidR="00341338" w:rsidRPr="003A6935">
              <w:rPr>
                <w:rFonts w:ascii="Times New Roman" w:hAnsi="Times New Roman"/>
              </w:rPr>
              <w:t>я</w:t>
            </w:r>
            <w:r w:rsidRPr="003A6935">
              <w:rPr>
                <w:rFonts w:ascii="Times New Roman" w:hAnsi="Times New Roman"/>
              </w:rPr>
              <w:t xml:space="preserve"> по оплате жилых помещений и коммунальных услуг </w:t>
            </w:r>
            <w:r w:rsidR="00341338" w:rsidRPr="003A6935">
              <w:rPr>
                <w:rFonts w:ascii="Times New Roman" w:hAnsi="Times New Roman"/>
              </w:rPr>
              <w:t xml:space="preserve">музейным работникам, проживающим и работающим в </w:t>
            </w:r>
            <w:r w:rsidRPr="003A6935">
              <w:rPr>
                <w:rFonts w:ascii="Times New Roman" w:hAnsi="Times New Roman"/>
              </w:rPr>
              <w:t>сельской местности и рабочих поселках (поселках городского типа)»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99" w:rsidRPr="007B42D7" w:rsidRDefault="00A30F16" w:rsidP="00812B9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99" w:rsidRPr="007B42D7" w:rsidRDefault="00812B99" w:rsidP="00812B9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99" w:rsidRPr="007B42D7" w:rsidRDefault="00812B99" w:rsidP="00812B9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99" w:rsidRPr="007B42D7" w:rsidRDefault="00812B99" w:rsidP="00812B9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99" w:rsidRPr="007B42D7" w:rsidRDefault="00812B99" w:rsidP="00812B9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99" w:rsidRPr="007B42D7" w:rsidRDefault="00812B99" w:rsidP="00812B99">
            <w:pPr>
              <w:jc w:val="center"/>
            </w:pPr>
            <w:r w:rsidRPr="007B42D7">
              <w:rPr>
                <w:rFonts w:ascii="Times New Roman" w:hAnsi="Times New Roman"/>
              </w:rPr>
              <w:t>198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99" w:rsidRPr="007B42D7" w:rsidRDefault="00812B99" w:rsidP="00812B99">
            <w:pPr>
              <w:jc w:val="center"/>
            </w:pPr>
            <w:r w:rsidRPr="007B42D7">
              <w:rPr>
                <w:rFonts w:ascii="Times New Roman" w:hAnsi="Times New Roman"/>
              </w:rPr>
              <w:t>198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99" w:rsidRPr="007B42D7" w:rsidRDefault="00812B99" w:rsidP="00812B99">
            <w:pPr>
              <w:jc w:val="center"/>
            </w:pPr>
            <w:r w:rsidRPr="007B42D7">
              <w:rPr>
                <w:rFonts w:ascii="Times New Roman" w:hAnsi="Times New Roman"/>
              </w:rPr>
              <w:t>198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99" w:rsidRPr="007B42D7" w:rsidRDefault="00812B99" w:rsidP="00812B99">
            <w:pPr>
              <w:jc w:val="center"/>
            </w:pPr>
            <w:r w:rsidRPr="007B42D7">
              <w:rPr>
                <w:rFonts w:ascii="Times New Roman" w:hAnsi="Times New Roman"/>
              </w:rPr>
              <w:t>198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99" w:rsidRPr="007B42D7" w:rsidRDefault="00812B99" w:rsidP="00812B99">
            <w:pPr>
              <w:jc w:val="center"/>
            </w:pPr>
            <w:r w:rsidRPr="007B42D7">
              <w:rPr>
                <w:rFonts w:ascii="Times New Roman" w:hAnsi="Times New Roman"/>
              </w:rPr>
              <w:t>198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99" w:rsidRPr="007B42D7" w:rsidRDefault="00812B99" w:rsidP="00812B99">
            <w:pPr>
              <w:jc w:val="center"/>
            </w:pPr>
            <w:r w:rsidRPr="007B42D7">
              <w:rPr>
                <w:rFonts w:ascii="Times New Roman" w:hAnsi="Times New Roman"/>
              </w:rPr>
              <w:t>198</w:t>
            </w:r>
          </w:p>
        </w:tc>
      </w:tr>
      <w:tr w:rsidR="00A23A04" w:rsidRPr="007B42D7" w:rsidTr="00832FE6">
        <w:trPr>
          <w:trHeight w:val="2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04" w:rsidRPr="003A6935" w:rsidRDefault="00A23A04" w:rsidP="00A23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6935">
              <w:rPr>
                <w:rFonts w:ascii="Times New Roman" w:hAnsi="Times New Roman"/>
              </w:rPr>
              <w:t>Мероприятие (результат)</w:t>
            </w:r>
          </w:p>
          <w:p w:rsidR="00D35551" w:rsidRPr="003A6935" w:rsidRDefault="00A23A04" w:rsidP="00A23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6935">
              <w:rPr>
                <w:rFonts w:ascii="Times New Roman" w:hAnsi="Times New Roman"/>
              </w:rPr>
              <w:t>«</w:t>
            </w:r>
            <w:r w:rsidR="00341338" w:rsidRPr="003A6935">
              <w:rPr>
                <w:rFonts w:ascii="Times New Roman" w:hAnsi="Times New Roman"/>
              </w:rPr>
              <w:t>Присуждены и выплачены</w:t>
            </w:r>
            <w:r w:rsidRPr="003A6935">
              <w:rPr>
                <w:rFonts w:ascii="Times New Roman" w:hAnsi="Times New Roman"/>
              </w:rPr>
              <w:t xml:space="preserve"> премии Рязанской области имени </w:t>
            </w:r>
          </w:p>
          <w:p w:rsidR="00A23A04" w:rsidRPr="003A6935" w:rsidRDefault="00A23A04" w:rsidP="00A23A0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6935">
              <w:rPr>
                <w:rFonts w:ascii="Times New Roman" w:hAnsi="Times New Roman"/>
              </w:rPr>
              <w:t>С.А. Есенина в области литературы и искусства»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04" w:rsidRPr="007B42D7" w:rsidRDefault="00A30F16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BC081B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932E9A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A04" w:rsidRPr="007B42D7" w:rsidRDefault="00A23A04" w:rsidP="00A23A04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</w:tbl>
    <w:p w:rsidR="00F90A12" w:rsidRPr="007B42D7" w:rsidRDefault="00F90A12" w:rsidP="00F90A12">
      <w:pPr>
        <w:jc w:val="right"/>
        <w:rPr>
          <w:rFonts w:ascii="Times New Roman" w:hAnsi="Times New Roman"/>
        </w:rPr>
      </w:pPr>
    </w:p>
    <w:p w:rsidR="00F90A12" w:rsidRPr="007B42D7" w:rsidRDefault="00F90A12" w:rsidP="00F90A12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4.4. Финансовое обеспечение комплекса процессных мероприятий</w:t>
      </w:r>
    </w:p>
    <w:p w:rsidR="00F90A12" w:rsidRPr="007B42D7" w:rsidRDefault="00A30F16" w:rsidP="00A30F1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Pr="007B42D7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05"/>
        <w:gridCol w:w="1418"/>
        <w:gridCol w:w="669"/>
        <w:gridCol w:w="959"/>
        <w:gridCol w:w="956"/>
        <w:gridCol w:w="956"/>
        <w:gridCol w:w="956"/>
        <w:gridCol w:w="956"/>
        <w:gridCol w:w="813"/>
        <w:gridCol w:w="813"/>
        <w:gridCol w:w="1100"/>
      </w:tblGrid>
      <w:tr w:rsidR="00F90A12" w:rsidRPr="007B42D7" w:rsidTr="00832FE6">
        <w:trPr>
          <w:trHeight w:val="244"/>
          <w:tblHeader/>
        </w:trPr>
        <w:tc>
          <w:tcPr>
            <w:tcW w:w="668" w:type="dxa"/>
            <w:vMerge w:val="restart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 п/п</w:t>
            </w:r>
          </w:p>
        </w:tc>
        <w:tc>
          <w:tcPr>
            <w:tcW w:w="4405" w:type="dxa"/>
            <w:vMerge w:val="restart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ГРБС</w:t>
            </w:r>
          </w:p>
        </w:tc>
        <w:tc>
          <w:tcPr>
            <w:tcW w:w="669" w:type="dxa"/>
            <w:vMerge w:val="restart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КБК</w:t>
            </w:r>
          </w:p>
        </w:tc>
        <w:tc>
          <w:tcPr>
            <w:tcW w:w="7509" w:type="dxa"/>
            <w:gridSpan w:val="8"/>
            <w:tcBorders>
              <w:bottom w:val="single" w:sz="4" w:space="0" w:color="auto"/>
            </w:tcBorders>
          </w:tcPr>
          <w:p w:rsidR="00F90A12" w:rsidRPr="007B42D7" w:rsidRDefault="00F90A12" w:rsidP="00A30F16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F90A12" w:rsidRPr="007B42D7" w:rsidTr="00832FE6">
        <w:trPr>
          <w:trHeight w:val="134"/>
          <w:tblHeader/>
        </w:trPr>
        <w:tc>
          <w:tcPr>
            <w:tcW w:w="668" w:type="dxa"/>
            <w:vMerge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  <w:vMerge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Merge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956" w:type="dxa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956" w:type="dxa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956" w:type="dxa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956" w:type="dxa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813" w:type="dxa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813" w:type="dxa"/>
            <w:tcBorders>
              <w:bottom w:val="nil"/>
            </w:tcBorders>
          </w:tcPr>
          <w:p w:rsidR="00F90A12" w:rsidRPr="007B42D7" w:rsidRDefault="00F90A12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1100" w:type="dxa"/>
            <w:tcBorders>
              <w:bottom w:val="nil"/>
            </w:tcBorders>
          </w:tcPr>
          <w:p w:rsidR="00F90A12" w:rsidRPr="007B42D7" w:rsidRDefault="003F0FF3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90A12" w:rsidRPr="007B42D7">
              <w:rPr>
                <w:rFonts w:ascii="Times New Roman" w:hAnsi="Times New Roman"/>
              </w:rPr>
              <w:t>сего</w:t>
            </w:r>
          </w:p>
        </w:tc>
      </w:tr>
    </w:tbl>
    <w:p w:rsidR="00832FE6" w:rsidRPr="00832FE6" w:rsidRDefault="00832FE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405"/>
        <w:gridCol w:w="1418"/>
        <w:gridCol w:w="669"/>
        <w:gridCol w:w="959"/>
        <w:gridCol w:w="956"/>
        <w:gridCol w:w="956"/>
        <w:gridCol w:w="956"/>
        <w:gridCol w:w="956"/>
        <w:gridCol w:w="813"/>
        <w:gridCol w:w="813"/>
        <w:gridCol w:w="1100"/>
      </w:tblGrid>
      <w:tr w:rsidR="00F90A12" w:rsidRPr="007B42D7" w:rsidTr="00832FE6">
        <w:trPr>
          <w:trHeight w:val="123"/>
          <w:tblHeader/>
        </w:trPr>
        <w:tc>
          <w:tcPr>
            <w:tcW w:w="668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4405" w:type="dxa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959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956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956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956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956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813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813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100" w:type="dxa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</w:tr>
      <w:tr w:rsidR="00F90A12" w:rsidRPr="007B42D7" w:rsidTr="00832FE6">
        <w:trPr>
          <w:cantSplit/>
          <w:trHeight w:val="1320"/>
        </w:trPr>
        <w:tc>
          <w:tcPr>
            <w:tcW w:w="668" w:type="dxa"/>
            <w:vMerge w:val="restart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4405" w:type="dxa"/>
          </w:tcPr>
          <w:p w:rsidR="00C979FB" w:rsidRPr="007B42D7" w:rsidRDefault="00F90A12" w:rsidP="00832FE6">
            <w:pPr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Комплекс процессных мероприятий, всего,</w:t>
            </w:r>
          </w:p>
          <w:p w:rsidR="00F90A12" w:rsidRPr="007B42D7" w:rsidRDefault="00832FE6" w:rsidP="00832FE6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380084,86539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376825,70825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588266,29846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379616,43677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2857642,61918</w:t>
            </w:r>
          </w:p>
        </w:tc>
      </w:tr>
      <w:tr w:rsidR="00F90A12" w:rsidRPr="007B42D7" w:rsidTr="00832FE6">
        <w:trPr>
          <w:cantSplit/>
          <w:trHeight w:val="1410"/>
        </w:trPr>
        <w:tc>
          <w:tcPr>
            <w:tcW w:w="668" w:type="dxa"/>
            <w:vMerge/>
          </w:tcPr>
          <w:p w:rsidR="00F90A12" w:rsidRPr="007B42D7" w:rsidRDefault="00F90A12" w:rsidP="00832FE6">
            <w:pPr>
              <w:ind w:left="-57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F90A12" w:rsidRPr="007B42D7" w:rsidRDefault="00F90A12" w:rsidP="00832FE6">
            <w:pPr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380084,86539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376825,70825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588266,29846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379616,43677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F90A12" w:rsidRPr="007B42D7" w:rsidRDefault="00F90A12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2857642,61918</w:t>
            </w:r>
          </w:p>
        </w:tc>
      </w:tr>
      <w:tr w:rsidR="001445BC" w:rsidRPr="007B42D7" w:rsidTr="00832FE6">
        <w:trPr>
          <w:cantSplit/>
          <w:trHeight w:val="856"/>
        </w:trPr>
        <w:tc>
          <w:tcPr>
            <w:tcW w:w="668" w:type="dxa"/>
            <w:vMerge w:val="restart"/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4405" w:type="dxa"/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Задача</w:t>
            </w:r>
          </w:p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7B42D7">
              <w:rPr>
                <w:rFonts w:ascii="Times New Roman" w:hAnsi="Times New Roman"/>
                <w:bCs/>
              </w:rPr>
              <w:t>Обеспечение развития музеев для сохранения культурных ценностей и исторического наследия</w:t>
            </w:r>
            <w:r w:rsidRPr="007B42D7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8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669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100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1445BC" w:rsidRPr="007B42D7" w:rsidTr="00832FE6">
        <w:trPr>
          <w:cantSplit/>
          <w:trHeight w:val="659"/>
        </w:trPr>
        <w:tc>
          <w:tcPr>
            <w:tcW w:w="668" w:type="dxa"/>
            <w:vMerge/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100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1445BC" w:rsidRPr="007B42D7" w:rsidTr="00832FE6">
        <w:trPr>
          <w:cantSplit/>
          <w:trHeight w:val="1134"/>
        </w:trPr>
        <w:tc>
          <w:tcPr>
            <w:tcW w:w="668" w:type="dxa"/>
            <w:vMerge w:val="restart"/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1.1.1</w:t>
            </w:r>
          </w:p>
        </w:tc>
        <w:tc>
          <w:tcPr>
            <w:tcW w:w="4405" w:type="dxa"/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«Разработаны программы развития государственных музеев, воссоздания исторической и природной среды на территории усадебных комплексов музеев»,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8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669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100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</w:tr>
      <w:tr w:rsidR="001445BC" w:rsidRPr="007B42D7" w:rsidTr="00832FE6">
        <w:trPr>
          <w:cantSplit/>
          <w:trHeight w:val="717"/>
        </w:trPr>
        <w:tc>
          <w:tcPr>
            <w:tcW w:w="668" w:type="dxa"/>
            <w:vMerge/>
            <w:tcBorders>
              <w:bottom w:val="single" w:sz="4" w:space="0" w:color="auto"/>
            </w:tcBorders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</w:tr>
      <w:tr w:rsidR="001445BC" w:rsidRPr="007B42D7" w:rsidTr="00832FE6">
        <w:trPr>
          <w:cantSplit/>
          <w:trHeight w:val="840"/>
        </w:trPr>
        <w:tc>
          <w:tcPr>
            <w:tcW w:w="668" w:type="dxa"/>
            <w:vMerge w:val="restart"/>
            <w:tcBorders>
              <w:top w:val="single" w:sz="4" w:space="0" w:color="auto"/>
            </w:tcBorders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1.1.2</w:t>
            </w:r>
          </w:p>
        </w:tc>
        <w:tc>
          <w:tcPr>
            <w:tcW w:w="4405" w:type="dxa"/>
            <w:tcBorders>
              <w:top w:val="single" w:sz="4" w:space="0" w:color="auto"/>
            </w:tcBorders>
          </w:tcPr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 xml:space="preserve">«Разработаны проекты новых музейных экспозиций региональных музеев»,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669" w:type="dxa"/>
            <w:tcBorders>
              <w:top w:val="single" w:sz="4" w:space="0" w:color="auto"/>
            </w:tcBorders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</w:tcBorders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</w:tcBorders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</w:tr>
      <w:tr w:rsidR="001445BC" w:rsidRPr="007B42D7" w:rsidTr="00832FE6">
        <w:trPr>
          <w:cantSplit/>
          <w:trHeight w:val="769"/>
        </w:trPr>
        <w:tc>
          <w:tcPr>
            <w:tcW w:w="668" w:type="dxa"/>
            <w:vMerge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1445BC" w:rsidRPr="007B42D7" w:rsidRDefault="001445BC" w:rsidP="00832FE6">
            <w:pPr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100" w:type="dxa"/>
            <w:textDirection w:val="btLr"/>
            <w:vAlign w:val="center"/>
          </w:tcPr>
          <w:p w:rsidR="001445BC" w:rsidRPr="007B42D7" w:rsidRDefault="001445BC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</w:tr>
      <w:tr w:rsidR="0029770F" w:rsidRPr="007B42D7" w:rsidTr="00832FE6">
        <w:trPr>
          <w:cantSplit/>
          <w:trHeight w:val="1362"/>
        </w:trPr>
        <w:tc>
          <w:tcPr>
            <w:tcW w:w="668" w:type="dxa"/>
            <w:vMerge w:val="restart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4405" w:type="dxa"/>
          </w:tcPr>
          <w:p w:rsidR="0029770F" w:rsidRPr="007B42D7" w:rsidRDefault="0029770F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Задача</w:t>
            </w:r>
          </w:p>
          <w:p w:rsidR="0029770F" w:rsidRPr="007B42D7" w:rsidRDefault="0029770F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7B42D7">
              <w:rPr>
                <w:rFonts w:ascii="Times New Roman" w:hAnsi="Times New Roman"/>
                <w:bCs/>
              </w:rPr>
              <w:t>Развитие и популяризация музейной деятельности</w:t>
            </w:r>
            <w:r w:rsidRPr="007B42D7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8" w:type="dxa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669" w:type="dxa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03</w:t>
            </w: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380084,86539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376825,70825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586266,29846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2853642,61918</w:t>
            </w:r>
          </w:p>
        </w:tc>
      </w:tr>
      <w:tr w:rsidR="0029770F" w:rsidRPr="007B42D7" w:rsidTr="00832FE6">
        <w:trPr>
          <w:cantSplit/>
          <w:trHeight w:val="1411"/>
        </w:trPr>
        <w:tc>
          <w:tcPr>
            <w:tcW w:w="668" w:type="dxa"/>
            <w:vMerge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29770F" w:rsidRPr="007B42D7" w:rsidRDefault="0029770F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380084,86539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376825,70825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586266,29846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377616,43677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29770F" w:rsidRPr="007B42D7" w:rsidRDefault="0029770F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2853642,61918</w:t>
            </w:r>
          </w:p>
        </w:tc>
      </w:tr>
      <w:tr w:rsidR="00832FE6" w:rsidRPr="007B42D7" w:rsidTr="00832FE6">
        <w:trPr>
          <w:cantSplit/>
          <w:trHeight w:val="1134"/>
        </w:trPr>
        <w:tc>
          <w:tcPr>
            <w:tcW w:w="668" w:type="dxa"/>
          </w:tcPr>
          <w:p w:rsidR="00832FE6" w:rsidRPr="007B42D7" w:rsidRDefault="00832FE6" w:rsidP="0062539B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1.2.1</w:t>
            </w:r>
          </w:p>
        </w:tc>
        <w:tc>
          <w:tcPr>
            <w:tcW w:w="4405" w:type="dxa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5D50ED">
              <w:rPr>
                <w:rFonts w:ascii="Times New Roman" w:hAnsi="Times New Roman"/>
              </w:rPr>
              <w:t>Обеспечены эффективное осуществление публичного показа музейных предметов, музейных коллекций, осуществление экскурсионного обслуживания, обеспечение сохранности и целостности историко-</w:t>
            </w:r>
          </w:p>
        </w:tc>
        <w:tc>
          <w:tcPr>
            <w:tcW w:w="1418" w:type="dxa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669" w:type="dxa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03</w:t>
            </w: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377768,94893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374417,15513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832FE6" w:rsidRPr="007B42D7" w:rsidRDefault="00832FE6" w:rsidP="002366E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2627743,81171</w:t>
            </w:r>
          </w:p>
        </w:tc>
      </w:tr>
      <w:tr w:rsidR="00832FE6" w:rsidRPr="007B42D7" w:rsidTr="00832FE6">
        <w:trPr>
          <w:cantSplit/>
          <w:trHeight w:val="1134"/>
        </w:trPr>
        <w:tc>
          <w:tcPr>
            <w:tcW w:w="668" w:type="dxa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spacing w:line="230" w:lineRule="auto"/>
              <w:ind w:left="-57" w:right="-57"/>
              <w:rPr>
                <w:rFonts w:ascii="Times New Roman" w:hAnsi="Times New Roman"/>
              </w:rPr>
            </w:pPr>
            <w:r w:rsidRPr="005D50ED">
              <w:rPr>
                <w:rFonts w:ascii="Times New Roman" w:hAnsi="Times New Roman"/>
              </w:rPr>
              <w:t>архитектурного комплекса, исторической среды и ландшафтов, организация и проведение культурно-массовых мероприятий, осуществление реставрации и консервации музейных предметов, музейных коллекций, формирования, учета, изучения, обеспечения физического сохранения и безопасности музейных предметов, музейных коллекций государственными учреждениями Рязанской области, подведомственными Минкультуры РО, осуществляющими деятельность в сфере музейного дела»</w:t>
            </w:r>
            <w:r w:rsidRPr="007B42D7">
              <w:rPr>
                <w:rFonts w:ascii="Times New Roman" w:hAnsi="Times New Roman"/>
              </w:rPr>
              <w:t xml:space="preserve">», всего, </w:t>
            </w: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8" w:type="dxa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832FE6" w:rsidRPr="007B42D7" w:rsidTr="00832FE6">
        <w:trPr>
          <w:cantSplit/>
          <w:trHeight w:val="1413"/>
        </w:trPr>
        <w:tc>
          <w:tcPr>
            <w:tcW w:w="668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377768,94893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374417,15513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375111,54153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2627743,81171</w:t>
            </w:r>
          </w:p>
        </w:tc>
      </w:tr>
      <w:tr w:rsidR="00832FE6" w:rsidRPr="007B42D7" w:rsidTr="00832FE6">
        <w:trPr>
          <w:cantSplit/>
          <w:trHeight w:val="1134"/>
        </w:trPr>
        <w:tc>
          <w:tcPr>
            <w:tcW w:w="668" w:type="dxa"/>
            <w:vMerge w:val="restart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1.2.2</w:t>
            </w:r>
          </w:p>
        </w:tc>
        <w:tc>
          <w:tcPr>
            <w:tcW w:w="4405" w:type="dxa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1B2CA7">
              <w:rPr>
                <w:rFonts w:ascii="Times New Roman" w:hAnsi="Times New Roman"/>
              </w:rPr>
              <w:t>Предоставлена компенсация по оплате жилых помещений и коммунальных услуг музейным работникам, проживающим и работающим в сельской местности и рабочих поселках (поселках городского типа)</w:t>
            </w:r>
            <w:r w:rsidRPr="007B42D7">
              <w:rPr>
                <w:rFonts w:ascii="Times New Roman" w:hAnsi="Times New Roman"/>
              </w:rPr>
              <w:t xml:space="preserve">», всего, </w:t>
            </w: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18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669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03</w:t>
            </w: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2315,91646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2408,55312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17248,94578</w:t>
            </w:r>
          </w:p>
        </w:tc>
      </w:tr>
      <w:tr w:rsidR="00832FE6" w:rsidRPr="007B42D7" w:rsidTr="00832FE6">
        <w:trPr>
          <w:cantSplit/>
          <w:trHeight w:val="1156"/>
        </w:trPr>
        <w:tc>
          <w:tcPr>
            <w:tcW w:w="668" w:type="dxa"/>
            <w:vMerge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2315,91646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2408,55312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956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2504,89524</w:t>
            </w:r>
          </w:p>
        </w:tc>
        <w:tc>
          <w:tcPr>
            <w:tcW w:w="1100" w:type="dxa"/>
            <w:shd w:val="clear" w:color="auto" w:fill="auto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17248,94578</w:t>
            </w:r>
          </w:p>
        </w:tc>
      </w:tr>
      <w:tr w:rsidR="00832FE6" w:rsidRPr="007B42D7" w:rsidTr="00832FE6">
        <w:trPr>
          <w:cantSplit/>
          <w:trHeight w:val="1134"/>
        </w:trPr>
        <w:tc>
          <w:tcPr>
            <w:tcW w:w="668" w:type="dxa"/>
            <w:vMerge w:val="restart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1.2.3</w:t>
            </w:r>
          </w:p>
        </w:tc>
        <w:tc>
          <w:tcPr>
            <w:tcW w:w="4405" w:type="dxa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6B0960">
              <w:rPr>
                <w:rFonts w:ascii="Times New Roman" w:hAnsi="Times New Roman"/>
              </w:rPr>
              <w:t>Присуждены и выплачены премии Рязанской области имени С.А. Есенина в области литературы и искусства</w:t>
            </w:r>
            <w:r w:rsidRPr="007B42D7">
              <w:rPr>
                <w:rFonts w:ascii="Times New Roman" w:hAnsi="Times New Roman"/>
              </w:rPr>
              <w:t xml:space="preserve">», всего, </w:t>
            </w:r>
            <w:r>
              <w:rPr>
                <w:rFonts w:ascii="Times New Roman" w:hAnsi="Times New Roman"/>
              </w:rPr>
              <w:t>в том числе</w:t>
            </w: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669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extDirection w:val="btLr"/>
            <w:vAlign w:val="center"/>
          </w:tcPr>
          <w:p w:rsidR="00832FE6" w:rsidRPr="00832FE6" w:rsidRDefault="00832FE6" w:rsidP="00832FE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2FE6">
              <w:rPr>
                <w:rFonts w:ascii="Times New Roman" w:hAnsi="Times New Roman"/>
                <w:spacing w:val="-4"/>
              </w:rPr>
              <w:t>208649,86169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832FE6" w:rsidRDefault="00832FE6" w:rsidP="00832FE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2FE6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832FE6" w:rsidRDefault="00832FE6" w:rsidP="00832FE6">
            <w:pPr>
              <w:ind w:left="-57" w:right="-57"/>
              <w:jc w:val="center"/>
              <w:rPr>
                <w:spacing w:val="-4"/>
              </w:rPr>
            </w:pPr>
            <w:r w:rsidRPr="00832FE6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832FE6" w:rsidRDefault="00832FE6" w:rsidP="00832FE6">
            <w:pPr>
              <w:ind w:left="-57" w:right="-57"/>
              <w:jc w:val="center"/>
              <w:rPr>
                <w:spacing w:val="-4"/>
              </w:rPr>
            </w:pPr>
            <w:r w:rsidRPr="00832FE6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0" w:type="dxa"/>
            <w:textDirection w:val="btLr"/>
            <w:vAlign w:val="center"/>
          </w:tcPr>
          <w:p w:rsidR="00832FE6" w:rsidRPr="00832FE6" w:rsidRDefault="00832FE6" w:rsidP="00832FE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32FE6">
              <w:rPr>
                <w:rFonts w:ascii="Times New Roman" w:hAnsi="Times New Roman"/>
                <w:spacing w:val="-4"/>
              </w:rPr>
              <w:t>208649,86169</w:t>
            </w:r>
          </w:p>
        </w:tc>
      </w:tr>
      <w:tr w:rsidR="00832FE6" w:rsidRPr="007B42D7" w:rsidTr="00832FE6">
        <w:trPr>
          <w:cantSplit/>
          <w:trHeight w:val="1455"/>
        </w:trPr>
        <w:tc>
          <w:tcPr>
            <w:tcW w:w="668" w:type="dxa"/>
            <w:vMerge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5" w:type="dxa"/>
          </w:tcPr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  <w:p w:rsidR="00832FE6" w:rsidRPr="007B42D7" w:rsidRDefault="00832FE6" w:rsidP="00832FE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956" w:type="dxa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208649,86169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100" w:type="dxa"/>
            <w:textDirection w:val="btLr"/>
            <w:vAlign w:val="center"/>
          </w:tcPr>
          <w:p w:rsidR="00832FE6" w:rsidRPr="007B42D7" w:rsidRDefault="00832FE6" w:rsidP="00832FE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208649,86169</w:t>
            </w:r>
          </w:p>
        </w:tc>
      </w:tr>
    </w:tbl>
    <w:p w:rsidR="005C76CC" w:rsidRDefault="005C76CC" w:rsidP="002D6739">
      <w:pPr>
        <w:jc w:val="center"/>
        <w:rPr>
          <w:rFonts w:ascii="Times New Roman" w:hAnsi="Times New Roman"/>
          <w:sz w:val="28"/>
          <w:szCs w:val="28"/>
        </w:rPr>
      </w:pPr>
    </w:p>
    <w:p w:rsidR="00832FE6" w:rsidRPr="007B42D7" w:rsidRDefault="00832FE6" w:rsidP="002D6739">
      <w:pPr>
        <w:jc w:val="center"/>
        <w:rPr>
          <w:rFonts w:ascii="Times New Roman" w:hAnsi="Times New Roman"/>
          <w:sz w:val="28"/>
          <w:szCs w:val="28"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Направление (подпрограмма) 2 «</w:t>
      </w:r>
      <w:r w:rsidR="00204852" w:rsidRPr="007B42D7">
        <w:rPr>
          <w:rFonts w:ascii="Times New Roman" w:hAnsi="Times New Roman"/>
          <w:sz w:val="28"/>
          <w:szCs w:val="28"/>
        </w:rPr>
        <w:t>Развитие культуры и инфраструктуры в сфере культуры</w:t>
      </w:r>
      <w:r w:rsidRPr="007B42D7">
        <w:rPr>
          <w:rFonts w:ascii="Times New Roman" w:hAnsi="Times New Roman"/>
          <w:sz w:val="28"/>
          <w:szCs w:val="28"/>
        </w:rPr>
        <w:t>»</w:t>
      </w:r>
    </w:p>
    <w:p w:rsidR="002D6739" w:rsidRPr="007B42D7" w:rsidRDefault="002D6739" w:rsidP="002D6739">
      <w:pPr>
        <w:jc w:val="center"/>
        <w:rPr>
          <w:rFonts w:ascii="Times New Roman" w:hAnsi="Times New Roman"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2D6739" w:rsidRPr="007B42D7" w:rsidRDefault="002D6739" w:rsidP="002D6739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72"/>
        <w:gridCol w:w="8197"/>
      </w:tblGrid>
      <w:tr w:rsidR="002D6739" w:rsidRPr="007B42D7" w:rsidTr="00832FE6">
        <w:trPr>
          <w:trHeight w:val="425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F722CE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Рязанской области</w:t>
            </w:r>
            <w:r w:rsidR="002D6739" w:rsidRPr="007B42D7">
              <w:rPr>
                <w:rFonts w:ascii="Times New Roman" w:hAnsi="Times New Roman"/>
              </w:rPr>
              <w:t xml:space="preserve"> (Васильева Е.А., </w:t>
            </w:r>
            <w:proofErr w:type="spellStart"/>
            <w:r w:rsidR="002D6739" w:rsidRPr="007B42D7">
              <w:rPr>
                <w:rFonts w:ascii="Times New Roman" w:hAnsi="Times New Roman"/>
              </w:rPr>
              <w:t>и.о</w:t>
            </w:r>
            <w:proofErr w:type="spellEnd"/>
            <w:r w:rsidR="002D6739" w:rsidRPr="007B42D7">
              <w:rPr>
                <w:rFonts w:ascii="Times New Roman" w:hAnsi="Times New Roman"/>
              </w:rPr>
              <w:t>. министра)</w:t>
            </w:r>
          </w:p>
        </w:tc>
      </w:tr>
      <w:tr w:rsidR="002D6739" w:rsidRPr="007B42D7" w:rsidTr="00832FE6">
        <w:trPr>
          <w:trHeight w:val="276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C23F50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Рязанской области «Развитие культуры»</w:t>
            </w:r>
          </w:p>
        </w:tc>
      </w:tr>
    </w:tbl>
    <w:p w:rsidR="002D6739" w:rsidRPr="007B42D7" w:rsidRDefault="002D6739" w:rsidP="002D6739">
      <w:pPr>
        <w:jc w:val="center"/>
        <w:rPr>
          <w:rFonts w:ascii="Times New Roman" w:hAnsi="Times New Roman"/>
          <w:b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b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2D6739" w:rsidRPr="007B42D7" w:rsidRDefault="002D6739" w:rsidP="002D6739">
      <w:pPr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679"/>
        <w:gridCol w:w="1538"/>
        <w:gridCol w:w="1537"/>
        <w:gridCol w:w="1537"/>
        <w:gridCol w:w="1537"/>
        <w:gridCol w:w="1537"/>
        <w:gridCol w:w="1537"/>
        <w:gridCol w:w="1537"/>
        <w:gridCol w:w="1672"/>
      </w:tblGrid>
      <w:tr w:rsidR="002D6739" w:rsidRPr="007B42D7" w:rsidTr="00832FE6">
        <w:trPr>
          <w:trHeight w:val="215"/>
        </w:trPr>
        <w:tc>
          <w:tcPr>
            <w:tcW w:w="190" w:type="pct"/>
            <w:vMerge w:val="restar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 п/п</w:t>
            </w:r>
          </w:p>
        </w:tc>
        <w:tc>
          <w:tcPr>
            <w:tcW w:w="572" w:type="pct"/>
            <w:vMerge w:val="restar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238" w:type="pct"/>
            <w:gridSpan w:val="8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 w:rsidR="002D6739" w:rsidRPr="007B42D7" w:rsidTr="00832FE6">
        <w:trPr>
          <w:trHeight w:val="98"/>
        </w:trPr>
        <w:tc>
          <w:tcPr>
            <w:tcW w:w="190" w:type="pct"/>
            <w:vMerge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vMerge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571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всего</w:t>
            </w:r>
          </w:p>
        </w:tc>
      </w:tr>
      <w:tr w:rsidR="002D6739" w:rsidRPr="007B42D7" w:rsidTr="00832FE6">
        <w:trPr>
          <w:trHeight w:val="88"/>
        </w:trPr>
        <w:tc>
          <w:tcPr>
            <w:tcW w:w="190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572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524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571" w:type="pct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</w:tr>
      <w:tr w:rsidR="00DB4C8E" w:rsidRPr="007B42D7" w:rsidTr="00832FE6">
        <w:trPr>
          <w:trHeight w:val="359"/>
        </w:trPr>
        <w:tc>
          <w:tcPr>
            <w:tcW w:w="190" w:type="pct"/>
            <w:vMerge w:val="restart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572" w:type="pct"/>
          </w:tcPr>
          <w:p w:rsidR="00DB4C8E" w:rsidRPr="007B42D7" w:rsidRDefault="00DB4C8E" w:rsidP="00DB4C8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Направление (подпрограмма),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2558101,9146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0D2D8A" w:rsidP="00DB4C8E">
            <w:pPr>
              <w:jc w:val="center"/>
            </w:pPr>
            <w:r>
              <w:t>1647878,973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1655820,40308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1608354,54469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1603554,54469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1612354,54469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1614354,54469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12300419,46944</w:t>
            </w:r>
          </w:p>
        </w:tc>
      </w:tr>
      <w:tr w:rsidR="00DB4C8E" w:rsidRPr="007B42D7" w:rsidTr="00832FE6">
        <w:trPr>
          <w:trHeight w:val="280"/>
        </w:trPr>
        <w:tc>
          <w:tcPr>
            <w:tcW w:w="190" w:type="pct"/>
            <w:vMerge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</w:tcPr>
          <w:p w:rsidR="00DB4C8E" w:rsidRPr="007B42D7" w:rsidRDefault="00DB4C8E" w:rsidP="00DB4C8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2038576,9146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0D2D8A" w:rsidP="00DB4C8E">
            <w:pPr>
              <w:jc w:val="center"/>
            </w:pPr>
            <w:r>
              <w:t>1616090,673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1623092,60308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1608354,54469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1603554,54469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1612354,54469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1614354,54469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11716378,36944</w:t>
            </w:r>
          </w:p>
        </w:tc>
      </w:tr>
      <w:tr w:rsidR="00DB1A83" w:rsidRPr="007B42D7" w:rsidTr="00832FE6">
        <w:trPr>
          <w:trHeight w:val="227"/>
        </w:trPr>
        <w:tc>
          <w:tcPr>
            <w:tcW w:w="190" w:type="pct"/>
            <w:vMerge/>
          </w:tcPr>
          <w:p w:rsidR="00DB1A83" w:rsidRPr="007B42D7" w:rsidRDefault="00DB1A83" w:rsidP="00DB1A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</w:tcPr>
          <w:p w:rsidR="00DB1A83" w:rsidRPr="007B42D7" w:rsidRDefault="00DB1A83" w:rsidP="00DB1A83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1A83" w:rsidRPr="007B42D7" w:rsidRDefault="00DB1A83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519525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1A83" w:rsidRPr="007B42D7" w:rsidRDefault="00DB1A83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31788,3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1A83" w:rsidRPr="007B42D7" w:rsidRDefault="00DB1A83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32727,8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1A83" w:rsidRPr="007B42D7" w:rsidRDefault="00C16F29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1A83" w:rsidRPr="007B42D7" w:rsidRDefault="00C16F29" w:rsidP="00DB4C8E">
            <w:pPr>
              <w:jc w:val="center"/>
            </w:pPr>
            <w:r w:rsidRPr="007B42D7">
              <w:t>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1A83" w:rsidRPr="007B42D7" w:rsidRDefault="00C16F29" w:rsidP="00DB4C8E">
            <w:pPr>
              <w:jc w:val="center"/>
            </w:pPr>
            <w:r w:rsidRPr="007B42D7">
              <w:t>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1A83" w:rsidRPr="007B42D7" w:rsidRDefault="00C16F29" w:rsidP="00DB4C8E">
            <w:pPr>
              <w:jc w:val="center"/>
            </w:pPr>
            <w:r w:rsidRPr="007B42D7"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B1A83" w:rsidRPr="007B42D7" w:rsidRDefault="00DB1A83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584041,1</w:t>
            </w:r>
          </w:p>
        </w:tc>
      </w:tr>
      <w:tr w:rsidR="00DB4C8E" w:rsidRPr="007B42D7" w:rsidTr="00832FE6">
        <w:trPr>
          <w:trHeight w:val="253"/>
        </w:trPr>
        <w:tc>
          <w:tcPr>
            <w:tcW w:w="190" w:type="pct"/>
            <w:shd w:val="clear" w:color="auto" w:fill="auto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572" w:type="pct"/>
            <w:shd w:val="clear" w:color="auto" w:fill="auto"/>
          </w:tcPr>
          <w:p w:rsidR="00DB4C8E" w:rsidRPr="007B42D7" w:rsidRDefault="00DB4C8E" w:rsidP="00DB4C8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Проектная часть,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767802,52612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92367,33126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94018,23935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41100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31300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45100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42100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1113788,09673</w:t>
            </w:r>
          </w:p>
        </w:tc>
      </w:tr>
      <w:tr w:rsidR="00DB4C8E" w:rsidRPr="007B42D7" w:rsidTr="00832FE6">
        <w:trPr>
          <w:trHeight w:val="201"/>
        </w:trPr>
        <w:tc>
          <w:tcPr>
            <w:tcW w:w="190" w:type="pct"/>
            <w:vMerge w:val="restart"/>
            <w:shd w:val="clear" w:color="auto" w:fill="auto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shd w:val="clear" w:color="auto" w:fill="auto"/>
          </w:tcPr>
          <w:p w:rsidR="00DB4C8E" w:rsidRPr="007B42D7" w:rsidRDefault="00DB4C8E" w:rsidP="00DB4C8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250187,12612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62041,03126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63010,43935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41100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31300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45100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42100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B4C8E" w:rsidRPr="007B42D7" w:rsidRDefault="00DB4C8E" w:rsidP="00DB4C8E">
            <w:pPr>
              <w:jc w:val="center"/>
            </w:pPr>
            <w:r w:rsidRPr="007B42D7">
              <w:t>534838,59673</w:t>
            </w:r>
          </w:p>
        </w:tc>
      </w:tr>
      <w:tr w:rsidR="005C76CC" w:rsidRPr="007B42D7" w:rsidTr="00832FE6">
        <w:trPr>
          <w:trHeight w:val="207"/>
        </w:trPr>
        <w:tc>
          <w:tcPr>
            <w:tcW w:w="190" w:type="pct"/>
            <w:vMerge/>
            <w:shd w:val="clear" w:color="auto" w:fill="auto"/>
          </w:tcPr>
          <w:p w:rsidR="005C76CC" w:rsidRPr="007B42D7" w:rsidRDefault="005C76CC" w:rsidP="001445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pct"/>
            <w:shd w:val="clear" w:color="auto" w:fill="auto"/>
          </w:tcPr>
          <w:p w:rsidR="005C76CC" w:rsidRPr="007B42D7" w:rsidRDefault="005C76CC" w:rsidP="001445B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C76CC" w:rsidRPr="007B42D7" w:rsidRDefault="005C76CC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517615,4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C76CC" w:rsidRPr="007B42D7" w:rsidRDefault="005C76CC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30326,3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C76CC" w:rsidRPr="007B42D7" w:rsidRDefault="005C76CC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31007,8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CC" w:rsidRPr="007B42D7" w:rsidRDefault="005C76CC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CC" w:rsidRPr="007B42D7" w:rsidRDefault="005C76CC" w:rsidP="00DB4C8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CC" w:rsidRPr="007B42D7" w:rsidRDefault="005C76CC" w:rsidP="00DB4C8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CC" w:rsidRPr="007B42D7" w:rsidRDefault="005C76CC" w:rsidP="00DB4C8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5C76CC" w:rsidRPr="007B42D7" w:rsidRDefault="005C76CC" w:rsidP="00DB4C8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578949,5</w:t>
            </w:r>
          </w:p>
        </w:tc>
      </w:tr>
      <w:tr w:rsidR="00710278" w:rsidRPr="007B42D7" w:rsidTr="00832FE6">
        <w:trPr>
          <w:trHeight w:val="298"/>
        </w:trPr>
        <w:tc>
          <w:tcPr>
            <w:tcW w:w="190" w:type="pct"/>
            <w:vMerge w:val="restart"/>
          </w:tcPr>
          <w:p w:rsidR="00710278" w:rsidRPr="007B42D7" w:rsidRDefault="00710278" w:rsidP="00710278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572" w:type="pct"/>
          </w:tcPr>
          <w:p w:rsidR="00710278" w:rsidRPr="007B42D7" w:rsidRDefault="00710278" w:rsidP="00710278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Комплекс процессных мероприятий,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1790299,38848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1555511,64174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1561802,16373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1567254,54469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1572254,54469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1567254,54469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1572254,54469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11186631,37271</w:t>
            </w:r>
          </w:p>
        </w:tc>
      </w:tr>
      <w:tr w:rsidR="00710278" w:rsidRPr="007B42D7" w:rsidTr="00832FE6">
        <w:trPr>
          <w:trHeight w:val="298"/>
        </w:trPr>
        <w:tc>
          <w:tcPr>
            <w:tcW w:w="190" w:type="pct"/>
            <w:vMerge/>
          </w:tcPr>
          <w:p w:rsidR="00710278" w:rsidRPr="007B42D7" w:rsidRDefault="00710278" w:rsidP="007102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72" w:type="pct"/>
          </w:tcPr>
          <w:p w:rsidR="00710278" w:rsidRPr="007B42D7" w:rsidRDefault="00710278" w:rsidP="00710278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1788389,78848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1554049,64174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1560082,16373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1567254,54469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1572254,54469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1567254,54469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1572254,54469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10278" w:rsidRPr="007B42D7" w:rsidRDefault="00710278" w:rsidP="00710278">
            <w:pPr>
              <w:jc w:val="center"/>
            </w:pPr>
            <w:r w:rsidRPr="007B42D7">
              <w:t>11181539,77271</w:t>
            </w:r>
          </w:p>
        </w:tc>
      </w:tr>
      <w:tr w:rsidR="001445BC" w:rsidRPr="007B42D7" w:rsidTr="00832FE6">
        <w:trPr>
          <w:trHeight w:val="298"/>
        </w:trPr>
        <w:tc>
          <w:tcPr>
            <w:tcW w:w="190" w:type="pct"/>
            <w:vMerge/>
          </w:tcPr>
          <w:p w:rsidR="001445BC" w:rsidRPr="007B42D7" w:rsidRDefault="001445BC" w:rsidP="001445B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72" w:type="pct"/>
          </w:tcPr>
          <w:p w:rsidR="001445BC" w:rsidRPr="007B42D7" w:rsidRDefault="001445BC" w:rsidP="001445B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445BC" w:rsidRPr="007B42D7" w:rsidRDefault="001445BC" w:rsidP="001445B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1909,6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445BC" w:rsidRPr="007B42D7" w:rsidRDefault="001445BC" w:rsidP="001445B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1462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1445BC" w:rsidRPr="007B42D7" w:rsidRDefault="001445BC" w:rsidP="001445B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1445B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1445BC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1445BC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5BC" w:rsidRPr="007B42D7" w:rsidRDefault="001445BC" w:rsidP="001445BC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445BC" w:rsidRPr="007B42D7" w:rsidRDefault="001445BC" w:rsidP="001445B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5091,6</w:t>
            </w:r>
          </w:p>
        </w:tc>
      </w:tr>
    </w:tbl>
    <w:p w:rsidR="005C02E0" w:rsidRDefault="005C02E0" w:rsidP="002D6739">
      <w:pPr>
        <w:jc w:val="center"/>
        <w:rPr>
          <w:rFonts w:ascii="Times New Roman" w:hAnsi="Times New Roman"/>
          <w:sz w:val="24"/>
          <w:szCs w:val="24"/>
        </w:rPr>
      </w:pPr>
    </w:p>
    <w:p w:rsidR="00832FE6" w:rsidRDefault="00832FE6" w:rsidP="002D6739">
      <w:pPr>
        <w:jc w:val="center"/>
        <w:rPr>
          <w:rFonts w:ascii="Times New Roman" w:hAnsi="Times New Roman"/>
          <w:sz w:val="24"/>
          <w:szCs w:val="24"/>
        </w:rPr>
      </w:pPr>
    </w:p>
    <w:p w:rsidR="00832FE6" w:rsidRDefault="00832FE6" w:rsidP="002D6739">
      <w:pPr>
        <w:jc w:val="center"/>
        <w:rPr>
          <w:rFonts w:ascii="Times New Roman" w:hAnsi="Times New Roman"/>
          <w:sz w:val="24"/>
          <w:szCs w:val="24"/>
        </w:rPr>
      </w:pPr>
    </w:p>
    <w:p w:rsidR="00832FE6" w:rsidRPr="007B42D7" w:rsidRDefault="00832FE6" w:rsidP="002D6739">
      <w:pPr>
        <w:jc w:val="center"/>
        <w:rPr>
          <w:rFonts w:ascii="Times New Roman" w:hAnsi="Times New Roman"/>
          <w:sz w:val="24"/>
          <w:szCs w:val="24"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3. Проектная часть направления (подпрограммы)</w:t>
      </w:r>
    </w:p>
    <w:p w:rsidR="002D6739" w:rsidRPr="007B42D7" w:rsidRDefault="002D6739" w:rsidP="002D6739">
      <w:pPr>
        <w:jc w:val="center"/>
        <w:rPr>
          <w:rFonts w:ascii="Times New Roman" w:hAnsi="Times New Roman"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:rsidR="002D6739" w:rsidRPr="007B42D7" w:rsidRDefault="002D6739" w:rsidP="002D6739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6"/>
        <w:gridCol w:w="6939"/>
        <w:gridCol w:w="1237"/>
        <w:gridCol w:w="993"/>
        <w:gridCol w:w="622"/>
        <w:gridCol w:w="616"/>
        <w:gridCol w:w="616"/>
        <w:gridCol w:w="616"/>
        <w:gridCol w:w="616"/>
        <w:gridCol w:w="616"/>
        <w:gridCol w:w="616"/>
        <w:gridCol w:w="616"/>
      </w:tblGrid>
      <w:tr w:rsidR="002D6739" w:rsidRPr="007B42D7" w:rsidTr="00483531">
        <w:trPr>
          <w:trHeight w:val="130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</w:t>
            </w:r>
          </w:p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п/п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2D6739" w:rsidRPr="007B42D7" w:rsidTr="00483531">
        <w:trPr>
          <w:trHeight w:val="202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</w:tr>
    </w:tbl>
    <w:p w:rsidR="00483531" w:rsidRPr="00483531" w:rsidRDefault="00483531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6"/>
        <w:gridCol w:w="6939"/>
        <w:gridCol w:w="1237"/>
        <w:gridCol w:w="993"/>
        <w:gridCol w:w="622"/>
        <w:gridCol w:w="616"/>
        <w:gridCol w:w="616"/>
        <w:gridCol w:w="616"/>
        <w:gridCol w:w="616"/>
        <w:gridCol w:w="616"/>
        <w:gridCol w:w="616"/>
        <w:gridCol w:w="616"/>
      </w:tblGrid>
      <w:tr w:rsidR="002D6739" w:rsidRPr="007B42D7" w:rsidTr="00483531">
        <w:trPr>
          <w:trHeight w:val="137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</w:tr>
      <w:tr w:rsidR="002D6739" w:rsidRPr="007B42D7" w:rsidTr="0048353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14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</w:rPr>
            </w:pPr>
            <w:r w:rsidRPr="007B42D7">
              <w:rPr>
                <w:rFonts w:ascii="Times New Roman" w:hAnsi="Times New Roman"/>
              </w:rPr>
              <w:t>Региональный проект «Культурная среда в Рязанской области»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1.1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«Оснащены образовательные учреждения в сфере культуры (детские школы искусств по видам искусств и училища) музыкальными инструментами, оборудованием и учебными материалами</w:t>
            </w:r>
            <w:r w:rsidR="00341338" w:rsidRPr="007B42D7">
              <w:rPr>
                <w:rFonts w:ascii="Times New Roman" w:hAnsi="Times New Roman"/>
              </w:rPr>
              <w:t>»</w:t>
            </w:r>
            <w:r w:rsidRPr="007B42D7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C01277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C01277" w:rsidP="00483531">
            <w:pPr>
              <w:spacing w:line="233" w:lineRule="auto"/>
              <w:jc w:val="center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C01277" w:rsidP="00483531">
            <w:pPr>
              <w:spacing w:line="233" w:lineRule="auto"/>
              <w:jc w:val="center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«Реконструированы и (</w:t>
            </w:r>
            <w:r w:rsidR="00341338">
              <w:rPr>
                <w:rFonts w:ascii="Times New Roman" w:hAnsi="Times New Roman"/>
              </w:rPr>
              <w:t xml:space="preserve">или) капитально </w:t>
            </w:r>
            <w:r w:rsidR="00341338" w:rsidRPr="00196C43">
              <w:rPr>
                <w:rFonts w:ascii="Times New Roman" w:hAnsi="Times New Roman"/>
              </w:rPr>
              <w:t>отремонтированы</w:t>
            </w:r>
            <w:r w:rsidRPr="00196C43">
              <w:rPr>
                <w:rFonts w:ascii="Times New Roman" w:hAnsi="Times New Roman"/>
              </w:rPr>
              <w:t xml:space="preserve"> муниципальные детские школы искусств по видам искусств»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3D4FB1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1.</w:t>
            </w:r>
            <w:r w:rsidRPr="007B42D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«Оснащены модернизируемые муниципальные детские школы искусств по видам искусств»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1.</w:t>
            </w:r>
            <w:r w:rsidRPr="007B42D7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«Обеспечены учреждения культуры специализированным автотранспортом для обслуживания населения, в том числе сельского населения»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1.</w:t>
            </w:r>
            <w:r w:rsidRPr="007B42D7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«Переоснащены муниципальные библиотеки по модельному стандарту (созданы моде</w:t>
            </w:r>
            <w:r w:rsidR="00341338">
              <w:rPr>
                <w:rFonts w:ascii="Times New Roman" w:hAnsi="Times New Roman"/>
              </w:rPr>
              <w:t>льные муниципальные библиотеки)</w:t>
            </w:r>
            <w:r w:rsidRPr="007B42D7">
              <w:rPr>
                <w:rFonts w:ascii="Times New Roman" w:hAnsi="Times New Roman"/>
              </w:rPr>
              <w:t>»</w:t>
            </w:r>
            <w:r w:rsidR="00341338">
              <w:rPr>
                <w:rFonts w:ascii="Times New Roman" w:hAnsi="Times New Roman"/>
              </w:rPr>
              <w:t xml:space="preserve">, </w:t>
            </w:r>
            <w:r w:rsidR="00341338" w:rsidRPr="007B42D7">
              <w:rPr>
                <w:rFonts w:ascii="Times New Roman" w:hAnsi="Times New Roman"/>
              </w:rPr>
              <w:t>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4E1088" w:rsidRDefault="004E1088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1.</w:t>
            </w:r>
            <w:r w:rsidRPr="007B42D7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«Проведена реновация региональных и (или) муниципальных организаций отрасли культуры, направленная на улучшение качества культурной среды (проведены работы по сохранению объектов культурного наследия, </w:t>
            </w:r>
            <w:r w:rsidR="00341338">
              <w:rPr>
                <w:rFonts w:ascii="Times New Roman" w:hAnsi="Times New Roman"/>
              </w:rPr>
              <w:t xml:space="preserve">включенных в единый государственный реестр объектов культурного наследия (памятников истории и культуры) народов Российской Федерации </w:t>
            </w:r>
            <w:r w:rsidRPr="007B42D7">
              <w:rPr>
                <w:rFonts w:ascii="Times New Roman" w:hAnsi="Times New Roman"/>
              </w:rPr>
              <w:t>проведен капитальный ремонт зданий региональных учреждений культуры)</w:t>
            </w:r>
            <w:r w:rsidR="002E3382">
              <w:rPr>
                <w:rFonts w:ascii="Times New Roman" w:hAnsi="Times New Roman"/>
              </w:rPr>
              <w:t>»</w:t>
            </w:r>
            <w:r w:rsidRPr="007B42D7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0D4AF9" w:rsidRDefault="000D4AF9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0D4AF9" w:rsidRDefault="000D4AF9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1.</w:t>
            </w:r>
            <w:r w:rsidRPr="007B42D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«Построены (реконструированы) и (или) капитально отремонтированы культурно-досуговые учреждения в сельской местности»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C01277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2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1.</w:t>
            </w:r>
            <w:r w:rsidRPr="007B42D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«Оснащены региональные театры, находящиеся в городах с численностью населения более 300 тыс. человек»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2D6739" w:rsidRPr="007B42D7" w:rsidTr="0048353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39" w:rsidRPr="007B42D7" w:rsidRDefault="002D6739" w:rsidP="00483531">
            <w:pPr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Региональный проект «Творческие люди» (Рязанская область)»</w:t>
            </w:r>
          </w:p>
        </w:tc>
      </w:tr>
      <w:tr w:rsidR="001445BC" w:rsidRPr="007B42D7" w:rsidTr="00483531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603BD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341338" w:rsidRPr="00DD319B">
              <w:rPr>
                <w:rFonts w:ascii="Times New Roman" w:hAnsi="Times New Roman"/>
              </w:rPr>
              <w:t>К</w:t>
            </w:r>
            <w:r w:rsidRPr="00DD319B">
              <w:rPr>
                <w:rFonts w:ascii="Times New Roman" w:hAnsi="Times New Roman"/>
              </w:rPr>
              <w:t xml:space="preserve">оличество любительских творческих коллективов, получивших </w:t>
            </w:r>
            <w:proofErr w:type="spellStart"/>
            <w:r w:rsidRPr="00DD319B">
              <w:rPr>
                <w:rFonts w:ascii="Times New Roman" w:hAnsi="Times New Roman"/>
              </w:rPr>
              <w:t>грантовую</w:t>
            </w:r>
            <w:proofErr w:type="spellEnd"/>
            <w:r w:rsidRPr="00DD319B">
              <w:rPr>
                <w:rFonts w:ascii="Times New Roman" w:hAnsi="Times New Roman"/>
              </w:rPr>
              <w:t xml:space="preserve"> поддержку</w:t>
            </w:r>
            <w:r w:rsidR="00341338" w:rsidRPr="00DD319B">
              <w:rPr>
                <w:rFonts w:ascii="Times New Roman" w:hAnsi="Times New Roman"/>
              </w:rPr>
              <w:t xml:space="preserve"> по результатам фестивалей-конкурсов любительских творческих коллективов</w:t>
            </w:r>
            <w:r w:rsidRPr="00DD319B">
              <w:rPr>
                <w:rFonts w:ascii="Times New Roman" w:hAnsi="Times New Roman"/>
              </w:rPr>
              <w:t>»</w:t>
            </w:r>
            <w:r w:rsidR="00341338" w:rsidRPr="00DD319B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445BC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445BC" w:rsidRPr="007B42D7" w:rsidRDefault="001445BC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«Реализованы творческие проекты некоммерческих организаций</w:t>
            </w:r>
            <w:r w:rsidR="00341338">
              <w:rPr>
                <w:rFonts w:ascii="Times New Roman" w:hAnsi="Times New Roman"/>
              </w:rPr>
              <w:t>, не являющихся государственными (муниципальными) учреждениями</w:t>
            </w:r>
            <w:r w:rsidRPr="007B42D7">
              <w:rPr>
                <w:rFonts w:ascii="Times New Roman" w:hAnsi="Times New Roman"/>
              </w:rPr>
              <w:t>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  <w:r w:rsidR="00DA6618">
              <w:rPr>
                <w:rFonts w:ascii="Times New Roman" w:hAnsi="Times New Roman"/>
              </w:rPr>
              <w:t>»</w:t>
            </w:r>
            <w:r w:rsidRPr="007B42D7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B01074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01074"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B01074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01074"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B01074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01074"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5BC" w:rsidRPr="007B42D7" w:rsidRDefault="001445BC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2C5F2E" w:rsidRPr="007B42D7" w:rsidTr="00483531">
        <w:trPr>
          <w:trHeight w:val="1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 xml:space="preserve">«Оказаны меры государственной поддержки лучшим работникам муниципальных учреждений культуры, </w:t>
            </w:r>
            <w:r w:rsidR="00341338" w:rsidRPr="00712FEE">
              <w:rPr>
                <w:rFonts w:ascii="Times New Roman" w:hAnsi="Times New Roman"/>
              </w:rPr>
              <w:t xml:space="preserve">находящимся на территориях </w:t>
            </w:r>
            <w:r w:rsidRPr="00712FEE">
              <w:rPr>
                <w:rFonts w:ascii="Times New Roman" w:hAnsi="Times New Roman"/>
              </w:rPr>
              <w:t>сельских поселений</w:t>
            </w:r>
            <w:r w:rsidR="00DA6618">
              <w:rPr>
                <w:rFonts w:ascii="Times New Roman" w:hAnsi="Times New Roman"/>
              </w:rPr>
              <w:t>»</w:t>
            </w:r>
            <w:r w:rsidRPr="00712FEE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B01074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01074">
              <w:rPr>
                <w:rFonts w:ascii="Times New Roman" w:hAnsi="Times New Roman"/>
              </w:rPr>
              <w:t>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B01074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01074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B01074" w:rsidRDefault="002C5F2E" w:rsidP="00483531">
            <w:pPr>
              <w:spacing w:line="233" w:lineRule="auto"/>
              <w:jc w:val="center"/>
            </w:pPr>
            <w:r w:rsidRPr="00B01074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2C5F2E" w:rsidRPr="007B42D7" w:rsidTr="00483531">
        <w:trPr>
          <w:trHeight w:val="1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2.4.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 xml:space="preserve">«Оказаны меры государственной поддержки </w:t>
            </w:r>
            <w:r w:rsidR="00341338" w:rsidRPr="00712FEE">
              <w:rPr>
                <w:rFonts w:ascii="Times New Roman" w:hAnsi="Times New Roman"/>
              </w:rPr>
              <w:t xml:space="preserve">лучшим </w:t>
            </w:r>
            <w:r w:rsidRPr="00712FEE">
              <w:rPr>
                <w:rFonts w:ascii="Times New Roman" w:hAnsi="Times New Roman"/>
              </w:rPr>
              <w:t>муниципальным учреждениям ку</w:t>
            </w:r>
            <w:r w:rsidR="00341338" w:rsidRPr="00712FEE">
              <w:rPr>
                <w:rFonts w:ascii="Times New Roman" w:hAnsi="Times New Roman"/>
              </w:rPr>
              <w:t>льтуры, находящимся на территор</w:t>
            </w:r>
            <w:r w:rsidRPr="00712FEE">
              <w:rPr>
                <w:rFonts w:ascii="Times New Roman" w:hAnsi="Times New Roman"/>
              </w:rPr>
              <w:t>и</w:t>
            </w:r>
            <w:r w:rsidR="00341338" w:rsidRPr="00712FEE">
              <w:rPr>
                <w:rFonts w:ascii="Times New Roman" w:hAnsi="Times New Roman"/>
              </w:rPr>
              <w:t xml:space="preserve">ях </w:t>
            </w:r>
            <w:r w:rsidRPr="00712FEE">
              <w:rPr>
                <w:rFonts w:ascii="Times New Roman" w:hAnsi="Times New Roman"/>
              </w:rPr>
              <w:t>сельских поселений</w:t>
            </w:r>
            <w:r w:rsidR="00253418">
              <w:rPr>
                <w:rFonts w:ascii="Times New Roman" w:hAnsi="Times New Roman"/>
              </w:rPr>
              <w:t>»</w:t>
            </w:r>
            <w:r w:rsidRPr="00712FEE">
              <w:rPr>
                <w:rFonts w:ascii="Times New Roman" w:hAnsi="Times New Roman"/>
              </w:rPr>
              <w:t>, 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DA19B7" w:rsidRPr="007B42D7" w:rsidTr="00483531">
        <w:trPr>
          <w:trHeight w:val="1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Pr="007B42D7" w:rsidRDefault="00DA19B7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14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712FEE" w:rsidRDefault="00DA19B7" w:rsidP="00483531">
            <w:pPr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Региональный проект «Цифровая культура» (Рязанской область)»</w:t>
            </w:r>
          </w:p>
        </w:tc>
      </w:tr>
      <w:tr w:rsidR="002C5F2E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12FEE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  <w:lang w:val="en-US"/>
              </w:rPr>
              <w:t>3</w:t>
            </w:r>
            <w:r w:rsidRPr="00712FEE">
              <w:rPr>
                <w:rFonts w:ascii="Times New Roman" w:hAnsi="Times New Roman"/>
              </w:rPr>
              <w:t>.1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«Созданы виртуальные концертные залы в городах Рязанской области</w:t>
            </w:r>
            <w:r w:rsidR="00253418">
              <w:rPr>
                <w:rFonts w:ascii="Times New Roman" w:hAnsi="Times New Roman"/>
              </w:rPr>
              <w:t>»</w:t>
            </w:r>
            <w:r w:rsidRPr="00712FEE">
              <w:rPr>
                <w:rFonts w:ascii="Times New Roman" w:hAnsi="Times New Roman"/>
              </w:rPr>
              <w:t xml:space="preserve">, </w:t>
            </w:r>
          </w:p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нарастающий итог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453D5E" w:rsidRDefault="00453D5E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332E3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DA19B7" w:rsidRPr="007B42D7" w:rsidTr="00483531">
        <w:trPr>
          <w:trHeight w:val="1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Pr="00712FEE" w:rsidRDefault="00DA19B7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4</w:t>
            </w:r>
          </w:p>
        </w:tc>
        <w:tc>
          <w:tcPr>
            <w:tcW w:w="14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712FEE" w:rsidRDefault="00DA19B7" w:rsidP="00483531">
            <w:pPr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Региональный проект «Развитие культуры, искусства и образования в сфере культуры»</w:t>
            </w:r>
          </w:p>
        </w:tc>
      </w:tr>
      <w:tr w:rsidR="002C5F2E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12FEE" w:rsidRDefault="002C5F2E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12FEE">
              <w:rPr>
                <w:rFonts w:ascii="Times New Roman" w:hAnsi="Times New Roman"/>
                <w:lang w:val="en-US"/>
              </w:rPr>
              <w:t>4</w:t>
            </w:r>
            <w:r w:rsidRPr="00712FEE">
              <w:rPr>
                <w:rFonts w:ascii="Times New Roman" w:hAnsi="Times New Roman"/>
              </w:rPr>
              <w:t>.1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12FEE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12FEE">
              <w:rPr>
                <w:rFonts w:ascii="Times New Roman" w:hAnsi="Times New Roman"/>
              </w:rPr>
              <w:t>«Проведены работы сохранению</w:t>
            </w:r>
            <w:r w:rsidR="00341338" w:rsidRPr="00712FEE">
              <w:rPr>
                <w:rFonts w:ascii="Times New Roman" w:hAnsi="Times New Roman"/>
              </w:rPr>
              <w:t xml:space="preserve"> </w:t>
            </w:r>
            <w:r w:rsidRPr="00712FEE">
              <w:rPr>
                <w:rFonts w:ascii="Times New Roman" w:hAnsi="Times New Roman"/>
              </w:rPr>
              <w:t>объектов культурного наследия</w:t>
            </w:r>
            <w:r w:rsidR="00341338" w:rsidRPr="00712FEE">
              <w:rPr>
                <w:rFonts w:ascii="Times New Roman" w:hAnsi="Times New Roman"/>
              </w:rPr>
              <w:t>, в части ремонта зданий</w:t>
            </w:r>
            <w:r w:rsidRPr="00712FEE">
              <w:rPr>
                <w:rFonts w:ascii="Times New Roman" w:hAnsi="Times New Roman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744041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BB11F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2C5F2E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4</w:t>
            </w:r>
            <w:r w:rsidRPr="007B42D7">
              <w:rPr>
                <w:rFonts w:ascii="Times New Roman" w:hAnsi="Times New Roman"/>
              </w:rPr>
              <w:t>.2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2E" w:rsidRPr="007B42D7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«Проведены работы по реконструкции здания павильона «Животноводство» 1955 г., являющегося предметом охраны объекта культурного наследия регионального значения «Достопримечательное место «Рязанская областная сельскохозяйственная, промышленная, строительная выставка и Дом юннатов с садом», расположенного по адресу: Рязанская область, г. Рязань, Торговый городок, стр. 5а»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744041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</w:t>
            </w:r>
            <w:r w:rsidR="005D1FD8"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453D5E" w:rsidRDefault="002C5F2E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2C5F2E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F2E" w:rsidRPr="007B42D7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«Проведены </w:t>
            </w:r>
            <w:r w:rsidR="00D93656" w:rsidRPr="007B42D7">
              <w:rPr>
                <w:rFonts w:ascii="Times New Roman" w:hAnsi="Times New Roman"/>
              </w:rPr>
              <w:t xml:space="preserve">работы по реконструкции, капитальному ремонту, текущему ремонту зданий, благоустройству </w:t>
            </w:r>
            <w:r w:rsidR="00D93656" w:rsidRPr="001E0FD4">
              <w:rPr>
                <w:rFonts w:ascii="Times New Roman" w:hAnsi="Times New Roman"/>
              </w:rPr>
              <w:t xml:space="preserve">территории, приобретению и монтажу оборудования для </w:t>
            </w:r>
            <w:r w:rsidR="00341338" w:rsidRPr="001E0FD4">
              <w:rPr>
                <w:rFonts w:ascii="Times New Roman" w:hAnsi="Times New Roman"/>
              </w:rPr>
              <w:t xml:space="preserve">муниципальных </w:t>
            </w:r>
            <w:r w:rsidR="00D93656" w:rsidRPr="001E0FD4">
              <w:rPr>
                <w:rFonts w:ascii="Times New Roman" w:hAnsi="Times New Roman"/>
              </w:rPr>
              <w:t xml:space="preserve">учреждений </w:t>
            </w:r>
            <w:r w:rsidR="00D93656" w:rsidRPr="007B42D7">
              <w:rPr>
                <w:rFonts w:ascii="Times New Roman" w:hAnsi="Times New Roman"/>
              </w:rPr>
              <w:t>культуры, искусства и образования в сфере культуры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4F68FA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</w:t>
            </w:r>
            <w:r w:rsidR="005D1FD8"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3A688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AF4CA8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AF4CA8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E" w:rsidRPr="007B42D7" w:rsidRDefault="002C5F2E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10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954C48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954C48">
              <w:rPr>
                <w:rFonts w:ascii="Times New Roman" w:hAnsi="Times New Roman"/>
              </w:rPr>
              <w:t>4.4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954C48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954C48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954C48" w:rsidRDefault="007D0597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954C48">
              <w:rPr>
                <w:rFonts w:ascii="Times New Roman" w:hAnsi="Times New Roman"/>
              </w:rPr>
              <w:t xml:space="preserve">«Проведены работы по </w:t>
            </w:r>
            <w:r w:rsidR="001E0FD4" w:rsidRPr="00954C48">
              <w:rPr>
                <w:rFonts w:ascii="Times New Roman" w:hAnsi="Times New Roman"/>
              </w:rPr>
              <w:t>капитальному ремонту, текущему ремонту зданий, благоустройству территории, приобретению и монтажу оборудования для учреждений культуры, искусства и образования в сфере культуры</w:t>
            </w:r>
            <w:r w:rsidRPr="00954C48">
              <w:rPr>
                <w:rFonts w:ascii="Times New Roman" w:hAnsi="Times New Roman"/>
              </w:rPr>
              <w:t>, подведомственных Минкультуры РО</w:t>
            </w:r>
            <w:r w:rsidR="001E0FD4" w:rsidRPr="00954C48">
              <w:rPr>
                <w:rFonts w:ascii="Times New Roman" w:hAnsi="Times New Roman"/>
              </w:rPr>
              <w:t>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B2654B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35D4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35D49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9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4</w:t>
            </w:r>
            <w:r w:rsidRPr="007B42D7">
              <w:rPr>
                <w:rFonts w:ascii="Times New Roman" w:hAnsi="Times New Roman"/>
              </w:rPr>
              <w:t>.</w:t>
            </w:r>
            <w:r w:rsidR="002F11DD">
              <w:rPr>
                <w:rFonts w:ascii="Times New Roman" w:hAnsi="Times New Roman"/>
              </w:rPr>
              <w:t>5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603BDA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«Проведены ремонтные работы (текущий ремонт) зданий домов культуры</w:t>
            </w:r>
          </w:p>
          <w:p w:rsidR="00603BDA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(и их филиалов), расположенных в населенных пунктах с числом жителей 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до 50 тыс. человек»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5C451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5C4517">
              <w:rPr>
                <w:rFonts w:ascii="Times New Roman" w:hAnsi="Times New Roman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5C4517" w:rsidRDefault="001E0FD4" w:rsidP="00483531">
            <w:pPr>
              <w:spacing w:line="233" w:lineRule="auto"/>
              <w:jc w:val="center"/>
            </w:pPr>
            <w:r w:rsidRPr="005C451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5C451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5C4517">
              <w:rPr>
                <w:rFonts w:ascii="Times New Roman" w:hAnsi="Times New Roman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5C451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5C4517">
              <w:rPr>
                <w:rFonts w:ascii="Times New Roman" w:hAnsi="Times New Roman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5C451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5C4517">
              <w:rPr>
                <w:rFonts w:ascii="Times New Roman" w:hAnsi="Times New Roman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9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4</w:t>
            </w:r>
            <w:r w:rsidRPr="007B42D7">
              <w:rPr>
                <w:rFonts w:ascii="Times New Roman" w:hAnsi="Times New Roman"/>
              </w:rPr>
              <w:t>.</w:t>
            </w:r>
            <w:r w:rsidR="002F11DD">
              <w:rPr>
                <w:rFonts w:ascii="Times New Roman" w:hAnsi="Times New Roman"/>
              </w:rPr>
              <w:t>6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«Проведены работы по реконструкции, капитальному ремонту, текущему ремонту зданий муниципальных учреждений культуры, расположенных на территории </w:t>
            </w:r>
            <w:proofErr w:type="spellStart"/>
            <w:r w:rsidRPr="007B42D7">
              <w:rPr>
                <w:rFonts w:ascii="Times New Roman" w:hAnsi="Times New Roman"/>
              </w:rPr>
              <w:t>монопрофильных</w:t>
            </w:r>
            <w:proofErr w:type="spellEnd"/>
            <w:r w:rsidRPr="007B42D7">
              <w:rPr>
                <w:rFonts w:ascii="Times New Roman" w:hAnsi="Times New Roman"/>
              </w:rPr>
              <w:t xml:space="preserve"> муниципальных образований Рязанской области»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2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</w:t>
            </w:r>
            <w:r w:rsidR="002F11DD">
              <w:rPr>
                <w:rFonts w:ascii="Times New Roman" w:hAnsi="Times New Roman"/>
              </w:rPr>
              <w:t>7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8B382E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B382E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8B382E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B382E">
              <w:rPr>
                <w:rFonts w:ascii="Times New Roman" w:hAnsi="Times New Roman"/>
              </w:rPr>
              <w:t>«Проведены мероприятия по комплектованию книжных фондов библиотек муниципальных образований Рязанской области»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1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</w:t>
            </w:r>
            <w:r w:rsidR="002F11DD">
              <w:rPr>
                <w:rFonts w:ascii="Times New Roman" w:hAnsi="Times New Roman"/>
              </w:rPr>
              <w:t>8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8B382E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B382E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8B382E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8B382E">
              <w:rPr>
                <w:rFonts w:ascii="Times New Roman" w:hAnsi="Times New Roman"/>
              </w:rPr>
              <w:t xml:space="preserve">«Технически оснащены детские и кукольные театры»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2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</w:t>
            </w:r>
            <w:r w:rsidR="002F11DD">
              <w:rPr>
                <w:rFonts w:ascii="Times New Roman" w:hAnsi="Times New Roman"/>
              </w:rPr>
              <w:t>9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«Созданы этнографические площадки»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</w:t>
            </w:r>
            <w:r w:rsidR="002F11DD">
              <w:rPr>
                <w:rFonts w:ascii="Times New Roman" w:hAnsi="Times New Roman"/>
              </w:rPr>
              <w:t>10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«Реализованы творческие проекты, направленные на сохранение и развитие исполнительских искусств, поддержку изобразительного и литературного искусства, художественного творчества»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культурно-массовые мероприятия в целях обеспечения реализации полномочий Минкультуры РО»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2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мероприятия в сфере культуры и образования в области искусств (за исключением юбилейных)»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1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3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«Усовершенствована материально-техническая база учреждений культуры, искусства, образования в сфере культуры»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4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«Приобретен автотранспорт в целях создания условий для популяризации культурных ценностей на территории Рязанской области»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5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«Приобретены музыкальные инструменты, оборудование, материалы для детских школ искусств»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6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«Реализованы мероприятия по антитеррористической защищенности и пожарной безопасности государственных учреждений культуры и образования в области искусств»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7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«Разработаны, внедрены и распространены новые информационные продукты и технологии в сфере культуры»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2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8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«Обеспечен доступ населения Рязанской области к культурному наследию в цифровом виде»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4.1</w:t>
            </w:r>
            <w:r w:rsidR="002F11DD">
              <w:rPr>
                <w:rFonts w:ascii="Times New Roman" w:hAnsi="Times New Roman"/>
              </w:rPr>
              <w:t>9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в сфере культуры и образования в области искусств юбилейные мероприятия»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2F11DD">
              <w:rPr>
                <w:rFonts w:ascii="Times New Roman" w:hAnsi="Times New Roman"/>
              </w:rPr>
              <w:t>20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праздничные и памятные мероприятия»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</w:tr>
      <w:tr w:rsidR="001E0FD4" w:rsidRPr="007B42D7" w:rsidTr="00483531">
        <w:trPr>
          <w:trHeight w:val="2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14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Региональный проект «Придумано в России» (Рязанская область)»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5.1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«Созданы условия для расширения креативных навыков и компетенций среди населения, созданы школы креативных индустрий»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  <w:tr w:rsidR="001E0FD4" w:rsidRPr="007B42D7" w:rsidTr="00483531">
        <w:trPr>
          <w:trHeight w:val="2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14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Ведомственный проект «Создание и организация работы арт-центров сети «Грибница» в Рязанской области»</w:t>
            </w:r>
          </w:p>
        </w:tc>
      </w:tr>
      <w:tr w:rsidR="001E0FD4" w:rsidRPr="007B42D7" w:rsidTr="00483531">
        <w:trPr>
          <w:trHeight w:val="4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6.1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D4" w:rsidRPr="007B42D7" w:rsidRDefault="001E0FD4" w:rsidP="0048353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«Оснащены арт-центры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фотографическим, мебелью офисной, нарастающий итог»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D4" w:rsidRPr="007B42D7" w:rsidRDefault="001E0FD4" w:rsidP="00483531">
            <w:pPr>
              <w:spacing w:line="233" w:lineRule="auto"/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</w:tr>
    </w:tbl>
    <w:p w:rsidR="00222637" w:rsidRPr="007B42D7" w:rsidRDefault="00222637" w:rsidP="002D6739">
      <w:pPr>
        <w:jc w:val="center"/>
        <w:rPr>
          <w:rFonts w:ascii="Times New Roman" w:hAnsi="Times New Roman"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3.2. Финансовое обеспечение проектной части </w:t>
      </w:r>
    </w:p>
    <w:p w:rsidR="002D6739" w:rsidRPr="007B42D7" w:rsidRDefault="00603BDA" w:rsidP="00603B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7B42D7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16"/>
        <w:gridCol w:w="3695"/>
        <w:gridCol w:w="1432"/>
        <w:gridCol w:w="598"/>
        <w:gridCol w:w="1366"/>
        <w:gridCol w:w="1266"/>
        <w:gridCol w:w="1266"/>
        <w:gridCol w:w="716"/>
        <w:gridCol w:w="716"/>
        <w:gridCol w:w="716"/>
        <w:gridCol w:w="716"/>
        <w:gridCol w:w="1466"/>
      </w:tblGrid>
      <w:tr w:rsidR="002D6739" w:rsidRPr="007B42D7" w:rsidTr="00483531">
        <w:trPr>
          <w:trHeight w:val="10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Default="002D6739" w:rsidP="00483531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</w:t>
            </w:r>
          </w:p>
          <w:p w:rsidR="002D6739" w:rsidRPr="007B42D7" w:rsidRDefault="002D6739" w:rsidP="0048353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7B42D7">
              <w:rPr>
                <w:rFonts w:ascii="Times New Roman" w:hAnsi="Times New Roman"/>
              </w:rPr>
              <w:t>п</w:t>
            </w:r>
            <w:proofErr w:type="gramEnd"/>
            <w:r w:rsidRPr="007B42D7">
              <w:rPr>
                <w:rFonts w:ascii="Times New Roman" w:hAnsi="Times New Roman"/>
              </w:rPr>
              <w:t>/п</w:t>
            </w:r>
          </w:p>
        </w:tc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ГРБС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КБК</w:t>
            </w:r>
          </w:p>
        </w:tc>
        <w:tc>
          <w:tcPr>
            <w:tcW w:w="8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7B42D7" w:rsidRDefault="002D6739" w:rsidP="00603BDA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2D6739" w:rsidRPr="007B42D7" w:rsidTr="00483531">
        <w:trPr>
          <w:trHeight w:val="106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всего</w:t>
            </w:r>
          </w:p>
        </w:tc>
      </w:tr>
    </w:tbl>
    <w:p w:rsidR="00483531" w:rsidRPr="00483531" w:rsidRDefault="00483531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16"/>
        <w:gridCol w:w="3695"/>
        <w:gridCol w:w="1432"/>
        <w:gridCol w:w="598"/>
        <w:gridCol w:w="1366"/>
        <w:gridCol w:w="1266"/>
        <w:gridCol w:w="1266"/>
        <w:gridCol w:w="716"/>
        <w:gridCol w:w="716"/>
        <w:gridCol w:w="716"/>
        <w:gridCol w:w="716"/>
        <w:gridCol w:w="1466"/>
      </w:tblGrid>
      <w:tr w:rsidR="002D6739" w:rsidRPr="007B42D7" w:rsidTr="00483531">
        <w:trPr>
          <w:trHeight w:val="193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</w:tr>
      <w:tr w:rsidR="00A661B7" w:rsidRPr="007B42D7" w:rsidTr="00483531">
        <w:trPr>
          <w:trHeight w:val="20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7" w:rsidRPr="007B42D7" w:rsidRDefault="00A661B7" w:rsidP="00A661B7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Проектная часть,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</w:pPr>
            <w:r w:rsidRPr="007B42D7">
              <w:t>767802,52612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E95986" w:rsidRDefault="00A661B7" w:rsidP="00A661B7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92367,33</w:t>
            </w:r>
            <w:r w:rsidR="00E95986">
              <w:rPr>
                <w:rFonts w:ascii="Times New Roman" w:hAnsi="Times New Roman"/>
                <w:lang w:val="en-US"/>
              </w:rPr>
              <w:t>126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94018,23935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</w:pPr>
            <w:r w:rsidRPr="007B42D7">
              <w:t>1113788,09673</w:t>
            </w:r>
          </w:p>
        </w:tc>
      </w:tr>
      <w:tr w:rsidR="00A661B7" w:rsidRPr="007B42D7" w:rsidTr="00483531">
        <w:trPr>
          <w:trHeight w:val="25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7" w:rsidRPr="007B42D7" w:rsidRDefault="00A661B7" w:rsidP="00A661B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1B7" w:rsidRPr="007B42D7" w:rsidRDefault="00A661B7" w:rsidP="00A661B7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</w:pPr>
            <w:r w:rsidRPr="007B42D7">
              <w:t>250187,12612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E95986" w:rsidRDefault="00A661B7" w:rsidP="00A661B7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62041,03</w:t>
            </w:r>
            <w:r w:rsidR="00E95986">
              <w:rPr>
                <w:rFonts w:ascii="Times New Roman" w:hAnsi="Times New Roman"/>
                <w:lang w:val="en-US"/>
              </w:rPr>
              <w:t>126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63010,43935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B7" w:rsidRPr="007B42D7" w:rsidRDefault="00A661B7" w:rsidP="00A661B7">
            <w:pPr>
              <w:jc w:val="center"/>
            </w:pPr>
            <w:r w:rsidRPr="007B42D7">
              <w:t>534838,59673</w:t>
            </w:r>
          </w:p>
        </w:tc>
      </w:tr>
      <w:tr w:rsidR="002C5F2E" w:rsidRPr="007B42D7" w:rsidTr="00483531">
        <w:trPr>
          <w:trHeight w:val="25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517615,4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30326,3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31007,8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578949,5</w:t>
            </w:r>
          </w:p>
        </w:tc>
      </w:tr>
      <w:tr w:rsidR="002C5F2E" w:rsidRPr="007B42D7" w:rsidTr="00483531">
        <w:trPr>
          <w:trHeight w:val="41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«Культурная среда в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546130,39029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551130,39029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109678,29029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114678,29029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436452,1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436452,1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1.1.1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«Оснащены образовательные учреждения в сфере культуры (детские школы искусств по видам искусств и училища) музыкальными инструментами, оборудованием и учебными материалами»,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1000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1000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1000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1000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</w:rPr>
              <w:t>1.1.</w:t>
            </w:r>
            <w:r w:rsidRPr="007B42D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196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«Реконструированы и (или) капитально отремонтированы муниципальные детские школы искусств по видам искусств»,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30682,95455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30682,95455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3681,95455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3681,95455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27001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27001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«Оснащены модернизируемые муниципальные детские школы искусств по видам искусств»,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</w:tr>
      <w:tr w:rsidR="00483531" w:rsidRPr="007B42D7" w:rsidTr="004741D2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«Обеспечены учреждения культуры специализированным автотранспортом для обслуживания населения, в том числе сельского населения», всего, </w:t>
            </w: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11016,70455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11016,70455</w:t>
            </w:r>
          </w:p>
        </w:tc>
      </w:tr>
      <w:tr w:rsidR="00483531" w:rsidRPr="007B42D7" w:rsidTr="004741D2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1322,00455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1322,00455</w:t>
            </w:r>
          </w:p>
        </w:tc>
      </w:tr>
      <w:tr w:rsidR="00483531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9694,7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9694,7</w:t>
            </w:r>
          </w:p>
        </w:tc>
      </w:tr>
      <w:tr w:rsidR="005F6877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F6877" w:rsidRPr="007B42D7" w:rsidRDefault="005F6877" w:rsidP="005F6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5F6877" w:rsidRPr="007B42D7" w:rsidRDefault="005F6877" w:rsidP="005F68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«Переоснащены муниципальные библиотеки по модельному стандарту (созданы модельные муниципальные библиотеки)», всего, </w:t>
            </w:r>
          </w:p>
          <w:p w:rsidR="005F6877" w:rsidRPr="007B42D7" w:rsidRDefault="00832FE6" w:rsidP="005F68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38000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38000</w:t>
            </w:r>
          </w:p>
        </w:tc>
      </w:tr>
      <w:tr w:rsidR="005F6877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</w:tcBorders>
          </w:tcPr>
          <w:p w:rsidR="005F6877" w:rsidRPr="007B42D7" w:rsidRDefault="005F6877" w:rsidP="005F6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1140</w:t>
            </w:r>
          </w:p>
        </w:tc>
      </w:tr>
      <w:tr w:rsidR="005F6877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36860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877" w:rsidRPr="007B42D7" w:rsidRDefault="005F6877" w:rsidP="005F6877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36860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1.1.6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«Проведена реновация региональных и (или) муниципальных организаций отрасли культуры, направленная на улучшение качества культурной среды (проведены работы по сохранению объектов культурного наследия, проведен капитальный ремонт зданий региональных учреждений культуры)»,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275537,14286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275537,14286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82661,14286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82661,14286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192876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192876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1.1.7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«Построены (реконструированы) и (или) капитально отремонтированы культурно-досуговые учреждения в сельской местности»,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157515,34091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157515,34091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18901,84091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18901,84091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138613,5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138613,5</w:t>
            </w:r>
          </w:p>
        </w:tc>
      </w:tr>
      <w:tr w:rsidR="00483531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1.1.8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«Оснащены региональные театры, находящиеся в городах с численностью населения более 300 тыс. человек», всего, </w:t>
            </w: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32378,24742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32378,24742</w:t>
            </w:r>
          </w:p>
        </w:tc>
      </w:tr>
      <w:tr w:rsidR="00483531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971,34742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971,34742</w:t>
            </w:r>
          </w:p>
        </w:tc>
      </w:tr>
      <w:tr w:rsidR="00483531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54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31406,9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31406,9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«Творческие люди» (Рязанская область)»,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A2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2958,7632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4958,7632</w:t>
            </w:r>
          </w:p>
        </w:tc>
      </w:tr>
      <w:tr w:rsidR="002C5F2E" w:rsidRPr="007B42D7" w:rsidTr="00483531">
        <w:trPr>
          <w:trHeight w:val="146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1058,7632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3058,7632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540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C5F2E" w:rsidRPr="007B42D7" w:rsidRDefault="002C5F2E" w:rsidP="00254040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</w:t>
            </w:r>
            <w:r w:rsidRPr="007B42D7">
              <w:rPr>
                <w:rFonts w:ascii="Times New Roman" w:hAnsi="Times New Roman"/>
                <w:lang w:val="en-US"/>
              </w:rPr>
              <w:t>2</w:t>
            </w:r>
            <w:r w:rsidRPr="007B42D7">
              <w:rPr>
                <w:rFonts w:ascii="Times New Roman" w:hAnsi="Times New Roman"/>
              </w:rPr>
              <w:t>.1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D33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FF52E6" w:rsidRPr="00FF52E6">
              <w:rPr>
                <w:rFonts w:ascii="Times New Roman" w:hAnsi="Times New Roman"/>
              </w:rPr>
              <w:t xml:space="preserve">Количество любительских творческих коллективов, получивших </w:t>
            </w:r>
            <w:proofErr w:type="spellStart"/>
            <w:r w:rsidR="00FF52E6" w:rsidRPr="00FF52E6">
              <w:rPr>
                <w:rFonts w:ascii="Times New Roman" w:hAnsi="Times New Roman"/>
              </w:rPr>
              <w:t>грантовую</w:t>
            </w:r>
            <w:proofErr w:type="spellEnd"/>
            <w:r w:rsidR="00FF52E6" w:rsidRPr="00FF52E6">
              <w:rPr>
                <w:rFonts w:ascii="Times New Roman" w:hAnsi="Times New Roman"/>
              </w:rPr>
              <w:t xml:space="preserve"> поддержку по результатам фестивалей-конкурсов любительских творческих коллективов</w:t>
            </w:r>
            <w:r w:rsidRPr="007B42D7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1065</w:t>
            </w:r>
          </w:p>
        </w:tc>
      </w:tr>
      <w:tr w:rsidR="002C5F2E" w:rsidRPr="007B42D7" w:rsidTr="00483531">
        <w:trPr>
          <w:trHeight w:val="151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1065</w:t>
            </w:r>
          </w:p>
        </w:tc>
      </w:tr>
      <w:tr w:rsidR="00483531" w:rsidRPr="007B42D7" w:rsidTr="000C3D49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1.2.2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7B42D7">
              <w:rPr>
                <w:rFonts w:ascii="Times New Roman" w:hAnsi="Times New Roman"/>
              </w:rPr>
              <w:t xml:space="preserve">«Реализованы творческие проекты некоммерческих организаций,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ремесел», всего, </w:t>
            </w:r>
            <w:r>
              <w:rPr>
                <w:rFonts w:ascii="Times New Roman" w:hAnsi="Times New Roman"/>
              </w:rPr>
              <w:t>в том числе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1935</w:t>
            </w:r>
          </w:p>
        </w:tc>
      </w:tr>
      <w:tr w:rsidR="00483531" w:rsidRPr="007B42D7" w:rsidTr="000C3D49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645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645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1935</w:t>
            </w:r>
          </w:p>
        </w:tc>
      </w:tr>
      <w:tr w:rsidR="00483531" w:rsidRPr="007B42D7" w:rsidTr="00A46C55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1.2.3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«Оказаны меры государственной поддержки лучшим работникам муниципальных учреждений культуры, находящимся на территории сельских поселений», всего, </w:t>
            </w: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515,464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515,464</w:t>
            </w:r>
          </w:p>
        </w:tc>
      </w:tr>
      <w:tr w:rsidR="00483531" w:rsidRPr="007B42D7" w:rsidTr="00A46C55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15,464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15,464</w:t>
            </w:r>
          </w:p>
        </w:tc>
      </w:tr>
      <w:tr w:rsidR="00A65D47" w:rsidRPr="007B42D7" w:rsidTr="00483531">
        <w:trPr>
          <w:trHeight w:val="70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47" w:rsidRPr="007B42D7" w:rsidRDefault="00A65D47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D47" w:rsidRPr="007B42D7" w:rsidRDefault="00A65D47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D47" w:rsidRPr="007B42D7" w:rsidRDefault="00A65D47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D47" w:rsidRPr="007B42D7" w:rsidRDefault="00A65D47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1.2.4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«Оказаны меры государственной поддержки муниципальным учреждениям культуры, находящимся на территории сельских поселений»,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1443,2992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1443,2992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43,2992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43,2992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«Цифровая культура» (Рязанской область)»,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A3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5567,01031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5567,01031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167,01031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167,01031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1.3.1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«Созданы виртуальные концертные залы в городах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  <w:lang w:val="en-US"/>
              </w:rPr>
              <w:t>A3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5567,01031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5567,01031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167,01031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167,01031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5400</w:t>
            </w:r>
          </w:p>
        </w:tc>
      </w:tr>
      <w:tr w:rsidR="00710C4B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«Развитие культуры, искусства и образования в сфере культуры»,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</w:pPr>
            <w:r w:rsidRPr="007B42D7">
              <w:t>137628,2711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2D7">
              <w:rPr>
                <w:rFonts w:ascii="Times New Roman" w:hAnsi="Times New Roman"/>
                <w:color w:val="000000"/>
              </w:rPr>
              <w:t>84305,0037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2D7">
              <w:rPr>
                <w:rFonts w:ascii="Times New Roman" w:hAnsi="Times New Roman"/>
                <w:color w:val="000000"/>
              </w:rPr>
              <w:t>85955,91179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2D7">
              <w:rPr>
                <w:rFonts w:ascii="Times New Roman" w:hAnsi="Times New Roman"/>
                <w:color w:val="000000"/>
              </w:rPr>
              <w:t>40100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2D7">
              <w:rPr>
                <w:rFonts w:ascii="Times New Roman" w:hAnsi="Times New Roman"/>
                <w:color w:val="000000"/>
              </w:rPr>
              <w:t>31300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2D7">
              <w:rPr>
                <w:rFonts w:ascii="Times New Roman" w:hAnsi="Times New Roman"/>
                <w:color w:val="000000"/>
              </w:rPr>
              <w:t>45100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B42D7">
              <w:rPr>
                <w:rFonts w:ascii="Times New Roman" w:hAnsi="Times New Roman"/>
                <w:color w:val="000000"/>
              </w:rPr>
              <w:t>42100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4B" w:rsidRPr="007B42D7" w:rsidRDefault="00710C4B" w:rsidP="00710C4B">
            <w:pPr>
              <w:jc w:val="center"/>
            </w:pPr>
            <w:r w:rsidRPr="007B42D7">
              <w:t>466489,18659</w:t>
            </w:r>
          </w:p>
        </w:tc>
      </w:tr>
      <w:tr w:rsidR="00710C4B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</w:pPr>
            <w:r w:rsidRPr="007B42D7">
              <w:t>111979,2711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53978,7037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54948,11179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4B" w:rsidRPr="007B42D7" w:rsidRDefault="00710C4B" w:rsidP="00710C4B">
            <w:pPr>
              <w:jc w:val="center"/>
            </w:pPr>
            <w:r w:rsidRPr="007B42D7">
              <w:t>379506,08659</w:t>
            </w:r>
          </w:p>
        </w:tc>
      </w:tr>
      <w:tr w:rsidR="00483B58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25649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30326,3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31007,8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  <w:bCs/>
              </w:rPr>
            </w:pPr>
            <w:r w:rsidRPr="007B42D7">
              <w:rPr>
                <w:rFonts w:ascii="Times New Roman" w:hAnsi="Times New Roman"/>
                <w:bCs/>
              </w:rPr>
              <w:t>86983,1</w:t>
            </w:r>
          </w:p>
        </w:tc>
      </w:tr>
      <w:tr w:rsidR="00483B58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83B58" w:rsidRPr="007B42D7" w:rsidRDefault="00483B58" w:rsidP="00483B58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483B58" w:rsidRPr="007B42D7" w:rsidRDefault="00483B5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«Проведены работы по сохранению и воссозданию объектов культурного наследия»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4753,48328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34753,48328</w:t>
            </w:r>
          </w:p>
        </w:tc>
      </w:tr>
      <w:tr w:rsidR="00483B58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483B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4753,48328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B58" w:rsidRPr="007B42D7" w:rsidRDefault="00483B58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34753,48328</w:t>
            </w:r>
          </w:p>
        </w:tc>
      </w:tr>
      <w:tr w:rsidR="00483531" w:rsidRPr="007B42D7" w:rsidTr="00BD2644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483B58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483531" w:rsidRPr="007B42D7" w:rsidRDefault="00483531" w:rsidP="0048353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«Проведены работы по реконструкции здания павильона «Животноводство»</w:t>
            </w:r>
            <w:r w:rsidRPr="007B42D7">
              <w:rPr>
                <w:rFonts w:ascii="Times New Roman" w:hAnsi="Times New Roman"/>
              </w:rPr>
              <w:br/>
              <w:t xml:space="preserve">1955 г., являющегося предметом охраны объекта культурного наследия регионального значения «Достопримечательное место «Рязанская областная сельскохозяйственная, промышленная, строительная выставка и Дом юннатов с садом», расположенного по адресу: Рязанская область, г. Рязань, Торговый городок, </w:t>
            </w:r>
            <w:r>
              <w:rPr>
                <w:rFonts w:ascii="Times New Roman" w:hAnsi="Times New Roman"/>
              </w:rPr>
              <w:t xml:space="preserve"> </w:t>
            </w:r>
            <w:r w:rsidRPr="007B42D7">
              <w:rPr>
                <w:rFonts w:ascii="Times New Roman" w:hAnsi="Times New Roman"/>
              </w:rPr>
              <w:t>стр. 5а»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59917,79067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59917,79067</w:t>
            </w:r>
          </w:p>
        </w:tc>
      </w:tr>
      <w:tr w:rsidR="00483531" w:rsidRPr="007B42D7" w:rsidTr="00BD2644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59917,79067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59917,79067</w:t>
            </w:r>
          </w:p>
        </w:tc>
      </w:tr>
      <w:tr w:rsidR="002514EB" w:rsidRPr="007B42D7" w:rsidTr="00483531">
        <w:trPr>
          <w:trHeight w:val="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4EB" w:rsidRPr="007B42D7" w:rsidRDefault="002514EB" w:rsidP="002514EB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B" w:rsidRPr="007B42D7" w:rsidRDefault="002514EB" w:rsidP="002514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514EB" w:rsidRPr="007B42D7" w:rsidRDefault="002514EB" w:rsidP="002514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«Проведены работы по реконструкции, капитальному ремонту, текущему ремонту зданий, благоустройству территории, приобретению и монтажу оборудования для </w:t>
            </w:r>
            <w:r w:rsidR="001C65FD">
              <w:rPr>
                <w:rFonts w:ascii="Times New Roman" w:hAnsi="Times New Roman"/>
              </w:rPr>
              <w:t xml:space="preserve">муниципальных </w:t>
            </w:r>
            <w:r w:rsidRPr="007B42D7">
              <w:rPr>
                <w:rFonts w:ascii="Times New Roman" w:hAnsi="Times New Roman"/>
              </w:rPr>
              <w:t>учреждений культуры, искусства и образования в сфере культуры»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B" w:rsidRPr="007B42D7" w:rsidRDefault="002514EB" w:rsidP="002514E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B" w:rsidRPr="007B42D7" w:rsidRDefault="002514EB" w:rsidP="002514E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EB" w:rsidRPr="007B42D7" w:rsidRDefault="001C65FD" w:rsidP="002514EB">
            <w:pPr>
              <w:jc w:val="center"/>
            </w:pPr>
            <w:r>
              <w:t>3600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EB" w:rsidRPr="007B42D7" w:rsidRDefault="00523DE1" w:rsidP="002514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EB" w:rsidRPr="007B42D7" w:rsidRDefault="00523DE1" w:rsidP="002514E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EB" w:rsidRPr="007B42D7" w:rsidRDefault="00523DE1" w:rsidP="002514EB">
            <w:pPr>
              <w:jc w:val="center"/>
            </w:pPr>
            <w:r>
              <w:t>3600</w:t>
            </w:r>
          </w:p>
        </w:tc>
      </w:tr>
      <w:tr w:rsidR="002514EB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4EB" w:rsidRPr="007B42D7" w:rsidRDefault="002514EB" w:rsidP="002514E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EB" w:rsidRPr="007B42D7" w:rsidRDefault="002514EB" w:rsidP="002514EB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B" w:rsidRPr="007B42D7" w:rsidRDefault="002514EB" w:rsidP="002514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B" w:rsidRPr="007B42D7" w:rsidRDefault="002514EB" w:rsidP="002514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4EB" w:rsidRPr="007B42D7" w:rsidRDefault="001C65FD" w:rsidP="002514EB">
            <w:pPr>
              <w:jc w:val="center"/>
            </w:pPr>
            <w:r>
              <w:t>3600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EB" w:rsidRPr="007B42D7" w:rsidRDefault="00523DE1" w:rsidP="00251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EB" w:rsidRPr="007B42D7" w:rsidRDefault="00523DE1" w:rsidP="002514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4EB" w:rsidRPr="007B42D7" w:rsidRDefault="002514EB" w:rsidP="002514EB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EB" w:rsidRPr="007B42D7" w:rsidRDefault="00523DE1" w:rsidP="002514EB">
            <w:pPr>
              <w:jc w:val="center"/>
            </w:pPr>
            <w:r>
              <w:t>3600</w:t>
            </w:r>
          </w:p>
        </w:tc>
      </w:tr>
      <w:tr w:rsidR="001C65FD" w:rsidRPr="007B42D7" w:rsidTr="00483531">
        <w:trPr>
          <w:trHeight w:val="298"/>
        </w:trPr>
        <w:tc>
          <w:tcPr>
            <w:tcW w:w="71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C65FD" w:rsidRPr="007B42D7" w:rsidRDefault="001C65FD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FD" w:rsidRPr="007B42D7" w:rsidRDefault="001C65FD" w:rsidP="001C65F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1C65FD" w:rsidRPr="007B42D7" w:rsidRDefault="001C65FD" w:rsidP="007D05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Pr="00CC695F">
              <w:rPr>
                <w:rFonts w:ascii="Times New Roman" w:hAnsi="Times New Roman"/>
              </w:rPr>
              <w:t xml:space="preserve">Проведены работы по </w:t>
            </w:r>
            <w:r w:rsidR="007D0597" w:rsidRPr="00CC695F">
              <w:rPr>
                <w:rFonts w:ascii="Times New Roman" w:hAnsi="Times New Roman"/>
              </w:rPr>
              <w:t xml:space="preserve"> </w:t>
            </w:r>
            <w:r w:rsidRPr="00CC695F">
              <w:rPr>
                <w:rFonts w:ascii="Times New Roman" w:hAnsi="Times New Roman"/>
              </w:rPr>
              <w:t>капитальному ремонту, текущему ремонту зданий, благоустройству территории, приобретению и монтажу оборудования для учреждений культуры, искусства и образования в сфере культуры</w:t>
            </w:r>
            <w:r w:rsidR="007D0597" w:rsidRPr="00CC695F">
              <w:rPr>
                <w:rFonts w:ascii="Times New Roman" w:hAnsi="Times New Roman"/>
              </w:rPr>
              <w:t xml:space="preserve"> подведомственных Минкультуры РО»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FD" w:rsidRPr="007B42D7" w:rsidRDefault="001C65FD" w:rsidP="001C65F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FD" w:rsidRPr="007B42D7" w:rsidRDefault="001C65FD" w:rsidP="001C65F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FD" w:rsidRPr="007B42D7" w:rsidRDefault="001C65FD" w:rsidP="001C65FD">
            <w:pPr>
              <w:jc w:val="center"/>
            </w:pPr>
            <w:r>
              <w:t>8084,52583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FD" w:rsidRPr="007B42D7" w:rsidRDefault="00523DE1" w:rsidP="001C65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3DE1">
              <w:rPr>
                <w:rFonts w:ascii="Times New Roman" w:hAnsi="Times New Roman"/>
                <w:color w:val="000000"/>
              </w:rPr>
              <w:t>24751,66417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FD" w:rsidRPr="007B42D7" w:rsidRDefault="00523DE1" w:rsidP="001C65F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3DE1">
              <w:rPr>
                <w:rFonts w:ascii="Times New Roman" w:hAnsi="Times New Roman"/>
                <w:color w:val="000000"/>
              </w:rPr>
              <w:t>24751,66417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FD" w:rsidRPr="007B42D7" w:rsidRDefault="00523DE1" w:rsidP="001C65FD">
            <w:pPr>
              <w:jc w:val="center"/>
            </w:pPr>
            <w:r>
              <w:t>57587,85417</w:t>
            </w:r>
          </w:p>
        </w:tc>
      </w:tr>
      <w:tr w:rsidR="001C65FD" w:rsidRPr="007B42D7" w:rsidTr="00483531">
        <w:trPr>
          <w:trHeight w:val="70"/>
        </w:trPr>
        <w:tc>
          <w:tcPr>
            <w:tcW w:w="7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5FD" w:rsidRPr="007B42D7" w:rsidRDefault="001C65FD" w:rsidP="001C65F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FD" w:rsidRPr="007B42D7" w:rsidRDefault="001C65FD" w:rsidP="001C65FD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FD" w:rsidRPr="007B42D7" w:rsidRDefault="001C65FD" w:rsidP="001C65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FD" w:rsidRPr="007B42D7" w:rsidRDefault="001C65FD" w:rsidP="001C65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5FD" w:rsidRPr="007B42D7" w:rsidRDefault="001C65FD" w:rsidP="001C65FD">
            <w:pPr>
              <w:jc w:val="center"/>
            </w:pPr>
            <w:r>
              <w:t>8084,52583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FD" w:rsidRPr="007B42D7" w:rsidRDefault="00523DE1" w:rsidP="001C65FD">
            <w:pPr>
              <w:jc w:val="center"/>
              <w:rPr>
                <w:rFonts w:ascii="Times New Roman" w:hAnsi="Times New Roman"/>
              </w:rPr>
            </w:pPr>
            <w:r w:rsidRPr="00523DE1">
              <w:rPr>
                <w:rFonts w:ascii="Times New Roman" w:hAnsi="Times New Roman"/>
              </w:rPr>
              <w:t>24751,66417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FD" w:rsidRPr="007B42D7" w:rsidRDefault="00523DE1" w:rsidP="001C65FD">
            <w:pPr>
              <w:jc w:val="center"/>
              <w:rPr>
                <w:rFonts w:ascii="Times New Roman" w:hAnsi="Times New Roman"/>
              </w:rPr>
            </w:pPr>
            <w:r w:rsidRPr="00523DE1">
              <w:rPr>
                <w:rFonts w:ascii="Times New Roman" w:hAnsi="Times New Roman"/>
              </w:rPr>
              <w:t>24751,66417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FD" w:rsidRPr="007B42D7" w:rsidRDefault="001C65FD" w:rsidP="001C65FD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FD" w:rsidRPr="007B42D7" w:rsidRDefault="00523DE1" w:rsidP="001C65FD">
            <w:pPr>
              <w:jc w:val="center"/>
            </w:pPr>
            <w:r w:rsidRPr="00523DE1">
              <w:t>57587,85417</w:t>
            </w:r>
          </w:p>
        </w:tc>
      </w:tr>
      <w:tr w:rsidR="00483531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D334F5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«Проведены ремонтные работы (текущий ремонт) зданий домов культуры (и их филиалов), расположенных в населенных пунктах </w:t>
            </w:r>
          </w:p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 числом жителей до 50 тыс. человек»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21957,50001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21839,65116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22104,52381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65901,67498</w:t>
            </w:r>
          </w:p>
        </w:tc>
      </w:tr>
      <w:tr w:rsidR="00483531" w:rsidRPr="007B42D7" w:rsidTr="00E515A7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2634,90001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3057,55116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3536,72381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9229,17498</w:t>
            </w:r>
          </w:p>
        </w:tc>
      </w:tr>
      <w:tr w:rsidR="00483531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jc w:val="both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19322,6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18782,1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18567,8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56672,5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 w:rsidR="001C65FD">
              <w:rPr>
                <w:rFonts w:ascii="Times New Roman" w:hAnsi="Times New Roman"/>
              </w:rPr>
              <w:t>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«Проведены работы по реконструкции, капитальному ремонту, текущему ремонту зданий муниципальных учреждений культуры, расположенных на территории </w:t>
            </w:r>
            <w:proofErr w:type="spellStart"/>
            <w:r w:rsidRPr="007B42D7">
              <w:rPr>
                <w:rFonts w:ascii="Times New Roman" w:hAnsi="Times New Roman"/>
              </w:rPr>
              <w:t>монопрофильных</w:t>
            </w:r>
            <w:proofErr w:type="spellEnd"/>
            <w:r w:rsidRPr="007B42D7">
              <w:rPr>
                <w:rFonts w:ascii="Times New Roman" w:hAnsi="Times New Roman"/>
              </w:rPr>
              <w:t xml:space="preserve"> муниципальны</w:t>
            </w:r>
            <w:r w:rsidR="009C0B5E" w:rsidRPr="007B42D7">
              <w:rPr>
                <w:rFonts w:ascii="Times New Roman" w:hAnsi="Times New Roman"/>
              </w:rPr>
              <w:t>х образований Рязанской области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F2E" w:rsidRPr="007B42D7" w:rsidRDefault="002C5F2E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 w:rsidR="001C65FD">
              <w:rPr>
                <w:rFonts w:ascii="Times New Roman" w:hAnsi="Times New Roman"/>
              </w:rPr>
              <w:t>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</w:t>
            </w:r>
            <w:r w:rsidR="003A1774" w:rsidRPr="003A1774">
              <w:rPr>
                <w:rFonts w:ascii="Times New Roman" w:hAnsi="Times New Roman"/>
              </w:rPr>
              <w:t>Проведены мероприятия по комплектованию книжных фондов библиотек муниципальных образований Рязанской области</w:t>
            </w:r>
            <w:r w:rsidRPr="007B42D7">
              <w:rPr>
                <w:rFonts w:ascii="Times New Roman" w:hAnsi="Times New Roman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4812,38636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4818,48837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4944,28571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14575,16044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577,48636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674,58837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791,08571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2 043,16044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4234,9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4143,9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4153,2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12 532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 w:rsidR="001C65FD">
              <w:rPr>
                <w:rFonts w:ascii="Times New Roman" w:hAnsi="Times New Roman"/>
              </w:rPr>
              <w:t>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3A1774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1774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E149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1774">
              <w:rPr>
                <w:rFonts w:ascii="Times New Roman" w:hAnsi="Times New Roman"/>
              </w:rPr>
              <w:t>«</w:t>
            </w:r>
            <w:r w:rsidR="00E14976" w:rsidRPr="003A1774">
              <w:rPr>
                <w:rFonts w:ascii="Times New Roman" w:hAnsi="Times New Roman"/>
              </w:rPr>
              <w:t>Т</w:t>
            </w:r>
            <w:r w:rsidRPr="003A1774">
              <w:rPr>
                <w:rFonts w:ascii="Times New Roman" w:hAnsi="Times New Roman"/>
              </w:rPr>
              <w:t>ехнически осна</w:t>
            </w:r>
            <w:r w:rsidR="00E14976" w:rsidRPr="003A1774">
              <w:rPr>
                <w:rFonts w:ascii="Times New Roman" w:hAnsi="Times New Roman"/>
              </w:rPr>
              <w:t>щены детские и кукольные театры</w:t>
            </w:r>
            <w:r w:rsidRPr="003A1774">
              <w:rPr>
                <w:rFonts w:ascii="Times New Roman" w:hAnsi="Times New Roman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2376,70455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860</w:t>
            </w:r>
            <w:r w:rsidR="006E5958">
              <w:rPr>
                <w:rFonts w:ascii="Times New Roman" w:hAnsi="Times New Roman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9865,2381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20846,94265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285,20455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1204,7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1578,43810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3068,34265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2091,5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7400,3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8286,8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17778,6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F2E" w:rsidRPr="007B42D7" w:rsidRDefault="002C5F2E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 w:rsidR="001C65FD">
              <w:rPr>
                <w:rFonts w:ascii="Times New Roman" w:hAnsi="Times New Roman"/>
              </w:rPr>
              <w:t>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«Созданы этнографические площадки»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6000</w:t>
            </w:r>
          </w:p>
        </w:tc>
      </w:tr>
      <w:tr w:rsidR="002C5F2E" w:rsidRPr="007B42D7" w:rsidTr="00483531">
        <w:trPr>
          <w:trHeight w:val="70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6000</w:t>
            </w:r>
          </w:p>
        </w:tc>
      </w:tr>
      <w:tr w:rsidR="00CC3653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C3653" w:rsidRPr="007B42D7" w:rsidRDefault="00CC3653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 w:rsidR="001C65FD">
              <w:rPr>
                <w:rFonts w:ascii="Times New Roman" w:hAnsi="Times New Roman"/>
              </w:rPr>
              <w:t>10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53" w:rsidRPr="007B42D7" w:rsidRDefault="00CC3653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CC3653" w:rsidRPr="007B42D7" w:rsidRDefault="00CC3653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«Реализованы творческие проекты, направленные на сохранение и развитие исполнительских искусств, поддержку изобразительного и литературного искусства, художественного творчества»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752BC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3653" w:rsidRPr="007B42D7">
              <w:rPr>
                <w:rFonts w:ascii="Times New Roman" w:hAnsi="Times New Roman"/>
              </w:rPr>
              <w:t>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752BC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C3653" w:rsidRPr="007B42D7">
              <w:rPr>
                <w:rFonts w:ascii="Times New Roman" w:hAnsi="Times New Roman"/>
              </w:rPr>
              <w:t>25,7</w:t>
            </w:r>
          </w:p>
        </w:tc>
      </w:tr>
      <w:tr w:rsidR="00CC3653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C3653" w:rsidRPr="007B42D7" w:rsidRDefault="00CC3653" w:rsidP="00FD5CE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53" w:rsidRPr="007B42D7" w:rsidRDefault="00CC3653" w:rsidP="00DA63E9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41,9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41,9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752BC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3653" w:rsidRPr="007B42D7">
              <w:rPr>
                <w:rFonts w:ascii="Times New Roman" w:hAnsi="Times New Roman"/>
              </w:rPr>
              <w:t>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752BC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E5958" w:rsidRPr="006E5958">
              <w:rPr>
                <w:rFonts w:ascii="Times New Roman" w:hAnsi="Times New Roman"/>
              </w:rPr>
              <w:t>25,7</w:t>
            </w:r>
          </w:p>
        </w:tc>
      </w:tr>
      <w:tr w:rsidR="00CC3653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53" w:rsidRPr="007B42D7" w:rsidRDefault="00CC3653" w:rsidP="001C65FD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 w:rsidR="001C65FD">
              <w:rPr>
                <w:rFonts w:ascii="Times New Roman" w:hAnsi="Times New Roman"/>
              </w:rPr>
              <w:t>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3653" w:rsidRPr="007B42D7" w:rsidRDefault="00CC3653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CC3653" w:rsidRPr="007B42D7" w:rsidRDefault="00CC3653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культурно-массовые мероприятия в целях обеспечения реализации полномочий Минкультуры РО»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118000</w:t>
            </w:r>
          </w:p>
        </w:tc>
      </w:tr>
      <w:tr w:rsidR="00CC3653" w:rsidRPr="007B42D7" w:rsidTr="00483531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53" w:rsidRPr="007B42D7" w:rsidRDefault="00CC3653" w:rsidP="00FD5CE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C3653" w:rsidRPr="007B42D7" w:rsidRDefault="00CC3653" w:rsidP="00DA63E9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16000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17000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118000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C5F2E" w:rsidRPr="007B42D7" w:rsidRDefault="002C5F2E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 w:rsidR="00752BC9">
              <w:rPr>
                <w:rFonts w:ascii="Times New Roman" w:hAnsi="Times New Roman"/>
              </w:rPr>
              <w:t>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мероприятия в сфере культуры и образования в области искусств (за исключением юбилейных)»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F93B86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93B86" w:rsidRPr="007B42D7" w:rsidRDefault="00F93B86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 w:rsidR="00752BC9">
              <w:rPr>
                <w:rFonts w:ascii="Times New Roman" w:hAnsi="Times New Roman"/>
              </w:rPr>
              <w:t>3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B86" w:rsidRPr="007B42D7" w:rsidRDefault="00F93B86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F93B86" w:rsidRPr="007B42D7" w:rsidRDefault="00F93B86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«Усовершенствована материально-техническая база учреждений культуры, искусства, образования в сфере культуры»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262,167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2262,167</w:t>
            </w:r>
          </w:p>
        </w:tc>
      </w:tr>
      <w:tr w:rsidR="00F93B86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93B86" w:rsidRPr="007B42D7" w:rsidRDefault="00F93B86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262,167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B86" w:rsidRPr="007B42D7" w:rsidRDefault="00F93B86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2262,167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5F2E" w:rsidRPr="007B42D7" w:rsidRDefault="002C5F2E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 w:rsidR="00752BC9">
              <w:rPr>
                <w:rFonts w:ascii="Times New Roman" w:hAnsi="Times New Roman"/>
              </w:rPr>
              <w:t>4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«Приобретен автотранспорт в целях создания условий для популяризации культурных ценностей на территории Рязанской области»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7500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7500</w:t>
            </w:r>
          </w:p>
        </w:tc>
      </w:tr>
      <w:tr w:rsidR="00483531" w:rsidRPr="007B42D7" w:rsidTr="00596B13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483531" w:rsidRPr="007B42D7" w:rsidRDefault="00483531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«Приобретены музыкальные инструменты, оборудование, материалы для детских школ искусств»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1848,3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1848,3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1848,3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13044,9</w:t>
            </w:r>
          </w:p>
        </w:tc>
      </w:tr>
      <w:tr w:rsidR="00483531" w:rsidRPr="007B42D7" w:rsidTr="00596B13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1848,3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1848,3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1848,3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13044,9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 w:rsidR="00752BC9">
              <w:rPr>
                <w:rFonts w:ascii="Times New Roman" w:hAnsi="Times New Roman"/>
              </w:rPr>
              <w:t>6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«Реализованы мероприятия по антитеррористической защищенности и пожарной безопасности государственных учреждений культуры, искусства и образования в области искусств»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7195,5964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9195,5964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7195,5964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9195,5964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C5F2E" w:rsidRPr="007B42D7" w:rsidRDefault="002C5F2E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 w:rsidR="00752BC9">
              <w:rPr>
                <w:rFonts w:ascii="Times New Roman" w:hAnsi="Times New Roman"/>
              </w:rPr>
              <w:t>7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«Разработаны, внедрены и распространены новые информационные продукты и технологии в сфере культуры»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4000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5F2E" w:rsidRPr="007B42D7" w:rsidRDefault="002C5F2E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1.4.1</w:t>
            </w:r>
            <w:r w:rsidR="00752BC9">
              <w:rPr>
                <w:rFonts w:ascii="Times New Roman" w:hAnsi="Times New Roman"/>
              </w:rPr>
              <w:t>8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«Обеспечен доступ населения Рязанской области к культурному наследию в цифровом виде»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1377,917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5377,917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1377,917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5377,917</w:t>
            </w:r>
          </w:p>
        </w:tc>
      </w:tr>
      <w:tr w:rsidR="00AD558B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8B" w:rsidRPr="007B42D7" w:rsidRDefault="00AD558B" w:rsidP="00752BC9">
            <w:pPr>
              <w:jc w:val="right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</w:t>
            </w:r>
            <w:r w:rsidR="00752BC9">
              <w:rPr>
                <w:rFonts w:ascii="Times New Roman" w:hAnsi="Times New Roman"/>
              </w:rPr>
              <w:t>19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8B" w:rsidRPr="007B42D7" w:rsidRDefault="00AD558B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AD558B" w:rsidRPr="007B42D7" w:rsidRDefault="00AD558B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в сфере культуры и образования в области искусств юбилейные мероприятия»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</w:tr>
      <w:tr w:rsidR="00AD558B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8B" w:rsidRPr="007B42D7" w:rsidRDefault="00AD558B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8B" w:rsidRPr="007B42D7" w:rsidRDefault="00AD558B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58B" w:rsidRPr="007B42D7" w:rsidRDefault="00AD558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5000</w:t>
            </w:r>
          </w:p>
        </w:tc>
      </w:tr>
      <w:tr w:rsidR="00CC3653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C3653" w:rsidRPr="007B42D7" w:rsidRDefault="00CC3653" w:rsidP="00752BC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1.4.2</w:t>
            </w:r>
            <w:r w:rsidR="00752BC9">
              <w:rPr>
                <w:rFonts w:ascii="Times New Roman" w:hAnsi="Times New Roman"/>
              </w:rPr>
              <w:t>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53" w:rsidRPr="007B42D7" w:rsidRDefault="00CC3653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CC3653" w:rsidRPr="007B42D7" w:rsidRDefault="00CC3653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«Организованы и проведены праздничные и памятные мероприятия»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23800</w:t>
            </w:r>
          </w:p>
        </w:tc>
      </w:tr>
      <w:tr w:rsidR="00CC3653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AD5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3653" w:rsidRPr="007B42D7" w:rsidRDefault="00CC3653" w:rsidP="00DA63E9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3400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53" w:rsidRPr="007B42D7" w:rsidRDefault="00CC36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23800</w:t>
            </w:r>
          </w:p>
        </w:tc>
      </w:tr>
      <w:tr w:rsidR="002C5F2E" w:rsidRPr="007B42D7" w:rsidTr="00483531">
        <w:trPr>
          <w:trHeight w:val="75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5F2E" w:rsidRPr="007B42D7" w:rsidRDefault="002C5F2E" w:rsidP="00AD558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1.5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Региональный проект «Придумано в России» (Рязанская область)», всего, </w:t>
            </w:r>
            <w:r w:rsidRPr="007B42D7">
              <w:rPr>
                <w:rFonts w:ascii="Times New Roman" w:hAnsi="Times New Roman"/>
              </w:rPr>
              <w:br/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54788,97727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54788,97727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</w:tcBorders>
          </w:tcPr>
          <w:p w:rsidR="002C5F2E" w:rsidRPr="007B42D7" w:rsidRDefault="002C5F2E" w:rsidP="00AD55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6574,67727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6574,67727</w:t>
            </w:r>
          </w:p>
        </w:tc>
      </w:tr>
      <w:tr w:rsidR="002C5F2E" w:rsidRPr="007B42D7" w:rsidTr="00483531">
        <w:trPr>
          <w:trHeight w:val="243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C5F2E" w:rsidRPr="007B42D7" w:rsidRDefault="002C5F2E" w:rsidP="00AD55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48214,3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48214,3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AD558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1.5.1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«Созданы условия для расширения креативных навыков и компетенций среди населения, созданы школы креативных индустрий»,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F31EB" w:rsidP="002F31E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70455,88522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F31EB" w:rsidP="002F31E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70455,88522</w:t>
            </w:r>
          </w:p>
        </w:tc>
      </w:tr>
      <w:tr w:rsidR="002F31EB" w:rsidRPr="007B42D7" w:rsidTr="00483531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EB" w:rsidRPr="007B42D7" w:rsidRDefault="002F31EB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31EB" w:rsidRPr="007B42D7" w:rsidRDefault="002F31EB" w:rsidP="002C5F2E">
            <w:pPr>
              <w:rPr>
                <w:rFonts w:ascii="Times New Roman" w:hAnsi="Times New Roman"/>
              </w:rPr>
            </w:pPr>
            <w:r w:rsidRPr="00B86FE8">
              <w:rPr>
                <w:rFonts w:ascii="Times New Roman" w:hAnsi="Times New Roman"/>
              </w:rPr>
              <w:t>областной бюджет</w:t>
            </w:r>
            <w:r w:rsidR="005A38C1" w:rsidRPr="00B86FE8">
              <w:t xml:space="preserve"> </w:t>
            </w:r>
            <w:r w:rsidR="005A38C1" w:rsidRPr="00B86FE8">
              <w:rPr>
                <w:rFonts w:asciiTheme="minorHAnsi" w:hAnsiTheme="minorHAnsi"/>
              </w:rPr>
              <w:t>(</w:t>
            </w:r>
            <w:r w:rsidR="005A38C1" w:rsidRPr="00B86FE8">
              <w:rPr>
                <w:rFonts w:ascii="Times New Roman" w:hAnsi="Times New Roman"/>
              </w:rPr>
              <w:t>сверх уровня софинансирования)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1EB" w:rsidRPr="007B42D7" w:rsidRDefault="002F31EB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1EB" w:rsidRPr="007B42D7" w:rsidRDefault="002F31EB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2F31E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15666,90795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5A38C1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5A38C1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5A38C1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5A38C1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5A38C1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5A38C1" w:rsidP="002C5F2E">
            <w:pPr>
              <w:jc w:val="center"/>
              <w:rPr>
                <w:rFonts w:ascii="Times New Roman" w:hAnsi="Times New Roman"/>
                <w:lang w:val="en-US"/>
              </w:rPr>
            </w:pPr>
            <w:r w:rsidRPr="007B42D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1EB" w:rsidRPr="007B42D7" w:rsidRDefault="002F31EB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15666,90795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6574,67727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6574,67727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48214,3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48214,3</w:t>
            </w:r>
          </w:p>
        </w:tc>
      </w:tr>
      <w:tr w:rsidR="00483531" w:rsidRPr="007B42D7" w:rsidTr="00115B8B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31" w:rsidRPr="007B42D7" w:rsidRDefault="00483531" w:rsidP="00AD558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1" w:rsidRPr="007B42D7" w:rsidRDefault="00483531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 xml:space="preserve">Ведомственный проект «Создание и организация работы арт-центров сети «Грибница» в Рязанской области», всего, </w:t>
            </w: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5062,206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15186,86112</w:t>
            </w:r>
          </w:p>
        </w:tc>
      </w:tr>
      <w:tr w:rsidR="00483531" w:rsidRPr="007B42D7" w:rsidTr="00115B8B">
        <w:trPr>
          <w:trHeight w:val="29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1" w:rsidRPr="007B42D7" w:rsidRDefault="00483531" w:rsidP="00AD5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5062,206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531" w:rsidRPr="007B42D7" w:rsidRDefault="00483531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15186,86112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C5F2E" w:rsidRPr="007B42D7" w:rsidRDefault="002C5F2E" w:rsidP="00AD558B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1.6.1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proofErr w:type="gramStart"/>
            <w:r w:rsidRPr="007B42D7">
              <w:rPr>
                <w:rFonts w:ascii="Times New Roman" w:hAnsi="Times New Roman"/>
              </w:rPr>
              <w:t xml:space="preserve">«Оснащены арт-центры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фотографическим, мебелью офисной», всего, </w:t>
            </w:r>
            <w:r w:rsidR="00832FE6">
              <w:rPr>
                <w:rFonts w:ascii="Times New Roman" w:hAnsi="Times New Roman"/>
              </w:rPr>
              <w:t>в том числе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5062,206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15186,86112</w:t>
            </w:r>
          </w:p>
        </w:tc>
      </w:tr>
      <w:tr w:rsidR="002C5F2E" w:rsidRPr="007B42D7" w:rsidTr="00483531">
        <w:trPr>
          <w:trHeight w:val="298"/>
        </w:trPr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5062,206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5062,32756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</w:pPr>
            <w:r w:rsidRPr="007B42D7">
              <w:rPr>
                <w:rFonts w:ascii="Times New Roman" w:hAnsi="Times New Roman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7B42D7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15186,86112</w:t>
            </w:r>
          </w:p>
        </w:tc>
      </w:tr>
    </w:tbl>
    <w:p w:rsidR="00AB69AA" w:rsidRPr="007B42D7" w:rsidRDefault="00AB69AA" w:rsidP="00AB69AA">
      <w:pPr>
        <w:jc w:val="both"/>
        <w:rPr>
          <w:rFonts w:ascii="Times New Roman" w:hAnsi="Times New Roman"/>
        </w:rPr>
      </w:pPr>
    </w:p>
    <w:p w:rsidR="00483531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>4. Паспорт комплекса процессных мероприятий «</w:t>
      </w:r>
      <w:r w:rsidR="0097436A" w:rsidRPr="007B42D7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="004D7EC0" w:rsidRPr="007B42D7">
        <w:rPr>
          <w:rFonts w:ascii="Times New Roman" w:hAnsi="Times New Roman"/>
          <w:sz w:val="28"/>
          <w:szCs w:val="28"/>
        </w:rPr>
        <w:t>развития культуры,</w:t>
      </w:r>
    </w:p>
    <w:p w:rsidR="002D6739" w:rsidRPr="007B42D7" w:rsidRDefault="004D7EC0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 искусства и образования в сфере культуры</w:t>
      </w:r>
      <w:r w:rsidR="002D6739" w:rsidRPr="007B42D7">
        <w:rPr>
          <w:rFonts w:ascii="Times New Roman" w:hAnsi="Times New Roman"/>
          <w:sz w:val="28"/>
          <w:szCs w:val="28"/>
        </w:rPr>
        <w:t>»</w:t>
      </w:r>
    </w:p>
    <w:p w:rsidR="002D6739" w:rsidRPr="007B42D7" w:rsidRDefault="002D6739" w:rsidP="002D6739">
      <w:pPr>
        <w:jc w:val="center"/>
        <w:rPr>
          <w:rFonts w:ascii="Times New Roman" w:hAnsi="Times New Roman"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4.1. Общие положения комплекса процессных мероприятий </w:t>
      </w:r>
    </w:p>
    <w:p w:rsidR="002D6739" w:rsidRPr="007B42D7" w:rsidRDefault="002D6739" w:rsidP="002D6739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859"/>
        <w:gridCol w:w="7810"/>
      </w:tblGrid>
      <w:tr w:rsidR="002D6739" w:rsidRPr="007B42D7" w:rsidTr="00483531">
        <w:trPr>
          <w:trHeight w:val="425"/>
        </w:trPr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F722CE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Рязанской области</w:t>
            </w:r>
            <w:r w:rsidR="002D6739" w:rsidRPr="007B42D7">
              <w:rPr>
                <w:rFonts w:ascii="Times New Roman" w:hAnsi="Times New Roman"/>
              </w:rPr>
              <w:t xml:space="preserve"> (Васильева Е.А., </w:t>
            </w:r>
            <w:proofErr w:type="spellStart"/>
            <w:r w:rsidR="002D6739" w:rsidRPr="007B42D7">
              <w:rPr>
                <w:rFonts w:ascii="Times New Roman" w:hAnsi="Times New Roman"/>
              </w:rPr>
              <w:t>и.о</w:t>
            </w:r>
            <w:proofErr w:type="spellEnd"/>
            <w:r w:rsidR="002D6739" w:rsidRPr="007B42D7">
              <w:rPr>
                <w:rFonts w:ascii="Times New Roman" w:hAnsi="Times New Roman"/>
              </w:rPr>
              <w:t>. министра)</w:t>
            </w:r>
          </w:p>
        </w:tc>
      </w:tr>
      <w:tr w:rsidR="002D6739" w:rsidRPr="007B42D7" w:rsidTr="00483531">
        <w:trPr>
          <w:trHeight w:val="276"/>
        </w:trPr>
        <w:tc>
          <w:tcPr>
            <w:tcW w:w="2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C23F50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Рязанской области «Развитие культуры»</w:t>
            </w:r>
          </w:p>
        </w:tc>
      </w:tr>
    </w:tbl>
    <w:p w:rsidR="002D6739" w:rsidRPr="007B42D7" w:rsidRDefault="002D6739" w:rsidP="002D6739">
      <w:pPr>
        <w:jc w:val="center"/>
        <w:rPr>
          <w:rFonts w:ascii="Times New Roman" w:hAnsi="Times New Roman"/>
        </w:rPr>
      </w:pPr>
    </w:p>
    <w:p w:rsidR="002D6739" w:rsidRPr="007B42D7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7B42D7">
        <w:rPr>
          <w:rFonts w:ascii="Times New Roman" w:hAnsi="Times New Roman"/>
          <w:sz w:val="28"/>
          <w:szCs w:val="28"/>
        </w:rPr>
        <w:t xml:space="preserve">4.2. Показатели комплекса процессных мероприятий </w:t>
      </w:r>
    </w:p>
    <w:p w:rsidR="002D6739" w:rsidRPr="007B42D7" w:rsidRDefault="002D6739" w:rsidP="002D6739">
      <w:pPr>
        <w:jc w:val="center"/>
        <w:rPr>
          <w:rFonts w:ascii="Times New Roman" w:hAnsi="Times New Roman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43"/>
        <w:gridCol w:w="2434"/>
        <w:gridCol w:w="1134"/>
        <w:gridCol w:w="992"/>
        <w:gridCol w:w="709"/>
        <w:gridCol w:w="992"/>
        <w:gridCol w:w="1134"/>
        <w:gridCol w:w="1134"/>
        <w:gridCol w:w="993"/>
        <w:gridCol w:w="992"/>
        <w:gridCol w:w="992"/>
        <w:gridCol w:w="992"/>
        <w:gridCol w:w="1589"/>
      </w:tblGrid>
      <w:tr w:rsidR="002D6739" w:rsidRPr="007B42D7" w:rsidTr="00483531">
        <w:trPr>
          <w:trHeight w:val="286"/>
          <w:tblHeader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№</w:t>
            </w:r>
          </w:p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п/п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</w:tr>
      <w:tr w:rsidR="002D6739" w:rsidRPr="007B42D7" w:rsidTr="00483531">
        <w:trPr>
          <w:trHeight w:val="196"/>
          <w:tblHeader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2030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rPr>
                <w:rFonts w:ascii="Times New Roman" w:hAnsi="Times New Roman"/>
              </w:rPr>
            </w:pPr>
          </w:p>
        </w:tc>
      </w:tr>
    </w:tbl>
    <w:p w:rsidR="00483531" w:rsidRPr="00483531" w:rsidRDefault="00483531">
      <w:pPr>
        <w:rPr>
          <w:sz w:val="2"/>
          <w:szCs w:val="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43"/>
        <w:gridCol w:w="2434"/>
        <w:gridCol w:w="1134"/>
        <w:gridCol w:w="992"/>
        <w:gridCol w:w="709"/>
        <w:gridCol w:w="992"/>
        <w:gridCol w:w="1134"/>
        <w:gridCol w:w="1134"/>
        <w:gridCol w:w="993"/>
        <w:gridCol w:w="992"/>
        <w:gridCol w:w="992"/>
        <w:gridCol w:w="992"/>
        <w:gridCol w:w="1589"/>
      </w:tblGrid>
      <w:tr w:rsidR="002D6739" w:rsidRPr="007B42D7" w:rsidTr="00483531">
        <w:trPr>
          <w:trHeight w:val="137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13</w:t>
            </w:r>
          </w:p>
        </w:tc>
      </w:tr>
      <w:tr w:rsidR="002D6739" w:rsidRPr="007B42D7" w:rsidTr="00483531">
        <w:trPr>
          <w:trHeight w:val="12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7B42D7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</w:t>
            </w:r>
          </w:p>
        </w:tc>
        <w:tc>
          <w:tcPr>
            <w:tcW w:w="140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7B42D7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Задача</w:t>
            </w:r>
          </w:p>
          <w:p w:rsidR="002D6739" w:rsidRPr="007B42D7" w:rsidRDefault="002D6739" w:rsidP="00327DA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7B42D7">
              <w:rPr>
                <w:rFonts w:ascii="Times New Roman" w:hAnsi="Times New Roman"/>
              </w:rPr>
              <w:t xml:space="preserve">«Создание условий для </w:t>
            </w:r>
            <w:r w:rsidR="00753493" w:rsidRPr="007B42D7">
              <w:rPr>
                <w:rFonts w:ascii="Times New Roman" w:hAnsi="Times New Roman"/>
              </w:rPr>
              <w:t>сохран</w:t>
            </w:r>
            <w:r w:rsidR="00327DA5" w:rsidRPr="007B42D7">
              <w:rPr>
                <w:rFonts w:ascii="Times New Roman" w:hAnsi="Times New Roman"/>
              </w:rPr>
              <w:t>ности</w:t>
            </w:r>
            <w:r w:rsidRPr="007B42D7">
              <w:rPr>
                <w:rFonts w:ascii="Times New Roman" w:hAnsi="Times New Roman"/>
              </w:rPr>
              <w:t xml:space="preserve"> культурного наследия Рязанской области»</w:t>
            </w:r>
          </w:p>
        </w:tc>
      </w:tr>
      <w:tr w:rsidR="00DF6853" w:rsidRPr="00031B64" w:rsidTr="00483531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853" w:rsidRPr="007B42D7" w:rsidRDefault="00DF6853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1.1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853" w:rsidRPr="007B42D7" w:rsidRDefault="00DF6853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Количество объектов культурного наследия</w:t>
            </w:r>
            <w:r w:rsidR="00804070" w:rsidRPr="007B42D7">
              <w:rPr>
                <w:rFonts w:ascii="Times New Roman" w:hAnsi="Times New Roman"/>
              </w:rPr>
              <w:t>,</w:t>
            </w:r>
            <w:r w:rsidRPr="007B42D7">
              <w:rPr>
                <w:rFonts w:ascii="Times New Roman" w:hAnsi="Times New Roman"/>
              </w:rPr>
              <w:t xml:space="preserve"> находящихся в удовлетворительном состоянии, в которых расположены государственные учреждения культуры и включенные в единый государственный реестр объектов культурного наследия (памятников истории и культуры) народов Российской Федерации или выявленные объекты культурного 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853" w:rsidRPr="007B42D7" w:rsidRDefault="00DF6853" w:rsidP="00074429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1D14AD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6853" w:rsidRPr="007B42D7" w:rsidRDefault="00887E2E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853" w:rsidRPr="005F00E6" w:rsidRDefault="00887E2E" w:rsidP="00FD5CEC">
            <w:pPr>
              <w:rPr>
                <w:rFonts w:ascii="Times New Roman" w:hAnsi="Times New Roman"/>
              </w:rPr>
            </w:pPr>
            <w:r w:rsidRPr="007B42D7">
              <w:rPr>
                <w:rFonts w:ascii="Times New Roman" w:hAnsi="Times New Roman"/>
              </w:rPr>
              <w:t>Минкультуры РО</w:t>
            </w:r>
          </w:p>
        </w:tc>
      </w:tr>
      <w:tr w:rsidR="002D6739" w:rsidRPr="00031B64" w:rsidTr="00483531">
        <w:trPr>
          <w:trHeight w:val="7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5F00E6" w:rsidRDefault="002D6739" w:rsidP="00DF6853">
            <w:pPr>
              <w:jc w:val="center"/>
              <w:rPr>
                <w:rFonts w:ascii="Times New Roman" w:hAnsi="Times New Roman"/>
              </w:rPr>
            </w:pPr>
            <w:r w:rsidRPr="005F00E6">
              <w:rPr>
                <w:rFonts w:ascii="Times New Roman" w:hAnsi="Times New Roman"/>
              </w:rPr>
              <w:t>1.</w:t>
            </w:r>
            <w:r w:rsidR="00DF6853">
              <w:rPr>
                <w:rFonts w:ascii="Times New Roman" w:hAnsi="Times New Roman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5F00E6" w:rsidRDefault="007B42D7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443FA">
              <w:rPr>
                <w:rFonts w:ascii="Times New Roman" w:hAnsi="Times New Roman"/>
              </w:rPr>
              <w:t>Число посещений</w:t>
            </w:r>
            <w:r w:rsidR="002D6739" w:rsidRPr="00B443FA">
              <w:rPr>
                <w:rFonts w:ascii="Times New Roman" w:hAnsi="Times New Roman"/>
              </w:rPr>
              <w:t xml:space="preserve">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5F00E6" w:rsidRDefault="002D6739" w:rsidP="00DF6853">
            <w:pPr>
              <w:jc w:val="center"/>
              <w:rPr>
                <w:rFonts w:ascii="Times New Roman" w:hAnsi="Times New Roman"/>
              </w:rPr>
            </w:pPr>
            <w:r w:rsidRPr="002D6EEB">
              <w:rPr>
                <w:rFonts w:ascii="Times New Roman" w:hAnsi="Times New Roman"/>
              </w:rPr>
              <w:t xml:space="preserve">тыс. </w:t>
            </w:r>
            <w:r w:rsidR="00074429" w:rsidRPr="002D6EEB">
              <w:rPr>
                <w:rFonts w:ascii="Times New Roman" w:hAnsi="Times New Roman"/>
              </w:rPr>
              <w:t>чел</w:t>
            </w:r>
            <w:r w:rsidR="00DF6853">
              <w:rPr>
                <w:rFonts w:ascii="Times New Roman" w:hAnsi="Times New Roman"/>
              </w:rPr>
              <w:t>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2D6739" w:rsidP="001D14AD">
            <w:pPr>
              <w:jc w:val="center"/>
              <w:rPr>
                <w:rFonts w:ascii="Times New Roman" w:hAnsi="Times New Roman"/>
              </w:rPr>
            </w:pPr>
            <w:r w:rsidRPr="005F00E6">
              <w:rPr>
                <w:rFonts w:ascii="Times New Roman" w:hAnsi="Times New Roman"/>
              </w:rPr>
              <w:t>515</w:t>
            </w:r>
            <w:r w:rsidR="001D14AD">
              <w:rPr>
                <w:rFonts w:ascii="Times New Roman" w:hAnsi="Times New Roman"/>
              </w:rPr>
              <w:t>8</w:t>
            </w:r>
            <w:r w:rsidRPr="005F00E6">
              <w:rPr>
                <w:rFonts w:ascii="Times New Roman" w:hAnsi="Times New Roman"/>
              </w:rPr>
              <w:t>,</w:t>
            </w:r>
            <w:r w:rsidR="001D14AD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5F00E6"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1D14AD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1D14AD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11074,32</w:t>
            </w:r>
            <w:r w:rsidR="002D6739" w:rsidRPr="005F00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1D14AD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12131,7</w:t>
            </w:r>
            <w:r w:rsidR="002D6739" w:rsidRPr="005F00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1D14AD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13399,8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1D14AD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14739,8</w:t>
            </w:r>
            <w:r w:rsidR="002D6739" w:rsidRPr="005F00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40498F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16213,7</w:t>
            </w:r>
            <w:r w:rsidR="002D6739" w:rsidRPr="005F00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739" w:rsidRPr="005F00E6" w:rsidRDefault="00812D71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19456,</w:t>
            </w:r>
            <w:r w:rsidR="0040498F">
              <w:rPr>
                <w:rFonts w:ascii="Times New Roman" w:hAnsi="Times New Roman"/>
              </w:rPr>
              <w:t>4</w:t>
            </w:r>
            <w:r w:rsidR="002D6739" w:rsidRPr="005F00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5F00E6" w:rsidRDefault="002D6739" w:rsidP="00FD5CEC">
            <w:pPr>
              <w:rPr>
                <w:rFonts w:ascii="Times New Roman" w:hAnsi="Times New Roman"/>
              </w:rPr>
            </w:pPr>
            <w:r w:rsidRPr="005F00E6">
              <w:rPr>
                <w:rFonts w:ascii="Times New Roman" w:hAnsi="Times New Roman"/>
              </w:rPr>
              <w:t>Минкультуры РО</w:t>
            </w:r>
          </w:p>
        </w:tc>
      </w:tr>
      <w:tr w:rsidR="002D6739" w:rsidRPr="00031B64" w:rsidTr="00483531">
        <w:trPr>
          <w:trHeight w:val="29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739" w:rsidRPr="00283C88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283C88">
              <w:rPr>
                <w:rFonts w:ascii="Times New Roman" w:hAnsi="Times New Roman"/>
              </w:rPr>
              <w:t>2</w:t>
            </w:r>
          </w:p>
        </w:tc>
        <w:tc>
          <w:tcPr>
            <w:tcW w:w="140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283C88" w:rsidRDefault="002D6739" w:rsidP="00FD5CEC">
            <w:pPr>
              <w:rPr>
                <w:rFonts w:ascii="Times New Roman" w:hAnsi="Times New Roman"/>
              </w:rPr>
            </w:pPr>
            <w:r w:rsidRPr="00283C88">
              <w:rPr>
                <w:rFonts w:ascii="Times New Roman" w:hAnsi="Times New Roman"/>
              </w:rPr>
              <w:t>Задача</w:t>
            </w:r>
          </w:p>
          <w:p w:rsidR="002D6739" w:rsidRPr="00283C88" w:rsidRDefault="002D6739" w:rsidP="00FD5CEC">
            <w:pPr>
              <w:rPr>
                <w:rFonts w:ascii="Times New Roman" w:hAnsi="Times New Roman"/>
              </w:rPr>
            </w:pPr>
            <w:r w:rsidRPr="00283C88">
              <w:rPr>
                <w:rFonts w:ascii="Times New Roman" w:hAnsi="Times New Roman"/>
              </w:rPr>
              <w:t>«Создание условий для развития культуры, искусства и народного творчества Рязанской области»</w:t>
            </w:r>
          </w:p>
        </w:tc>
      </w:tr>
      <w:tr w:rsidR="00812D71" w:rsidRPr="00031B64" w:rsidTr="00483531">
        <w:trPr>
          <w:trHeight w:val="110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71" w:rsidRPr="00283C88" w:rsidRDefault="00812D71" w:rsidP="00812D71">
            <w:pPr>
              <w:jc w:val="center"/>
              <w:rPr>
                <w:rFonts w:ascii="Times New Roman" w:hAnsi="Times New Roman"/>
              </w:rPr>
            </w:pPr>
            <w:r w:rsidRPr="00283C88">
              <w:rPr>
                <w:rFonts w:ascii="Times New Roman" w:hAnsi="Times New Roman"/>
              </w:rPr>
              <w:t>2.1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2D71" w:rsidRPr="00283C88" w:rsidRDefault="00AE7144" w:rsidP="00AE714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7144">
              <w:rPr>
                <w:rFonts w:ascii="Times New Roman" w:hAnsi="Times New Roman"/>
              </w:rPr>
              <w:t>Число</w:t>
            </w:r>
            <w:r w:rsidR="00812D71" w:rsidRPr="00AE7144">
              <w:rPr>
                <w:rFonts w:ascii="Times New Roman" w:hAnsi="Times New Roman"/>
              </w:rPr>
              <w:t xml:space="preserve"> посещений культурно-досуговых учреждений, театров, концертных организаций Рязанской области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2D71" w:rsidRPr="001C5544" w:rsidRDefault="00812D71" w:rsidP="00812D71">
            <w:pPr>
              <w:jc w:val="center"/>
              <w:rPr>
                <w:rFonts w:ascii="Times New Roman" w:hAnsi="Times New Roman"/>
                <w:lang w:val="en-US"/>
              </w:rPr>
            </w:pPr>
            <w:r w:rsidRPr="00533D94">
              <w:rPr>
                <w:rFonts w:ascii="Times New Roman" w:hAnsi="Times New Roman"/>
              </w:rPr>
              <w:t>т</w:t>
            </w:r>
            <w:r w:rsidR="001C5544" w:rsidRPr="00533D94">
              <w:rPr>
                <w:rFonts w:ascii="Times New Roman" w:hAnsi="Times New Roman"/>
              </w:rPr>
              <w:t>ыс.</w:t>
            </w:r>
            <w:r w:rsidR="001C5544" w:rsidRPr="00533D94">
              <w:rPr>
                <w:rFonts w:ascii="Times New Roman" w:hAnsi="Times New Roman"/>
                <w:shd w:val="clear" w:color="auto" w:fill="92D050"/>
              </w:rPr>
              <w:t xml:space="preserve"> </w:t>
            </w:r>
            <w:r w:rsidR="001C5544" w:rsidRPr="00533D94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283C88" w:rsidRDefault="00812D71" w:rsidP="00812D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283C88" w:rsidRDefault="00812D71" w:rsidP="00812D71">
            <w:pPr>
              <w:jc w:val="center"/>
              <w:rPr>
                <w:rFonts w:ascii="Times New Roman" w:hAnsi="Times New Roman"/>
              </w:rPr>
            </w:pPr>
            <w:r w:rsidRPr="00283C88"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812D71" w:rsidRDefault="00812D71" w:rsidP="00812D71">
            <w:pPr>
              <w:jc w:val="center"/>
              <w:rPr>
                <w:rFonts w:ascii="Times New Roman" w:hAnsi="Times New Roman"/>
              </w:rPr>
            </w:pPr>
            <w:r w:rsidRPr="00812D71">
              <w:rPr>
                <w:rFonts w:ascii="Times New Roman" w:hAnsi="Times New Roman"/>
              </w:rPr>
              <w:t>6058,7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812D71" w:rsidRDefault="00812D71" w:rsidP="00812D71">
            <w:pPr>
              <w:jc w:val="center"/>
              <w:rPr>
                <w:rFonts w:ascii="Times New Roman" w:hAnsi="Times New Roman"/>
              </w:rPr>
            </w:pPr>
            <w:r w:rsidRPr="00812D71">
              <w:rPr>
                <w:rFonts w:ascii="Times New Roman" w:hAnsi="Times New Roman"/>
              </w:rPr>
              <w:t>7270,4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812D71" w:rsidRDefault="00812D71" w:rsidP="00812D71">
            <w:pPr>
              <w:jc w:val="center"/>
              <w:rPr>
                <w:rFonts w:ascii="Times New Roman" w:hAnsi="Times New Roman"/>
              </w:rPr>
            </w:pPr>
            <w:r w:rsidRPr="00812D71">
              <w:rPr>
                <w:rFonts w:ascii="Times New Roman" w:hAnsi="Times New Roman"/>
              </w:rPr>
              <w:t>7997,4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812D71" w:rsidRDefault="00812D71" w:rsidP="00812D71">
            <w:pPr>
              <w:jc w:val="center"/>
              <w:rPr>
                <w:rFonts w:ascii="Times New Roman" w:hAnsi="Times New Roman"/>
              </w:rPr>
            </w:pPr>
            <w:r w:rsidRPr="00812D71">
              <w:rPr>
                <w:rFonts w:ascii="Times New Roman" w:hAnsi="Times New Roman"/>
              </w:rPr>
              <w:t>8797,1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812D71" w:rsidRDefault="00812D71" w:rsidP="00812D71">
            <w:pPr>
              <w:jc w:val="center"/>
              <w:rPr>
                <w:rFonts w:ascii="Times New Roman" w:hAnsi="Times New Roman"/>
              </w:rPr>
            </w:pPr>
            <w:r w:rsidRPr="00812D71">
              <w:rPr>
                <w:rFonts w:ascii="Times New Roman" w:hAnsi="Times New Roman"/>
              </w:rPr>
              <w:t>9676,8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812D71" w:rsidRDefault="00812D71" w:rsidP="00812D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D71" w:rsidRPr="00283C88" w:rsidRDefault="00812D71" w:rsidP="00812D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12773,4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2D71" w:rsidRPr="00283C88" w:rsidRDefault="00812D71" w:rsidP="00812D71">
            <w:pPr>
              <w:rPr>
                <w:rFonts w:ascii="Times New Roman" w:hAnsi="Times New Roman"/>
              </w:rPr>
            </w:pPr>
            <w:r w:rsidRPr="00283C88">
              <w:rPr>
                <w:rFonts w:ascii="Times New Roman" w:hAnsi="Times New Roman"/>
              </w:rPr>
              <w:t>Минкультуры РО</w:t>
            </w:r>
          </w:p>
        </w:tc>
      </w:tr>
      <w:tr w:rsidR="002D6739" w:rsidRPr="00031B64" w:rsidTr="00483531">
        <w:trPr>
          <w:trHeight w:val="78"/>
        </w:trPr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37380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>3</w:t>
            </w:r>
          </w:p>
        </w:tc>
        <w:tc>
          <w:tcPr>
            <w:tcW w:w="1408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37380" w:rsidRDefault="002D6739" w:rsidP="00FD5CEC">
            <w:pPr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>Задача</w:t>
            </w:r>
          </w:p>
          <w:p w:rsidR="002D6739" w:rsidRPr="00A37380" w:rsidRDefault="002D6739" w:rsidP="00947F73">
            <w:pPr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 xml:space="preserve"> «</w:t>
            </w:r>
            <w:r w:rsidR="00947F73">
              <w:rPr>
                <w:rFonts w:ascii="Times New Roman" w:hAnsi="Times New Roman"/>
              </w:rPr>
              <w:t>Создание условий для развития</w:t>
            </w:r>
            <w:r w:rsidRPr="00A37380">
              <w:rPr>
                <w:rFonts w:ascii="Times New Roman" w:hAnsi="Times New Roman"/>
              </w:rPr>
              <w:t xml:space="preserve"> </w:t>
            </w:r>
            <w:r w:rsidR="005831AA">
              <w:rPr>
                <w:rFonts w:ascii="Times New Roman" w:hAnsi="Times New Roman"/>
              </w:rPr>
              <w:t xml:space="preserve">сети </w:t>
            </w:r>
            <w:r w:rsidRPr="00A37380">
              <w:rPr>
                <w:rFonts w:ascii="Times New Roman" w:hAnsi="Times New Roman"/>
              </w:rPr>
              <w:t>учреждений культуры, искусства и образования в сфере культуры»</w:t>
            </w:r>
          </w:p>
        </w:tc>
      </w:tr>
      <w:tr w:rsidR="002D6739" w:rsidRPr="00031B64" w:rsidTr="00483531">
        <w:trPr>
          <w:trHeight w:val="28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3.1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40719F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Уровень обеспеченности Рязанской области учреждениями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85,7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40719F" w:rsidRDefault="002D6739" w:rsidP="00FD5CEC">
            <w:pPr>
              <w:rPr>
                <w:rFonts w:ascii="Times New Roman" w:hAnsi="Times New Roman"/>
              </w:rPr>
            </w:pPr>
            <w:r w:rsidRPr="0040719F">
              <w:rPr>
                <w:rFonts w:ascii="Times New Roman" w:hAnsi="Times New Roman"/>
              </w:rPr>
              <w:t>Минкультуры РО</w:t>
            </w:r>
          </w:p>
        </w:tc>
      </w:tr>
      <w:tr w:rsidR="002D6739" w:rsidRPr="00031B64" w:rsidTr="00483531">
        <w:trPr>
          <w:trHeight w:val="22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37380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>4</w:t>
            </w:r>
          </w:p>
        </w:tc>
        <w:tc>
          <w:tcPr>
            <w:tcW w:w="140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37380" w:rsidRDefault="002D6739" w:rsidP="00FD5CEC">
            <w:pPr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>Задача</w:t>
            </w:r>
          </w:p>
          <w:p w:rsidR="002D6739" w:rsidRPr="00A37380" w:rsidRDefault="002D6739" w:rsidP="00FD5CEC">
            <w:pPr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 xml:space="preserve"> «</w:t>
            </w:r>
            <w:r w:rsidR="0062281F" w:rsidRPr="0062281F">
              <w:rPr>
                <w:rFonts w:ascii="Times New Roman" w:hAnsi="Times New Roman"/>
              </w:rPr>
              <w:t xml:space="preserve">Оказание информационных услуг, формирование, ведение баз данных, в том числе </w:t>
            </w:r>
            <w:proofErr w:type="spellStart"/>
            <w:r w:rsidR="0062281F" w:rsidRPr="0062281F">
              <w:rPr>
                <w:rFonts w:ascii="Times New Roman" w:hAnsi="Times New Roman"/>
              </w:rPr>
              <w:t>интернет-ресурсов</w:t>
            </w:r>
            <w:proofErr w:type="spellEnd"/>
            <w:r w:rsidR="0062281F" w:rsidRPr="0062281F">
              <w:rPr>
                <w:rFonts w:ascii="Times New Roman" w:hAnsi="Times New Roman"/>
              </w:rPr>
              <w:t xml:space="preserve"> в сфере культуры, организация и проведение культурно-массовых и иных зрелищных мероприятий</w:t>
            </w:r>
            <w:r w:rsidRPr="008D7539">
              <w:rPr>
                <w:rFonts w:ascii="Times New Roman" w:hAnsi="Times New Roman"/>
              </w:rPr>
              <w:t>»</w:t>
            </w:r>
          </w:p>
        </w:tc>
      </w:tr>
      <w:tr w:rsidR="002D6739" w:rsidRPr="00031B64" w:rsidTr="00483531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9D1472">
              <w:rPr>
                <w:rFonts w:ascii="Times New Roman" w:hAnsi="Times New Roman"/>
              </w:rPr>
              <w:t>4.1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739" w:rsidRPr="009D1472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03B6">
              <w:rPr>
                <w:rFonts w:ascii="Times New Roman" w:hAnsi="Times New Roman"/>
              </w:rPr>
              <w:t>Число обращений к цифровым ресурсам в сфере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9D1472">
              <w:rPr>
                <w:rFonts w:ascii="Times New Roman" w:hAnsi="Times New Roman"/>
              </w:rPr>
              <w:t>ысяч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2894,674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9D1472">
              <w:rPr>
                <w:rFonts w:ascii="Times New Roman" w:hAnsi="Times New Roman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3852,811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4238,092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4449,997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4672,497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4906,121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5151,428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5408,999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9D1472" w:rsidRDefault="002D6739" w:rsidP="00FD5CEC">
            <w:pPr>
              <w:rPr>
                <w:rFonts w:ascii="Times New Roman" w:hAnsi="Times New Roman"/>
              </w:rPr>
            </w:pPr>
            <w:r w:rsidRPr="009D1472">
              <w:rPr>
                <w:rFonts w:ascii="Times New Roman" w:hAnsi="Times New Roman"/>
              </w:rPr>
              <w:t>Минкультуры РО</w:t>
            </w:r>
          </w:p>
        </w:tc>
      </w:tr>
      <w:tr w:rsidR="002D6739" w:rsidRPr="00031B64" w:rsidTr="00483531">
        <w:trPr>
          <w:trHeight w:val="1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37380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>5</w:t>
            </w:r>
          </w:p>
        </w:tc>
        <w:tc>
          <w:tcPr>
            <w:tcW w:w="140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37380" w:rsidRDefault="002D6739" w:rsidP="00FD5CEC">
            <w:pPr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>Задача</w:t>
            </w:r>
          </w:p>
          <w:p w:rsidR="002D6739" w:rsidRPr="00A37380" w:rsidRDefault="002D6739" w:rsidP="00FD5CEC">
            <w:pPr>
              <w:rPr>
                <w:rFonts w:ascii="Times New Roman" w:hAnsi="Times New Roman"/>
              </w:rPr>
            </w:pPr>
            <w:r w:rsidRPr="00A37380">
              <w:rPr>
                <w:rFonts w:ascii="Times New Roman" w:hAnsi="Times New Roman"/>
              </w:rPr>
              <w:t>«Развитие</w:t>
            </w:r>
            <w:r w:rsidR="00BB07B9">
              <w:rPr>
                <w:rFonts w:ascii="Times New Roman" w:hAnsi="Times New Roman"/>
              </w:rPr>
              <w:t xml:space="preserve"> </w:t>
            </w:r>
            <w:r w:rsidR="00BB07B9" w:rsidRPr="00C428AD">
              <w:rPr>
                <w:rFonts w:ascii="Times New Roman" w:hAnsi="Times New Roman"/>
              </w:rPr>
              <w:t>государственных</w:t>
            </w:r>
            <w:r w:rsidR="00B66D95">
              <w:rPr>
                <w:rFonts w:ascii="Times New Roman" w:hAnsi="Times New Roman"/>
              </w:rPr>
              <w:t xml:space="preserve"> профессиональных</w:t>
            </w:r>
            <w:r w:rsidRPr="00A37380">
              <w:rPr>
                <w:rFonts w:ascii="Times New Roman" w:hAnsi="Times New Roman"/>
              </w:rPr>
              <w:t xml:space="preserve"> образовательных учреждений в сфере культуры»</w:t>
            </w:r>
          </w:p>
        </w:tc>
      </w:tr>
      <w:tr w:rsidR="002D6739" w:rsidRPr="00031B64" w:rsidTr="00483531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5.1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54D0B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Доля детей, осваивающих дополнительные предпрофессиональные программы в области искусств в детских школах искусств за счет бюджетных средств, от общего количества обучающихся в детских школах искусств за счет бюджетных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76,5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80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54D0B" w:rsidRDefault="002D6739" w:rsidP="00FD5CEC">
            <w:pPr>
              <w:rPr>
                <w:rFonts w:ascii="Times New Roman" w:hAnsi="Times New Roman"/>
              </w:rPr>
            </w:pPr>
            <w:r w:rsidRPr="00A54D0B">
              <w:rPr>
                <w:rFonts w:ascii="Times New Roman" w:hAnsi="Times New Roman"/>
              </w:rPr>
              <w:t>Минкультуры РО</w:t>
            </w:r>
          </w:p>
        </w:tc>
      </w:tr>
    </w:tbl>
    <w:p w:rsidR="002D6739" w:rsidRDefault="002D6739" w:rsidP="002D6739">
      <w:pPr>
        <w:jc w:val="center"/>
        <w:rPr>
          <w:rFonts w:ascii="Times New Roman" w:hAnsi="Times New Roman"/>
        </w:rPr>
      </w:pPr>
    </w:p>
    <w:p w:rsidR="002D6739" w:rsidRPr="00031B64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031B64">
        <w:rPr>
          <w:rFonts w:ascii="Times New Roman" w:hAnsi="Times New Roman"/>
          <w:sz w:val="28"/>
          <w:szCs w:val="28"/>
        </w:rPr>
        <w:t xml:space="preserve">4.3. Перечень мероприятий (результатов) комплекса процессных мероприятий </w:t>
      </w:r>
    </w:p>
    <w:p w:rsidR="002D6739" w:rsidRPr="00031B64" w:rsidRDefault="002D6739" w:rsidP="002D6739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7"/>
        <w:gridCol w:w="5308"/>
        <w:gridCol w:w="1758"/>
        <w:gridCol w:w="1195"/>
        <w:gridCol w:w="989"/>
        <w:gridCol w:w="620"/>
        <w:gridCol w:w="616"/>
        <w:gridCol w:w="616"/>
        <w:gridCol w:w="616"/>
        <w:gridCol w:w="616"/>
        <w:gridCol w:w="616"/>
        <w:gridCol w:w="616"/>
        <w:gridCol w:w="616"/>
      </w:tblGrid>
      <w:tr w:rsidR="002D6739" w:rsidRPr="00031B64" w:rsidTr="00483531">
        <w:trPr>
          <w:trHeight w:val="124"/>
          <w:tblHeader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№</w:t>
            </w:r>
          </w:p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п/п</w:t>
            </w:r>
          </w:p>
        </w:tc>
        <w:tc>
          <w:tcPr>
            <w:tcW w:w="5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2D6739" w:rsidRPr="00031B64" w:rsidTr="00483531">
        <w:trPr>
          <w:trHeight w:val="178"/>
          <w:tblHeader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rPr>
                <w:rFonts w:ascii="Times New Roman" w:hAnsi="Times New Roman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2030</w:t>
            </w:r>
          </w:p>
        </w:tc>
      </w:tr>
    </w:tbl>
    <w:p w:rsidR="00483531" w:rsidRPr="00483531" w:rsidRDefault="00483531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7"/>
        <w:gridCol w:w="5308"/>
        <w:gridCol w:w="1758"/>
        <w:gridCol w:w="1195"/>
        <w:gridCol w:w="989"/>
        <w:gridCol w:w="620"/>
        <w:gridCol w:w="616"/>
        <w:gridCol w:w="616"/>
        <w:gridCol w:w="616"/>
        <w:gridCol w:w="616"/>
        <w:gridCol w:w="616"/>
        <w:gridCol w:w="616"/>
        <w:gridCol w:w="616"/>
      </w:tblGrid>
      <w:tr w:rsidR="002D6739" w:rsidRPr="00031B64" w:rsidTr="00483531">
        <w:trPr>
          <w:trHeight w:val="137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12</w:t>
            </w:r>
          </w:p>
        </w:tc>
      </w:tr>
      <w:tr w:rsidR="002D6739" w:rsidRPr="00031B64" w:rsidTr="00483531">
        <w:trPr>
          <w:trHeight w:val="1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031B64" w:rsidRDefault="002D6739" w:rsidP="00327DA5">
            <w:pPr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 xml:space="preserve">Задача </w:t>
            </w:r>
            <w:r w:rsidRPr="00031B64">
              <w:rPr>
                <w:rFonts w:ascii="Times New Roman" w:hAnsi="Times New Roman"/>
              </w:rPr>
              <w:br/>
              <w:t>«</w:t>
            </w:r>
            <w:r w:rsidRPr="00DF23DD">
              <w:rPr>
                <w:rFonts w:ascii="Times New Roman" w:hAnsi="Times New Roman"/>
              </w:rPr>
              <w:t xml:space="preserve">Создание условий для </w:t>
            </w:r>
            <w:r w:rsidR="00327DA5" w:rsidRPr="00DF23DD">
              <w:rPr>
                <w:rFonts w:ascii="Times New Roman" w:hAnsi="Times New Roman"/>
              </w:rPr>
              <w:t xml:space="preserve">сохранности </w:t>
            </w:r>
            <w:r w:rsidRPr="00DF23DD">
              <w:rPr>
                <w:rFonts w:ascii="Times New Roman" w:hAnsi="Times New Roman"/>
              </w:rPr>
              <w:t>культурного наследия Рязанской области</w:t>
            </w:r>
            <w:r w:rsidRPr="00031B64">
              <w:rPr>
                <w:rFonts w:ascii="Times New Roman" w:hAnsi="Times New Roman"/>
              </w:rPr>
              <w:t>»</w:t>
            </w:r>
          </w:p>
        </w:tc>
      </w:tr>
      <w:tr w:rsidR="002C5F2E" w:rsidRPr="00031B64" w:rsidTr="00483531">
        <w:trPr>
          <w:trHeight w:val="14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031B64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«</w:t>
            </w:r>
            <w:r w:rsidRPr="00B2766D">
              <w:rPr>
                <w:rFonts w:ascii="Times New Roman" w:hAnsi="Times New Roman"/>
              </w:rPr>
              <w:t>Подготовлена проектная документация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  <w:r w:rsidR="00AE4437" w:rsidRPr="00B2766D">
              <w:rPr>
                <w:rFonts w:ascii="Times New Roman" w:hAnsi="Times New Roman"/>
              </w:rPr>
              <w:t>, в части капитального ремонта зданий</w:t>
            </w:r>
            <w:r w:rsidRPr="00B2766D">
              <w:rPr>
                <w:rFonts w:ascii="Times New Roman" w:hAnsi="Times New Roman"/>
              </w:rPr>
              <w:t>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D334F5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6F400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</w:t>
            </w:r>
          </w:p>
        </w:tc>
      </w:tr>
      <w:tr w:rsidR="002D6739" w:rsidRPr="00031B64" w:rsidTr="00483531">
        <w:trPr>
          <w:trHeight w:val="21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031B64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Мероприятие (результат)</w:t>
            </w:r>
          </w:p>
          <w:p w:rsidR="002D6739" w:rsidRPr="00031B64" w:rsidRDefault="002D6739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«</w:t>
            </w:r>
            <w:r w:rsidR="00341338" w:rsidRPr="00DC5ECE">
              <w:rPr>
                <w:rFonts w:ascii="Times New Roman" w:hAnsi="Times New Roman"/>
              </w:rPr>
              <w:t>Обеспечены</w:t>
            </w:r>
            <w:r w:rsidRPr="00DC5ECE">
              <w:rPr>
                <w:rFonts w:ascii="Times New Roman" w:hAnsi="Times New Roman"/>
              </w:rPr>
              <w:t xml:space="preserve"> эффективно</w:t>
            </w:r>
            <w:r w:rsidR="00341338" w:rsidRPr="00DC5ECE">
              <w:rPr>
                <w:rFonts w:ascii="Times New Roman" w:hAnsi="Times New Roman"/>
              </w:rPr>
              <w:t>е</w:t>
            </w:r>
            <w:r w:rsidRPr="00DC5ECE">
              <w:rPr>
                <w:rFonts w:ascii="Times New Roman" w:hAnsi="Times New Roman"/>
              </w:rPr>
              <w:t xml:space="preserve"> осуществлени</w:t>
            </w:r>
            <w:r w:rsidR="00341338" w:rsidRPr="00DC5ECE">
              <w:rPr>
                <w:rFonts w:ascii="Times New Roman" w:hAnsi="Times New Roman"/>
              </w:rPr>
              <w:t>е</w:t>
            </w:r>
            <w:r w:rsidRPr="00DC5ECE">
              <w:rPr>
                <w:rFonts w:ascii="Times New Roman" w:hAnsi="Times New Roman"/>
              </w:rPr>
              <w:t xml:space="preserve"> стабилизации, реставрации и консервации библиотечного фонда, включая книжные памятники, библиотечное, библиографическое и информационное обслуживание пользователей библиотеки, формировани</w:t>
            </w:r>
            <w:r w:rsidR="00341338" w:rsidRPr="00DC5ECE">
              <w:rPr>
                <w:rFonts w:ascii="Times New Roman" w:hAnsi="Times New Roman"/>
              </w:rPr>
              <w:t>е, учет, изучение</w:t>
            </w:r>
            <w:r w:rsidRPr="00DC5ECE">
              <w:rPr>
                <w:rFonts w:ascii="Times New Roman" w:hAnsi="Times New Roman"/>
              </w:rPr>
              <w:t>, обеспечени</w:t>
            </w:r>
            <w:r w:rsidR="00341338" w:rsidRPr="00DC5ECE">
              <w:rPr>
                <w:rFonts w:ascii="Times New Roman" w:hAnsi="Times New Roman"/>
              </w:rPr>
              <w:t>е</w:t>
            </w:r>
            <w:r w:rsidRPr="00DC5ECE">
              <w:rPr>
                <w:rFonts w:ascii="Times New Roman" w:hAnsi="Times New Roman"/>
              </w:rPr>
              <w:t xml:space="preserve"> физического сохранения и безопасности фондов библиотек, организаци</w:t>
            </w:r>
            <w:r w:rsidR="00341338" w:rsidRPr="00DC5ECE">
              <w:rPr>
                <w:rFonts w:ascii="Times New Roman" w:hAnsi="Times New Roman"/>
              </w:rPr>
              <w:t>я</w:t>
            </w:r>
            <w:r w:rsidRPr="00DC5ECE">
              <w:rPr>
                <w:rFonts w:ascii="Times New Roman" w:hAnsi="Times New Roman"/>
              </w:rPr>
              <w:t xml:space="preserve"> и проведени</w:t>
            </w:r>
            <w:r w:rsidR="00341338" w:rsidRPr="00DC5ECE">
              <w:rPr>
                <w:rFonts w:ascii="Times New Roman" w:hAnsi="Times New Roman"/>
              </w:rPr>
              <w:t>е</w:t>
            </w:r>
            <w:r w:rsidRPr="00DC5ECE">
              <w:rPr>
                <w:rFonts w:ascii="Times New Roman" w:hAnsi="Times New Roman"/>
              </w:rPr>
              <w:t xml:space="preserve"> культурно-массовых мероприятий, библиографическ</w:t>
            </w:r>
            <w:r w:rsidR="00341338" w:rsidRPr="00DC5ECE">
              <w:rPr>
                <w:rFonts w:ascii="Times New Roman" w:hAnsi="Times New Roman"/>
              </w:rPr>
              <w:t xml:space="preserve">ая </w:t>
            </w:r>
            <w:r w:rsidRPr="00DC5ECE">
              <w:rPr>
                <w:rFonts w:ascii="Times New Roman" w:hAnsi="Times New Roman"/>
              </w:rPr>
              <w:t>обработк</w:t>
            </w:r>
            <w:r w:rsidR="00341338" w:rsidRPr="00DC5ECE">
              <w:rPr>
                <w:rFonts w:ascii="Times New Roman" w:hAnsi="Times New Roman"/>
              </w:rPr>
              <w:t xml:space="preserve">а </w:t>
            </w:r>
            <w:r w:rsidRPr="00DC5ECE">
              <w:rPr>
                <w:rFonts w:ascii="Times New Roman" w:hAnsi="Times New Roman"/>
              </w:rPr>
              <w:t>документов и создани</w:t>
            </w:r>
            <w:r w:rsidR="00341338" w:rsidRPr="00DC5ECE">
              <w:rPr>
                <w:rFonts w:ascii="Times New Roman" w:hAnsi="Times New Roman"/>
              </w:rPr>
              <w:t>е</w:t>
            </w:r>
            <w:r w:rsidRPr="00DC5ECE">
              <w:rPr>
                <w:rFonts w:ascii="Times New Roman" w:hAnsi="Times New Roman"/>
              </w:rPr>
              <w:t xml:space="preserve"> каталогов библиотеками, находящимися в ведении Минкультуры РО»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031B64" w:rsidRDefault="00D334F5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98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3D176A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3D176A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3D176A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3D176A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3D176A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3D176A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031B64" w:rsidRDefault="003D176A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D6739" w:rsidRPr="00031B64" w:rsidTr="00483531">
        <w:trPr>
          <w:trHeight w:val="245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</w:t>
            </w:r>
          </w:p>
        </w:tc>
        <w:tc>
          <w:tcPr>
            <w:tcW w:w="1418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31B64" w:rsidRDefault="002D6739" w:rsidP="00FD5CEC">
            <w:pPr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 xml:space="preserve">Задача </w:t>
            </w:r>
          </w:p>
          <w:p w:rsidR="002D6739" w:rsidRPr="00031B64" w:rsidRDefault="002D6739" w:rsidP="00FD5CEC">
            <w:pPr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«Создание условий для развития культуры, искусства и народного творчества Рязанской области»</w:t>
            </w:r>
          </w:p>
        </w:tc>
      </w:tr>
      <w:tr w:rsidR="005A3C99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2.1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99" w:rsidRPr="00AE4CDC" w:rsidRDefault="005A3C99" w:rsidP="005A3C9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5A3C99" w:rsidRPr="00AE4CDC" w:rsidRDefault="005A3C99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41338" w:rsidRPr="00AE4CDC">
              <w:rPr>
                <w:rFonts w:ascii="Times New Roman" w:hAnsi="Times New Roman"/>
              </w:rPr>
              <w:t>Обеспечены</w:t>
            </w:r>
            <w:r w:rsidRPr="00AE4CDC">
              <w:rPr>
                <w:rFonts w:ascii="Times New Roman" w:hAnsi="Times New Roman"/>
              </w:rPr>
              <w:t xml:space="preserve"> эффективн</w:t>
            </w:r>
            <w:r w:rsidR="00341338" w:rsidRPr="00AE4CDC">
              <w:rPr>
                <w:rFonts w:ascii="Times New Roman" w:hAnsi="Times New Roman"/>
              </w:rPr>
              <w:t>ая</w:t>
            </w:r>
            <w:r w:rsidRPr="00AE4CDC">
              <w:rPr>
                <w:rFonts w:ascii="Times New Roman" w:hAnsi="Times New Roman"/>
              </w:rPr>
              <w:t xml:space="preserve"> орга</w:t>
            </w:r>
            <w:r w:rsidR="00D148B1" w:rsidRPr="00AE4CDC">
              <w:rPr>
                <w:rFonts w:ascii="Times New Roman" w:hAnsi="Times New Roman"/>
              </w:rPr>
              <w:t>низаци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="00D148B1" w:rsidRPr="00AE4CDC">
              <w:rPr>
                <w:rFonts w:ascii="Times New Roman" w:hAnsi="Times New Roman"/>
              </w:rPr>
              <w:t xml:space="preserve"> и проведени</w:t>
            </w:r>
            <w:r w:rsidR="00341338" w:rsidRPr="00AE4CDC">
              <w:rPr>
                <w:rFonts w:ascii="Times New Roman" w:hAnsi="Times New Roman"/>
              </w:rPr>
              <w:t xml:space="preserve">е </w:t>
            </w:r>
            <w:r w:rsidR="00D148B1" w:rsidRPr="00AE4CDC">
              <w:rPr>
                <w:rFonts w:ascii="Times New Roman" w:hAnsi="Times New Roman"/>
              </w:rPr>
              <w:t>культурно-</w:t>
            </w:r>
            <w:r w:rsidRPr="00AE4CDC">
              <w:rPr>
                <w:rFonts w:ascii="Times New Roman" w:hAnsi="Times New Roman"/>
              </w:rPr>
              <w:t>массовых мероприятий, показ (организаци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показа) спектаклей (театральных постановок), создани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 xml:space="preserve"> спектаклей, показ (организаци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показа) концертов и концертных программ, создани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 xml:space="preserve"> концертов и концертных программ, выявлени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>, изучени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>, сохранени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>, развити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 xml:space="preserve"> и популяризаци</w:t>
            </w:r>
            <w:r w:rsidR="00341338" w:rsidRPr="00AE4CDC">
              <w:rPr>
                <w:rFonts w:ascii="Times New Roman" w:hAnsi="Times New Roman"/>
              </w:rPr>
              <w:t xml:space="preserve">я </w:t>
            </w:r>
            <w:r w:rsidRPr="00AE4CDC">
              <w:rPr>
                <w:rFonts w:ascii="Times New Roman" w:hAnsi="Times New Roman"/>
              </w:rPr>
              <w:t>объектов нематериального культурного наследия, работы по формированию и учету фондов фильмофонда театрально-зрелищными, культурно-досуговыми учреждениями, находящимися в ведении Минкультуры РО»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C99" w:rsidRPr="00AE4CDC" w:rsidRDefault="00D334F5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99" w:rsidRPr="00AE4CDC" w:rsidRDefault="005A3C99" w:rsidP="005A3C99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</w:tr>
      <w:tr w:rsidR="004743A0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A0" w:rsidRPr="00AE4CDC" w:rsidRDefault="004743A0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2.2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A0" w:rsidRPr="00AE4CDC" w:rsidRDefault="004743A0" w:rsidP="004743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4743A0" w:rsidRPr="00AE4CDC" w:rsidRDefault="004743A0" w:rsidP="006855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«Поддержана творческая деятельность детски</w:t>
            </w:r>
            <w:r w:rsidR="00685577" w:rsidRPr="00AE4CDC">
              <w:rPr>
                <w:rFonts w:ascii="Times New Roman" w:hAnsi="Times New Roman"/>
              </w:rPr>
              <w:t>х</w:t>
            </w:r>
            <w:r w:rsidRPr="00AE4CDC">
              <w:rPr>
                <w:rFonts w:ascii="Times New Roman" w:hAnsi="Times New Roman"/>
              </w:rPr>
              <w:t xml:space="preserve"> и кукольны</w:t>
            </w:r>
            <w:r w:rsidR="00685577" w:rsidRPr="00AE4CDC">
              <w:rPr>
                <w:rFonts w:ascii="Times New Roman" w:hAnsi="Times New Roman"/>
              </w:rPr>
              <w:t>х</w:t>
            </w:r>
            <w:r w:rsidRPr="00AE4CDC">
              <w:rPr>
                <w:rFonts w:ascii="Times New Roman" w:hAnsi="Times New Roman"/>
              </w:rPr>
              <w:t xml:space="preserve"> театр</w:t>
            </w:r>
            <w:r w:rsidR="00685577" w:rsidRPr="00AE4CDC">
              <w:rPr>
                <w:rFonts w:ascii="Times New Roman" w:hAnsi="Times New Roman"/>
              </w:rPr>
              <w:t>ов</w:t>
            </w:r>
            <w:r w:rsidRPr="00AE4CDC">
              <w:rPr>
                <w:rFonts w:ascii="Times New Roman" w:hAnsi="Times New Roman"/>
              </w:rPr>
              <w:t>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3A0" w:rsidRPr="00AE4CDC" w:rsidRDefault="00D334F5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3A0" w:rsidRPr="00AE4CDC" w:rsidRDefault="004743A0" w:rsidP="004743A0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</w:tr>
      <w:tr w:rsidR="002C5F2E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AE4CDC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2.</w:t>
            </w:r>
            <w:r w:rsidR="004743A0" w:rsidRPr="00AE4CDC">
              <w:rPr>
                <w:rFonts w:ascii="Times New Roman" w:hAnsi="Times New Roman"/>
              </w:rPr>
              <w:t>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AE4CDC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AE4CDC" w:rsidRDefault="002C5F2E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«Обеспечено поддержание достигнутых уровней </w:t>
            </w:r>
            <w:r w:rsidR="007058D8" w:rsidRPr="00AE4CDC">
              <w:rPr>
                <w:rFonts w:ascii="Times New Roman" w:hAnsi="Times New Roman"/>
              </w:rPr>
              <w:t>заработной платы, определенных У</w:t>
            </w:r>
            <w:r w:rsidRPr="00AE4CDC">
              <w:rPr>
                <w:rFonts w:ascii="Times New Roman" w:hAnsi="Times New Roman"/>
              </w:rPr>
              <w:t>казом Президента Российской Федерации, работников муниципальных учреждений культуры»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F2E" w:rsidRPr="007D0597" w:rsidRDefault="00D334F5" w:rsidP="002C5F2E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7D0597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F2E" w:rsidRPr="00AE4CDC" w:rsidRDefault="002C5F2E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</w:tr>
      <w:tr w:rsidR="002D6739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2.</w:t>
            </w:r>
            <w:r w:rsidR="004743A0" w:rsidRPr="00AE4CDC">
              <w:rPr>
                <w:rFonts w:ascii="Times New Roman" w:hAnsi="Times New Roman"/>
              </w:rPr>
              <w:t>4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2D6739" w:rsidRPr="00AE4CDC" w:rsidRDefault="002D6739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41338" w:rsidRPr="00AE4CDC">
              <w:rPr>
                <w:rFonts w:ascii="Times New Roman" w:hAnsi="Times New Roman"/>
              </w:rPr>
              <w:t>Выплачены</w:t>
            </w:r>
            <w:r w:rsidRPr="00AE4CDC">
              <w:rPr>
                <w:rFonts w:ascii="Times New Roman" w:hAnsi="Times New Roman"/>
              </w:rPr>
              <w:t xml:space="preserve"> преми</w:t>
            </w:r>
            <w:r w:rsidR="00341338" w:rsidRPr="00AE4CDC">
              <w:rPr>
                <w:rFonts w:ascii="Times New Roman" w:hAnsi="Times New Roman"/>
              </w:rPr>
              <w:t>и</w:t>
            </w:r>
            <w:r w:rsidRPr="00AE4CDC">
              <w:rPr>
                <w:rFonts w:ascii="Times New Roman" w:hAnsi="Times New Roman"/>
              </w:rPr>
              <w:t>, а также именны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 xml:space="preserve"> и творчески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 xml:space="preserve"> стипенди</w:t>
            </w:r>
            <w:r w:rsidR="00341338" w:rsidRPr="00AE4CDC">
              <w:rPr>
                <w:rFonts w:ascii="Times New Roman" w:hAnsi="Times New Roman"/>
              </w:rPr>
              <w:t>и</w:t>
            </w:r>
            <w:r w:rsidRPr="00AE4CDC">
              <w:rPr>
                <w:rFonts w:ascii="Times New Roman" w:hAnsi="Times New Roman"/>
              </w:rPr>
              <w:t xml:space="preserve"> в области искусства и образования в сфере культуры»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D334F5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</w:tr>
      <w:tr w:rsidR="002D6739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</w:t>
            </w:r>
          </w:p>
        </w:tc>
        <w:tc>
          <w:tcPr>
            <w:tcW w:w="14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Задача </w:t>
            </w:r>
          </w:p>
          <w:p w:rsidR="002D6739" w:rsidRPr="00AE4CDC" w:rsidRDefault="002D6739" w:rsidP="00FD5CEC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C2E50" w:rsidRPr="00AE4CDC">
              <w:rPr>
                <w:rFonts w:ascii="Times New Roman" w:hAnsi="Times New Roman"/>
              </w:rPr>
              <w:t>Создание условий для развития сети учреждений культуры, искусства и образования в сфере культуры</w:t>
            </w:r>
            <w:r w:rsidRPr="00AE4CDC">
              <w:rPr>
                <w:rFonts w:ascii="Times New Roman" w:hAnsi="Times New Roman"/>
              </w:rPr>
              <w:t>»</w:t>
            </w:r>
          </w:p>
        </w:tc>
      </w:tr>
      <w:tr w:rsidR="006F4008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3.1</w:t>
            </w:r>
          </w:p>
          <w:p w:rsidR="00341338" w:rsidRPr="00AE4CDC" w:rsidRDefault="00341338" w:rsidP="006F40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«Подготовка проектной документации на реконструкцию объекта «Хозяйственный корпус </w:t>
            </w:r>
          </w:p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ГБУК Рязанской области «Рязанский художественный музей», расположенный по адресу: г. Рязань, </w:t>
            </w:r>
          </w:p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ул. Свободы, д. 57»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08" w:rsidRPr="00AE4CDC" w:rsidRDefault="00D334F5" w:rsidP="006F4008">
            <w:pPr>
              <w:jc w:val="center"/>
            </w:pPr>
            <w:r w:rsidRPr="00AE4CDC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6F4008" w:rsidP="006F4008">
            <w:r w:rsidRPr="00AE4CDC"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845EB9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</w:tr>
      <w:tr w:rsidR="006F4008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3.2</w:t>
            </w:r>
          </w:p>
          <w:p w:rsidR="00341338" w:rsidRPr="00AE4CDC" w:rsidRDefault="00341338" w:rsidP="006F40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«Государственная экспертиза проектной документации на реконструкцию объекта «Хозяйственный корпус ГБУК Рязанской области «Рязанский художественный музей», расположенный по адресу: г. Рязань, </w:t>
            </w:r>
          </w:p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ул. Свободы, д. 57»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008" w:rsidRPr="00AE4CDC" w:rsidRDefault="00D334F5" w:rsidP="006F4008">
            <w:pPr>
              <w:jc w:val="center"/>
            </w:pPr>
            <w:r w:rsidRPr="00AE4CDC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6F4008" w:rsidP="006F4008">
            <w:r w:rsidRPr="00AE4CDC"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845EB9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</w:tr>
      <w:tr w:rsidR="006F4008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1A2262">
              <w:rPr>
                <w:rFonts w:ascii="Times New Roman" w:hAnsi="Times New Roman"/>
              </w:rPr>
              <w:t>3.3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008" w:rsidRPr="00AE4CDC" w:rsidRDefault="006F4008" w:rsidP="006F40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6F4008" w:rsidRPr="00AE4CDC" w:rsidRDefault="006F4008" w:rsidP="00D146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D334F5">
              <w:rPr>
                <w:rFonts w:ascii="Times New Roman" w:hAnsi="Times New Roman"/>
              </w:rPr>
              <w:t>Разработана</w:t>
            </w:r>
            <w:r w:rsidRPr="0006484D">
              <w:rPr>
                <w:rFonts w:ascii="Times New Roman" w:hAnsi="Times New Roman"/>
              </w:rPr>
              <w:t xml:space="preserve"> проектная документация</w:t>
            </w:r>
            <w:r w:rsidR="007D0597" w:rsidRPr="0006484D">
              <w:rPr>
                <w:rFonts w:ascii="Times New Roman" w:hAnsi="Times New Roman"/>
              </w:rPr>
              <w:t xml:space="preserve"> на капитальный ремонт</w:t>
            </w:r>
            <w:r w:rsidRPr="0006484D">
              <w:rPr>
                <w:rFonts w:ascii="Times New Roman" w:hAnsi="Times New Roman"/>
              </w:rPr>
              <w:t xml:space="preserve">, </w:t>
            </w:r>
            <w:r w:rsidR="00D146F1" w:rsidRPr="0006484D">
              <w:rPr>
                <w:rFonts w:ascii="Times New Roman" w:hAnsi="Times New Roman"/>
              </w:rPr>
              <w:t>сметная документация на</w:t>
            </w:r>
            <w:r w:rsidRPr="0006484D">
              <w:rPr>
                <w:rFonts w:ascii="Times New Roman" w:hAnsi="Times New Roman"/>
              </w:rPr>
              <w:t xml:space="preserve"> текущ</w:t>
            </w:r>
            <w:r w:rsidR="00D146F1" w:rsidRPr="0006484D">
              <w:rPr>
                <w:rFonts w:ascii="Times New Roman" w:hAnsi="Times New Roman"/>
              </w:rPr>
              <w:t>ий ремонт</w:t>
            </w:r>
            <w:r w:rsidRPr="0006484D">
              <w:rPr>
                <w:rFonts w:ascii="Times New Roman" w:hAnsi="Times New Roman"/>
              </w:rPr>
              <w:t xml:space="preserve"> зданий, благоустройств</w:t>
            </w:r>
            <w:r w:rsidR="00D146F1" w:rsidRPr="0006484D">
              <w:rPr>
                <w:rFonts w:ascii="Times New Roman" w:hAnsi="Times New Roman"/>
              </w:rPr>
              <w:t>о</w:t>
            </w:r>
            <w:r w:rsidRPr="0006484D">
              <w:rPr>
                <w:rFonts w:ascii="Times New Roman" w:hAnsi="Times New Roman"/>
              </w:rPr>
              <w:t xml:space="preserve"> территории в учреждениях культуры, искусства и образования в сфере культуры</w:t>
            </w:r>
            <w:r w:rsidR="00D146F1" w:rsidRPr="0006484D">
              <w:rPr>
                <w:rFonts w:ascii="Times New Roman" w:hAnsi="Times New Roman"/>
              </w:rPr>
              <w:t>, подведомственных Минкультуры РО</w:t>
            </w:r>
            <w:r w:rsidRPr="0006484D">
              <w:rPr>
                <w:rFonts w:ascii="Times New Roman" w:hAnsi="Times New Roman"/>
              </w:rPr>
              <w:t>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008" w:rsidRDefault="00D334F5" w:rsidP="006F4008">
            <w:pPr>
              <w:jc w:val="center"/>
              <w:rPr>
                <w:rFonts w:ascii="Times New Roman" w:hAnsi="Times New Roman"/>
              </w:rPr>
            </w:pPr>
            <w:r w:rsidRPr="007D0597">
              <w:rPr>
                <w:rFonts w:ascii="Times New Roman" w:hAnsi="Times New Roman"/>
              </w:rPr>
              <w:t>приобретение товаров, работ, услуг</w:t>
            </w:r>
          </w:p>
          <w:p w:rsidR="007D0597" w:rsidRPr="00AE4CDC" w:rsidRDefault="007D0597" w:rsidP="006F40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r w:rsidRPr="00AE4CDC">
              <w:t>единица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0F53CE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0F53C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</w:t>
            </w:r>
            <w:r w:rsidR="000F53CE" w:rsidRPr="00AE4CDC">
              <w:rPr>
                <w:rFonts w:ascii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008" w:rsidRPr="00AE4CDC" w:rsidRDefault="006F4008" w:rsidP="006F4008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</w:tr>
      <w:tr w:rsidR="002D6739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4</w:t>
            </w:r>
          </w:p>
        </w:tc>
        <w:tc>
          <w:tcPr>
            <w:tcW w:w="141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Задача </w:t>
            </w:r>
          </w:p>
          <w:p w:rsidR="002D6739" w:rsidRPr="00AE4CDC" w:rsidRDefault="002D6739" w:rsidP="00FD5CEC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35CF6" w:rsidRPr="00AE4CDC">
              <w:rPr>
                <w:rFonts w:ascii="Times New Roman" w:hAnsi="Times New Roman"/>
              </w:rPr>
              <w:t xml:space="preserve">Оказание информационных услуг, формирование, ведение баз данных, в том числе </w:t>
            </w:r>
            <w:proofErr w:type="spellStart"/>
            <w:r w:rsidR="00335CF6" w:rsidRPr="00AE4CDC">
              <w:rPr>
                <w:rFonts w:ascii="Times New Roman" w:hAnsi="Times New Roman"/>
              </w:rPr>
              <w:t>интернет-ресурсов</w:t>
            </w:r>
            <w:proofErr w:type="spellEnd"/>
            <w:r w:rsidR="00335CF6" w:rsidRPr="00AE4CDC">
              <w:rPr>
                <w:rFonts w:ascii="Times New Roman" w:hAnsi="Times New Roman"/>
              </w:rPr>
              <w:t xml:space="preserve"> в сфере культуры, организация и проведение культурно-массовых и иных зрелищных мероприятий</w:t>
            </w:r>
            <w:r w:rsidRPr="00AE4CDC">
              <w:rPr>
                <w:rFonts w:ascii="Times New Roman" w:hAnsi="Times New Roman"/>
              </w:rPr>
              <w:t>»</w:t>
            </w:r>
          </w:p>
        </w:tc>
      </w:tr>
      <w:tr w:rsidR="00FF19DA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4.1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9DA" w:rsidRPr="00AE4CDC" w:rsidRDefault="00FF19DA" w:rsidP="00FF19D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FF19DA" w:rsidRPr="00AE4CDC" w:rsidRDefault="00FF19DA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41338" w:rsidRPr="00AE4CDC">
              <w:rPr>
                <w:rFonts w:ascii="Times New Roman" w:hAnsi="Times New Roman"/>
              </w:rPr>
              <w:t>Обеспечены</w:t>
            </w:r>
            <w:r w:rsidRPr="00AE4CDC">
              <w:rPr>
                <w:rFonts w:ascii="Times New Roman" w:hAnsi="Times New Roman"/>
              </w:rPr>
              <w:t xml:space="preserve"> эффективно</w:t>
            </w:r>
            <w:r w:rsidR="00341338" w:rsidRPr="00AE4CDC">
              <w:rPr>
                <w:rFonts w:ascii="Times New Roman" w:hAnsi="Times New Roman"/>
              </w:rPr>
              <w:t xml:space="preserve">е </w:t>
            </w:r>
            <w:r w:rsidRPr="00AE4CDC">
              <w:rPr>
                <w:rFonts w:ascii="Times New Roman" w:hAnsi="Times New Roman"/>
              </w:rPr>
              <w:t>оказани</w:t>
            </w:r>
            <w:r w:rsidR="00341338" w:rsidRPr="00AE4CDC">
              <w:rPr>
                <w:rFonts w:ascii="Times New Roman" w:hAnsi="Times New Roman"/>
              </w:rPr>
              <w:t xml:space="preserve">е </w:t>
            </w:r>
            <w:r w:rsidRPr="00AE4CDC">
              <w:rPr>
                <w:rFonts w:ascii="Times New Roman" w:hAnsi="Times New Roman"/>
              </w:rPr>
              <w:t>информационных услуг, формировани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>, ведени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 xml:space="preserve"> баз данных, в том числе </w:t>
            </w:r>
            <w:proofErr w:type="spellStart"/>
            <w:r w:rsidRPr="00AE4CDC">
              <w:rPr>
                <w:rFonts w:ascii="Times New Roman" w:hAnsi="Times New Roman"/>
              </w:rPr>
              <w:t>интернет-ресурсов</w:t>
            </w:r>
            <w:proofErr w:type="spellEnd"/>
            <w:r w:rsidRPr="00AE4CDC">
              <w:rPr>
                <w:rFonts w:ascii="Times New Roman" w:hAnsi="Times New Roman"/>
              </w:rPr>
              <w:t xml:space="preserve"> в сфере культуры, организаци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и проведени</w:t>
            </w:r>
            <w:r w:rsidR="00341338" w:rsidRPr="00AE4CDC">
              <w:rPr>
                <w:rFonts w:ascii="Times New Roman" w:hAnsi="Times New Roman"/>
              </w:rPr>
              <w:t xml:space="preserve">е </w:t>
            </w:r>
            <w:r w:rsidRPr="00AE4CDC">
              <w:rPr>
                <w:rFonts w:ascii="Times New Roman" w:hAnsi="Times New Roman"/>
              </w:rPr>
              <w:t>культурно-массовых и иных зрелищных мероприятий ГБУК РО «Центр развития культуры»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9DA" w:rsidRPr="00AE4CDC" w:rsidRDefault="00D334F5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DA" w:rsidRPr="00AE4CDC" w:rsidRDefault="00FF19DA" w:rsidP="00FF19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</w:tr>
      <w:tr w:rsidR="002D6739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</w:t>
            </w:r>
          </w:p>
        </w:tc>
        <w:tc>
          <w:tcPr>
            <w:tcW w:w="141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Задача </w:t>
            </w:r>
          </w:p>
          <w:p w:rsidR="002D6739" w:rsidRPr="00AE4CDC" w:rsidRDefault="002D6739" w:rsidP="00FD5CEC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5150AD" w:rsidRPr="00AE4CDC">
              <w:rPr>
                <w:rFonts w:ascii="Times New Roman" w:hAnsi="Times New Roman"/>
              </w:rPr>
              <w:t>Развитие государственных профессиональных образовательных учреждений Рязанской области в сфере культуры</w:t>
            </w:r>
            <w:r w:rsidRPr="00AE4CDC">
              <w:rPr>
                <w:rFonts w:ascii="Times New Roman" w:hAnsi="Times New Roman"/>
              </w:rPr>
              <w:t>»</w:t>
            </w:r>
          </w:p>
        </w:tc>
      </w:tr>
      <w:tr w:rsidR="002D6739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5.1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50870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870">
              <w:rPr>
                <w:rFonts w:ascii="Times New Roman" w:hAnsi="Times New Roman"/>
              </w:rPr>
              <w:t>Мероприятие (результат)</w:t>
            </w:r>
          </w:p>
          <w:p w:rsidR="002D6739" w:rsidRPr="00050870" w:rsidRDefault="007D0597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870">
              <w:rPr>
                <w:rFonts w:ascii="Times New Roman" w:hAnsi="Times New Roman"/>
              </w:rPr>
              <w:t>«Поддержаны молодые дарования в сфере культуры»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050870" w:rsidRDefault="00D334F5" w:rsidP="00FD5CEC">
            <w:pPr>
              <w:jc w:val="center"/>
              <w:rPr>
                <w:rFonts w:ascii="Times New Roman" w:hAnsi="Times New Roman"/>
              </w:rPr>
            </w:pPr>
            <w:r w:rsidRPr="00050870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12,5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</w:tr>
      <w:tr w:rsidR="002D6739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5.2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739" w:rsidRPr="00AE4CDC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2D6739" w:rsidRPr="00AE4CDC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«Повышена квалификация, проведена профессиональная переподготовка кадров в сфере культуры и образования в области искусств»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739" w:rsidRPr="00AE4CDC" w:rsidRDefault="00D334F5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повышение квалификации кадров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0F53CE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</w:t>
            </w:r>
          </w:p>
        </w:tc>
      </w:tr>
      <w:tr w:rsidR="000422EA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EA" w:rsidRPr="00AE4CDC" w:rsidRDefault="000422EA" w:rsidP="000422E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0422EA" w:rsidRPr="00AE4CDC" w:rsidRDefault="000422EA" w:rsidP="00D33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AE4CDC">
              <w:rPr>
                <w:rFonts w:ascii="Times New Roman" w:hAnsi="Times New Roman"/>
              </w:rPr>
              <w:t>«</w:t>
            </w:r>
            <w:r w:rsidR="00341338" w:rsidRPr="00AE4CDC">
              <w:rPr>
                <w:rFonts w:ascii="Times New Roman" w:hAnsi="Times New Roman"/>
              </w:rPr>
              <w:t>Обеспечены</w:t>
            </w:r>
            <w:r w:rsidRPr="00AE4CDC">
              <w:rPr>
                <w:rFonts w:ascii="Times New Roman" w:hAnsi="Times New Roman"/>
              </w:rPr>
              <w:t xml:space="preserve"> эффективн</w:t>
            </w:r>
            <w:r w:rsidR="00341338" w:rsidRPr="00AE4CDC">
              <w:rPr>
                <w:rFonts w:ascii="Times New Roman" w:hAnsi="Times New Roman"/>
              </w:rPr>
              <w:t>ая</w:t>
            </w:r>
            <w:r w:rsidRPr="00AE4CDC">
              <w:rPr>
                <w:rFonts w:ascii="Times New Roman" w:hAnsi="Times New Roman"/>
              </w:rPr>
              <w:t xml:space="preserve"> реализаци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образовательных программ среднего профессионального образования </w:t>
            </w:r>
            <w:r w:rsidR="00D334F5">
              <w:rPr>
                <w:rFonts w:ascii="Times New Roman" w:hAnsi="Times New Roman"/>
              </w:rPr>
              <w:t>–</w:t>
            </w:r>
            <w:r w:rsidRPr="00AE4CDC">
              <w:rPr>
                <w:rFonts w:ascii="Times New Roman" w:hAnsi="Times New Roman"/>
              </w:rPr>
              <w:t xml:space="preserve"> </w:t>
            </w:r>
            <w:r w:rsidR="00D334F5">
              <w:rPr>
                <w:rFonts w:ascii="Times New Roman" w:hAnsi="Times New Roman"/>
              </w:rPr>
              <w:t xml:space="preserve"> </w:t>
            </w:r>
            <w:r w:rsidRPr="00AE4CDC">
              <w:rPr>
                <w:rFonts w:ascii="Times New Roman" w:hAnsi="Times New Roman"/>
              </w:rPr>
              <w:t xml:space="preserve">программ подготовки специалистов среднего звена, </w:t>
            </w:r>
            <w:r w:rsidRPr="00D334F5">
              <w:rPr>
                <w:rFonts w:ascii="Times New Roman" w:hAnsi="Times New Roman"/>
                <w:spacing w:val="-4"/>
              </w:rPr>
              <w:t>реализаци</w:t>
            </w:r>
            <w:r w:rsidR="00341338" w:rsidRPr="00D334F5">
              <w:rPr>
                <w:rFonts w:ascii="Times New Roman" w:hAnsi="Times New Roman"/>
                <w:spacing w:val="-4"/>
              </w:rPr>
              <w:t>я</w:t>
            </w:r>
            <w:r w:rsidRPr="00D334F5">
              <w:rPr>
                <w:rFonts w:ascii="Times New Roman" w:hAnsi="Times New Roman"/>
                <w:spacing w:val="-4"/>
              </w:rPr>
              <w:t xml:space="preserve"> дополнительных профессиональных программ</w:t>
            </w:r>
            <w:r w:rsidR="00341338" w:rsidRPr="00D334F5">
              <w:rPr>
                <w:rFonts w:ascii="Times New Roman" w:hAnsi="Times New Roman"/>
                <w:spacing w:val="-4"/>
              </w:rPr>
              <w:t xml:space="preserve"> </w:t>
            </w:r>
            <w:r w:rsidR="00D334F5">
              <w:rPr>
                <w:rFonts w:ascii="Times New Roman" w:hAnsi="Times New Roman"/>
                <w:spacing w:val="-4"/>
              </w:rPr>
              <w:t>–</w:t>
            </w:r>
            <w:r w:rsidR="00341338" w:rsidRPr="00AE4CDC">
              <w:rPr>
                <w:rFonts w:ascii="Times New Roman" w:hAnsi="Times New Roman"/>
              </w:rPr>
              <w:t xml:space="preserve"> программ</w:t>
            </w:r>
            <w:r w:rsidRPr="00AE4CDC">
              <w:rPr>
                <w:rFonts w:ascii="Times New Roman" w:hAnsi="Times New Roman"/>
              </w:rPr>
              <w:t xml:space="preserve"> повышения квалификации, реализаци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дополнительных предпрофессиональных программ в области искусств, организаци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и проведени</w:t>
            </w:r>
            <w:r w:rsidR="00341338" w:rsidRPr="00AE4CDC">
              <w:rPr>
                <w:rFonts w:ascii="Times New Roman" w:hAnsi="Times New Roman"/>
              </w:rPr>
              <w:t xml:space="preserve">е </w:t>
            </w:r>
            <w:r w:rsidRPr="00AE4CDC">
              <w:rPr>
                <w:rFonts w:ascii="Times New Roman" w:hAnsi="Times New Roman"/>
              </w:rPr>
              <w:t>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искусств, организаци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и проведени</w:t>
            </w:r>
            <w:r w:rsidR="00341338" w:rsidRPr="00AE4CDC">
              <w:rPr>
                <w:rFonts w:ascii="Times New Roman" w:hAnsi="Times New Roman"/>
              </w:rPr>
              <w:t>е</w:t>
            </w:r>
            <w:r w:rsidRPr="00AE4CDC">
              <w:rPr>
                <w:rFonts w:ascii="Times New Roman" w:hAnsi="Times New Roman"/>
              </w:rPr>
              <w:t xml:space="preserve"> культурно-массовых мероприятий профессиональными образовательными организациями, находящимися в ведении Минкультуры РО»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EA" w:rsidRPr="00AE4CDC" w:rsidRDefault="00D334F5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EA" w:rsidRPr="00AE4CDC" w:rsidRDefault="000422EA" w:rsidP="000422E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</w:tr>
      <w:tr w:rsidR="002D6739" w:rsidRPr="00AE4CDC" w:rsidTr="00483531">
        <w:trPr>
          <w:cantSplit/>
          <w:trHeight w:val="91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2D6739" w:rsidRPr="00AE4CDC" w:rsidRDefault="002D6739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41338" w:rsidRPr="00AE4CDC">
              <w:rPr>
                <w:rFonts w:ascii="Times New Roman" w:hAnsi="Times New Roman"/>
              </w:rPr>
              <w:t>В</w:t>
            </w:r>
            <w:r w:rsidRPr="00AE4CDC">
              <w:rPr>
                <w:rFonts w:ascii="Times New Roman" w:hAnsi="Times New Roman"/>
              </w:rPr>
              <w:t>ыпла</w:t>
            </w:r>
            <w:r w:rsidR="00341338" w:rsidRPr="00AE4CDC">
              <w:rPr>
                <w:rFonts w:ascii="Times New Roman" w:hAnsi="Times New Roman"/>
              </w:rPr>
              <w:t>чена</w:t>
            </w:r>
            <w:r w:rsidRPr="00AE4CDC">
              <w:rPr>
                <w:rFonts w:ascii="Times New Roman" w:hAnsi="Times New Roman"/>
              </w:rPr>
              <w:t xml:space="preserve"> государственн</w:t>
            </w:r>
            <w:r w:rsidR="00341338" w:rsidRPr="00AE4CDC">
              <w:rPr>
                <w:rFonts w:ascii="Times New Roman" w:hAnsi="Times New Roman"/>
              </w:rPr>
              <w:t>ая</w:t>
            </w:r>
            <w:r w:rsidRPr="00AE4CDC">
              <w:rPr>
                <w:rFonts w:ascii="Times New Roman" w:hAnsi="Times New Roman"/>
              </w:rPr>
              <w:t xml:space="preserve"> академическ</w:t>
            </w:r>
            <w:r w:rsidR="00341338" w:rsidRPr="00AE4CDC">
              <w:rPr>
                <w:rFonts w:ascii="Times New Roman" w:hAnsi="Times New Roman"/>
              </w:rPr>
              <w:t>ая</w:t>
            </w:r>
            <w:r w:rsidRPr="00AE4CDC">
              <w:rPr>
                <w:rFonts w:ascii="Times New Roman" w:hAnsi="Times New Roman"/>
              </w:rPr>
              <w:t xml:space="preserve"> стипенди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и государственн</w:t>
            </w:r>
            <w:r w:rsidR="00341338" w:rsidRPr="00AE4CDC">
              <w:rPr>
                <w:rFonts w:ascii="Times New Roman" w:hAnsi="Times New Roman"/>
              </w:rPr>
              <w:t>ая</w:t>
            </w:r>
            <w:r w:rsidRPr="00AE4CDC">
              <w:rPr>
                <w:rFonts w:ascii="Times New Roman" w:hAnsi="Times New Roman"/>
              </w:rPr>
              <w:t xml:space="preserve"> социальн</w:t>
            </w:r>
            <w:r w:rsidR="00341338" w:rsidRPr="00AE4CDC">
              <w:rPr>
                <w:rFonts w:ascii="Times New Roman" w:hAnsi="Times New Roman"/>
              </w:rPr>
              <w:t xml:space="preserve">ая </w:t>
            </w:r>
            <w:r w:rsidRPr="00AE4CDC">
              <w:rPr>
                <w:rFonts w:ascii="Times New Roman" w:hAnsi="Times New Roman"/>
              </w:rPr>
              <w:t>стипенди</w:t>
            </w:r>
            <w:r w:rsidR="00341338" w:rsidRPr="00AE4CDC">
              <w:rPr>
                <w:rFonts w:ascii="Times New Roman" w:hAnsi="Times New Roman"/>
              </w:rPr>
              <w:t>я</w:t>
            </w:r>
            <w:r w:rsidRPr="00AE4CDC">
              <w:rPr>
                <w:rFonts w:ascii="Times New Roman" w:hAnsi="Times New Roman"/>
              </w:rPr>
              <w:t xml:space="preserve"> студентам, обучающимся по очной форме обучения»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AE4CDC" w:rsidRDefault="00D334F5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FF3F6A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39" w:rsidRPr="00AE4CDC" w:rsidRDefault="00E10D3B" w:rsidP="00926C5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303</w:t>
            </w:r>
          </w:p>
        </w:tc>
      </w:tr>
      <w:tr w:rsidR="00207363" w:rsidRPr="00AE4CDC" w:rsidTr="00483531">
        <w:trPr>
          <w:cantSplit/>
          <w:trHeight w:val="933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7363" w:rsidRPr="00AE4CDC" w:rsidRDefault="00207363" w:rsidP="00207363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3" w:rsidRPr="00AE4CDC" w:rsidRDefault="00207363" w:rsidP="0048353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207363" w:rsidRPr="00AE4CDC" w:rsidRDefault="00341338" w:rsidP="0048353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proofErr w:type="gramStart"/>
            <w:r w:rsidRPr="00AE4CDC">
              <w:rPr>
                <w:rFonts w:ascii="Times New Roman" w:hAnsi="Times New Roman"/>
              </w:rPr>
              <w:t>«Обеспечено предоставление установленных действующим законодательством дополнительных гарантий прав на образование детям-сиротам и детям,  оставшимся без попечения родителей, лицам из числа детей-сирот и детей, оставшихся без попечения родителей, обучающимся в государственных профессиональных образовательных организациях Рязанской области</w:t>
            </w:r>
            <w:r w:rsidR="00207363" w:rsidRPr="00AE4CDC">
              <w:rPr>
                <w:rFonts w:ascii="Times New Roman" w:hAnsi="Times New Roman"/>
              </w:rPr>
              <w:t>»</w:t>
            </w:r>
            <w:proofErr w:type="gram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363" w:rsidRPr="00AE4CDC" w:rsidRDefault="00D334F5" w:rsidP="00207363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63" w:rsidRPr="00AE4CDC" w:rsidRDefault="00207363" w:rsidP="00207363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63" w:rsidRPr="00AE4CDC" w:rsidRDefault="00207363" w:rsidP="00207363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363" w:rsidRPr="00AE4CDC" w:rsidRDefault="00207363" w:rsidP="00207363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63" w:rsidRPr="00AE4CDC" w:rsidRDefault="00207363" w:rsidP="00207363">
            <w:pPr>
              <w:jc w:val="center"/>
            </w:pPr>
            <w:r w:rsidRPr="00AE4CDC"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63" w:rsidRPr="00AE4CDC" w:rsidRDefault="00207363" w:rsidP="00207363">
            <w:pPr>
              <w:jc w:val="center"/>
            </w:pPr>
            <w:r w:rsidRPr="00AE4CDC"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63" w:rsidRPr="00AE4CDC" w:rsidRDefault="00207363" w:rsidP="00207363">
            <w:pPr>
              <w:jc w:val="center"/>
            </w:pPr>
            <w:r w:rsidRPr="00AE4CDC"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63" w:rsidRPr="00AE4CDC" w:rsidRDefault="00207363" w:rsidP="00207363">
            <w:pPr>
              <w:jc w:val="center"/>
            </w:pPr>
            <w:r w:rsidRPr="00AE4CDC"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63" w:rsidRPr="00AE4CDC" w:rsidRDefault="00207363" w:rsidP="00207363">
            <w:pPr>
              <w:jc w:val="center"/>
            </w:pPr>
            <w:r w:rsidRPr="00AE4CDC"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63" w:rsidRPr="00AE4CDC" w:rsidRDefault="00207363" w:rsidP="00207363">
            <w:pPr>
              <w:jc w:val="center"/>
            </w:pPr>
            <w:r w:rsidRPr="00AE4CDC"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63" w:rsidRPr="00AE4CDC" w:rsidRDefault="00207363" w:rsidP="00207363">
            <w:pPr>
              <w:jc w:val="center"/>
            </w:pPr>
            <w:r w:rsidRPr="00AE4CDC">
              <w:t>14</w:t>
            </w:r>
          </w:p>
        </w:tc>
      </w:tr>
      <w:tr w:rsidR="00307BE6" w:rsidRPr="00AE4CDC" w:rsidTr="00483531">
        <w:trPr>
          <w:cantSplit/>
          <w:trHeight w:val="9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7BE6" w:rsidRPr="00AE4CDC" w:rsidRDefault="00307BE6" w:rsidP="00307BE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5.6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E6" w:rsidRPr="00AE4CDC" w:rsidRDefault="00307BE6" w:rsidP="00307B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307BE6" w:rsidRPr="00AE4CDC" w:rsidRDefault="00307BE6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41338" w:rsidRPr="00AE4CDC">
              <w:rPr>
                <w:rFonts w:ascii="Times New Roman" w:hAnsi="Times New Roman"/>
              </w:rPr>
              <w:t>Выплачены</w:t>
            </w:r>
            <w:r w:rsidRPr="00AE4CDC">
              <w:rPr>
                <w:rFonts w:ascii="Times New Roman" w:hAnsi="Times New Roman"/>
              </w:rPr>
              <w:t xml:space="preserve"> компенсации стоимости питания обучающимся в государственных профессиональных образовательных организациях Рязанской области»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E6" w:rsidRPr="00AE4CDC" w:rsidRDefault="00307BE6" w:rsidP="00307BE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E6" w:rsidRPr="00AE4CDC" w:rsidRDefault="00307BE6" w:rsidP="00307BE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E6" w:rsidRPr="00AE4CDC" w:rsidRDefault="00307BE6" w:rsidP="00307BE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420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BE6" w:rsidRPr="00AE4CDC" w:rsidRDefault="00307BE6" w:rsidP="00307BE6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E6" w:rsidRPr="00AE4CDC" w:rsidRDefault="00307BE6" w:rsidP="00307BE6">
            <w:pPr>
              <w:jc w:val="center"/>
            </w:pPr>
            <w:r w:rsidRPr="00AE4CDC">
              <w:t>420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E6" w:rsidRPr="00AE4CDC" w:rsidRDefault="00307BE6" w:rsidP="00307BE6">
            <w:pPr>
              <w:jc w:val="center"/>
            </w:pPr>
            <w:r w:rsidRPr="00AE4CDC">
              <w:t>420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E6" w:rsidRPr="00AE4CDC" w:rsidRDefault="00307BE6" w:rsidP="00307BE6">
            <w:pPr>
              <w:jc w:val="center"/>
            </w:pPr>
            <w:r w:rsidRPr="00AE4CDC">
              <w:t>420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E6" w:rsidRPr="00AE4CDC" w:rsidRDefault="00307BE6" w:rsidP="00307BE6">
            <w:pPr>
              <w:jc w:val="center"/>
            </w:pPr>
            <w:r w:rsidRPr="00AE4CDC">
              <w:t>420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E6" w:rsidRPr="00AE4CDC" w:rsidRDefault="00307BE6" w:rsidP="00307BE6">
            <w:pPr>
              <w:jc w:val="center"/>
            </w:pPr>
            <w:r w:rsidRPr="00AE4CDC">
              <w:t>420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E6" w:rsidRPr="00AE4CDC" w:rsidRDefault="00307BE6" w:rsidP="00307BE6">
            <w:pPr>
              <w:jc w:val="center"/>
            </w:pPr>
            <w:r w:rsidRPr="00AE4CDC">
              <w:t>420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BE6" w:rsidRPr="00AE4CDC" w:rsidRDefault="00307BE6" w:rsidP="00307BE6">
            <w:pPr>
              <w:jc w:val="center"/>
            </w:pPr>
            <w:r w:rsidRPr="00AE4CDC">
              <w:t>420</w:t>
            </w:r>
          </w:p>
        </w:tc>
      </w:tr>
      <w:tr w:rsidR="008A6ABB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ABB" w:rsidRPr="00AE4CDC" w:rsidRDefault="008A6ABB" w:rsidP="008A6ABB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5.7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BB" w:rsidRPr="00AE4CDC" w:rsidRDefault="008A6ABB" w:rsidP="008A6A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8A6ABB" w:rsidRPr="00AE4CDC" w:rsidRDefault="008A6ABB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341338" w:rsidRPr="00AE4CDC">
              <w:rPr>
                <w:rFonts w:ascii="Times New Roman" w:hAnsi="Times New Roman"/>
              </w:rPr>
              <w:t xml:space="preserve">Предоставлены </w:t>
            </w:r>
            <w:r w:rsidRPr="00AE4CDC">
              <w:rPr>
                <w:rFonts w:ascii="Times New Roman" w:hAnsi="Times New Roman"/>
              </w:rPr>
              <w:t>ежемесячн</w:t>
            </w:r>
            <w:r w:rsidR="00341338" w:rsidRPr="00AE4CDC">
              <w:rPr>
                <w:rFonts w:ascii="Times New Roman" w:hAnsi="Times New Roman"/>
              </w:rPr>
              <w:t>ые</w:t>
            </w:r>
            <w:r w:rsidRPr="00AE4CDC">
              <w:rPr>
                <w:rFonts w:ascii="Times New Roman" w:hAnsi="Times New Roman"/>
              </w:rPr>
              <w:t xml:space="preserve"> денежн</w:t>
            </w:r>
            <w:r w:rsidR="00341338" w:rsidRPr="00AE4CDC">
              <w:rPr>
                <w:rFonts w:ascii="Times New Roman" w:hAnsi="Times New Roman"/>
              </w:rPr>
              <w:t>ые</w:t>
            </w:r>
            <w:r w:rsidRPr="00AE4CDC">
              <w:rPr>
                <w:rFonts w:ascii="Times New Roman" w:hAnsi="Times New Roman"/>
              </w:rPr>
              <w:t xml:space="preserve"> выплат</w:t>
            </w:r>
            <w:r w:rsidR="00341338" w:rsidRPr="00AE4CDC">
              <w:rPr>
                <w:rFonts w:ascii="Times New Roman" w:hAnsi="Times New Roman"/>
              </w:rPr>
              <w:t xml:space="preserve">ы </w:t>
            </w:r>
            <w:r w:rsidRPr="00AE4CDC">
              <w:rPr>
                <w:rFonts w:ascii="Times New Roman" w:hAnsi="Times New Roman"/>
              </w:rPr>
              <w:t>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 (в части учреждений, функции и полномочия учредителя которых осуществляет Минкультуры РО)»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BB" w:rsidRPr="00AE4CDC" w:rsidRDefault="008A6ABB" w:rsidP="008A6ABB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выплаты физическим лицам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человек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</w:pPr>
            <w:r w:rsidRPr="00AE4CDC"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</w:pPr>
            <w:r w:rsidRPr="00AE4CDC"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</w:pPr>
            <w:r w:rsidRPr="00AE4CDC"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</w:pPr>
            <w:r w:rsidRPr="00AE4CDC"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</w:pPr>
            <w:r w:rsidRPr="00AE4CDC"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ABB" w:rsidRPr="00AE4CDC" w:rsidRDefault="008A6ABB" w:rsidP="008A6ABB">
            <w:pPr>
              <w:jc w:val="center"/>
            </w:pPr>
            <w:r w:rsidRPr="00AE4CDC">
              <w:t>7</w:t>
            </w:r>
          </w:p>
        </w:tc>
      </w:tr>
      <w:tr w:rsidR="00277AEC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EC" w:rsidRPr="00AE4CDC" w:rsidRDefault="00277AEC" w:rsidP="00277A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5.8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EC" w:rsidRPr="00AE4CDC" w:rsidRDefault="00277AEC" w:rsidP="00277A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277AEC" w:rsidRPr="00AE4CDC" w:rsidRDefault="00277AEC" w:rsidP="0034133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«Обеспечено поддержание достигнутых уровней </w:t>
            </w:r>
            <w:r w:rsidR="007058D8" w:rsidRPr="00AE4CDC">
              <w:rPr>
                <w:rFonts w:ascii="Times New Roman" w:hAnsi="Times New Roman"/>
              </w:rPr>
              <w:t>заработной платы, определенных У</w:t>
            </w:r>
            <w:r w:rsidRPr="00AE4CDC">
              <w:rPr>
                <w:rFonts w:ascii="Times New Roman" w:hAnsi="Times New Roman"/>
              </w:rPr>
              <w:t>казом Президента Российской Федерации, отдельных категорий работников муниципальных учреждений дополнительного образования детей в сфере культуры</w:t>
            </w:r>
            <w:r w:rsidR="00292C08" w:rsidRPr="00AE4CDC">
              <w:rPr>
                <w:rFonts w:ascii="Times New Roman" w:hAnsi="Times New Roman"/>
              </w:rPr>
              <w:t>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AEC" w:rsidRPr="00AE4CDC" w:rsidRDefault="00277AEC" w:rsidP="00277A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AEC" w:rsidRPr="00AE4CDC" w:rsidRDefault="00277AEC" w:rsidP="00277AEC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</w:tr>
      <w:tr w:rsidR="006737FF" w:rsidRPr="00AE4CDC" w:rsidTr="00483531">
        <w:trPr>
          <w:trHeight w:val="24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FF" w:rsidRPr="00AE4CDC" w:rsidRDefault="006737FF" w:rsidP="006737FF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5.9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FF" w:rsidRPr="00AE4CDC" w:rsidRDefault="006737FF" w:rsidP="006737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6737FF" w:rsidRPr="00AE4CDC" w:rsidRDefault="00CF2D53" w:rsidP="00AE443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AE4437" w:rsidRPr="00AE4CDC">
              <w:rPr>
                <w:rFonts w:ascii="Times New Roman" w:hAnsi="Times New Roman"/>
              </w:rPr>
              <w:t xml:space="preserve">Заработная плата </w:t>
            </w:r>
            <w:r w:rsidR="00341338" w:rsidRPr="00AE4CDC">
              <w:rPr>
                <w:rFonts w:ascii="Times New Roman" w:hAnsi="Times New Roman"/>
              </w:rPr>
              <w:t>работников муниципальных учреждений дополнительного образования детей в сфере культуры, доведена до уровня не менее установленного минимального размера оплаты труда</w:t>
            </w:r>
            <w:r w:rsidRPr="00AE4CDC">
              <w:rPr>
                <w:rFonts w:ascii="Times New Roman" w:hAnsi="Times New Roman"/>
              </w:rPr>
              <w:t>»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7FF" w:rsidRPr="00AE4CDC" w:rsidRDefault="006737FF" w:rsidP="006737FF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C24539" w:rsidP="006737FF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7FF" w:rsidRPr="00AE4CDC" w:rsidRDefault="006737FF" w:rsidP="006737FF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</w:tr>
    </w:tbl>
    <w:p w:rsidR="003126D0" w:rsidRPr="00AE4CDC" w:rsidRDefault="003126D0" w:rsidP="002D6739">
      <w:pPr>
        <w:jc w:val="center"/>
        <w:rPr>
          <w:rFonts w:ascii="Times New Roman" w:hAnsi="Times New Roman"/>
          <w:sz w:val="28"/>
          <w:szCs w:val="28"/>
        </w:rPr>
      </w:pPr>
    </w:p>
    <w:p w:rsidR="002D6739" w:rsidRPr="00AE4CDC" w:rsidRDefault="002D6739" w:rsidP="002D6739">
      <w:pPr>
        <w:jc w:val="center"/>
        <w:rPr>
          <w:rFonts w:ascii="Times New Roman" w:hAnsi="Times New Roman"/>
          <w:sz w:val="28"/>
          <w:szCs w:val="28"/>
        </w:rPr>
      </w:pPr>
      <w:r w:rsidRPr="00AE4CDC">
        <w:rPr>
          <w:rFonts w:ascii="Times New Roman" w:hAnsi="Times New Roman"/>
          <w:sz w:val="28"/>
          <w:szCs w:val="28"/>
        </w:rPr>
        <w:t xml:space="preserve">4.4. Финансовое обеспечение комплекса процессных мероприятий </w:t>
      </w:r>
    </w:p>
    <w:p w:rsidR="002D6739" w:rsidRPr="00AE4CDC" w:rsidRDefault="003F0FF3" w:rsidP="00603BDA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03BDA" w:rsidRPr="00AE4CDC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4"/>
        <w:gridCol w:w="6801"/>
        <w:gridCol w:w="1465"/>
        <w:gridCol w:w="598"/>
        <w:gridCol w:w="635"/>
        <w:gridCol w:w="635"/>
        <w:gridCol w:w="635"/>
        <w:gridCol w:w="634"/>
        <w:gridCol w:w="634"/>
        <w:gridCol w:w="634"/>
        <w:gridCol w:w="634"/>
        <w:gridCol w:w="730"/>
      </w:tblGrid>
      <w:tr w:rsidR="002D6739" w:rsidRPr="00AE4CDC" w:rsidTr="00483531">
        <w:trPr>
          <w:trHeight w:val="244"/>
          <w:tblHeader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№ </w:t>
            </w:r>
            <w:proofErr w:type="gramStart"/>
            <w:r w:rsidRPr="00AE4CDC">
              <w:rPr>
                <w:rFonts w:ascii="Times New Roman" w:hAnsi="Times New Roman"/>
              </w:rPr>
              <w:t>п</w:t>
            </w:r>
            <w:proofErr w:type="gramEnd"/>
            <w:r w:rsidRPr="00AE4CDC">
              <w:rPr>
                <w:rFonts w:ascii="Times New Roman" w:hAnsi="Times New Roman"/>
              </w:rPr>
              <w:t>/п</w:t>
            </w:r>
          </w:p>
        </w:tc>
        <w:tc>
          <w:tcPr>
            <w:tcW w:w="6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ГРБС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КБК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AE4CDC" w:rsidRDefault="002D6739" w:rsidP="00603B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Объем финансового обеспечения по годам реализации, </w:t>
            </w:r>
          </w:p>
        </w:tc>
      </w:tr>
      <w:tr w:rsidR="002D6739" w:rsidRPr="00AE4CDC" w:rsidTr="00483531">
        <w:trPr>
          <w:trHeight w:val="134"/>
          <w:tblHeader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739" w:rsidRPr="00AE4CDC" w:rsidRDefault="00D334F5" w:rsidP="00FD5C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D6739" w:rsidRPr="00AE4CDC">
              <w:rPr>
                <w:rFonts w:ascii="Times New Roman" w:hAnsi="Times New Roman"/>
              </w:rPr>
              <w:t>сего</w:t>
            </w:r>
          </w:p>
        </w:tc>
      </w:tr>
    </w:tbl>
    <w:p w:rsidR="00483531" w:rsidRPr="00483531" w:rsidRDefault="00483531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4"/>
        <w:gridCol w:w="6801"/>
        <w:gridCol w:w="1465"/>
        <w:gridCol w:w="598"/>
        <w:gridCol w:w="635"/>
        <w:gridCol w:w="635"/>
        <w:gridCol w:w="635"/>
        <w:gridCol w:w="634"/>
        <w:gridCol w:w="634"/>
        <w:gridCol w:w="634"/>
        <w:gridCol w:w="634"/>
        <w:gridCol w:w="730"/>
      </w:tblGrid>
      <w:tr w:rsidR="002D6739" w:rsidRPr="00AE4CDC" w:rsidTr="00483531">
        <w:trPr>
          <w:trHeight w:val="123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39" w:rsidRPr="00AE4CDC" w:rsidRDefault="002D6739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12</w:t>
            </w:r>
          </w:p>
        </w:tc>
      </w:tr>
      <w:tr w:rsidR="00F467AD" w:rsidRPr="00AE4CDC" w:rsidTr="00483531">
        <w:trPr>
          <w:cantSplit/>
          <w:trHeight w:val="16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Комплекс процессных мероприятий,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</w:pPr>
            <w:r w:rsidRPr="00AE4CDC">
              <w:t>1790299,38848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1555511,64174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1561802,16373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1567254,54469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1572254,54469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1567254,54469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1572254,54469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</w:pPr>
            <w:r w:rsidRPr="00AE4CDC">
              <w:t>11186631,37271</w:t>
            </w:r>
          </w:p>
        </w:tc>
      </w:tr>
      <w:tr w:rsidR="00F467AD" w:rsidRPr="00AE4CDC" w:rsidTr="00483531">
        <w:trPr>
          <w:cantSplit/>
          <w:trHeight w:val="166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AD" w:rsidRPr="00AE4CDC" w:rsidRDefault="00F467AD" w:rsidP="00F467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</w:pPr>
            <w:r w:rsidRPr="00AE4CDC">
              <w:t>1788389,78848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1554049,64174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1560082,16373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1567254,54469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1572254,54469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1567254,54469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1572254,54469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67AD" w:rsidRPr="00AE4CDC" w:rsidRDefault="00F467AD" w:rsidP="00F467AD">
            <w:pPr>
              <w:ind w:left="113" w:right="113"/>
              <w:jc w:val="center"/>
            </w:pPr>
            <w:r w:rsidRPr="00AE4CDC">
              <w:t>11181539,77271</w:t>
            </w:r>
          </w:p>
        </w:tc>
      </w:tr>
      <w:tr w:rsidR="004039ED" w:rsidRPr="00AE4CDC" w:rsidTr="00483531">
        <w:trPr>
          <w:cantSplit/>
          <w:trHeight w:val="8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D" w:rsidRPr="00AE4CDC" w:rsidRDefault="004039ED" w:rsidP="004039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D" w:rsidRPr="00AE4CDC" w:rsidRDefault="004039ED" w:rsidP="004039ED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D" w:rsidRPr="00AE4CDC" w:rsidRDefault="004039ED" w:rsidP="004039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ED" w:rsidRPr="00AE4CDC" w:rsidRDefault="004039ED" w:rsidP="004039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39ED" w:rsidRPr="00AE4CDC" w:rsidRDefault="004039ED" w:rsidP="004039E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1909,6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39ED" w:rsidRPr="00AE4CDC" w:rsidRDefault="004039ED" w:rsidP="004039E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1462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39ED" w:rsidRPr="00AE4CDC" w:rsidRDefault="004039ED" w:rsidP="004039E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1720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ED" w:rsidRPr="00AE4CDC" w:rsidRDefault="004039ED" w:rsidP="004039ED">
            <w:pPr>
              <w:jc w:val="center"/>
            </w:pPr>
            <w:r w:rsidRPr="00AE4CDC"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ED" w:rsidRPr="00AE4CDC" w:rsidRDefault="004039ED" w:rsidP="004039ED">
            <w:pPr>
              <w:jc w:val="center"/>
            </w:pPr>
            <w:r w:rsidRPr="00AE4CDC"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ED" w:rsidRPr="00AE4CDC" w:rsidRDefault="004039ED" w:rsidP="004039ED">
            <w:pPr>
              <w:jc w:val="center"/>
            </w:pPr>
            <w:r w:rsidRPr="00AE4CDC"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9ED" w:rsidRPr="00AE4CDC" w:rsidRDefault="004039ED" w:rsidP="004039ED">
            <w:pPr>
              <w:jc w:val="center"/>
            </w:pPr>
            <w:r w:rsidRPr="00AE4CDC"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39ED" w:rsidRPr="00AE4CDC" w:rsidRDefault="004039ED" w:rsidP="004039ED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E4CDC">
              <w:rPr>
                <w:rFonts w:ascii="Times New Roman" w:hAnsi="Times New Roman"/>
                <w:color w:val="000000"/>
              </w:rPr>
              <w:t>5091,6</w:t>
            </w:r>
          </w:p>
        </w:tc>
      </w:tr>
      <w:tr w:rsidR="00B2714A" w:rsidRPr="00AE4CDC" w:rsidTr="00483531">
        <w:trPr>
          <w:cantSplit/>
          <w:trHeight w:val="14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1.1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Задача </w:t>
            </w:r>
          </w:p>
          <w:p w:rsidR="00B2714A" w:rsidRPr="00AE4CDC" w:rsidRDefault="00B2714A" w:rsidP="00B271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«Создание условий для сохранности объектов культурного наследия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</w:pPr>
            <w:r w:rsidRPr="00AE4CDC">
              <w:t>406111,32411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353066,86214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358623,14987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358623,14987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2537293,9356</w:t>
            </w:r>
          </w:p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B2714A" w:rsidRPr="00AE4CDC" w:rsidTr="00483531">
        <w:trPr>
          <w:cantSplit/>
          <w:trHeight w:val="156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4A" w:rsidRPr="00AE4CDC" w:rsidRDefault="00B2714A" w:rsidP="00B271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</w:pPr>
            <w:r w:rsidRPr="00AE4CDC">
              <w:t>406111,32411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353066,86214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358623,14987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358623,14987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2537293,9356</w:t>
            </w:r>
          </w:p>
          <w:p w:rsidR="00B2714A" w:rsidRPr="00AE4CDC" w:rsidRDefault="00B2714A" w:rsidP="00B2714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1B1178" w:rsidRPr="00AE4CDC" w:rsidTr="00483531">
        <w:trPr>
          <w:cantSplit/>
          <w:trHeight w:val="11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1.1.1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AE4CDC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CB6B28" w:rsidRPr="00AE4CDC">
              <w:rPr>
                <w:rFonts w:ascii="Times New Roman" w:hAnsi="Times New Roman"/>
              </w:rPr>
              <w:t>Подготовлена проектная документация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 части капитального ремонта зданий</w:t>
            </w:r>
            <w:r w:rsidRPr="00AE4CDC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7F68A2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</w:t>
            </w:r>
            <w:r w:rsidR="00E7649F" w:rsidRPr="00AE4CDC">
              <w:rPr>
                <w:rFonts w:ascii="Times New Roman" w:hAnsi="Times New Roman"/>
              </w:rPr>
              <w:t>2</w:t>
            </w:r>
            <w:r w:rsidR="001B1178" w:rsidRPr="00AE4CDC">
              <w:rPr>
                <w:rFonts w:ascii="Times New Roman" w:hAnsi="Times New Roman"/>
              </w:rPr>
              <w:t>705,8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E7649F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6</w:t>
            </w:r>
            <w:r w:rsidR="001B1178" w:rsidRPr="00AE4CDC">
              <w:rPr>
                <w:rFonts w:ascii="Times New Roman" w:hAnsi="Times New Roman"/>
              </w:rPr>
              <w:t>2705,8</w:t>
            </w:r>
          </w:p>
        </w:tc>
      </w:tr>
      <w:tr w:rsidR="001B1178" w:rsidRPr="00AE4CDC" w:rsidTr="00483531">
        <w:trPr>
          <w:cantSplit/>
          <w:trHeight w:val="102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7F68A2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</w:t>
            </w:r>
            <w:r w:rsidR="00E7649F" w:rsidRPr="00AE4CDC">
              <w:rPr>
                <w:rFonts w:ascii="Times New Roman" w:hAnsi="Times New Roman"/>
              </w:rPr>
              <w:t>2</w:t>
            </w:r>
            <w:r w:rsidR="001B1178" w:rsidRPr="00AE4CDC">
              <w:rPr>
                <w:rFonts w:ascii="Times New Roman" w:hAnsi="Times New Roman"/>
              </w:rPr>
              <w:t>705,8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5000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E7649F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6</w:t>
            </w:r>
            <w:r w:rsidR="001B1178" w:rsidRPr="00AE4CDC">
              <w:rPr>
                <w:rFonts w:ascii="Times New Roman" w:hAnsi="Times New Roman"/>
              </w:rPr>
              <w:t>2705,8</w:t>
            </w:r>
          </w:p>
        </w:tc>
      </w:tr>
      <w:tr w:rsidR="001B1178" w:rsidRPr="00AE4CDC" w:rsidTr="00483531">
        <w:trPr>
          <w:cantSplit/>
          <w:trHeight w:val="113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1.1.2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AE4CDC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572835" w:rsidRPr="00AE4CDC">
              <w:rPr>
                <w:rFonts w:ascii="Times New Roman" w:hAnsi="Times New Roman"/>
              </w:rPr>
              <w:t>Обеспечены эффективное осуществление стабилизации, реставрации и консервации библиотечного фонда, включая книжные памятники, библиотечное, библиографическое и информационное обслуживание пользователей библиотеки, формирование, учет, изучение, обеспечение физического сохранения и безопасности фондов библиотек, организация и проведение культурно-массовых мероприятий, библиографическая обработка документов и создание каталогов библиотеками, находящимися в ведении Минкультуры РО</w:t>
            </w:r>
            <w:r w:rsidRPr="00AE4CDC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353405,52411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353066,86214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2474588,1356</w:t>
            </w:r>
          </w:p>
        </w:tc>
      </w:tr>
      <w:tr w:rsidR="001B1178" w:rsidRPr="00AE4CDC" w:rsidTr="00483531">
        <w:trPr>
          <w:cantSplit/>
          <w:trHeight w:val="1467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D86F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353405,52411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353066,86214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353623,14987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2474588,1356</w:t>
            </w:r>
          </w:p>
        </w:tc>
      </w:tr>
      <w:tr w:rsidR="00B96D2F" w:rsidRPr="00AE4CDC" w:rsidTr="00483531">
        <w:trPr>
          <w:cantSplit/>
          <w:trHeight w:val="153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1.2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Задача </w:t>
            </w:r>
          </w:p>
          <w:p w:rsidR="00B96D2F" w:rsidRPr="00AE4CDC" w:rsidRDefault="00B96D2F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«Создание условий для развития культуры, искусства и народного творчества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6C62DA" w:rsidP="006C62DA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1048722,93801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928404,88724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930144,59628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2C3F06" w:rsidP="009C01F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6614568,73049</w:t>
            </w:r>
          </w:p>
        </w:tc>
      </w:tr>
      <w:tr w:rsidR="00B96D2F" w:rsidRPr="00AE4CDC" w:rsidTr="00483531">
        <w:trPr>
          <w:cantSplit/>
          <w:trHeight w:val="148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D86F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 xml:space="preserve">1046813,33801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926942,88724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928424,59628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928096,97724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9C01F0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6619660,33049</w:t>
            </w:r>
          </w:p>
        </w:tc>
      </w:tr>
      <w:tr w:rsidR="00B96D2F" w:rsidRPr="00AE4CDC" w:rsidTr="00483531">
        <w:trPr>
          <w:cantSplit/>
          <w:trHeight w:val="8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2F" w:rsidRPr="00AE4CDC" w:rsidRDefault="00B96D2F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1909,6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1462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1720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2F" w:rsidRPr="00AE4CDC" w:rsidRDefault="00B96D2F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2F" w:rsidRPr="00AE4CDC" w:rsidRDefault="00B96D2F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2F" w:rsidRPr="00AE4CDC" w:rsidRDefault="00B96D2F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D2F" w:rsidRPr="00AE4CDC" w:rsidRDefault="00B96D2F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6D2F" w:rsidRPr="00AE4CDC" w:rsidRDefault="00B96D2F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5091,6</w:t>
            </w:r>
          </w:p>
        </w:tc>
      </w:tr>
      <w:tr w:rsidR="001B1178" w:rsidRPr="00AE4CDC" w:rsidTr="00483531">
        <w:trPr>
          <w:cantSplit/>
          <w:trHeight w:val="113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1.2.1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AE4CDC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AE4CDC">
              <w:rPr>
                <w:rFonts w:ascii="Times New Roman" w:hAnsi="Times New Roman"/>
              </w:rPr>
              <w:t>«</w:t>
            </w:r>
            <w:r w:rsidR="00096FF6" w:rsidRPr="00AE4CDC">
              <w:rPr>
                <w:rFonts w:ascii="Times New Roman" w:hAnsi="Times New Roman"/>
              </w:rPr>
              <w:t>Обеспечены эффективная организация и проведение культурно-массовых мероприятий, показ (организация показа) спектаклей (театральных постановок), создание спектаклей, показ (организация показа) концертов и концертных программ, создание концертов и концертных программ, выявление, изучение, сохранение, развитие и популяризация объектов нематериального культурного наследия, работы по формированию и учету фондов фильмофонда театрально-зрелищными, культурно-досуговыми учреждениями, находящимися в ведении Минкультуры РО»</w:t>
            </w:r>
            <w:r w:rsidRPr="00AE4CDC">
              <w:rPr>
                <w:rFonts w:ascii="Times New Roman" w:hAnsi="Times New Roman"/>
              </w:rPr>
              <w:t xml:space="preserve">, всего, </w:t>
            </w:r>
            <w:r w:rsidR="00832FE6">
              <w:rPr>
                <w:rFonts w:ascii="Times New Roman" w:hAnsi="Times New Roman"/>
              </w:rPr>
              <w:t>в том числе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3F58B4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940857,33801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921746,48724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3F58B4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6478296,71145</w:t>
            </w:r>
          </w:p>
        </w:tc>
      </w:tr>
      <w:tr w:rsidR="001B1178" w:rsidRPr="00AE4CDC" w:rsidTr="00D334F5">
        <w:trPr>
          <w:cantSplit/>
          <w:trHeight w:val="155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D86F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3F58B4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940857,33801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921746,48724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923138,57724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3F58B4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6478296,71145</w:t>
            </w:r>
          </w:p>
        </w:tc>
      </w:tr>
      <w:tr w:rsidR="001B1178" w:rsidRPr="00AE4CDC" w:rsidTr="00D334F5">
        <w:trPr>
          <w:cantSplit/>
          <w:trHeight w:val="12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1.2.2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AE4CDC" w:rsidRDefault="001B1178" w:rsidP="006855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454561" w:rsidRPr="00AE4CDC">
              <w:rPr>
                <w:rFonts w:ascii="Times New Roman" w:hAnsi="Times New Roman"/>
              </w:rPr>
              <w:t>Поддержана творческая деятельность детских и кукольных театров</w:t>
            </w:r>
            <w:r w:rsidRPr="00AE4CDC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2170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1700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2047,61904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5917,61904</w:t>
            </w:r>
          </w:p>
        </w:tc>
      </w:tr>
      <w:tr w:rsidR="001B1178" w:rsidRPr="00AE4CDC" w:rsidTr="00D334F5">
        <w:trPr>
          <w:cantSplit/>
          <w:trHeight w:val="113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260,4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238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327,61904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826,01904</w:t>
            </w:r>
          </w:p>
        </w:tc>
      </w:tr>
      <w:tr w:rsidR="001B1178" w:rsidRPr="00AE4CDC" w:rsidTr="00D334F5">
        <w:trPr>
          <w:cantSplit/>
          <w:trHeight w:val="92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1909,6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1462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1720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5091,6</w:t>
            </w:r>
          </w:p>
        </w:tc>
      </w:tr>
      <w:tr w:rsidR="001B1178" w:rsidRPr="00031B64" w:rsidTr="00D334F5">
        <w:trPr>
          <w:cantSplit/>
          <w:trHeight w:val="113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1.2.3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AE4CDC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«</w:t>
            </w:r>
            <w:r w:rsidR="00454561" w:rsidRPr="00AE4CDC">
              <w:rPr>
                <w:rFonts w:ascii="Times New Roman" w:hAnsi="Times New Roman"/>
              </w:rPr>
              <w:t>Обеспечено поддержание достигнутых уровней заработной платы, определенных Указом Президента Российской Федерации, работников муниципальных учреждений культуры</w:t>
            </w:r>
            <w:r w:rsidRPr="00AE4CDC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AE4CDC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100737,2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AE4CDC" w:rsidRDefault="001B1178" w:rsidP="002C5F2E">
            <w:pPr>
              <w:jc w:val="center"/>
            </w:pPr>
            <w:r w:rsidRPr="00AE4CDC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E4CDC">
              <w:rPr>
                <w:rFonts w:ascii="Times New Roman" w:hAnsi="Times New Roman"/>
              </w:rPr>
              <w:t>100737,2</w:t>
            </w:r>
          </w:p>
        </w:tc>
      </w:tr>
      <w:tr w:rsidR="001B1178" w:rsidRPr="00031B64" w:rsidTr="00483531">
        <w:trPr>
          <w:cantSplit/>
          <w:trHeight w:val="103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100737,2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100737,2</w:t>
            </w:r>
          </w:p>
        </w:tc>
      </w:tr>
      <w:tr w:rsidR="001B1178" w:rsidRPr="00031B64" w:rsidTr="00483531">
        <w:trPr>
          <w:cantSplit/>
          <w:trHeight w:val="113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1.2.4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Мероприятие (результат)</w:t>
            </w:r>
          </w:p>
          <w:p w:rsidR="001B1178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«</w:t>
            </w:r>
            <w:r w:rsidR="00454561" w:rsidRPr="00DC5ECE">
              <w:rPr>
                <w:rFonts w:ascii="Times New Roman" w:hAnsi="Times New Roman"/>
              </w:rPr>
              <w:t>Выплачены премии, а также именные и творческие стипендии в области искусства и образования в сфере культуры</w:t>
            </w:r>
            <w:r w:rsidRPr="00031B64">
              <w:rPr>
                <w:rFonts w:ascii="Times New Roman" w:hAnsi="Times New Roman"/>
              </w:rPr>
              <w:t xml:space="preserve">», всего, </w:t>
            </w:r>
          </w:p>
          <w:p w:rsidR="001B1178" w:rsidRPr="00031B64" w:rsidRDefault="00832FE6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34708,8</w:t>
            </w:r>
          </w:p>
        </w:tc>
      </w:tr>
      <w:tr w:rsidR="001B1178" w:rsidRPr="00031B64" w:rsidTr="00483531">
        <w:trPr>
          <w:cantSplit/>
          <w:trHeight w:val="113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D86F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4958,4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34708,8</w:t>
            </w:r>
          </w:p>
        </w:tc>
      </w:tr>
      <w:tr w:rsidR="001B1178" w:rsidRPr="00031B64" w:rsidTr="00483531">
        <w:trPr>
          <w:cantSplit/>
          <w:trHeight w:val="132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 xml:space="preserve">Задача </w:t>
            </w:r>
          </w:p>
          <w:p w:rsidR="001B1178" w:rsidRPr="00031B64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«</w:t>
            </w:r>
            <w:r w:rsidRPr="003C2E50">
              <w:rPr>
                <w:rFonts w:ascii="Times New Roman" w:hAnsi="Times New Roman"/>
              </w:rPr>
              <w:t>Создание условий для развития сети учреждений культуры, искусства и образования в сфере культуры</w:t>
            </w:r>
            <w:r w:rsidRPr="00031B64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530777">
              <w:rPr>
                <w:rFonts w:ascii="Times New Roman" w:hAnsi="Times New Roman"/>
              </w:rPr>
              <w:t>9880,62466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530777">
              <w:rPr>
                <w:rFonts w:ascii="Times New Roman" w:hAnsi="Times New Roman"/>
              </w:rPr>
              <w:t>39880,62466</w:t>
            </w:r>
          </w:p>
        </w:tc>
      </w:tr>
      <w:tr w:rsidR="001B1178" w:rsidRPr="00031B64" w:rsidTr="00483531">
        <w:trPr>
          <w:cantSplit/>
          <w:trHeight w:val="1287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530777">
              <w:rPr>
                <w:rFonts w:ascii="Times New Roman" w:hAnsi="Times New Roman"/>
              </w:rPr>
              <w:t>9880,62466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30777">
              <w:rPr>
                <w:rFonts w:ascii="Times New Roman" w:hAnsi="Times New Roman"/>
              </w:rPr>
              <w:t>7500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530777" w:rsidRDefault="001B1178" w:rsidP="002C5F2E">
            <w:pPr>
              <w:ind w:left="113" w:right="113"/>
              <w:jc w:val="center"/>
              <w:rPr>
                <w:rFonts w:ascii="Times New Roman" w:hAnsi="Times New Roman"/>
                <w:highlight w:val="yellow"/>
              </w:rPr>
            </w:pPr>
            <w:r w:rsidRPr="00530777">
              <w:rPr>
                <w:rFonts w:ascii="Times New Roman" w:hAnsi="Times New Roman"/>
              </w:rPr>
              <w:t>39880,62466</w:t>
            </w:r>
          </w:p>
        </w:tc>
      </w:tr>
      <w:tr w:rsidR="002C5F2E" w:rsidRPr="00031B64" w:rsidTr="00483531">
        <w:trPr>
          <w:cantSplit/>
          <w:trHeight w:val="12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CC5025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>1.3.1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CC5025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>Мероприятие (результат)</w:t>
            </w:r>
          </w:p>
          <w:p w:rsidR="002C5F2E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 xml:space="preserve">«Подготовка проектной документации на реконструкцию объекта «Хозяйственный корпус ГБУК Рязанской области «Рязанский художественный музей», расположенный по адресу: г. Рязань, </w:t>
            </w:r>
          </w:p>
          <w:p w:rsidR="002C5F2E" w:rsidRPr="00CC5025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>ул. Свободы, д. 57»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Минстрой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5F2E" w:rsidRPr="00530777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6599,846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5F2E" w:rsidRPr="00530777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6599,846</w:t>
            </w:r>
          </w:p>
        </w:tc>
      </w:tr>
      <w:tr w:rsidR="007C28D9" w:rsidRPr="00031B64" w:rsidTr="00483531">
        <w:trPr>
          <w:cantSplit/>
          <w:trHeight w:val="11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D9" w:rsidRPr="00CC5025" w:rsidRDefault="007C28D9" w:rsidP="007C28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D9" w:rsidRPr="00CC5025" w:rsidRDefault="007C28D9" w:rsidP="007C28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28D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D9" w:rsidRDefault="007C28D9" w:rsidP="007C28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D9" w:rsidRDefault="007C28D9" w:rsidP="007C28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8D9" w:rsidRPr="00530777" w:rsidRDefault="007C28D9" w:rsidP="007C28D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6599,846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Pr="00031B64" w:rsidRDefault="007C28D9" w:rsidP="007C28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Pr="00031B64" w:rsidRDefault="007C28D9" w:rsidP="007C28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8D9" w:rsidRPr="00530777" w:rsidRDefault="007C28D9" w:rsidP="007C28D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6599,846</w:t>
            </w:r>
          </w:p>
        </w:tc>
      </w:tr>
      <w:tr w:rsidR="002C5F2E" w:rsidRPr="00031B64" w:rsidTr="00483531">
        <w:trPr>
          <w:cantSplit/>
          <w:trHeight w:val="11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CC5025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>1.3.2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CC5025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>Мероприятие (результат)</w:t>
            </w:r>
          </w:p>
          <w:p w:rsidR="002C5F2E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 xml:space="preserve">«Государственная экспертиза проектной документации на реконструкцию объекта «Хозяйственный корпус ГБУК Рязанской области «Рязанский художественный музей», расположенный по адресу: г. Рязань, </w:t>
            </w:r>
          </w:p>
          <w:p w:rsidR="002C5F2E" w:rsidRPr="00CC5025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5025">
              <w:rPr>
                <w:rFonts w:ascii="Times New Roman" w:hAnsi="Times New Roman"/>
              </w:rPr>
              <w:t>ул. Свободы, д. 57»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Минстрой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5F2E" w:rsidRPr="00031B64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664,112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5F2E" w:rsidRPr="00031B64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096">
              <w:rPr>
                <w:rFonts w:ascii="Times New Roman" w:hAnsi="Times New Roman"/>
              </w:rPr>
              <w:t>664</w:t>
            </w:r>
            <w:r>
              <w:rPr>
                <w:rFonts w:ascii="Times New Roman" w:hAnsi="Times New Roman"/>
              </w:rPr>
              <w:t>,112</w:t>
            </w:r>
          </w:p>
        </w:tc>
      </w:tr>
      <w:tr w:rsidR="007C28D9" w:rsidRPr="00031B64" w:rsidTr="00483531">
        <w:trPr>
          <w:cantSplit/>
          <w:trHeight w:val="13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8D9" w:rsidRPr="00DD583B" w:rsidRDefault="007C28D9" w:rsidP="007C28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28D9" w:rsidRPr="00DD583B" w:rsidRDefault="007C28D9" w:rsidP="007C28D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C28D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D9" w:rsidRPr="00031B64" w:rsidRDefault="007C28D9" w:rsidP="007C28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D9" w:rsidRPr="00031B64" w:rsidRDefault="007C28D9" w:rsidP="007C28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8D9" w:rsidRPr="00031B64" w:rsidRDefault="007C28D9" w:rsidP="007C28D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664,112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Pr="00031B64" w:rsidRDefault="007C28D9" w:rsidP="007C28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Pr="00031B64" w:rsidRDefault="007C28D9" w:rsidP="007C28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8D9" w:rsidRDefault="007C28D9" w:rsidP="007C28D9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C28D9" w:rsidRPr="00031B64" w:rsidRDefault="007C28D9" w:rsidP="007C28D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096">
              <w:rPr>
                <w:rFonts w:ascii="Times New Roman" w:hAnsi="Times New Roman"/>
              </w:rPr>
              <w:t>664</w:t>
            </w:r>
            <w:r>
              <w:rPr>
                <w:rFonts w:ascii="Times New Roman" w:hAnsi="Times New Roman"/>
              </w:rPr>
              <w:t>,112</w:t>
            </w:r>
          </w:p>
        </w:tc>
      </w:tr>
      <w:tr w:rsidR="001B1178" w:rsidRPr="00031B64" w:rsidTr="00483531">
        <w:trPr>
          <w:cantSplit/>
          <w:trHeight w:val="13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178" w:rsidRPr="00DD583B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5B4E26">
              <w:rPr>
                <w:rFonts w:ascii="Times New Roman" w:hAnsi="Times New Roman"/>
              </w:rPr>
              <w:t>1.3.3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178" w:rsidRPr="00D30681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D33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5B4E26" w:rsidRPr="00916AFF">
              <w:rPr>
                <w:rFonts w:ascii="Times New Roman" w:hAnsi="Times New Roman"/>
              </w:rPr>
              <w:t>Разработана проектная документация на капитальный ремонт, сметная документация на текущий ремонт зданий, благоустройство территории в учреждениях культуры, искусства и образования в сфере культуры, подведомственных Минкультуры РО</w:t>
            </w:r>
            <w:r w:rsidRPr="00916AFF">
              <w:rPr>
                <w:rFonts w:ascii="Times New Roman" w:hAnsi="Times New Roman"/>
              </w:rPr>
              <w:t>»,</w:t>
            </w:r>
            <w:r w:rsidRPr="00D30681">
              <w:rPr>
                <w:rFonts w:ascii="Times New Roman" w:hAnsi="Times New Roman"/>
              </w:rPr>
              <w:t xml:space="preserve">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2616,66666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32616,66666</w:t>
            </w:r>
          </w:p>
        </w:tc>
      </w:tr>
      <w:tr w:rsidR="001B1178" w:rsidRPr="00031B64" w:rsidTr="00483531">
        <w:trPr>
          <w:cantSplit/>
          <w:trHeight w:val="13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2616,66666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7500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32616,66666</w:t>
            </w:r>
          </w:p>
        </w:tc>
      </w:tr>
      <w:tr w:rsidR="001B1178" w:rsidRPr="00031B64" w:rsidTr="00483531">
        <w:trPr>
          <w:cantSplit/>
          <w:trHeight w:val="142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 xml:space="preserve">Задача </w:t>
            </w:r>
          </w:p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 xml:space="preserve">«Оказание информационных услуг, формирование, ведение баз данных, в том числе </w:t>
            </w:r>
            <w:proofErr w:type="spellStart"/>
            <w:r w:rsidRPr="00D30681">
              <w:rPr>
                <w:rFonts w:ascii="Times New Roman" w:hAnsi="Times New Roman"/>
              </w:rPr>
              <w:t>интернет-ресурсов</w:t>
            </w:r>
            <w:proofErr w:type="spellEnd"/>
            <w:r w:rsidRPr="00D30681">
              <w:rPr>
                <w:rFonts w:ascii="Times New Roman" w:hAnsi="Times New Roman"/>
              </w:rPr>
              <w:t xml:space="preserve"> в сфере культуры, организация и проведение культурно-массовых и иных зрелищных мероприятий»,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60213,3694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595575,29088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031B64">
              <w:rPr>
                <w:rFonts w:ascii="Times New Roman" w:hAnsi="Times New Roman"/>
                <w:color w:val="000000"/>
              </w:rPr>
              <w:t>418161,07488</w:t>
            </w:r>
          </w:p>
        </w:tc>
      </w:tr>
      <w:tr w:rsidR="001B1178" w:rsidRPr="00031B64" w:rsidTr="00483531">
        <w:trPr>
          <w:cantSplit/>
          <w:trHeight w:val="1467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60213,3694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595575,29088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418161,07488</w:t>
            </w:r>
          </w:p>
        </w:tc>
      </w:tr>
      <w:tr w:rsidR="001B1178" w:rsidRPr="00031B64" w:rsidTr="00483531">
        <w:trPr>
          <w:cantSplit/>
          <w:trHeight w:val="148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1.4.1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7545C6" w:rsidRPr="00D30681">
              <w:rPr>
                <w:rFonts w:ascii="Times New Roman" w:hAnsi="Times New Roman"/>
              </w:rPr>
              <w:t xml:space="preserve">Обеспечены эффективное оказание информационных услуг, формирование, ведение баз данных, в том числе </w:t>
            </w:r>
            <w:proofErr w:type="spellStart"/>
            <w:r w:rsidR="007545C6" w:rsidRPr="00D30681">
              <w:rPr>
                <w:rFonts w:ascii="Times New Roman" w:hAnsi="Times New Roman"/>
              </w:rPr>
              <w:t>интернет-ресурсов</w:t>
            </w:r>
            <w:proofErr w:type="spellEnd"/>
            <w:r w:rsidR="007545C6" w:rsidRPr="00D30681">
              <w:rPr>
                <w:rFonts w:ascii="Times New Roman" w:hAnsi="Times New Roman"/>
              </w:rPr>
              <w:t xml:space="preserve"> в сфере культуры, организация и проведение культурно-массовых и иных зрелищных мероприятий ГБУК РО «Центр развития культуры</w:t>
            </w:r>
            <w:r w:rsidRPr="00D30681">
              <w:rPr>
                <w:rFonts w:ascii="Times New Roman" w:hAnsi="Times New Roman"/>
              </w:rPr>
              <w:t xml:space="preserve">», </w:t>
            </w:r>
          </w:p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 xml:space="preserve">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612EFA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60213,3694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C846F0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</w:t>
            </w:r>
            <w:r w:rsidR="001B1178" w:rsidRPr="00031B64">
              <w:rPr>
                <w:rFonts w:ascii="Times New Roman" w:hAnsi="Times New Roman"/>
              </w:rPr>
              <w:t>75,29088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418161,07488</w:t>
            </w:r>
          </w:p>
        </w:tc>
      </w:tr>
      <w:tr w:rsidR="001B1178" w:rsidRPr="00031B64" w:rsidTr="00483531">
        <w:trPr>
          <w:cantSplit/>
          <w:trHeight w:val="1396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60213,3694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595575,29088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59674,48292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418161,07488</w:t>
            </w:r>
          </w:p>
        </w:tc>
      </w:tr>
      <w:tr w:rsidR="001B1178" w:rsidRPr="00031B64" w:rsidTr="00483531">
        <w:trPr>
          <w:cantSplit/>
          <w:trHeight w:val="16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 xml:space="preserve">Задача </w:t>
            </w:r>
          </w:p>
          <w:p w:rsidR="001B1178" w:rsidRPr="00D30681" w:rsidRDefault="001B1178" w:rsidP="00D474D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5150AD" w:rsidRPr="00D30681">
              <w:rPr>
                <w:rFonts w:ascii="Times New Roman" w:hAnsi="Times New Roman"/>
              </w:rPr>
              <w:t>Развитие государственных профессиональных образовательных учреждений Рязанской области в сфере культуры</w:t>
            </w:r>
            <w:r w:rsidRPr="00D30681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265371,1323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214464,60148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</w:t>
            </w:r>
            <w:r w:rsidR="000B010B">
              <w:rPr>
                <w:rFonts w:ascii="Times New Roman" w:hAnsi="Times New Roman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</w:t>
            </w:r>
            <w:r w:rsidR="000B010B">
              <w:rPr>
                <w:rFonts w:ascii="Times New Roman" w:hAnsi="Times New Roman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</w:t>
            </w:r>
            <w:r w:rsidR="000B010B">
              <w:rPr>
                <w:rFonts w:ascii="Times New Roman" w:hAnsi="Times New Roman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1571635,40708</w:t>
            </w:r>
          </w:p>
        </w:tc>
      </w:tr>
      <w:tr w:rsidR="001B1178" w:rsidRPr="00031B64" w:rsidTr="00483531">
        <w:trPr>
          <w:cantSplit/>
          <w:trHeight w:val="15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265371,1323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214464,60148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218359,93466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1571635,40708</w:t>
            </w:r>
          </w:p>
        </w:tc>
      </w:tr>
      <w:tr w:rsidR="001B1178" w:rsidRPr="00031B64" w:rsidTr="00483531">
        <w:trPr>
          <w:cantSplit/>
          <w:trHeight w:val="119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1.5.1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7D05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7D0597" w:rsidRPr="00BC241D">
              <w:rPr>
                <w:rFonts w:ascii="Times New Roman" w:hAnsi="Times New Roman"/>
              </w:rPr>
              <w:t>Поддержаны молодые дарования в сфере культуры</w:t>
            </w:r>
            <w:r w:rsidRPr="00BC241D">
              <w:rPr>
                <w:rFonts w:ascii="Times New Roman" w:hAnsi="Times New Roman"/>
              </w:rPr>
              <w:t>», всего</w:t>
            </w:r>
            <w:r w:rsidRPr="00D30681">
              <w:rPr>
                <w:rFonts w:ascii="Times New Roman" w:hAnsi="Times New Roman"/>
              </w:rPr>
              <w:t xml:space="preserve">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34138,1306</w:t>
            </w:r>
          </w:p>
        </w:tc>
      </w:tr>
      <w:tr w:rsidR="001B1178" w:rsidRPr="00031B64" w:rsidTr="00D334F5">
        <w:trPr>
          <w:cantSplit/>
          <w:trHeight w:val="1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4876,8758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34138,1306</w:t>
            </w:r>
          </w:p>
        </w:tc>
      </w:tr>
      <w:tr w:rsidR="001B1178" w:rsidRPr="00031B64" w:rsidTr="00D334F5">
        <w:trPr>
          <w:cantSplit/>
          <w:trHeight w:val="127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1.5.2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 xml:space="preserve">«Повышена квалификация, проведена профессиональная переподготовка кадров в сфере культуры и образования в области искусств»,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3221,67419</w:t>
            </w:r>
          </w:p>
        </w:tc>
      </w:tr>
      <w:tr w:rsidR="001B1178" w:rsidRPr="00031B64" w:rsidTr="00D334F5">
        <w:trPr>
          <w:cantSplit/>
          <w:trHeight w:val="1207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460,23917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3221,67419</w:t>
            </w:r>
          </w:p>
        </w:tc>
      </w:tr>
      <w:tr w:rsidR="001B1178" w:rsidRPr="00031B64" w:rsidTr="00D334F5">
        <w:trPr>
          <w:cantSplit/>
          <w:trHeight w:val="11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1.5.3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D33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D30681">
              <w:rPr>
                <w:rFonts w:ascii="Times New Roman" w:hAnsi="Times New Roman"/>
              </w:rPr>
              <w:t>«</w:t>
            </w:r>
            <w:r w:rsidR="00AE46C6" w:rsidRPr="00D30681">
              <w:rPr>
                <w:rFonts w:ascii="Times New Roman" w:hAnsi="Times New Roman"/>
              </w:rPr>
              <w:t xml:space="preserve">Обеспечены эффективная реализация образовательных программ среднего профессионального образования </w:t>
            </w:r>
            <w:r w:rsidR="00D334F5">
              <w:rPr>
                <w:rFonts w:ascii="Times New Roman" w:hAnsi="Times New Roman"/>
              </w:rPr>
              <w:t>–</w:t>
            </w:r>
            <w:r w:rsidR="00AE46C6" w:rsidRPr="00D30681">
              <w:rPr>
                <w:rFonts w:ascii="Times New Roman" w:hAnsi="Times New Roman"/>
              </w:rPr>
              <w:t xml:space="preserve"> программ подготовки специалистов среднего звена, реализация дополнительных профессиональных программ </w:t>
            </w:r>
            <w:r w:rsidR="00D334F5">
              <w:rPr>
                <w:rFonts w:ascii="Times New Roman" w:hAnsi="Times New Roman"/>
              </w:rPr>
              <w:t>–</w:t>
            </w:r>
            <w:r w:rsidR="00AE46C6" w:rsidRPr="00D30681">
              <w:rPr>
                <w:rFonts w:ascii="Times New Roman" w:hAnsi="Times New Roman"/>
              </w:rPr>
              <w:t xml:space="preserve"> программ повышения квалификации, реализация дополнительных предпрофессиональных программ в области искусств, организация и проведение аттестационных мероприятий в целях установления квалификационной категории педагогическим работникам образовательных организаций в области искусств, организация и проведение культурно-массовых мероприятий профессиональными образовательными организациями, находящимися в ведении Минкультуры РО</w:t>
            </w:r>
            <w:r w:rsidRPr="00D30681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</w:t>
            </w:r>
            <w:proofErr w:type="gramEnd"/>
            <w:r w:rsidR="00832FE6">
              <w:rPr>
                <w:rFonts w:ascii="Times New Roman" w:hAnsi="Times New Roman"/>
              </w:rPr>
              <w:t xml:space="preserve"> </w:t>
            </w:r>
            <w:proofErr w:type="gramStart"/>
            <w:r w:rsidR="00832FE6">
              <w:rPr>
                <w:rFonts w:ascii="Times New Roman" w:hAnsi="Times New Roman"/>
              </w:rPr>
              <w:t>числе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194719,6153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196674,85289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200103,9739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1391914,33769</w:t>
            </w:r>
          </w:p>
        </w:tc>
      </w:tr>
      <w:tr w:rsidR="001B1178" w:rsidRPr="00031B64" w:rsidTr="00483531">
        <w:trPr>
          <w:cantSplit/>
          <w:trHeight w:val="16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194 719,6153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196 674,85289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200 103,9739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200 103,9739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200 103,9739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200 103,9739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200 103,9739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1 391 914,33769</w:t>
            </w:r>
          </w:p>
        </w:tc>
      </w:tr>
      <w:tr w:rsidR="001B1178" w:rsidRPr="00031B64" w:rsidTr="00483531">
        <w:trPr>
          <w:cantSplit/>
          <w:trHeight w:val="113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1.5.4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712549" w:rsidRPr="00D30681">
              <w:rPr>
                <w:rFonts w:ascii="Times New Roman" w:hAnsi="Times New Roman"/>
              </w:rPr>
              <w:t>Выплачена государственная академическая стипендия и государственная социальная стипендия студентам, обучающимся по очной форме обучения</w:t>
            </w:r>
            <w:r w:rsidRPr="00D30681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4586,8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4785,3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34255,6</w:t>
            </w:r>
          </w:p>
        </w:tc>
      </w:tr>
      <w:tr w:rsidR="001B1178" w:rsidRPr="00031B64" w:rsidTr="003F0FF3">
        <w:trPr>
          <w:cantSplit/>
          <w:trHeight w:val="113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4586,8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4785,3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4976,7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34255,6</w:t>
            </w:r>
          </w:p>
        </w:tc>
      </w:tr>
      <w:tr w:rsidR="001B1178" w:rsidRPr="00031B64" w:rsidTr="003F0FF3">
        <w:trPr>
          <w:cantSplit/>
          <w:trHeight w:val="129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1.5.5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D30681">
              <w:rPr>
                <w:rFonts w:ascii="Times New Roman" w:hAnsi="Times New Roman"/>
              </w:rPr>
              <w:t>«</w:t>
            </w:r>
            <w:r w:rsidR="00712549" w:rsidRPr="00D30681">
              <w:rPr>
                <w:rFonts w:ascii="Times New Roman" w:hAnsi="Times New Roman"/>
              </w:rPr>
              <w:t>Обеспечено предоставление установленных действующим законодательством дополнительных гарантий прав на образование детям-сиротам и детям, оставшимся без попечения родителей, лицам из числа детей-сирот и детей, оставшихся без попечения родителей, обучающимся в государственных профессиональных образовательных организациях Рязанской области</w:t>
            </w:r>
            <w:r w:rsidRPr="00D30681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2829,54427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2920,44486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20824,89653</w:t>
            </w:r>
          </w:p>
        </w:tc>
      </w:tr>
      <w:tr w:rsidR="001B1178" w:rsidRPr="00031B64" w:rsidTr="003F0FF3">
        <w:trPr>
          <w:cantSplit/>
          <w:trHeight w:val="132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2829,54427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2920,44486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3014,98148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20824,89653</w:t>
            </w:r>
          </w:p>
        </w:tc>
      </w:tr>
      <w:tr w:rsidR="001B1178" w:rsidRPr="00031B64" w:rsidTr="003F0FF3">
        <w:trPr>
          <w:cantSplit/>
          <w:trHeight w:val="117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1.5.6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712549" w:rsidRPr="00D30681">
              <w:rPr>
                <w:rFonts w:ascii="Times New Roman" w:hAnsi="Times New Roman"/>
              </w:rPr>
              <w:t xml:space="preserve">Выплачены компенсации стоимости питания </w:t>
            </w:r>
            <w:proofErr w:type="gramStart"/>
            <w:r w:rsidR="00712549" w:rsidRPr="00D30681">
              <w:rPr>
                <w:rFonts w:ascii="Times New Roman" w:hAnsi="Times New Roman"/>
              </w:rPr>
              <w:t>обучающимся</w:t>
            </w:r>
            <w:proofErr w:type="gramEnd"/>
            <w:r w:rsidR="00712549" w:rsidRPr="00D30681">
              <w:rPr>
                <w:rFonts w:ascii="Times New Roman" w:hAnsi="Times New Roman"/>
              </w:rPr>
              <w:t xml:space="preserve"> в государственных профессиональных образовательных организациях Рязанской области</w:t>
            </w:r>
            <w:r w:rsidRPr="00D30681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4333,54689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4506,88876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32276,2572</w:t>
            </w:r>
          </w:p>
        </w:tc>
      </w:tr>
      <w:tr w:rsidR="001B1178" w:rsidRPr="00031B64" w:rsidTr="00483531">
        <w:trPr>
          <w:cantSplit/>
          <w:trHeight w:val="1253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4333,54689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4506,88876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4687,16431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32276,2572</w:t>
            </w:r>
          </w:p>
        </w:tc>
      </w:tr>
      <w:tr w:rsidR="001B1178" w:rsidRPr="00031B64" w:rsidTr="00483531">
        <w:trPr>
          <w:cantSplit/>
          <w:trHeight w:val="113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1.5.7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712549" w:rsidRPr="00D30681">
              <w:rPr>
                <w:rFonts w:ascii="Times New Roman" w:hAnsi="Times New Roman"/>
              </w:rPr>
              <w:t>Предоставлены 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 (в части учреждений, функции и полномочия учредителя которых осуществляет Минкультуры РО)</w:t>
            </w:r>
            <w:r w:rsidRPr="00D30681">
              <w:rPr>
                <w:rFonts w:ascii="Times New Roman" w:hAnsi="Times New Roman"/>
              </w:rPr>
              <w:t xml:space="preserve">», </w:t>
            </w:r>
          </w:p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 xml:space="preserve">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1620</w:t>
            </w:r>
          </w:p>
        </w:tc>
      </w:tr>
      <w:tr w:rsidR="001B1178" w:rsidRPr="00031B64" w:rsidTr="00483531">
        <w:trPr>
          <w:cantSplit/>
          <w:trHeight w:val="86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176C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180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FD5C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1620</w:t>
            </w:r>
          </w:p>
        </w:tc>
      </w:tr>
      <w:tr w:rsidR="001B1178" w:rsidRPr="00031B64" w:rsidTr="00483531">
        <w:trPr>
          <w:cantSplit/>
          <w:trHeight w:val="1134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1.5.8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1B1178" w:rsidRPr="00D30681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712549" w:rsidRPr="00D30681">
              <w:rPr>
                <w:rFonts w:ascii="Times New Roman" w:hAnsi="Times New Roman"/>
              </w:rPr>
              <w:t>Обеспечено поддержание достигнутых уровней заработной платы, определенных Указом Президента Российской Федерации, отдельных категорий работников муниципальных учреждений дополнительного образования детей в сфере культуры</w:t>
            </w:r>
            <w:r w:rsidRPr="00D30681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32417,52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32417,52</w:t>
            </w:r>
          </w:p>
        </w:tc>
      </w:tr>
      <w:tr w:rsidR="001B1178" w:rsidRPr="00031B64" w:rsidTr="00483531">
        <w:trPr>
          <w:cantSplit/>
          <w:trHeight w:val="113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D30681" w:rsidRDefault="001B1178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32417,52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Pr="00031B64" w:rsidRDefault="001B1178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78" w:rsidRDefault="001B1178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178" w:rsidRPr="00031B64" w:rsidRDefault="001B1178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32417,52</w:t>
            </w:r>
          </w:p>
        </w:tc>
      </w:tr>
      <w:tr w:rsidR="002C5F2E" w:rsidRPr="00031B64" w:rsidTr="00483531">
        <w:trPr>
          <w:cantSplit/>
          <w:trHeight w:val="143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1.5.9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D30681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Мероприятие (результат)</w:t>
            </w:r>
          </w:p>
          <w:p w:rsidR="002C5F2E" w:rsidRPr="00D30681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81">
              <w:rPr>
                <w:rFonts w:ascii="Times New Roman" w:hAnsi="Times New Roman"/>
              </w:rPr>
              <w:t>«</w:t>
            </w:r>
            <w:r w:rsidR="0069170C" w:rsidRPr="00D30681">
              <w:rPr>
                <w:rFonts w:ascii="Times New Roman" w:hAnsi="Times New Roman"/>
              </w:rPr>
              <w:t xml:space="preserve">Заработная плата работников муниципальных учреждений дополнительного образования детей в сфере культуры, доведена до уровня не менее установленного минимального </w:t>
            </w:r>
            <w:proofErr w:type="gramStart"/>
            <w:r w:rsidR="0069170C" w:rsidRPr="00D30681">
              <w:rPr>
                <w:rFonts w:ascii="Times New Roman" w:hAnsi="Times New Roman"/>
              </w:rPr>
              <w:t>размера оплаты труда</w:t>
            </w:r>
            <w:proofErr w:type="gramEnd"/>
            <w:r w:rsidRPr="00D30681">
              <w:rPr>
                <w:rFonts w:ascii="Times New Roman" w:hAnsi="Times New Roman"/>
              </w:rPr>
              <w:t xml:space="preserve">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5F2E" w:rsidRPr="00031B64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20966,99087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5F2E" w:rsidRPr="00031B64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20966,99087</w:t>
            </w:r>
          </w:p>
        </w:tc>
      </w:tr>
      <w:tr w:rsidR="002C5F2E" w:rsidRPr="00031B64" w:rsidTr="00483531">
        <w:trPr>
          <w:cantSplit/>
          <w:trHeight w:val="14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5F2E" w:rsidRPr="00031B64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20966,99087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Pr="00031B64" w:rsidRDefault="002C5F2E" w:rsidP="002C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2E" w:rsidRDefault="002C5F2E" w:rsidP="002C5F2E">
            <w:pPr>
              <w:jc w:val="center"/>
            </w:pPr>
            <w:r w:rsidRPr="008B4A13">
              <w:rPr>
                <w:rFonts w:ascii="Times New Roman" w:hAnsi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5F2E" w:rsidRPr="00031B64" w:rsidRDefault="002C5F2E" w:rsidP="002C5F2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031B64">
              <w:rPr>
                <w:rFonts w:ascii="Times New Roman" w:hAnsi="Times New Roman"/>
              </w:rPr>
              <w:t>20966,99087</w:t>
            </w:r>
          </w:p>
        </w:tc>
      </w:tr>
    </w:tbl>
    <w:p w:rsidR="002D6739" w:rsidRPr="00031B64" w:rsidRDefault="002D6739" w:rsidP="002D6739">
      <w:pPr>
        <w:jc w:val="center"/>
        <w:rPr>
          <w:rFonts w:ascii="Times New Roman" w:hAnsi="Times New Roman"/>
          <w:sz w:val="24"/>
          <w:szCs w:val="24"/>
        </w:rPr>
      </w:pPr>
    </w:p>
    <w:p w:rsidR="00574C6A" w:rsidRPr="00917E8C" w:rsidRDefault="00574C6A" w:rsidP="00574C6A">
      <w:pPr>
        <w:jc w:val="center"/>
        <w:rPr>
          <w:rFonts w:ascii="Times New Roman" w:hAnsi="Times New Roman"/>
          <w:sz w:val="28"/>
          <w:szCs w:val="28"/>
        </w:rPr>
      </w:pPr>
      <w:r w:rsidRPr="00917E8C">
        <w:rPr>
          <w:rFonts w:ascii="Times New Roman" w:hAnsi="Times New Roman"/>
          <w:sz w:val="28"/>
          <w:szCs w:val="28"/>
        </w:rPr>
        <w:t>Направление (подпрограмма) 3 «Обеспечение реализации государственной программы Рязанской области»</w:t>
      </w:r>
    </w:p>
    <w:p w:rsidR="00574C6A" w:rsidRPr="0018509B" w:rsidRDefault="00574C6A" w:rsidP="00574C6A">
      <w:pPr>
        <w:jc w:val="center"/>
        <w:rPr>
          <w:rFonts w:ascii="Times New Roman" w:hAnsi="Times New Roman"/>
          <w:sz w:val="24"/>
          <w:szCs w:val="24"/>
        </w:rPr>
      </w:pPr>
    </w:p>
    <w:p w:rsidR="00574C6A" w:rsidRPr="00917E8C" w:rsidRDefault="00574C6A" w:rsidP="00574C6A">
      <w:pPr>
        <w:jc w:val="center"/>
        <w:rPr>
          <w:rFonts w:ascii="Times New Roman" w:hAnsi="Times New Roman"/>
          <w:sz w:val="28"/>
          <w:szCs w:val="28"/>
        </w:rPr>
      </w:pPr>
      <w:r w:rsidRPr="00917E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17E8C">
        <w:rPr>
          <w:rFonts w:ascii="Times New Roman" w:hAnsi="Times New Roman"/>
          <w:sz w:val="28"/>
          <w:szCs w:val="28"/>
        </w:rPr>
        <w:t xml:space="preserve"> Общие положения направления (подпрограммы) </w:t>
      </w:r>
    </w:p>
    <w:p w:rsidR="00574C6A" w:rsidRPr="00971792" w:rsidRDefault="00574C6A" w:rsidP="00574C6A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14"/>
        <w:gridCol w:w="7455"/>
      </w:tblGrid>
      <w:tr w:rsidR="00574C6A" w:rsidRPr="005F563D" w:rsidTr="00C23F50">
        <w:trPr>
          <w:trHeight w:val="588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F722CE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Рязанской области</w:t>
            </w:r>
            <w:r w:rsidR="00574C6A" w:rsidRPr="005F563D">
              <w:rPr>
                <w:rFonts w:ascii="Times New Roman" w:hAnsi="Times New Roman"/>
              </w:rPr>
              <w:t xml:space="preserve"> (Васильева Е.А., </w:t>
            </w:r>
            <w:proofErr w:type="spellStart"/>
            <w:r w:rsidR="00574C6A" w:rsidRPr="005F563D">
              <w:rPr>
                <w:rFonts w:ascii="Times New Roman" w:hAnsi="Times New Roman"/>
              </w:rPr>
              <w:t>и.о</w:t>
            </w:r>
            <w:proofErr w:type="spellEnd"/>
            <w:r w:rsidR="00574C6A" w:rsidRPr="005F563D">
              <w:rPr>
                <w:rFonts w:ascii="Times New Roman" w:hAnsi="Times New Roman"/>
              </w:rPr>
              <w:t>. министра)</w:t>
            </w:r>
          </w:p>
        </w:tc>
      </w:tr>
      <w:tr w:rsidR="00574C6A" w:rsidRPr="005F563D" w:rsidTr="00C23F50">
        <w:trPr>
          <w:trHeight w:val="411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C23F50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574C6A" w:rsidRPr="005F563D">
              <w:rPr>
                <w:rFonts w:ascii="Times New Roman" w:hAnsi="Times New Roman"/>
              </w:rPr>
              <w:t>осударственная программа Рязанской области «Развитие культуры»</w:t>
            </w:r>
          </w:p>
        </w:tc>
      </w:tr>
    </w:tbl>
    <w:p w:rsidR="00574C6A" w:rsidRPr="005F563D" w:rsidRDefault="00574C6A" w:rsidP="00574C6A">
      <w:pPr>
        <w:jc w:val="center"/>
        <w:rPr>
          <w:rFonts w:ascii="Times New Roman" w:hAnsi="Times New Roman"/>
          <w:sz w:val="24"/>
          <w:szCs w:val="24"/>
        </w:rPr>
      </w:pPr>
    </w:p>
    <w:p w:rsidR="00574C6A" w:rsidRDefault="00574C6A" w:rsidP="00574C6A">
      <w:pPr>
        <w:jc w:val="center"/>
        <w:rPr>
          <w:rFonts w:ascii="Times New Roman" w:hAnsi="Times New Roman"/>
          <w:sz w:val="28"/>
          <w:szCs w:val="28"/>
        </w:rPr>
      </w:pPr>
      <w:r w:rsidRPr="00917E8C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574C6A" w:rsidRPr="00971792" w:rsidRDefault="00D334F5" w:rsidP="00D334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5F563D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64"/>
        <w:gridCol w:w="3809"/>
        <w:gridCol w:w="1268"/>
        <w:gridCol w:w="1270"/>
        <w:gridCol w:w="1270"/>
        <w:gridCol w:w="1270"/>
        <w:gridCol w:w="1267"/>
        <w:gridCol w:w="1270"/>
        <w:gridCol w:w="1270"/>
        <w:gridCol w:w="1411"/>
      </w:tblGrid>
      <w:tr w:rsidR="00574C6A" w:rsidRPr="005F563D" w:rsidTr="00C23F50">
        <w:trPr>
          <w:trHeight w:val="2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№ п/п</w:t>
            </w:r>
          </w:p>
        </w:tc>
        <w:tc>
          <w:tcPr>
            <w:tcW w:w="1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5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D334F5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574C6A" w:rsidRPr="005F563D" w:rsidTr="00C23F50">
        <w:trPr>
          <w:trHeight w:val="98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2027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2030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всего</w:t>
            </w:r>
          </w:p>
        </w:tc>
      </w:tr>
      <w:tr w:rsidR="00574C6A" w:rsidRPr="005F563D" w:rsidTr="00C23F50">
        <w:trPr>
          <w:trHeight w:val="88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6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10</w:t>
            </w:r>
          </w:p>
        </w:tc>
      </w:tr>
      <w:tr w:rsidR="00574C6A" w:rsidRPr="005F563D" w:rsidTr="00C23F50">
        <w:trPr>
          <w:trHeight w:val="359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 xml:space="preserve">Направление (подпрограмма),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574C6A" w:rsidRPr="005F563D" w:rsidTr="00C23F50">
        <w:trPr>
          <w:trHeight w:val="280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826F31" w:rsidRPr="005F563D" w:rsidTr="00C23F50">
        <w:trPr>
          <w:trHeight w:val="409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</w:tcBorders>
          </w:tcPr>
          <w:p w:rsidR="00826F31" w:rsidRPr="005F563D" w:rsidRDefault="00826F31" w:rsidP="00826F31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1.1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F31" w:rsidRPr="005F563D" w:rsidRDefault="00826F31" w:rsidP="00826F31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 xml:space="preserve">Проектная часть,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Pr="005F563D" w:rsidRDefault="00826F31" w:rsidP="00826F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Default="00826F31" w:rsidP="00826F31">
            <w:pPr>
              <w:jc w:val="center"/>
            </w:pPr>
            <w:r w:rsidRPr="00B52090">
              <w:t>-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Default="00826F31" w:rsidP="00826F31">
            <w:pPr>
              <w:jc w:val="center"/>
            </w:pPr>
            <w:r w:rsidRPr="00B52090">
              <w:t>-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Default="00826F31" w:rsidP="00826F31">
            <w:pPr>
              <w:jc w:val="center"/>
            </w:pPr>
            <w:r w:rsidRPr="00B52090"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Default="00826F31" w:rsidP="00826F31">
            <w:pPr>
              <w:jc w:val="center"/>
            </w:pPr>
            <w:r w:rsidRPr="00B52090">
              <w:t>-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Default="00826F31" w:rsidP="00826F31">
            <w:pPr>
              <w:jc w:val="center"/>
            </w:pPr>
            <w:r w:rsidRPr="00B52090">
              <w:t>-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Default="00826F31" w:rsidP="00826F31">
            <w:pPr>
              <w:jc w:val="center"/>
            </w:pPr>
            <w:r w:rsidRPr="00B52090">
              <w:t>-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F31" w:rsidRDefault="00826F31" w:rsidP="00826F31">
            <w:pPr>
              <w:jc w:val="center"/>
            </w:pPr>
            <w:r w:rsidRPr="00B52090">
              <w:t>-</w:t>
            </w:r>
          </w:p>
        </w:tc>
      </w:tr>
      <w:tr w:rsidR="00574C6A" w:rsidRPr="005F563D" w:rsidTr="00C23F50">
        <w:trPr>
          <w:trHeight w:val="298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1.2</w:t>
            </w: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 xml:space="preserve">Комплекс процессных мероприятий,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574C6A" w:rsidRPr="005F563D" w:rsidTr="00C23F50">
        <w:trPr>
          <w:trHeight w:val="298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</w:tbl>
    <w:p w:rsidR="00574C6A" w:rsidRDefault="00574C6A" w:rsidP="00574C6A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C501F0" w:rsidRDefault="00C501F0" w:rsidP="00574C6A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C23F50" w:rsidRDefault="00C23F50" w:rsidP="00574C6A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C23F50" w:rsidRDefault="00C23F50" w:rsidP="00574C6A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574C6A" w:rsidRPr="00C2191B" w:rsidRDefault="00574C6A" w:rsidP="00574C6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2191B">
        <w:rPr>
          <w:rFonts w:ascii="Times New Roman" w:hAnsi="Times New Roman"/>
          <w:sz w:val="28"/>
          <w:szCs w:val="28"/>
        </w:rPr>
        <w:t xml:space="preserve">3. </w:t>
      </w:r>
      <w:r w:rsidRPr="00CE6F86">
        <w:rPr>
          <w:rFonts w:ascii="Times New Roman" w:hAnsi="Times New Roman"/>
          <w:sz w:val="28"/>
          <w:szCs w:val="28"/>
        </w:rPr>
        <w:t>Паспорт комплекса процессных мероприятий</w:t>
      </w:r>
    </w:p>
    <w:p w:rsidR="00574C6A" w:rsidRPr="00C2191B" w:rsidRDefault="00574C6A" w:rsidP="00574C6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2191B">
        <w:rPr>
          <w:rFonts w:ascii="Times New Roman" w:hAnsi="Times New Roman"/>
          <w:sz w:val="28"/>
          <w:szCs w:val="28"/>
        </w:rPr>
        <w:t xml:space="preserve">«Обеспечение </w:t>
      </w:r>
      <w:r>
        <w:rPr>
          <w:rFonts w:ascii="Times New Roman" w:hAnsi="Times New Roman"/>
          <w:sz w:val="28"/>
          <w:szCs w:val="28"/>
        </w:rPr>
        <w:t>условий для реализации</w:t>
      </w:r>
      <w:r w:rsidRPr="00C2191B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области»</w:t>
      </w:r>
    </w:p>
    <w:p w:rsidR="00574C6A" w:rsidRPr="0095039E" w:rsidRDefault="00574C6A" w:rsidP="00574C6A">
      <w:pPr>
        <w:contextualSpacing/>
        <w:jc w:val="center"/>
        <w:rPr>
          <w:rFonts w:ascii="Times New Roman" w:hAnsi="Times New Roman"/>
        </w:rPr>
      </w:pPr>
    </w:p>
    <w:p w:rsidR="00574C6A" w:rsidRPr="00C2191B" w:rsidRDefault="00574C6A" w:rsidP="00574C6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2191B">
        <w:rPr>
          <w:rFonts w:ascii="Times New Roman" w:hAnsi="Times New Roman"/>
          <w:sz w:val="28"/>
          <w:szCs w:val="28"/>
        </w:rPr>
        <w:t xml:space="preserve">3.1. Общие положения комплекса процессных мероприятий </w:t>
      </w:r>
    </w:p>
    <w:p w:rsidR="00574C6A" w:rsidRPr="00971792" w:rsidRDefault="00574C6A" w:rsidP="00574C6A">
      <w:pPr>
        <w:contextualSpacing/>
        <w:jc w:val="center"/>
        <w:rPr>
          <w:rFonts w:ascii="Times New Roman" w:hAnsi="Times New Roman"/>
        </w:rPr>
      </w:pPr>
    </w:p>
    <w:tbl>
      <w:tblPr>
        <w:tblW w:w="14743" w:type="dxa"/>
        <w:tblInd w:w="-34" w:type="dxa"/>
        <w:tblLook w:val="01E0" w:firstRow="1" w:lastRow="1" w:firstColumn="1" w:lastColumn="1" w:noHBand="0" w:noVBand="0"/>
      </w:tblPr>
      <w:tblGrid>
        <w:gridCol w:w="6894"/>
        <w:gridCol w:w="7849"/>
      </w:tblGrid>
      <w:tr w:rsidR="00574C6A" w:rsidRPr="005F563D" w:rsidTr="0087023F">
        <w:trPr>
          <w:trHeight w:val="497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F722CE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культуры Рязанской области</w:t>
            </w:r>
            <w:r w:rsidR="00574C6A" w:rsidRPr="005F563D">
              <w:rPr>
                <w:rFonts w:ascii="Times New Roman" w:hAnsi="Times New Roman"/>
              </w:rPr>
              <w:t xml:space="preserve"> (Васильева Е.А., </w:t>
            </w:r>
            <w:proofErr w:type="spellStart"/>
            <w:r w:rsidR="00574C6A" w:rsidRPr="005F563D">
              <w:rPr>
                <w:rFonts w:ascii="Times New Roman" w:hAnsi="Times New Roman"/>
              </w:rPr>
              <w:t>и.о</w:t>
            </w:r>
            <w:proofErr w:type="spellEnd"/>
            <w:r w:rsidR="00574C6A" w:rsidRPr="005F563D">
              <w:rPr>
                <w:rFonts w:ascii="Times New Roman" w:hAnsi="Times New Roman"/>
              </w:rPr>
              <w:t>. министра)</w:t>
            </w:r>
          </w:p>
        </w:tc>
      </w:tr>
      <w:tr w:rsidR="00574C6A" w:rsidRPr="005F563D" w:rsidTr="0087023F">
        <w:trPr>
          <w:trHeight w:val="36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C6A" w:rsidRPr="005F563D" w:rsidRDefault="00C23F50" w:rsidP="00FD5C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Рязанской области «Развитие культуры»</w:t>
            </w:r>
          </w:p>
        </w:tc>
      </w:tr>
    </w:tbl>
    <w:p w:rsidR="00574C6A" w:rsidRPr="0095039E" w:rsidRDefault="00574C6A" w:rsidP="00574C6A">
      <w:pPr>
        <w:jc w:val="center"/>
        <w:rPr>
          <w:rFonts w:ascii="Times New Roman" w:hAnsi="Times New Roman"/>
        </w:rPr>
      </w:pPr>
    </w:p>
    <w:p w:rsidR="00574C6A" w:rsidRPr="00C2191B" w:rsidRDefault="00574C6A" w:rsidP="00574C6A">
      <w:pPr>
        <w:jc w:val="center"/>
        <w:rPr>
          <w:rFonts w:ascii="Times New Roman" w:hAnsi="Times New Roman"/>
          <w:sz w:val="28"/>
          <w:szCs w:val="28"/>
        </w:rPr>
      </w:pPr>
      <w:r w:rsidRPr="00C2191B">
        <w:rPr>
          <w:rFonts w:ascii="Times New Roman" w:hAnsi="Times New Roman"/>
          <w:sz w:val="28"/>
          <w:szCs w:val="28"/>
        </w:rPr>
        <w:t xml:space="preserve">3.2. Перечень мероприятий (результатов) комплекса процессных мероприятий </w:t>
      </w:r>
    </w:p>
    <w:p w:rsidR="00574C6A" w:rsidRPr="000B2FC7" w:rsidRDefault="00574C6A" w:rsidP="00574C6A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X="-39" w:tblpY="1"/>
        <w:tblOverlap w:val="never"/>
        <w:tblW w:w="14680" w:type="dxa"/>
        <w:tblLayout w:type="fixed"/>
        <w:tblLook w:val="01E0" w:firstRow="1" w:lastRow="1" w:firstColumn="1" w:lastColumn="1" w:noHBand="0" w:noVBand="0"/>
      </w:tblPr>
      <w:tblGrid>
        <w:gridCol w:w="544"/>
        <w:gridCol w:w="3108"/>
        <w:gridCol w:w="1701"/>
        <w:gridCol w:w="1701"/>
        <w:gridCol w:w="851"/>
        <w:gridCol w:w="850"/>
        <w:gridCol w:w="963"/>
        <w:gridCol w:w="851"/>
        <w:gridCol w:w="850"/>
        <w:gridCol w:w="851"/>
        <w:gridCol w:w="709"/>
        <w:gridCol w:w="850"/>
        <w:gridCol w:w="851"/>
      </w:tblGrid>
      <w:tr w:rsidR="00C23F50" w:rsidRPr="005F563D" w:rsidTr="00322099">
        <w:trPr>
          <w:trHeight w:val="124"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№</w:t>
            </w:r>
          </w:p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п/п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50" w:rsidRPr="008277DF" w:rsidRDefault="00C23F50" w:rsidP="003220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121C32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C23F50" w:rsidRPr="005F563D" w:rsidTr="00322099">
        <w:trPr>
          <w:trHeight w:val="178"/>
          <w:tblHeader/>
        </w:trPr>
        <w:tc>
          <w:tcPr>
            <w:tcW w:w="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50" w:rsidRPr="008277DF" w:rsidRDefault="00C23F50" w:rsidP="0032209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50" w:rsidRPr="008277DF" w:rsidRDefault="00C23F50" w:rsidP="0032209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год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F50" w:rsidRPr="008277DF" w:rsidRDefault="00C23F50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2030</w:t>
            </w:r>
          </w:p>
        </w:tc>
      </w:tr>
      <w:tr w:rsidR="00574C6A" w:rsidRPr="005F563D" w:rsidTr="00322099">
        <w:trPr>
          <w:trHeight w:val="1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574C6A" w:rsidRPr="005F563D" w:rsidTr="00322099">
        <w:trPr>
          <w:trHeight w:val="1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1</w:t>
            </w:r>
          </w:p>
        </w:tc>
        <w:tc>
          <w:tcPr>
            <w:tcW w:w="141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5F563D" w:rsidRDefault="00574C6A" w:rsidP="0032209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Задача</w:t>
            </w:r>
          </w:p>
          <w:p w:rsidR="00574C6A" w:rsidRPr="008277DF" w:rsidRDefault="00574C6A" w:rsidP="00322099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</w:tr>
      <w:tr w:rsidR="00574C6A" w:rsidRPr="005F563D" w:rsidTr="00322099">
        <w:trPr>
          <w:trHeight w:val="137"/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1.1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8277DF" w:rsidRDefault="00574C6A" w:rsidP="00322099">
            <w:pPr>
              <w:autoSpaceDE w:val="0"/>
              <w:autoSpaceDN w:val="0"/>
              <w:adjustRightInd w:val="0"/>
            </w:pPr>
            <w:r w:rsidRPr="008277DF">
              <w:rPr>
                <w:rFonts w:ascii="Times New Roman" w:hAnsi="Times New Roman"/>
              </w:rPr>
              <w:t>Мероприятие (результат)</w:t>
            </w:r>
            <w:r w:rsidRPr="008277DF">
              <w:t xml:space="preserve"> </w:t>
            </w:r>
          </w:p>
          <w:p w:rsidR="00574C6A" w:rsidRPr="008277DF" w:rsidRDefault="00574C6A" w:rsidP="00322099">
            <w:pPr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«Обеспечена деятельность Минкультуры 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121C32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A36255">
              <w:rPr>
                <w:rFonts w:ascii="Times New Roman" w:hAnsi="Times New Roman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A36255">
              <w:rPr>
                <w:rFonts w:ascii="Times New Roman" w:hAnsi="Times New Roman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A36255">
              <w:rPr>
                <w:rFonts w:ascii="Times New Roman" w:hAnsi="Times New Roman"/>
              </w:rPr>
              <w:t>2020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3367FE">
              <w:rPr>
                <w:rFonts w:ascii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3367FE">
              <w:rPr>
                <w:rFonts w:ascii="Times New Roman" w:hAnsi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8277DF">
              <w:rPr>
                <w:rFonts w:ascii="Times New Roman" w:hAnsi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121C32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121C32">
              <w:rPr>
                <w:rFonts w:ascii="Times New Roman" w:hAnsi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121C32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121C32">
              <w:rPr>
                <w:rFonts w:ascii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6A" w:rsidRPr="00121C32" w:rsidRDefault="00574C6A" w:rsidP="00322099">
            <w:pPr>
              <w:jc w:val="center"/>
              <w:rPr>
                <w:rFonts w:ascii="Times New Roman" w:hAnsi="Times New Roman"/>
              </w:rPr>
            </w:pPr>
            <w:r w:rsidRPr="00121C32">
              <w:rPr>
                <w:rFonts w:ascii="Times New Roman" w:hAnsi="Times New Roman"/>
              </w:rPr>
              <w:t>95</w:t>
            </w:r>
          </w:p>
        </w:tc>
      </w:tr>
    </w:tbl>
    <w:p w:rsidR="00574C6A" w:rsidRPr="005F563D" w:rsidRDefault="00574C6A" w:rsidP="00574C6A">
      <w:pPr>
        <w:jc w:val="right"/>
        <w:rPr>
          <w:rFonts w:ascii="Times New Roman" w:hAnsi="Times New Roman"/>
        </w:rPr>
      </w:pPr>
    </w:p>
    <w:p w:rsidR="00574C6A" w:rsidRPr="00C2191B" w:rsidRDefault="00574C6A" w:rsidP="00574C6A">
      <w:pPr>
        <w:jc w:val="center"/>
        <w:rPr>
          <w:rFonts w:ascii="Times New Roman" w:hAnsi="Times New Roman"/>
          <w:sz w:val="28"/>
          <w:szCs w:val="28"/>
        </w:rPr>
      </w:pPr>
      <w:r w:rsidRPr="00C2191B">
        <w:rPr>
          <w:rFonts w:ascii="Times New Roman" w:hAnsi="Times New Roman"/>
          <w:sz w:val="28"/>
          <w:szCs w:val="28"/>
        </w:rPr>
        <w:t xml:space="preserve">3.3. Финансовое обеспечение комплекса процессных мероприятий </w:t>
      </w:r>
    </w:p>
    <w:p w:rsidR="00574C6A" w:rsidRPr="005F563D" w:rsidRDefault="00574C6A" w:rsidP="00574C6A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805"/>
        <w:gridCol w:w="1421"/>
        <w:gridCol w:w="598"/>
        <w:gridCol w:w="1266"/>
        <w:gridCol w:w="1266"/>
        <w:gridCol w:w="1266"/>
        <w:gridCol w:w="1266"/>
        <w:gridCol w:w="1266"/>
        <w:gridCol w:w="1266"/>
        <w:gridCol w:w="1266"/>
        <w:gridCol w:w="1366"/>
      </w:tblGrid>
      <w:tr w:rsidR="00574C6A" w:rsidRPr="005F563D" w:rsidTr="00C23F50">
        <w:trPr>
          <w:trHeight w:val="244"/>
          <w:tblHeader/>
        </w:trPr>
        <w:tc>
          <w:tcPr>
            <w:tcW w:w="617" w:type="dxa"/>
            <w:vMerge w:val="restart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№ п/п</w:t>
            </w:r>
          </w:p>
        </w:tc>
        <w:tc>
          <w:tcPr>
            <w:tcW w:w="1805" w:type="dxa"/>
            <w:vMerge w:val="restart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ГРБС</w:t>
            </w:r>
          </w:p>
        </w:tc>
        <w:tc>
          <w:tcPr>
            <w:tcW w:w="598" w:type="dxa"/>
            <w:vMerge w:val="restart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КБК</w:t>
            </w:r>
          </w:p>
        </w:tc>
        <w:tc>
          <w:tcPr>
            <w:tcW w:w="10228" w:type="dxa"/>
            <w:gridSpan w:val="8"/>
            <w:tcBorders>
              <w:bottom w:val="single" w:sz="4" w:space="0" w:color="auto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 w:rsidR="00574C6A" w:rsidRPr="005F563D" w:rsidTr="00C23F50">
        <w:trPr>
          <w:trHeight w:val="134"/>
          <w:tblHeader/>
        </w:trPr>
        <w:tc>
          <w:tcPr>
            <w:tcW w:w="617" w:type="dxa"/>
            <w:vMerge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Merge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Merge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2024</w:t>
            </w:r>
          </w:p>
        </w:tc>
        <w:tc>
          <w:tcPr>
            <w:tcW w:w="12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2025</w:t>
            </w:r>
          </w:p>
        </w:tc>
        <w:tc>
          <w:tcPr>
            <w:tcW w:w="12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2026</w:t>
            </w:r>
          </w:p>
        </w:tc>
        <w:tc>
          <w:tcPr>
            <w:tcW w:w="12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2027</w:t>
            </w:r>
          </w:p>
        </w:tc>
        <w:tc>
          <w:tcPr>
            <w:tcW w:w="12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2028</w:t>
            </w:r>
          </w:p>
        </w:tc>
        <w:tc>
          <w:tcPr>
            <w:tcW w:w="12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2029</w:t>
            </w:r>
          </w:p>
        </w:tc>
        <w:tc>
          <w:tcPr>
            <w:tcW w:w="12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2030</w:t>
            </w:r>
          </w:p>
        </w:tc>
        <w:tc>
          <w:tcPr>
            <w:tcW w:w="1366" w:type="dxa"/>
            <w:tcBorders>
              <w:bottom w:val="nil"/>
            </w:tcBorders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Всего</w:t>
            </w:r>
          </w:p>
        </w:tc>
      </w:tr>
    </w:tbl>
    <w:p w:rsidR="00C23F50" w:rsidRPr="00C23F50" w:rsidRDefault="00C23F5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805"/>
        <w:gridCol w:w="1421"/>
        <w:gridCol w:w="598"/>
        <w:gridCol w:w="1266"/>
        <w:gridCol w:w="1266"/>
        <w:gridCol w:w="1266"/>
        <w:gridCol w:w="1266"/>
        <w:gridCol w:w="1266"/>
        <w:gridCol w:w="1266"/>
        <w:gridCol w:w="1266"/>
        <w:gridCol w:w="1366"/>
      </w:tblGrid>
      <w:tr w:rsidR="00574C6A" w:rsidRPr="005F563D" w:rsidTr="00C23F50">
        <w:trPr>
          <w:trHeight w:val="123"/>
          <w:tblHeader/>
        </w:trPr>
        <w:tc>
          <w:tcPr>
            <w:tcW w:w="617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</w:t>
            </w:r>
          </w:p>
        </w:tc>
        <w:tc>
          <w:tcPr>
            <w:tcW w:w="1805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2</w:t>
            </w:r>
          </w:p>
        </w:tc>
        <w:tc>
          <w:tcPr>
            <w:tcW w:w="1421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</w:t>
            </w:r>
          </w:p>
        </w:tc>
        <w:tc>
          <w:tcPr>
            <w:tcW w:w="12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5</w:t>
            </w:r>
          </w:p>
        </w:tc>
        <w:tc>
          <w:tcPr>
            <w:tcW w:w="12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6</w:t>
            </w:r>
          </w:p>
        </w:tc>
        <w:tc>
          <w:tcPr>
            <w:tcW w:w="12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7</w:t>
            </w:r>
          </w:p>
        </w:tc>
        <w:tc>
          <w:tcPr>
            <w:tcW w:w="12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8</w:t>
            </w:r>
          </w:p>
        </w:tc>
        <w:tc>
          <w:tcPr>
            <w:tcW w:w="12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9</w:t>
            </w:r>
          </w:p>
        </w:tc>
        <w:tc>
          <w:tcPr>
            <w:tcW w:w="12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10</w:t>
            </w:r>
          </w:p>
        </w:tc>
        <w:tc>
          <w:tcPr>
            <w:tcW w:w="12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11</w:t>
            </w:r>
          </w:p>
        </w:tc>
        <w:tc>
          <w:tcPr>
            <w:tcW w:w="1366" w:type="dxa"/>
            <w:vAlign w:val="center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12</w:t>
            </w:r>
          </w:p>
        </w:tc>
      </w:tr>
      <w:tr w:rsidR="00574C6A" w:rsidRPr="005F563D" w:rsidTr="00C23F50">
        <w:trPr>
          <w:trHeight w:val="200"/>
        </w:trPr>
        <w:tc>
          <w:tcPr>
            <w:tcW w:w="617" w:type="dxa"/>
            <w:vMerge w:val="restart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</w:t>
            </w:r>
          </w:p>
        </w:tc>
        <w:tc>
          <w:tcPr>
            <w:tcW w:w="1805" w:type="dxa"/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 xml:space="preserve">Комплекс процессных мероприятий,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21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366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574C6A" w:rsidRPr="005F563D" w:rsidTr="00C23F50">
        <w:trPr>
          <w:trHeight w:val="147"/>
        </w:trPr>
        <w:tc>
          <w:tcPr>
            <w:tcW w:w="617" w:type="dxa"/>
            <w:vMerge/>
          </w:tcPr>
          <w:p w:rsidR="00574C6A" w:rsidRPr="005F563D" w:rsidRDefault="00574C6A" w:rsidP="00FD5CE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05" w:type="dxa"/>
            <w:vAlign w:val="center"/>
          </w:tcPr>
          <w:p w:rsidR="00574C6A" w:rsidRPr="005F563D" w:rsidRDefault="00574C6A" w:rsidP="00FD5CEC">
            <w:pPr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21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366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574C6A" w:rsidRPr="005F563D" w:rsidTr="00C23F50">
        <w:trPr>
          <w:trHeight w:val="294"/>
        </w:trPr>
        <w:tc>
          <w:tcPr>
            <w:tcW w:w="617" w:type="dxa"/>
            <w:vMerge w:val="restart"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1.1</w:t>
            </w:r>
          </w:p>
        </w:tc>
        <w:tc>
          <w:tcPr>
            <w:tcW w:w="1805" w:type="dxa"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Задача</w:t>
            </w:r>
          </w:p>
          <w:p w:rsidR="00574C6A" w:rsidRPr="005F563D" w:rsidRDefault="00574C6A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 xml:space="preserve">«Обеспечение эффективного исполнения государственных функций в сфере реализации государственной программы Рязанской области»,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21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09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366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574C6A" w:rsidRPr="005F563D" w:rsidTr="00C23F50">
        <w:trPr>
          <w:trHeight w:val="294"/>
        </w:trPr>
        <w:tc>
          <w:tcPr>
            <w:tcW w:w="617" w:type="dxa"/>
            <w:vMerge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5" w:type="dxa"/>
            <w:vAlign w:val="center"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21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366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574C6A" w:rsidRPr="005F563D" w:rsidTr="00C23F50">
        <w:trPr>
          <w:trHeight w:val="294"/>
        </w:trPr>
        <w:tc>
          <w:tcPr>
            <w:tcW w:w="617" w:type="dxa"/>
            <w:vMerge w:val="restart"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1.1.1</w:t>
            </w:r>
          </w:p>
        </w:tc>
        <w:tc>
          <w:tcPr>
            <w:tcW w:w="1805" w:type="dxa"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Мероприятие (результат)</w:t>
            </w:r>
          </w:p>
          <w:p w:rsidR="00574C6A" w:rsidRPr="005F563D" w:rsidRDefault="00574C6A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 xml:space="preserve">«Обеспечена деятельность Минкультуры РО», всего, </w:t>
            </w:r>
            <w:r w:rsidR="00832FE6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421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Минкультуры РО</w:t>
            </w:r>
          </w:p>
        </w:tc>
        <w:tc>
          <w:tcPr>
            <w:tcW w:w="598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366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  <w:tr w:rsidR="00574C6A" w:rsidRPr="005F563D" w:rsidTr="00C23F50">
        <w:trPr>
          <w:trHeight w:val="294"/>
        </w:trPr>
        <w:tc>
          <w:tcPr>
            <w:tcW w:w="617" w:type="dxa"/>
            <w:vMerge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5" w:type="dxa"/>
            <w:vAlign w:val="center"/>
          </w:tcPr>
          <w:p w:rsidR="00574C6A" w:rsidRPr="005F563D" w:rsidRDefault="00574C6A" w:rsidP="00FD5CE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21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266" w:type="dxa"/>
            <w:shd w:val="clear" w:color="auto" w:fill="auto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46656,30184</w:t>
            </w:r>
          </w:p>
        </w:tc>
        <w:tc>
          <w:tcPr>
            <w:tcW w:w="1366" w:type="dxa"/>
          </w:tcPr>
          <w:p w:rsidR="00574C6A" w:rsidRPr="005F563D" w:rsidRDefault="00574C6A" w:rsidP="00FD5CEC">
            <w:pPr>
              <w:jc w:val="center"/>
              <w:rPr>
                <w:rFonts w:ascii="Times New Roman" w:hAnsi="Times New Roman"/>
              </w:rPr>
            </w:pPr>
            <w:r w:rsidRPr="005F563D">
              <w:rPr>
                <w:rFonts w:ascii="Times New Roman" w:hAnsi="Times New Roman"/>
              </w:rPr>
              <w:t>326594,11288</w:t>
            </w:r>
          </w:p>
        </w:tc>
      </w:tr>
    </w:tbl>
    <w:p w:rsidR="00574C6A" w:rsidRDefault="00574C6A" w:rsidP="00574C6A">
      <w:pPr>
        <w:rPr>
          <w:rFonts w:ascii="Times New Roman" w:hAnsi="Times New Roman"/>
        </w:rPr>
      </w:pPr>
    </w:p>
    <w:p w:rsidR="00A05F54" w:rsidRDefault="00A05F54" w:rsidP="00574C6A">
      <w:pPr>
        <w:rPr>
          <w:rFonts w:ascii="Times New Roman" w:hAnsi="Times New Roman"/>
        </w:rPr>
      </w:pPr>
    </w:p>
    <w:p w:rsidR="0086070F" w:rsidRDefault="0086070F" w:rsidP="00574C6A">
      <w:pPr>
        <w:rPr>
          <w:rFonts w:ascii="Times New Roman" w:hAnsi="Times New Roman"/>
        </w:rPr>
      </w:pPr>
    </w:p>
    <w:p w:rsidR="00A05F54" w:rsidRDefault="00A05F54" w:rsidP="00574C6A">
      <w:pPr>
        <w:rPr>
          <w:rFonts w:ascii="Times New Roman" w:hAnsi="Times New Roman"/>
        </w:rPr>
      </w:pPr>
    </w:p>
    <w:p w:rsidR="007726E9" w:rsidRDefault="007726E9" w:rsidP="007726E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76E8">
        <w:rPr>
          <w:rFonts w:ascii="Times New Roman" w:hAnsi="Times New Roman"/>
          <w:sz w:val="28"/>
          <w:szCs w:val="28"/>
        </w:rPr>
        <w:t>Список используемых сокращений</w:t>
      </w:r>
    </w:p>
    <w:p w:rsidR="007726E9" w:rsidRPr="00AA76E8" w:rsidRDefault="007726E9" w:rsidP="007726E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726E9" w:rsidRPr="00AA76E8" w:rsidRDefault="007726E9" w:rsidP="007726E9">
      <w:pPr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9"/>
      </w:tblGrid>
      <w:tr w:rsidR="007726E9" w:rsidRPr="00FC22CA" w:rsidTr="002C5F2E">
        <w:tc>
          <w:tcPr>
            <w:tcW w:w="5000" w:type="pct"/>
            <w:vAlign w:val="center"/>
          </w:tcPr>
          <w:p w:rsidR="007726E9" w:rsidRPr="00FC22CA" w:rsidRDefault="007726E9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2CA">
              <w:rPr>
                <w:rFonts w:ascii="Times New Roman" w:hAnsi="Times New Roman"/>
                <w:sz w:val="28"/>
                <w:szCs w:val="28"/>
              </w:rPr>
              <w:t>ГРБС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>главный распорядитель бюджетных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26E9" w:rsidRPr="00FC22CA" w:rsidTr="002C5F2E">
        <w:tc>
          <w:tcPr>
            <w:tcW w:w="5000" w:type="pct"/>
            <w:vAlign w:val="center"/>
          </w:tcPr>
          <w:p w:rsidR="007726E9" w:rsidRPr="00FC22CA" w:rsidRDefault="007726E9" w:rsidP="002C5F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C22CA">
              <w:rPr>
                <w:rFonts w:ascii="Times New Roman" w:hAnsi="Times New Roman"/>
                <w:sz w:val="28"/>
                <w:szCs w:val="28"/>
              </w:rPr>
              <w:t>КБК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26E9" w:rsidRPr="00FC22CA" w:rsidTr="002C5F2E">
        <w:tc>
          <w:tcPr>
            <w:tcW w:w="5000" w:type="pct"/>
            <w:vAlign w:val="center"/>
          </w:tcPr>
          <w:p w:rsidR="007726E9" w:rsidRPr="00FC22CA" w:rsidRDefault="007726E9" w:rsidP="00772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Минкультуры РО –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 культуры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26E9" w:rsidRPr="00FC22CA" w:rsidTr="002C5F2E">
        <w:tc>
          <w:tcPr>
            <w:tcW w:w="5000" w:type="pct"/>
            <w:vAlign w:val="center"/>
          </w:tcPr>
          <w:p w:rsidR="007726E9" w:rsidRDefault="007726E9" w:rsidP="00772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Минстрой РО –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министерство строительного комплекса</w:t>
            </w:r>
            <w:r w:rsidRPr="00FC22CA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D0E" w:rsidRDefault="0061177C" w:rsidP="00772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42D7">
              <w:rPr>
                <w:rFonts w:ascii="Times New Roman" w:hAnsi="Times New Roman"/>
                <w:sz w:val="28"/>
                <w:szCs w:val="28"/>
              </w:rPr>
              <w:t>Сеть «</w:t>
            </w:r>
            <w:r w:rsidR="00175D0E" w:rsidRPr="007B42D7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Pr="007B42D7">
              <w:rPr>
                <w:rFonts w:ascii="Times New Roman" w:hAnsi="Times New Roman"/>
                <w:sz w:val="28"/>
                <w:szCs w:val="28"/>
              </w:rPr>
              <w:t>»</w:t>
            </w:r>
            <w:r w:rsidR="00175D0E" w:rsidRPr="007B4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954" w:rsidRPr="007B42D7">
              <w:rPr>
                <w:rFonts w:ascii="Times New Roman" w:hAnsi="Times New Roman"/>
                <w:sz w:val="28"/>
                <w:szCs w:val="28"/>
              </w:rPr>
              <w:t>–</w:t>
            </w:r>
            <w:r w:rsidR="00175D0E" w:rsidRPr="007B4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954" w:rsidRPr="007B42D7">
              <w:rPr>
                <w:rFonts w:ascii="Times New Roman" w:hAnsi="Times New Roman"/>
                <w:sz w:val="28"/>
                <w:szCs w:val="28"/>
              </w:rPr>
              <w:t>информационно-телекоммуникационная сеть «Интернет».</w:t>
            </w:r>
          </w:p>
          <w:p w:rsidR="00B86DCC" w:rsidRPr="00FC22CA" w:rsidRDefault="00B86DCC" w:rsidP="007726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26E9" w:rsidRPr="008F5E48" w:rsidRDefault="007726E9" w:rsidP="00574C6A"/>
    <w:p w:rsidR="009A52A6" w:rsidRPr="00AB6C35" w:rsidRDefault="009A52A6" w:rsidP="00400203">
      <w:pPr>
        <w:spacing w:line="197" w:lineRule="auto"/>
        <w:ind w:right="-122"/>
        <w:jc w:val="right"/>
        <w:rPr>
          <w:rFonts w:ascii="Times New Roman" w:hAnsi="Times New Roman"/>
        </w:rPr>
      </w:pPr>
    </w:p>
    <w:sectPr w:rsidR="009A52A6" w:rsidRPr="00AB6C35" w:rsidSect="00832FE6">
      <w:headerReference w:type="default" r:id="rId11"/>
      <w:type w:val="continuous"/>
      <w:pgSz w:w="16834" w:h="11907" w:orient="landscape" w:code="9"/>
      <w:pgMar w:top="992" w:right="567" w:bottom="425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E3" w:rsidRDefault="004763E3">
      <w:r>
        <w:separator/>
      </w:r>
    </w:p>
  </w:endnote>
  <w:endnote w:type="continuationSeparator" w:id="0">
    <w:p w:rsidR="004763E3" w:rsidRDefault="0047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219BF" w:rsidRPr="00CE38EE" w:rsidTr="00CE38EE">
      <w:tc>
        <w:tcPr>
          <w:tcW w:w="2538" w:type="dxa"/>
          <w:shd w:val="clear" w:color="auto" w:fill="auto"/>
        </w:tcPr>
        <w:p w:rsidR="006219BF" w:rsidRPr="00CE38EE" w:rsidRDefault="006219BF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219BF" w:rsidRPr="00CE38EE" w:rsidRDefault="006219BF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219BF" w:rsidRPr="00CE38EE" w:rsidRDefault="006219BF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219BF" w:rsidRPr="00CE38EE" w:rsidRDefault="006219BF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219BF" w:rsidRDefault="006219BF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E3" w:rsidRDefault="004763E3">
      <w:r>
        <w:separator/>
      </w:r>
    </w:p>
  </w:footnote>
  <w:footnote w:type="continuationSeparator" w:id="0">
    <w:p w:rsidR="004763E3" w:rsidRDefault="00476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BF" w:rsidRDefault="006219BF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219BF" w:rsidRDefault="006219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BF" w:rsidRPr="00481B88" w:rsidRDefault="006219BF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6219BF" w:rsidRPr="00481B88" w:rsidRDefault="006219BF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BE1229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6219BF" w:rsidRPr="00E37801" w:rsidRDefault="006219B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1293087"/>
    <w:multiLevelType w:val="hybridMultilevel"/>
    <w:tmpl w:val="38EC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37CF"/>
    <w:multiLevelType w:val="hybridMultilevel"/>
    <w:tmpl w:val="724C4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554A58"/>
    <w:multiLevelType w:val="hybridMultilevel"/>
    <w:tmpl w:val="C3E4BC80"/>
    <w:lvl w:ilvl="0" w:tplc="3D6E3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9"/>
  </w:num>
  <w:num w:numId="3">
    <w:abstractNumId w:val="17"/>
  </w:num>
  <w:num w:numId="4">
    <w:abstractNumId w:val="12"/>
  </w:num>
  <w:num w:numId="5">
    <w:abstractNumId w:val="13"/>
  </w:num>
  <w:num w:numId="6">
    <w:abstractNumId w:val="25"/>
  </w:num>
  <w:num w:numId="7">
    <w:abstractNumId w:val="22"/>
  </w:num>
  <w:num w:numId="8">
    <w:abstractNumId w:val="7"/>
  </w:num>
  <w:num w:numId="9">
    <w:abstractNumId w:val="15"/>
  </w:num>
  <w:num w:numId="10">
    <w:abstractNumId w:val="24"/>
  </w:num>
  <w:num w:numId="11">
    <w:abstractNumId w:val="16"/>
  </w:num>
  <w:num w:numId="12">
    <w:abstractNumId w:val="18"/>
  </w:num>
  <w:num w:numId="13">
    <w:abstractNumId w:val="8"/>
  </w:num>
  <w:num w:numId="14">
    <w:abstractNumId w:val="4"/>
  </w:num>
  <w:num w:numId="15">
    <w:abstractNumId w:val="20"/>
  </w:num>
  <w:num w:numId="16">
    <w:abstractNumId w:val="5"/>
  </w:num>
  <w:num w:numId="17">
    <w:abstractNumId w:val="21"/>
  </w:num>
  <w:num w:numId="18">
    <w:abstractNumId w:val="26"/>
  </w:num>
  <w:num w:numId="19">
    <w:abstractNumId w:val="11"/>
  </w:num>
  <w:num w:numId="20">
    <w:abstractNumId w:val="19"/>
  </w:num>
  <w:num w:numId="21">
    <w:abstractNumId w:val="23"/>
  </w:num>
  <w:num w:numId="22">
    <w:abstractNumId w:val="6"/>
  </w:num>
  <w:num w:numId="23">
    <w:abstractNumId w:val="2"/>
  </w:num>
  <w:num w:numId="24">
    <w:abstractNumId w:val="10"/>
  </w:num>
  <w:num w:numId="25">
    <w:abstractNumId w:val="14"/>
  </w:num>
  <w:num w:numId="26">
    <w:abstractNumId w:val="1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00D72"/>
    <w:rsid w:val="00000E78"/>
    <w:rsid w:val="000033D9"/>
    <w:rsid w:val="00004333"/>
    <w:rsid w:val="0001274C"/>
    <w:rsid w:val="00013279"/>
    <w:rsid w:val="0001360F"/>
    <w:rsid w:val="00014B0B"/>
    <w:rsid w:val="000155B2"/>
    <w:rsid w:val="00022A69"/>
    <w:rsid w:val="00025023"/>
    <w:rsid w:val="000300C2"/>
    <w:rsid w:val="00032292"/>
    <w:rsid w:val="0003241C"/>
    <w:rsid w:val="00032A25"/>
    <w:rsid w:val="000331B3"/>
    <w:rsid w:val="00033413"/>
    <w:rsid w:val="00034EBF"/>
    <w:rsid w:val="00036998"/>
    <w:rsid w:val="00037C0C"/>
    <w:rsid w:val="00040F52"/>
    <w:rsid w:val="00041C36"/>
    <w:rsid w:val="000422EA"/>
    <w:rsid w:val="0004451C"/>
    <w:rsid w:val="00046784"/>
    <w:rsid w:val="000502A3"/>
    <w:rsid w:val="00050870"/>
    <w:rsid w:val="00053A29"/>
    <w:rsid w:val="000557B2"/>
    <w:rsid w:val="00056651"/>
    <w:rsid w:val="000567C0"/>
    <w:rsid w:val="00056DEB"/>
    <w:rsid w:val="000615A3"/>
    <w:rsid w:val="00063F3E"/>
    <w:rsid w:val="0006434D"/>
    <w:rsid w:val="0006484D"/>
    <w:rsid w:val="00073A7A"/>
    <w:rsid w:val="00074429"/>
    <w:rsid w:val="00075005"/>
    <w:rsid w:val="00076D5E"/>
    <w:rsid w:val="0007721B"/>
    <w:rsid w:val="00077E2F"/>
    <w:rsid w:val="000812AF"/>
    <w:rsid w:val="000824C9"/>
    <w:rsid w:val="00084797"/>
    <w:rsid w:val="00084DA9"/>
    <w:rsid w:val="00084DD3"/>
    <w:rsid w:val="0008759C"/>
    <w:rsid w:val="00090FE2"/>
    <w:rsid w:val="000917C0"/>
    <w:rsid w:val="000934FD"/>
    <w:rsid w:val="00093C9D"/>
    <w:rsid w:val="00094C76"/>
    <w:rsid w:val="00096FF6"/>
    <w:rsid w:val="000A0AF6"/>
    <w:rsid w:val="000A0CE5"/>
    <w:rsid w:val="000A1412"/>
    <w:rsid w:val="000A5404"/>
    <w:rsid w:val="000A73EC"/>
    <w:rsid w:val="000B010B"/>
    <w:rsid w:val="000B0736"/>
    <w:rsid w:val="000B1C50"/>
    <w:rsid w:val="000B2AF9"/>
    <w:rsid w:val="000B2E26"/>
    <w:rsid w:val="000B2F60"/>
    <w:rsid w:val="000B4E6E"/>
    <w:rsid w:val="000C0B81"/>
    <w:rsid w:val="000C2069"/>
    <w:rsid w:val="000C4D9B"/>
    <w:rsid w:val="000C621F"/>
    <w:rsid w:val="000C7000"/>
    <w:rsid w:val="000D2D8A"/>
    <w:rsid w:val="000D4AF9"/>
    <w:rsid w:val="000D5B25"/>
    <w:rsid w:val="000E0CDC"/>
    <w:rsid w:val="000E1BF7"/>
    <w:rsid w:val="000E1CA5"/>
    <w:rsid w:val="000E3381"/>
    <w:rsid w:val="000E4F74"/>
    <w:rsid w:val="000F1C81"/>
    <w:rsid w:val="000F20B5"/>
    <w:rsid w:val="000F353E"/>
    <w:rsid w:val="000F3632"/>
    <w:rsid w:val="000F4EA3"/>
    <w:rsid w:val="000F53CE"/>
    <w:rsid w:val="000F5E9F"/>
    <w:rsid w:val="000F6DC6"/>
    <w:rsid w:val="000F7E7B"/>
    <w:rsid w:val="00101798"/>
    <w:rsid w:val="00106B5B"/>
    <w:rsid w:val="00107238"/>
    <w:rsid w:val="0010769A"/>
    <w:rsid w:val="001113AE"/>
    <w:rsid w:val="00112BDB"/>
    <w:rsid w:val="00114DFE"/>
    <w:rsid w:val="00121581"/>
    <w:rsid w:val="00122CFD"/>
    <w:rsid w:val="0012638A"/>
    <w:rsid w:val="00126871"/>
    <w:rsid w:val="00135D49"/>
    <w:rsid w:val="001377B4"/>
    <w:rsid w:val="00143A85"/>
    <w:rsid w:val="001445BC"/>
    <w:rsid w:val="001468ED"/>
    <w:rsid w:val="0015022C"/>
    <w:rsid w:val="00151370"/>
    <w:rsid w:val="00152F9B"/>
    <w:rsid w:val="001541D4"/>
    <w:rsid w:val="001558D4"/>
    <w:rsid w:val="00156424"/>
    <w:rsid w:val="00160582"/>
    <w:rsid w:val="0016124C"/>
    <w:rsid w:val="00162E72"/>
    <w:rsid w:val="00163631"/>
    <w:rsid w:val="00165C1F"/>
    <w:rsid w:val="00167428"/>
    <w:rsid w:val="00167C4C"/>
    <w:rsid w:val="001703A5"/>
    <w:rsid w:val="00170A84"/>
    <w:rsid w:val="00170AAC"/>
    <w:rsid w:val="00173327"/>
    <w:rsid w:val="00174AD3"/>
    <w:rsid w:val="00175BE5"/>
    <w:rsid w:val="00175D0E"/>
    <w:rsid w:val="00176049"/>
    <w:rsid w:val="00176C88"/>
    <w:rsid w:val="00177851"/>
    <w:rsid w:val="001779FB"/>
    <w:rsid w:val="001819F6"/>
    <w:rsid w:val="00184DAA"/>
    <w:rsid w:val="001850B9"/>
    <w:rsid w:val="001850F4"/>
    <w:rsid w:val="00185606"/>
    <w:rsid w:val="00190FF9"/>
    <w:rsid w:val="001935F0"/>
    <w:rsid w:val="001936C8"/>
    <w:rsid w:val="0019386F"/>
    <w:rsid w:val="00193B68"/>
    <w:rsid w:val="001947BE"/>
    <w:rsid w:val="00195259"/>
    <w:rsid w:val="00195543"/>
    <w:rsid w:val="00196C43"/>
    <w:rsid w:val="001A1CA4"/>
    <w:rsid w:val="001A2262"/>
    <w:rsid w:val="001A41C1"/>
    <w:rsid w:val="001A560F"/>
    <w:rsid w:val="001A5E76"/>
    <w:rsid w:val="001B0982"/>
    <w:rsid w:val="001B1178"/>
    <w:rsid w:val="001B2CA7"/>
    <w:rsid w:val="001B32BA"/>
    <w:rsid w:val="001B45AE"/>
    <w:rsid w:val="001B712D"/>
    <w:rsid w:val="001C002F"/>
    <w:rsid w:val="001C2CF8"/>
    <w:rsid w:val="001C5544"/>
    <w:rsid w:val="001C65FD"/>
    <w:rsid w:val="001D08CC"/>
    <w:rsid w:val="001D14AD"/>
    <w:rsid w:val="001D1AA9"/>
    <w:rsid w:val="001D2112"/>
    <w:rsid w:val="001D53E7"/>
    <w:rsid w:val="001D6067"/>
    <w:rsid w:val="001E0317"/>
    <w:rsid w:val="001E0FD4"/>
    <w:rsid w:val="001E20F1"/>
    <w:rsid w:val="001E3D80"/>
    <w:rsid w:val="001E678C"/>
    <w:rsid w:val="001E762C"/>
    <w:rsid w:val="001F12E8"/>
    <w:rsid w:val="001F228C"/>
    <w:rsid w:val="001F4686"/>
    <w:rsid w:val="001F6136"/>
    <w:rsid w:val="001F64B8"/>
    <w:rsid w:val="001F7C83"/>
    <w:rsid w:val="00203046"/>
    <w:rsid w:val="00203CE9"/>
    <w:rsid w:val="00204852"/>
    <w:rsid w:val="0020564A"/>
    <w:rsid w:val="00205AB5"/>
    <w:rsid w:val="00207363"/>
    <w:rsid w:val="00207C91"/>
    <w:rsid w:val="002136E1"/>
    <w:rsid w:val="00222637"/>
    <w:rsid w:val="00222841"/>
    <w:rsid w:val="00224DBA"/>
    <w:rsid w:val="00225682"/>
    <w:rsid w:val="00225F12"/>
    <w:rsid w:val="00231B41"/>
    <w:rsid w:val="00231F1C"/>
    <w:rsid w:val="00232B71"/>
    <w:rsid w:val="00234B79"/>
    <w:rsid w:val="002361CC"/>
    <w:rsid w:val="00240A0F"/>
    <w:rsid w:val="00242B6C"/>
    <w:rsid w:val="00242DDB"/>
    <w:rsid w:val="00244CDF"/>
    <w:rsid w:val="0024631B"/>
    <w:rsid w:val="00246E4F"/>
    <w:rsid w:val="002479A2"/>
    <w:rsid w:val="00250266"/>
    <w:rsid w:val="002514EB"/>
    <w:rsid w:val="0025242E"/>
    <w:rsid w:val="00253418"/>
    <w:rsid w:val="00254040"/>
    <w:rsid w:val="00257812"/>
    <w:rsid w:val="00257B0E"/>
    <w:rsid w:val="00257D4B"/>
    <w:rsid w:val="002604E3"/>
    <w:rsid w:val="0026087E"/>
    <w:rsid w:val="00261DE0"/>
    <w:rsid w:val="00262E27"/>
    <w:rsid w:val="00264AFF"/>
    <w:rsid w:val="00264E76"/>
    <w:rsid w:val="00265420"/>
    <w:rsid w:val="00267FD0"/>
    <w:rsid w:val="00274D54"/>
    <w:rsid w:val="00274E14"/>
    <w:rsid w:val="00277A1F"/>
    <w:rsid w:val="00277AEC"/>
    <w:rsid w:val="002805C9"/>
    <w:rsid w:val="00280A6D"/>
    <w:rsid w:val="00286ECA"/>
    <w:rsid w:val="00287245"/>
    <w:rsid w:val="0029224D"/>
    <w:rsid w:val="002922FF"/>
    <w:rsid w:val="002923CA"/>
    <w:rsid w:val="00292C08"/>
    <w:rsid w:val="00292EBE"/>
    <w:rsid w:val="002953B6"/>
    <w:rsid w:val="00296079"/>
    <w:rsid w:val="00296577"/>
    <w:rsid w:val="0029770F"/>
    <w:rsid w:val="002A08D9"/>
    <w:rsid w:val="002A4709"/>
    <w:rsid w:val="002A7430"/>
    <w:rsid w:val="002A7E36"/>
    <w:rsid w:val="002B098D"/>
    <w:rsid w:val="002B0D2B"/>
    <w:rsid w:val="002B30EB"/>
    <w:rsid w:val="002B46E9"/>
    <w:rsid w:val="002B5137"/>
    <w:rsid w:val="002B62FB"/>
    <w:rsid w:val="002B66A0"/>
    <w:rsid w:val="002B74C1"/>
    <w:rsid w:val="002B7A59"/>
    <w:rsid w:val="002C0691"/>
    <w:rsid w:val="002C3F06"/>
    <w:rsid w:val="002C4F42"/>
    <w:rsid w:val="002C5783"/>
    <w:rsid w:val="002C5F2E"/>
    <w:rsid w:val="002C6765"/>
    <w:rsid w:val="002C6B4B"/>
    <w:rsid w:val="002D26C1"/>
    <w:rsid w:val="002D50F0"/>
    <w:rsid w:val="002D6739"/>
    <w:rsid w:val="002D6EEB"/>
    <w:rsid w:val="002D76CB"/>
    <w:rsid w:val="002D7A14"/>
    <w:rsid w:val="002E120E"/>
    <w:rsid w:val="002E2736"/>
    <w:rsid w:val="002E3382"/>
    <w:rsid w:val="002E51A7"/>
    <w:rsid w:val="002E5A5F"/>
    <w:rsid w:val="002E7F58"/>
    <w:rsid w:val="002F004F"/>
    <w:rsid w:val="002F06E4"/>
    <w:rsid w:val="002F11DD"/>
    <w:rsid w:val="002F1E81"/>
    <w:rsid w:val="002F31EB"/>
    <w:rsid w:val="003022C9"/>
    <w:rsid w:val="0030615F"/>
    <w:rsid w:val="00307BE6"/>
    <w:rsid w:val="00310D92"/>
    <w:rsid w:val="003126D0"/>
    <w:rsid w:val="003133E5"/>
    <w:rsid w:val="003156A0"/>
    <w:rsid w:val="003160CB"/>
    <w:rsid w:val="00316E2E"/>
    <w:rsid w:val="00320D92"/>
    <w:rsid w:val="00321126"/>
    <w:rsid w:val="00322099"/>
    <w:rsid w:val="003222A3"/>
    <w:rsid w:val="00322560"/>
    <w:rsid w:val="00325191"/>
    <w:rsid w:val="00327DA5"/>
    <w:rsid w:val="00330D9F"/>
    <w:rsid w:val="00332E3A"/>
    <w:rsid w:val="00333A48"/>
    <w:rsid w:val="00334483"/>
    <w:rsid w:val="0033466A"/>
    <w:rsid w:val="00335AEA"/>
    <w:rsid w:val="00335CF6"/>
    <w:rsid w:val="00341338"/>
    <w:rsid w:val="00341641"/>
    <w:rsid w:val="003431F4"/>
    <w:rsid w:val="0034653C"/>
    <w:rsid w:val="003469BF"/>
    <w:rsid w:val="00347AC4"/>
    <w:rsid w:val="00352A6E"/>
    <w:rsid w:val="003545CD"/>
    <w:rsid w:val="00360A40"/>
    <w:rsid w:val="00361853"/>
    <w:rsid w:val="0036287C"/>
    <w:rsid w:val="00365EDF"/>
    <w:rsid w:val="00370BE7"/>
    <w:rsid w:val="003816C2"/>
    <w:rsid w:val="00381923"/>
    <w:rsid w:val="00382A86"/>
    <w:rsid w:val="00384D62"/>
    <w:rsid w:val="00385CF5"/>
    <w:rsid w:val="003870C2"/>
    <w:rsid w:val="0038739B"/>
    <w:rsid w:val="00387EDA"/>
    <w:rsid w:val="003915D4"/>
    <w:rsid w:val="003930F1"/>
    <w:rsid w:val="00397365"/>
    <w:rsid w:val="003977D4"/>
    <w:rsid w:val="003A1774"/>
    <w:rsid w:val="003A2F07"/>
    <w:rsid w:val="003A34BB"/>
    <w:rsid w:val="003A37D4"/>
    <w:rsid w:val="003A4B02"/>
    <w:rsid w:val="003A65A4"/>
    <w:rsid w:val="003A688E"/>
    <w:rsid w:val="003A6935"/>
    <w:rsid w:val="003A6E1A"/>
    <w:rsid w:val="003A7D02"/>
    <w:rsid w:val="003A7D91"/>
    <w:rsid w:val="003B006C"/>
    <w:rsid w:val="003B02C1"/>
    <w:rsid w:val="003B1C34"/>
    <w:rsid w:val="003B503F"/>
    <w:rsid w:val="003B62FA"/>
    <w:rsid w:val="003B644D"/>
    <w:rsid w:val="003C2E50"/>
    <w:rsid w:val="003C4C42"/>
    <w:rsid w:val="003D1007"/>
    <w:rsid w:val="003D176A"/>
    <w:rsid w:val="003D3B8A"/>
    <w:rsid w:val="003D3E42"/>
    <w:rsid w:val="003D4FB1"/>
    <w:rsid w:val="003D54F8"/>
    <w:rsid w:val="003D6167"/>
    <w:rsid w:val="003D66CF"/>
    <w:rsid w:val="003D6CB6"/>
    <w:rsid w:val="003D742B"/>
    <w:rsid w:val="003E0BFB"/>
    <w:rsid w:val="003E6283"/>
    <w:rsid w:val="003F0469"/>
    <w:rsid w:val="003F0FF3"/>
    <w:rsid w:val="003F1621"/>
    <w:rsid w:val="003F4F5E"/>
    <w:rsid w:val="003F5153"/>
    <w:rsid w:val="003F58B4"/>
    <w:rsid w:val="003F6895"/>
    <w:rsid w:val="003F77A1"/>
    <w:rsid w:val="003F7E76"/>
    <w:rsid w:val="00400203"/>
    <w:rsid w:val="00400906"/>
    <w:rsid w:val="004039ED"/>
    <w:rsid w:val="0040498F"/>
    <w:rsid w:val="00411194"/>
    <w:rsid w:val="00415D94"/>
    <w:rsid w:val="00416794"/>
    <w:rsid w:val="00416CB4"/>
    <w:rsid w:val="00421011"/>
    <w:rsid w:val="00421012"/>
    <w:rsid w:val="004226BC"/>
    <w:rsid w:val="0042590E"/>
    <w:rsid w:val="00426606"/>
    <w:rsid w:val="00431E48"/>
    <w:rsid w:val="00431E9B"/>
    <w:rsid w:val="00434534"/>
    <w:rsid w:val="00437F65"/>
    <w:rsid w:val="00441512"/>
    <w:rsid w:val="00445DEF"/>
    <w:rsid w:val="00445E6A"/>
    <w:rsid w:val="00446375"/>
    <w:rsid w:val="004466BA"/>
    <w:rsid w:val="00453D5E"/>
    <w:rsid w:val="00454421"/>
    <w:rsid w:val="00454561"/>
    <w:rsid w:val="0045695C"/>
    <w:rsid w:val="00457A16"/>
    <w:rsid w:val="004602F9"/>
    <w:rsid w:val="00460629"/>
    <w:rsid w:val="00460766"/>
    <w:rsid w:val="00460FEA"/>
    <w:rsid w:val="004612CB"/>
    <w:rsid w:val="00461AFD"/>
    <w:rsid w:val="00461D1C"/>
    <w:rsid w:val="00463BC0"/>
    <w:rsid w:val="00464FD2"/>
    <w:rsid w:val="00472671"/>
    <w:rsid w:val="004734B7"/>
    <w:rsid w:val="004743A0"/>
    <w:rsid w:val="00474831"/>
    <w:rsid w:val="00474BBE"/>
    <w:rsid w:val="004763E3"/>
    <w:rsid w:val="00481B88"/>
    <w:rsid w:val="004828BA"/>
    <w:rsid w:val="00483531"/>
    <w:rsid w:val="00483B58"/>
    <w:rsid w:val="00483F7E"/>
    <w:rsid w:val="00485B4F"/>
    <w:rsid w:val="004862D1"/>
    <w:rsid w:val="0048739C"/>
    <w:rsid w:val="00487B36"/>
    <w:rsid w:val="0049268A"/>
    <w:rsid w:val="0049751D"/>
    <w:rsid w:val="004A041A"/>
    <w:rsid w:val="004B0EB6"/>
    <w:rsid w:val="004B26B3"/>
    <w:rsid w:val="004B2D5A"/>
    <w:rsid w:val="004B7E2D"/>
    <w:rsid w:val="004C0D78"/>
    <w:rsid w:val="004C2D50"/>
    <w:rsid w:val="004C3893"/>
    <w:rsid w:val="004C7476"/>
    <w:rsid w:val="004D293D"/>
    <w:rsid w:val="004D63AD"/>
    <w:rsid w:val="004D65C2"/>
    <w:rsid w:val="004D6964"/>
    <w:rsid w:val="004D7EC0"/>
    <w:rsid w:val="004E1088"/>
    <w:rsid w:val="004E12EB"/>
    <w:rsid w:val="004E20E8"/>
    <w:rsid w:val="004E2B01"/>
    <w:rsid w:val="004E4A5D"/>
    <w:rsid w:val="004E61C2"/>
    <w:rsid w:val="004E72BB"/>
    <w:rsid w:val="004E7FCD"/>
    <w:rsid w:val="004F406B"/>
    <w:rsid w:val="004F44FE"/>
    <w:rsid w:val="004F68FA"/>
    <w:rsid w:val="0050286B"/>
    <w:rsid w:val="00507244"/>
    <w:rsid w:val="00507CD3"/>
    <w:rsid w:val="00512A47"/>
    <w:rsid w:val="00512C23"/>
    <w:rsid w:val="00514FA0"/>
    <w:rsid w:val="005150AD"/>
    <w:rsid w:val="00520038"/>
    <w:rsid w:val="0052057A"/>
    <w:rsid w:val="00520D6D"/>
    <w:rsid w:val="00521A17"/>
    <w:rsid w:val="00521F62"/>
    <w:rsid w:val="00523DE1"/>
    <w:rsid w:val="00524EE8"/>
    <w:rsid w:val="005271BC"/>
    <w:rsid w:val="00531C68"/>
    <w:rsid w:val="00532119"/>
    <w:rsid w:val="005335F3"/>
    <w:rsid w:val="00533C4A"/>
    <w:rsid w:val="00533D94"/>
    <w:rsid w:val="0053474E"/>
    <w:rsid w:val="00534D68"/>
    <w:rsid w:val="00543C38"/>
    <w:rsid w:val="00543D2D"/>
    <w:rsid w:val="005443F9"/>
    <w:rsid w:val="005450DF"/>
    <w:rsid w:val="00545A3D"/>
    <w:rsid w:val="0054641B"/>
    <w:rsid w:val="00546DBB"/>
    <w:rsid w:val="005528D2"/>
    <w:rsid w:val="00557A46"/>
    <w:rsid w:val="00560321"/>
    <w:rsid w:val="00561A5B"/>
    <w:rsid w:val="00565A4A"/>
    <w:rsid w:val="0057074C"/>
    <w:rsid w:val="00571955"/>
    <w:rsid w:val="00571A59"/>
    <w:rsid w:val="005727AD"/>
    <w:rsid w:val="00572835"/>
    <w:rsid w:val="00573521"/>
    <w:rsid w:val="00573FBF"/>
    <w:rsid w:val="00574C6A"/>
    <w:rsid w:val="00574FF3"/>
    <w:rsid w:val="0057587E"/>
    <w:rsid w:val="00577325"/>
    <w:rsid w:val="00577EF9"/>
    <w:rsid w:val="0058005A"/>
    <w:rsid w:val="00581746"/>
    <w:rsid w:val="00582538"/>
    <w:rsid w:val="005831AA"/>
    <w:rsid w:val="005838EA"/>
    <w:rsid w:val="00584155"/>
    <w:rsid w:val="00585334"/>
    <w:rsid w:val="00585EE1"/>
    <w:rsid w:val="00590C0E"/>
    <w:rsid w:val="005939E6"/>
    <w:rsid w:val="0059638B"/>
    <w:rsid w:val="005A0266"/>
    <w:rsid w:val="005A2058"/>
    <w:rsid w:val="005A38C1"/>
    <w:rsid w:val="005A3C99"/>
    <w:rsid w:val="005A4227"/>
    <w:rsid w:val="005B229B"/>
    <w:rsid w:val="005B3518"/>
    <w:rsid w:val="005B4E26"/>
    <w:rsid w:val="005B5A0C"/>
    <w:rsid w:val="005B6205"/>
    <w:rsid w:val="005C02E0"/>
    <w:rsid w:val="005C1AB1"/>
    <w:rsid w:val="005C206A"/>
    <w:rsid w:val="005C3686"/>
    <w:rsid w:val="005C37F1"/>
    <w:rsid w:val="005C433F"/>
    <w:rsid w:val="005C4517"/>
    <w:rsid w:val="005C536E"/>
    <w:rsid w:val="005C56AE"/>
    <w:rsid w:val="005C7449"/>
    <w:rsid w:val="005C76CC"/>
    <w:rsid w:val="005D1FD8"/>
    <w:rsid w:val="005D4F5C"/>
    <w:rsid w:val="005D50ED"/>
    <w:rsid w:val="005D5E4B"/>
    <w:rsid w:val="005D7089"/>
    <w:rsid w:val="005E02A1"/>
    <w:rsid w:val="005E1799"/>
    <w:rsid w:val="005E241A"/>
    <w:rsid w:val="005E515B"/>
    <w:rsid w:val="005E527D"/>
    <w:rsid w:val="005E671C"/>
    <w:rsid w:val="005E6D99"/>
    <w:rsid w:val="005F1F96"/>
    <w:rsid w:val="005F22C0"/>
    <w:rsid w:val="005F2ADD"/>
    <w:rsid w:val="005F2C49"/>
    <w:rsid w:val="005F46F5"/>
    <w:rsid w:val="005F662A"/>
    <w:rsid w:val="005F6877"/>
    <w:rsid w:val="005F6D0B"/>
    <w:rsid w:val="005F7B4B"/>
    <w:rsid w:val="00600002"/>
    <w:rsid w:val="00600DE7"/>
    <w:rsid w:val="006013EB"/>
    <w:rsid w:val="006017A2"/>
    <w:rsid w:val="00601E42"/>
    <w:rsid w:val="00602980"/>
    <w:rsid w:val="00603BDA"/>
    <w:rsid w:val="0060479E"/>
    <w:rsid w:val="00604BE7"/>
    <w:rsid w:val="00606293"/>
    <w:rsid w:val="0060704D"/>
    <w:rsid w:val="0061177C"/>
    <w:rsid w:val="00611D17"/>
    <w:rsid w:val="00614B5F"/>
    <w:rsid w:val="006160D5"/>
    <w:rsid w:val="00616AED"/>
    <w:rsid w:val="00620764"/>
    <w:rsid w:val="006219BF"/>
    <w:rsid w:val="00621B55"/>
    <w:rsid w:val="0062281F"/>
    <w:rsid w:val="006228CB"/>
    <w:rsid w:val="00626D2C"/>
    <w:rsid w:val="006272BC"/>
    <w:rsid w:val="0063060F"/>
    <w:rsid w:val="00632A4F"/>
    <w:rsid w:val="00632B56"/>
    <w:rsid w:val="006337E5"/>
    <w:rsid w:val="006351E3"/>
    <w:rsid w:val="00640548"/>
    <w:rsid w:val="00644236"/>
    <w:rsid w:val="006471E5"/>
    <w:rsid w:val="006476A1"/>
    <w:rsid w:val="00650DE3"/>
    <w:rsid w:val="00655E5A"/>
    <w:rsid w:val="00656223"/>
    <w:rsid w:val="00662167"/>
    <w:rsid w:val="00666B42"/>
    <w:rsid w:val="00667312"/>
    <w:rsid w:val="00670E06"/>
    <w:rsid w:val="00671084"/>
    <w:rsid w:val="00671D3B"/>
    <w:rsid w:val="006737FF"/>
    <w:rsid w:val="006756ED"/>
    <w:rsid w:val="006764DF"/>
    <w:rsid w:val="00676A93"/>
    <w:rsid w:val="006806EE"/>
    <w:rsid w:val="00681C52"/>
    <w:rsid w:val="00684A5B"/>
    <w:rsid w:val="00685577"/>
    <w:rsid w:val="00685D7A"/>
    <w:rsid w:val="006867AA"/>
    <w:rsid w:val="00690895"/>
    <w:rsid w:val="0069170C"/>
    <w:rsid w:val="00694F53"/>
    <w:rsid w:val="006A088C"/>
    <w:rsid w:val="006A1F71"/>
    <w:rsid w:val="006A2210"/>
    <w:rsid w:val="006A67DD"/>
    <w:rsid w:val="006B050C"/>
    <w:rsid w:val="006B0960"/>
    <w:rsid w:val="006B131E"/>
    <w:rsid w:val="006B18B3"/>
    <w:rsid w:val="006B4E24"/>
    <w:rsid w:val="006B505C"/>
    <w:rsid w:val="006B5068"/>
    <w:rsid w:val="006B54AF"/>
    <w:rsid w:val="006C24D9"/>
    <w:rsid w:val="006C42BE"/>
    <w:rsid w:val="006C62DA"/>
    <w:rsid w:val="006C634A"/>
    <w:rsid w:val="006D33A1"/>
    <w:rsid w:val="006D48F8"/>
    <w:rsid w:val="006E0354"/>
    <w:rsid w:val="006E1A68"/>
    <w:rsid w:val="006E40D6"/>
    <w:rsid w:val="006E5958"/>
    <w:rsid w:val="006F328B"/>
    <w:rsid w:val="006F4008"/>
    <w:rsid w:val="006F4BD9"/>
    <w:rsid w:val="006F532A"/>
    <w:rsid w:val="006F5886"/>
    <w:rsid w:val="00701D92"/>
    <w:rsid w:val="007023B0"/>
    <w:rsid w:val="007046AA"/>
    <w:rsid w:val="007058D8"/>
    <w:rsid w:val="00706104"/>
    <w:rsid w:val="0070745D"/>
    <w:rsid w:val="00707734"/>
    <w:rsid w:val="00707E19"/>
    <w:rsid w:val="00710278"/>
    <w:rsid w:val="007102F7"/>
    <w:rsid w:val="00710C4B"/>
    <w:rsid w:val="007121CB"/>
    <w:rsid w:val="00712549"/>
    <w:rsid w:val="00712A45"/>
    <w:rsid w:val="00712F7C"/>
    <w:rsid w:val="00712FEE"/>
    <w:rsid w:val="0071615D"/>
    <w:rsid w:val="00717184"/>
    <w:rsid w:val="0072328A"/>
    <w:rsid w:val="00723F3F"/>
    <w:rsid w:val="00726E16"/>
    <w:rsid w:val="007317C6"/>
    <w:rsid w:val="007377B5"/>
    <w:rsid w:val="00737A0A"/>
    <w:rsid w:val="00740E45"/>
    <w:rsid w:val="00744041"/>
    <w:rsid w:val="00746CC2"/>
    <w:rsid w:val="00746FF7"/>
    <w:rsid w:val="007521E2"/>
    <w:rsid w:val="007524B2"/>
    <w:rsid w:val="00752BC9"/>
    <w:rsid w:val="00752EB8"/>
    <w:rsid w:val="00753493"/>
    <w:rsid w:val="007545C6"/>
    <w:rsid w:val="00754C5E"/>
    <w:rsid w:val="00756407"/>
    <w:rsid w:val="00760323"/>
    <w:rsid w:val="00760726"/>
    <w:rsid w:val="00765600"/>
    <w:rsid w:val="00770F28"/>
    <w:rsid w:val="007726E9"/>
    <w:rsid w:val="00773C9A"/>
    <w:rsid w:val="00774295"/>
    <w:rsid w:val="00774428"/>
    <w:rsid w:val="007878EF"/>
    <w:rsid w:val="00791C9F"/>
    <w:rsid w:val="00792AAB"/>
    <w:rsid w:val="00792CD7"/>
    <w:rsid w:val="00793B47"/>
    <w:rsid w:val="0079760E"/>
    <w:rsid w:val="007A0A91"/>
    <w:rsid w:val="007A0BCB"/>
    <w:rsid w:val="007A1D0C"/>
    <w:rsid w:val="007A2348"/>
    <w:rsid w:val="007A2A7B"/>
    <w:rsid w:val="007A74FD"/>
    <w:rsid w:val="007B22E9"/>
    <w:rsid w:val="007B2D3C"/>
    <w:rsid w:val="007B3C3A"/>
    <w:rsid w:val="007B42D7"/>
    <w:rsid w:val="007B5B7B"/>
    <w:rsid w:val="007C28D9"/>
    <w:rsid w:val="007C32C2"/>
    <w:rsid w:val="007C3457"/>
    <w:rsid w:val="007C4321"/>
    <w:rsid w:val="007C463C"/>
    <w:rsid w:val="007C5AF5"/>
    <w:rsid w:val="007C7E58"/>
    <w:rsid w:val="007D0597"/>
    <w:rsid w:val="007D1282"/>
    <w:rsid w:val="007D4925"/>
    <w:rsid w:val="007D67A2"/>
    <w:rsid w:val="007D6EF2"/>
    <w:rsid w:val="007D7AC3"/>
    <w:rsid w:val="007E26E5"/>
    <w:rsid w:val="007E6F94"/>
    <w:rsid w:val="007F0C8A"/>
    <w:rsid w:val="007F11AB"/>
    <w:rsid w:val="007F6613"/>
    <w:rsid w:val="007F68A2"/>
    <w:rsid w:val="007F6C4A"/>
    <w:rsid w:val="007F72F9"/>
    <w:rsid w:val="008035C3"/>
    <w:rsid w:val="00803A2F"/>
    <w:rsid w:val="00804070"/>
    <w:rsid w:val="008063A1"/>
    <w:rsid w:val="00810226"/>
    <w:rsid w:val="00810C24"/>
    <w:rsid w:val="00812B99"/>
    <w:rsid w:val="00812D71"/>
    <w:rsid w:val="008143CB"/>
    <w:rsid w:val="00816765"/>
    <w:rsid w:val="0081680A"/>
    <w:rsid w:val="008215DF"/>
    <w:rsid w:val="00821B0D"/>
    <w:rsid w:val="00822986"/>
    <w:rsid w:val="00823CA1"/>
    <w:rsid w:val="00826F31"/>
    <w:rsid w:val="008274FC"/>
    <w:rsid w:val="00827945"/>
    <w:rsid w:val="00832FE6"/>
    <w:rsid w:val="008371F9"/>
    <w:rsid w:val="0084138C"/>
    <w:rsid w:val="00843F58"/>
    <w:rsid w:val="00845EB9"/>
    <w:rsid w:val="008461EE"/>
    <w:rsid w:val="008513B9"/>
    <w:rsid w:val="00851651"/>
    <w:rsid w:val="00851BA7"/>
    <w:rsid w:val="00851EAA"/>
    <w:rsid w:val="00854246"/>
    <w:rsid w:val="00855C68"/>
    <w:rsid w:val="008567DC"/>
    <w:rsid w:val="00857F73"/>
    <w:rsid w:val="0086023A"/>
    <w:rsid w:val="00860403"/>
    <w:rsid w:val="0086070F"/>
    <w:rsid w:val="00861E4F"/>
    <w:rsid w:val="0086214A"/>
    <w:rsid w:val="0086378B"/>
    <w:rsid w:val="008649E2"/>
    <w:rsid w:val="008656FD"/>
    <w:rsid w:val="00865D27"/>
    <w:rsid w:val="008700A7"/>
    <w:rsid w:val="008701D8"/>
    <w:rsid w:val="0087023F"/>
    <w:rsid w:val="008702D3"/>
    <w:rsid w:val="00871CE9"/>
    <w:rsid w:val="0087329B"/>
    <w:rsid w:val="00873447"/>
    <w:rsid w:val="00873D6F"/>
    <w:rsid w:val="00874239"/>
    <w:rsid w:val="00876034"/>
    <w:rsid w:val="0088057E"/>
    <w:rsid w:val="00880B48"/>
    <w:rsid w:val="008827E7"/>
    <w:rsid w:val="008870FD"/>
    <w:rsid w:val="00887E2E"/>
    <w:rsid w:val="008923CF"/>
    <w:rsid w:val="00893249"/>
    <w:rsid w:val="008A1696"/>
    <w:rsid w:val="008A2FBF"/>
    <w:rsid w:val="008A47AC"/>
    <w:rsid w:val="008A6736"/>
    <w:rsid w:val="008A6ABB"/>
    <w:rsid w:val="008B1B59"/>
    <w:rsid w:val="008B382E"/>
    <w:rsid w:val="008B57B6"/>
    <w:rsid w:val="008B77E7"/>
    <w:rsid w:val="008C37E0"/>
    <w:rsid w:val="008C42D0"/>
    <w:rsid w:val="008C49F4"/>
    <w:rsid w:val="008C58FE"/>
    <w:rsid w:val="008D48C0"/>
    <w:rsid w:val="008D7539"/>
    <w:rsid w:val="008E1EF9"/>
    <w:rsid w:val="008E33E6"/>
    <w:rsid w:val="008E6AF3"/>
    <w:rsid w:val="008E6C41"/>
    <w:rsid w:val="008E71D5"/>
    <w:rsid w:val="008E773C"/>
    <w:rsid w:val="008F0816"/>
    <w:rsid w:val="008F0A02"/>
    <w:rsid w:val="008F0C1A"/>
    <w:rsid w:val="008F19AD"/>
    <w:rsid w:val="008F5AE5"/>
    <w:rsid w:val="008F5AF8"/>
    <w:rsid w:val="008F6BB7"/>
    <w:rsid w:val="00900F42"/>
    <w:rsid w:val="009066D9"/>
    <w:rsid w:val="00906BFE"/>
    <w:rsid w:val="00907544"/>
    <w:rsid w:val="00907AA3"/>
    <w:rsid w:val="009128D6"/>
    <w:rsid w:val="00913D63"/>
    <w:rsid w:val="00914993"/>
    <w:rsid w:val="00914EFF"/>
    <w:rsid w:val="00916AFF"/>
    <w:rsid w:val="009173CB"/>
    <w:rsid w:val="009174FC"/>
    <w:rsid w:val="009200D1"/>
    <w:rsid w:val="0092095D"/>
    <w:rsid w:val="00921DF4"/>
    <w:rsid w:val="00922645"/>
    <w:rsid w:val="009229FD"/>
    <w:rsid w:val="00924A02"/>
    <w:rsid w:val="00925071"/>
    <w:rsid w:val="00926C56"/>
    <w:rsid w:val="0092785C"/>
    <w:rsid w:val="00932E3C"/>
    <w:rsid w:val="00932E9A"/>
    <w:rsid w:val="0093608B"/>
    <w:rsid w:val="00937C09"/>
    <w:rsid w:val="0094223C"/>
    <w:rsid w:val="00947F73"/>
    <w:rsid w:val="0095039E"/>
    <w:rsid w:val="00954476"/>
    <w:rsid w:val="00954C48"/>
    <w:rsid w:val="00955A00"/>
    <w:rsid w:val="00955B4A"/>
    <w:rsid w:val="009573D3"/>
    <w:rsid w:val="009574A6"/>
    <w:rsid w:val="00957965"/>
    <w:rsid w:val="00957A7A"/>
    <w:rsid w:val="00964171"/>
    <w:rsid w:val="00965B08"/>
    <w:rsid w:val="009719D4"/>
    <w:rsid w:val="00972C29"/>
    <w:rsid w:val="0097436A"/>
    <w:rsid w:val="00976262"/>
    <w:rsid w:val="009777D3"/>
    <w:rsid w:val="00977C90"/>
    <w:rsid w:val="00981954"/>
    <w:rsid w:val="00981C82"/>
    <w:rsid w:val="00982BD4"/>
    <w:rsid w:val="00986734"/>
    <w:rsid w:val="00990A32"/>
    <w:rsid w:val="00990C08"/>
    <w:rsid w:val="0099276F"/>
    <w:rsid w:val="00992891"/>
    <w:rsid w:val="00994DE5"/>
    <w:rsid w:val="009977FF"/>
    <w:rsid w:val="009A085B"/>
    <w:rsid w:val="009A0E5A"/>
    <w:rsid w:val="009A12CA"/>
    <w:rsid w:val="009A1537"/>
    <w:rsid w:val="009A27B9"/>
    <w:rsid w:val="009A52A6"/>
    <w:rsid w:val="009A70B5"/>
    <w:rsid w:val="009B0665"/>
    <w:rsid w:val="009B077D"/>
    <w:rsid w:val="009B3B78"/>
    <w:rsid w:val="009B6223"/>
    <w:rsid w:val="009B6617"/>
    <w:rsid w:val="009B7821"/>
    <w:rsid w:val="009C01F0"/>
    <w:rsid w:val="009C02E6"/>
    <w:rsid w:val="009C0B5E"/>
    <w:rsid w:val="009C14B3"/>
    <w:rsid w:val="009C1DE6"/>
    <w:rsid w:val="009C1F0E"/>
    <w:rsid w:val="009D0CDE"/>
    <w:rsid w:val="009D1652"/>
    <w:rsid w:val="009D3E8C"/>
    <w:rsid w:val="009E3305"/>
    <w:rsid w:val="009E3A0E"/>
    <w:rsid w:val="009E5D17"/>
    <w:rsid w:val="009F2A10"/>
    <w:rsid w:val="00A05F54"/>
    <w:rsid w:val="00A073B3"/>
    <w:rsid w:val="00A11173"/>
    <w:rsid w:val="00A1314B"/>
    <w:rsid w:val="00A13160"/>
    <w:rsid w:val="00A137D3"/>
    <w:rsid w:val="00A15794"/>
    <w:rsid w:val="00A171E1"/>
    <w:rsid w:val="00A23A04"/>
    <w:rsid w:val="00A24609"/>
    <w:rsid w:val="00A24AB7"/>
    <w:rsid w:val="00A308EA"/>
    <w:rsid w:val="00A30F16"/>
    <w:rsid w:val="00A3242E"/>
    <w:rsid w:val="00A33F69"/>
    <w:rsid w:val="00A34DB6"/>
    <w:rsid w:val="00A3652A"/>
    <w:rsid w:val="00A37763"/>
    <w:rsid w:val="00A37AC5"/>
    <w:rsid w:val="00A403B6"/>
    <w:rsid w:val="00A41F9C"/>
    <w:rsid w:val="00A438E0"/>
    <w:rsid w:val="00A44A8F"/>
    <w:rsid w:val="00A4639D"/>
    <w:rsid w:val="00A4642D"/>
    <w:rsid w:val="00A4765C"/>
    <w:rsid w:val="00A51B7C"/>
    <w:rsid w:val="00A51D96"/>
    <w:rsid w:val="00A52D56"/>
    <w:rsid w:val="00A54608"/>
    <w:rsid w:val="00A54FAB"/>
    <w:rsid w:val="00A5577F"/>
    <w:rsid w:val="00A62BFB"/>
    <w:rsid w:val="00A63DB2"/>
    <w:rsid w:val="00A65BCA"/>
    <w:rsid w:val="00A65D47"/>
    <w:rsid w:val="00A661B7"/>
    <w:rsid w:val="00A73FC0"/>
    <w:rsid w:val="00A8039D"/>
    <w:rsid w:val="00A8136B"/>
    <w:rsid w:val="00A82C4D"/>
    <w:rsid w:val="00A83366"/>
    <w:rsid w:val="00A85DBE"/>
    <w:rsid w:val="00A86A57"/>
    <w:rsid w:val="00A91149"/>
    <w:rsid w:val="00A91410"/>
    <w:rsid w:val="00A96F84"/>
    <w:rsid w:val="00AA0DBC"/>
    <w:rsid w:val="00AA19F1"/>
    <w:rsid w:val="00AB059C"/>
    <w:rsid w:val="00AB45A5"/>
    <w:rsid w:val="00AB4A9C"/>
    <w:rsid w:val="00AB64CE"/>
    <w:rsid w:val="00AB69AA"/>
    <w:rsid w:val="00AB6C35"/>
    <w:rsid w:val="00AB6F07"/>
    <w:rsid w:val="00AB70B1"/>
    <w:rsid w:val="00AC32E2"/>
    <w:rsid w:val="00AC35D5"/>
    <w:rsid w:val="00AC38FF"/>
    <w:rsid w:val="00AC3953"/>
    <w:rsid w:val="00AC44E5"/>
    <w:rsid w:val="00AC7150"/>
    <w:rsid w:val="00AD28E8"/>
    <w:rsid w:val="00AD5016"/>
    <w:rsid w:val="00AD558B"/>
    <w:rsid w:val="00AE1DCA"/>
    <w:rsid w:val="00AE23E5"/>
    <w:rsid w:val="00AE4437"/>
    <w:rsid w:val="00AE46C6"/>
    <w:rsid w:val="00AE4CDC"/>
    <w:rsid w:val="00AE7144"/>
    <w:rsid w:val="00AF1A49"/>
    <w:rsid w:val="00AF1D1F"/>
    <w:rsid w:val="00AF4940"/>
    <w:rsid w:val="00AF4CA8"/>
    <w:rsid w:val="00AF5F7C"/>
    <w:rsid w:val="00AF6319"/>
    <w:rsid w:val="00AF76CC"/>
    <w:rsid w:val="00B00B8D"/>
    <w:rsid w:val="00B01074"/>
    <w:rsid w:val="00B02207"/>
    <w:rsid w:val="00B03403"/>
    <w:rsid w:val="00B07DDB"/>
    <w:rsid w:val="00B10324"/>
    <w:rsid w:val="00B12C27"/>
    <w:rsid w:val="00B15CE6"/>
    <w:rsid w:val="00B176CC"/>
    <w:rsid w:val="00B17AB4"/>
    <w:rsid w:val="00B203CD"/>
    <w:rsid w:val="00B22484"/>
    <w:rsid w:val="00B22875"/>
    <w:rsid w:val="00B22D1C"/>
    <w:rsid w:val="00B260AF"/>
    <w:rsid w:val="00B2654B"/>
    <w:rsid w:val="00B2714A"/>
    <w:rsid w:val="00B2766D"/>
    <w:rsid w:val="00B31D77"/>
    <w:rsid w:val="00B376B1"/>
    <w:rsid w:val="00B41823"/>
    <w:rsid w:val="00B41F5A"/>
    <w:rsid w:val="00B424C0"/>
    <w:rsid w:val="00B443FA"/>
    <w:rsid w:val="00B44410"/>
    <w:rsid w:val="00B54441"/>
    <w:rsid w:val="00B54C2D"/>
    <w:rsid w:val="00B563DC"/>
    <w:rsid w:val="00B56FDB"/>
    <w:rsid w:val="00B56FFD"/>
    <w:rsid w:val="00B572E8"/>
    <w:rsid w:val="00B606EE"/>
    <w:rsid w:val="00B614F5"/>
    <w:rsid w:val="00B620D9"/>
    <w:rsid w:val="00B633DB"/>
    <w:rsid w:val="00B639ED"/>
    <w:rsid w:val="00B66584"/>
    <w:rsid w:val="00B66A8C"/>
    <w:rsid w:val="00B66D95"/>
    <w:rsid w:val="00B71E6B"/>
    <w:rsid w:val="00B72FBB"/>
    <w:rsid w:val="00B74414"/>
    <w:rsid w:val="00B7541B"/>
    <w:rsid w:val="00B769BB"/>
    <w:rsid w:val="00B76C0A"/>
    <w:rsid w:val="00B77375"/>
    <w:rsid w:val="00B8061C"/>
    <w:rsid w:val="00B80923"/>
    <w:rsid w:val="00B83BA2"/>
    <w:rsid w:val="00B84D41"/>
    <w:rsid w:val="00B853AA"/>
    <w:rsid w:val="00B86DCC"/>
    <w:rsid w:val="00B86FE8"/>
    <w:rsid w:val="00B875BF"/>
    <w:rsid w:val="00B91F62"/>
    <w:rsid w:val="00B959CE"/>
    <w:rsid w:val="00B95F8B"/>
    <w:rsid w:val="00B96C7D"/>
    <w:rsid w:val="00B96D2F"/>
    <w:rsid w:val="00B97ED3"/>
    <w:rsid w:val="00B97FFC"/>
    <w:rsid w:val="00BA0742"/>
    <w:rsid w:val="00BA7368"/>
    <w:rsid w:val="00BA7BEA"/>
    <w:rsid w:val="00BB07B9"/>
    <w:rsid w:val="00BB1062"/>
    <w:rsid w:val="00BB11FE"/>
    <w:rsid w:val="00BB2C98"/>
    <w:rsid w:val="00BB48A7"/>
    <w:rsid w:val="00BB4BEE"/>
    <w:rsid w:val="00BB6467"/>
    <w:rsid w:val="00BB730C"/>
    <w:rsid w:val="00BC081B"/>
    <w:rsid w:val="00BC241D"/>
    <w:rsid w:val="00BC4B8A"/>
    <w:rsid w:val="00BC710E"/>
    <w:rsid w:val="00BC7EFB"/>
    <w:rsid w:val="00BC7F9F"/>
    <w:rsid w:val="00BD0B82"/>
    <w:rsid w:val="00BD24F4"/>
    <w:rsid w:val="00BD450F"/>
    <w:rsid w:val="00BD5BBB"/>
    <w:rsid w:val="00BD7415"/>
    <w:rsid w:val="00BE0D7C"/>
    <w:rsid w:val="00BE1229"/>
    <w:rsid w:val="00BE529C"/>
    <w:rsid w:val="00BF0FC8"/>
    <w:rsid w:val="00BF4F5F"/>
    <w:rsid w:val="00BF52EE"/>
    <w:rsid w:val="00BF53CE"/>
    <w:rsid w:val="00BF626C"/>
    <w:rsid w:val="00BF7BD1"/>
    <w:rsid w:val="00C0122A"/>
    <w:rsid w:val="00C01277"/>
    <w:rsid w:val="00C04EEB"/>
    <w:rsid w:val="00C05C73"/>
    <w:rsid w:val="00C075A4"/>
    <w:rsid w:val="00C108D0"/>
    <w:rsid w:val="00C10F12"/>
    <w:rsid w:val="00C11826"/>
    <w:rsid w:val="00C15878"/>
    <w:rsid w:val="00C159B1"/>
    <w:rsid w:val="00C16F29"/>
    <w:rsid w:val="00C23929"/>
    <w:rsid w:val="00C23C4B"/>
    <w:rsid w:val="00C23CFD"/>
    <w:rsid w:val="00C23F50"/>
    <w:rsid w:val="00C24539"/>
    <w:rsid w:val="00C31900"/>
    <w:rsid w:val="00C31B60"/>
    <w:rsid w:val="00C32794"/>
    <w:rsid w:val="00C41299"/>
    <w:rsid w:val="00C428AD"/>
    <w:rsid w:val="00C4440F"/>
    <w:rsid w:val="00C456DD"/>
    <w:rsid w:val="00C4589E"/>
    <w:rsid w:val="00C461A6"/>
    <w:rsid w:val="00C46428"/>
    <w:rsid w:val="00C46D42"/>
    <w:rsid w:val="00C501F0"/>
    <w:rsid w:val="00C50C32"/>
    <w:rsid w:val="00C51AB5"/>
    <w:rsid w:val="00C5687B"/>
    <w:rsid w:val="00C60178"/>
    <w:rsid w:val="00C610B4"/>
    <w:rsid w:val="00C61760"/>
    <w:rsid w:val="00C62262"/>
    <w:rsid w:val="00C63CD6"/>
    <w:rsid w:val="00C63E4C"/>
    <w:rsid w:val="00C6486E"/>
    <w:rsid w:val="00C70D04"/>
    <w:rsid w:val="00C70EB1"/>
    <w:rsid w:val="00C72E7B"/>
    <w:rsid w:val="00C73017"/>
    <w:rsid w:val="00C74E47"/>
    <w:rsid w:val="00C80A39"/>
    <w:rsid w:val="00C81BE8"/>
    <w:rsid w:val="00C829D9"/>
    <w:rsid w:val="00C84517"/>
    <w:rsid w:val="00C846F0"/>
    <w:rsid w:val="00C853CF"/>
    <w:rsid w:val="00C8784A"/>
    <w:rsid w:val="00C87D95"/>
    <w:rsid w:val="00C9077A"/>
    <w:rsid w:val="00C94DBD"/>
    <w:rsid w:val="00C95A16"/>
    <w:rsid w:val="00C95CD2"/>
    <w:rsid w:val="00C96536"/>
    <w:rsid w:val="00C979FB"/>
    <w:rsid w:val="00CA051B"/>
    <w:rsid w:val="00CA3A4C"/>
    <w:rsid w:val="00CA6B36"/>
    <w:rsid w:val="00CA7D9C"/>
    <w:rsid w:val="00CB1BA0"/>
    <w:rsid w:val="00CB2A46"/>
    <w:rsid w:val="00CB3CBE"/>
    <w:rsid w:val="00CB570A"/>
    <w:rsid w:val="00CB6B28"/>
    <w:rsid w:val="00CC24D8"/>
    <w:rsid w:val="00CC3653"/>
    <w:rsid w:val="00CC4594"/>
    <w:rsid w:val="00CC45CE"/>
    <w:rsid w:val="00CC5025"/>
    <w:rsid w:val="00CC695F"/>
    <w:rsid w:val="00CD3BD7"/>
    <w:rsid w:val="00CD6C98"/>
    <w:rsid w:val="00CE2614"/>
    <w:rsid w:val="00CE38EE"/>
    <w:rsid w:val="00CE6C70"/>
    <w:rsid w:val="00CF03D8"/>
    <w:rsid w:val="00CF240D"/>
    <w:rsid w:val="00CF2D53"/>
    <w:rsid w:val="00CF3F9D"/>
    <w:rsid w:val="00CF61E8"/>
    <w:rsid w:val="00CF6334"/>
    <w:rsid w:val="00D010F8"/>
    <w:rsid w:val="00D015D5"/>
    <w:rsid w:val="00D03D68"/>
    <w:rsid w:val="00D0469C"/>
    <w:rsid w:val="00D07C78"/>
    <w:rsid w:val="00D146F1"/>
    <w:rsid w:val="00D148B1"/>
    <w:rsid w:val="00D179ED"/>
    <w:rsid w:val="00D2020B"/>
    <w:rsid w:val="00D266DD"/>
    <w:rsid w:val="00D27E4A"/>
    <w:rsid w:val="00D27F55"/>
    <w:rsid w:val="00D30681"/>
    <w:rsid w:val="00D30AC5"/>
    <w:rsid w:val="00D3225E"/>
    <w:rsid w:val="00D32B04"/>
    <w:rsid w:val="00D334F5"/>
    <w:rsid w:val="00D349BF"/>
    <w:rsid w:val="00D35551"/>
    <w:rsid w:val="00D35C4E"/>
    <w:rsid w:val="00D374E7"/>
    <w:rsid w:val="00D3797F"/>
    <w:rsid w:val="00D37C47"/>
    <w:rsid w:val="00D474D2"/>
    <w:rsid w:val="00D52AD8"/>
    <w:rsid w:val="00D57097"/>
    <w:rsid w:val="00D608A4"/>
    <w:rsid w:val="00D60C7F"/>
    <w:rsid w:val="00D61347"/>
    <w:rsid w:val="00D622AD"/>
    <w:rsid w:val="00D63729"/>
    <w:rsid w:val="00D63949"/>
    <w:rsid w:val="00D64BCA"/>
    <w:rsid w:val="00D652E7"/>
    <w:rsid w:val="00D659FC"/>
    <w:rsid w:val="00D66AB0"/>
    <w:rsid w:val="00D7005E"/>
    <w:rsid w:val="00D7239D"/>
    <w:rsid w:val="00D72C75"/>
    <w:rsid w:val="00D76157"/>
    <w:rsid w:val="00D77BCF"/>
    <w:rsid w:val="00D80619"/>
    <w:rsid w:val="00D80FE2"/>
    <w:rsid w:val="00D81CF2"/>
    <w:rsid w:val="00D84394"/>
    <w:rsid w:val="00D86008"/>
    <w:rsid w:val="00D86FEC"/>
    <w:rsid w:val="00D92526"/>
    <w:rsid w:val="00D925D8"/>
    <w:rsid w:val="00D93656"/>
    <w:rsid w:val="00D95E55"/>
    <w:rsid w:val="00D96431"/>
    <w:rsid w:val="00D96D8F"/>
    <w:rsid w:val="00DA1357"/>
    <w:rsid w:val="00DA19B7"/>
    <w:rsid w:val="00DA2736"/>
    <w:rsid w:val="00DA32FD"/>
    <w:rsid w:val="00DA4F80"/>
    <w:rsid w:val="00DA63E9"/>
    <w:rsid w:val="00DA6618"/>
    <w:rsid w:val="00DA6D97"/>
    <w:rsid w:val="00DB1373"/>
    <w:rsid w:val="00DB1A83"/>
    <w:rsid w:val="00DB3664"/>
    <w:rsid w:val="00DB4C8E"/>
    <w:rsid w:val="00DB6738"/>
    <w:rsid w:val="00DC1142"/>
    <w:rsid w:val="00DC16FB"/>
    <w:rsid w:val="00DC2CA6"/>
    <w:rsid w:val="00DC33D4"/>
    <w:rsid w:val="00DC3991"/>
    <w:rsid w:val="00DC4A65"/>
    <w:rsid w:val="00DC4F66"/>
    <w:rsid w:val="00DC5ECE"/>
    <w:rsid w:val="00DC70BA"/>
    <w:rsid w:val="00DD0C98"/>
    <w:rsid w:val="00DD2EEA"/>
    <w:rsid w:val="00DD319B"/>
    <w:rsid w:val="00DD5BF1"/>
    <w:rsid w:val="00DD6440"/>
    <w:rsid w:val="00DE28F5"/>
    <w:rsid w:val="00DE33B6"/>
    <w:rsid w:val="00DE3CC5"/>
    <w:rsid w:val="00DF18C6"/>
    <w:rsid w:val="00DF2021"/>
    <w:rsid w:val="00DF23DD"/>
    <w:rsid w:val="00DF6853"/>
    <w:rsid w:val="00DF6FEA"/>
    <w:rsid w:val="00E033D1"/>
    <w:rsid w:val="00E06305"/>
    <w:rsid w:val="00E1097C"/>
    <w:rsid w:val="00E10B44"/>
    <w:rsid w:val="00E10D3B"/>
    <w:rsid w:val="00E112ED"/>
    <w:rsid w:val="00E119BD"/>
    <w:rsid w:val="00E11F02"/>
    <w:rsid w:val="00E14773"/>
    <w:rsid w:val="00E14976"/>
    <w:rsid w:val="00E222E2"/>
    <w:rsid w:val="00E254FB"/>
    <w:rsid w:val="00E259D7"/>
    <w:rsid w:val="00E26588"/>
    <w:rsid w:val="00E2726B"/>
    <w:rsid w:val="00E31041"/>
    <w:rsid w:val="00E35B36"/>
    <w:rsid w:val="00E366D6"/>
    <w:rsid w:val="00E37801"/>
    <w:rsid w:val="00E4229D"/>
    <w:rsid w:val="00E43172"/>
    <w:rsid w:val="00E45444"/>
    <w:rsid w:val="00E46EAA"/>
    <w:rsid w:val="00E5038C"/>
    <w:rsid w:val="00E50B69"/>
    <w:rsid w:val="00E5298B"/>
    <w:rsid w:val="00E53398"/>
    <w:rsid w:val="00E56EFB"/>
    <w:rsid w:val="00E614BE"/>
    <w:rsid w:val="00E62537"/>
    <w:rsid w:val="00E63BAB"/>
    <w:rsid w:val="00E6458F"/>
    <w:rsid w:val="00E64DA2"/>
    <w:rsid w:val="00E721FF"/>
    <w:rsid w:val="00E7242D"/>
    <w:rsid w:val="00E7649F"/>
    <w:rsid w:val="00E825C3"/>
    <w:rsid w:val="00E87E25"/>
    <w:rsid w:val="00E91164"/>
    <w:rsid w:val="00E9340A"/>
    <w:rsid w:val="00E9361E"/>
    <w:rsid w:val="00E95986"/>
    <w:rsid w:val="00EA0012"/>
    <w:rsid w:val="00EA04F1"/>
    <w:rsid w:val="00EA09A0"/>
    <w:rsid w:val="00EA2929"/>
    <w:rsid w:val="00EA2BEF"/>
    <w:rsid w:val="00EA2FD3"/>
    <w:rsid w:val="00EA69D0"/>
    <w:rsid w:val="00EA70E7"/>
    <w:rsid w:val="00EB0A4A"/>
    <w:rsid w:val="00EB2A40"/>
    <w:rsid w:val="00EB30E5"/>
    <w:rsid w:val="00EB429E"/>
    <w:rsid w:val="00EB584A"/>
    <w:rsid w:val="00EB752B"/>
    <w:rsid w:val="00EB75F4"/>
    <w:rsid w:val="00EB7CE9"/>
    <w:rsid w:val="00EC1A3A"/>
    <w:rsid w:val="00EC41A7"/>
    <w:rsid w:val="00EC433F"/>
    <w:rsid w:val="00ED1FDE"/>
    <w:rsid w:val="00ED2C50"/>
    <w:rsid w:val="00ED3BDB"/>
    <w:rsid w:val="00ED6784"/>
    <w:rsid w:val="00ED7324"/>
    <w:rsid w:val="00EE16A7"/>
    <w:rsid w:val="00EE2DA3"/>
    <w:rsid w:val="00EE59BD"/>
    <w:rsid w:val="00EE5CB3"/>
    <w:rsid w:val="00EE7289"/>
    <w:rsid w:val="00EF052E"/>
    <w:rsid w:val="00EF2648"/>
    <w:rsid w:val="00EF57A9"/>
    <w:rsid w:val="00EF6E19"/>
    <w:rsid w:val="00F010A0"/>
    <w:rsid w:val="00F010C4"/>
    <w:rsid w:val="00F01625"/>
    <w:rsid w:val="00F01BCB"/>
    <w:rsid w:val="00F02BB5"/>
    <w:rsid w:val="00F06EFB"/>
    <w:rsid w:val="00F1027D"/>
    <w:rsid w:val="00F1068D"/>
    <w:rsid w:val="00F1104A"/>
    <w:rsid w:val="00F12B40"/>
    <w:rsid w:val="00F12ED6"/>
    <w:rsid w:val="00F13F8A"/>
    <w:rsid w:val="00F144B0"/>
    <w:rsid w:val="00F1529E"/>
    <w:rsid w:val="00F162CE"/>
    <w:rsid w:val="00F165A5"/>
    <w:rsid w:val="00F16866"/>
    <w:rsid w:val="00F16F07"/>
    <w:rsid w:val="00F22B00"/>
    <w:rsid w:val="00F3056C"/>
    <w:rsid w:val="00F31DBB"/>
    <w:rsid w:val="00F33327"/>
    <w:rsid w:val="00F35D81"/>
    <w:rsid w:val="00F36135"/>
    <w:rsid w:val="00F3643B"/>
    <w:rsid w:val="00F45975"/>
    <w:rsid w:val="00F45B7C"/>
    <w:rsid w:val="00F45FCE"/>
    <w:rsid w:val="00F467AD"/>
    <w:rsid w:val="00F469B9"/>
    <w:rsid w:val="00F47BFD"/>
    <w:rsid w:val="00F53C15"/>
    <w:rsid w:val="00F53F63"/>
    <w:rsid w:val="00F54852"/>
    <w:rsid w:val="00F55B9E"/>
    <w:rsid w:val="00F56E1A"/>
    <w:rsid w:val="00F678AB"/>
    <w:rsid w:val="00F7159F"/>
    <w:rsid w:val="00F71C0A"/>
    <w:rsid w:val="00F71DD4"/>
    <w:rsid w:val="00F722CE"/>
    <w:rsid w:val="00F7357A"/>
    <w:rsid w:val="00F768B3"/>
    <w:rsid w:val="00F83009"/>
    <w:rsid w:val="00F85869"/>
    <w:rsid w:val="00F87ECD"/>
    <w:rsid w:val="00F9053C"/>
    <w:rsid w:val="00F90A12"/>
    <w:rsid w:val="00F9334F"/>
    <w:rsid w:val="00F93B86"/>
    <w:rsid w:val="00F947E7"/>
    <w:rsid w:val="00F94D42"/>
    <w:rsid w:val="00F964E8"/>
    <w:rsid w:val="00F97C53"/>
    <w:rsid w:val="00F97D7F"/>
    <w:rsid w:val="00FA10F7"/>
    <w:rsid w:val="00FA122C"/>
    <w:rsid w:val="00FA3916"/>
    <w:rsid w:val="00FA3B95"/>
    <w:rsid w:val="00FA592D"/>
    <w:rsid w:val="00FA6BE4"/>
    <w:rsid w:val="00FB2DBA"/>
    <w:rsid w:val="00FB2F34"/>
    <w:rsid w:val="00FB41DD"/>
    <w:rsid w:val="00FB575D"/>
    <w:rsid w:val="00FB5B4D"/>
    <w:rsid w:val="00FC1278"/>
    <w:rsid w:val="00FC3F61"/>
    <w:rsid w:val="00FC45EF"/>
    <w:rsid w:val="00FC6CFB"/>
    <w:rsid w:val="00FD133B"/>
    <w:rsid w:val="00FD4F2A"/>
    <w:rsid w:val="00FD5CEC"/>
    <w:rsid w:val="00FE0AEF"/>
    <w:rsid w:val="00FE4BFF"/>
    <w:rsid w:val="00FE7735"/>
    <w:rsid w:val="00FF0457"/>
    <w:rsid w:val="00FF114B"/>
    <w:rsid w:val="00FF19DA"/>
    <w:rsid w:val="00FF3F6A"/>
    <w:rsid w:val="00FF422A"/>
    <w:rsid w:val="00FF48EC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222E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222E2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E222E2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af0">
    <w:name w:val="Текст сноски Знак"/>
    <w:basedOn w:val="a0"/>
    <w:link w:val="af"/>
    <w:uiPriority w:val="99"/>
    <w:rsid w:val="00E222E2"/>
    <w:rPr>
      <w:rFonts w:asciiTheme="minorHAnsi" w:eastAsiaTheme="minorEastAsia" w:hAnsiTheme="minorHAnsi"/>
    </w:rPr>
  </w:style>
  <w:style w:type="character" w:styleId="af1">
    <w:name w:val="footnote reference"/>
    <w:basedOn w:val="a0"/>
    <w:uiPriority w:val="99"/>
    <w:unhideWhenUsed/>
    <w:rsid w:val="00E222E2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E222E2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styleId="af2">
    <w:name w:val="List Paragraph"/>
    <w:basedOn w:val="a"/>
    <w:uiPriority w:val="1"/>
    <w:qFormat/>
    <w:rsid w:val="00E222E2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locked/>
    <w:rsid w:val="00E222E2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E222E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222E2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E222E2"/>
    <w:rPr>
      <w:rFonts w:asciiTheme="minorHAnsi" w:eastAsiaTheme="minorEastAsia" w:hAnsiTheme="minorHAnsi"/>
    </w:rPr>
  </w:style>
  <w:style w:type="character" w:styleId="af6">
    <w:name w:val="Hyperlink"/>
    <w:basedOn w:val="a0"/>
    <w:uiPriority w:val="99"/>
    <w:semiHidden/>
    <w:unhideWhenUsed/>
    <w:rsid w:val="00E222E2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E222E2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E222E2"/>
    <w:rPr>
      <w:rFonts w:asciiTheme="minorHAnsi" w:eastAsiaTheme="minorEastAsia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E222E2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E222E2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E222E2"/>
    <w:rPr>
      <w:rFonts w:ascii="Times New Roman" w:hAnsi="Times New Roman"/>
      <w:sz w:val="26"/>
    </w:rPr>
  </w:style>
  <w:style w:type="paragraph" w:customStyle="1" w:styleId="ConsPlusTitle">
    <w:name w:val="ConsPlusTitle"/>
    <w:rsid w:val="00E222E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paragraph" w:customStyle="1" w:styleId="Default">
    <w:name w:val="Default"/>
    <w:rsid w:val="00E222E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onsPlusTitlePage">
    <w:name w:val="ConsPlusTitlePage"/>
    <w:rsid w:val="00E222E2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E222E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E222E2"/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E222E2"/>
    <w:pPr>
      <w:widowControl w:val="0"/>
      <w:autoSpaceDE w:val="0"/>
      <w:autoSpaceDN w:val="0"/>
      <w:ind w:left="112"/>
    </w:pPr>
    <w:rPr>
      <w:rFonts w:ascii="Times New Roman" w:eastAsiaTheme="minorEastAsia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E222E2"/>
    <w:rPr>
      <w:rFonts w:eastAsiaTheme="minorEastAsia"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E222E2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E222E2"/>
    <w:pPr>
      <w:spacing w:line="360" w:lineRule="atLeast"/>
      <w:jc w:val="both"/>
    </w:pPr>
    <w:rPr>
      <w:rFonts w:ascii="Times New Roman" w:eastAsiaTheme="minorEastAsia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E222E2"/>
    <w:rPr>
      <w:rFonts w:eastAsiaTheme="minorEastAsia"/>
    </w:rPr>
  </w:style>
  <w:style w:type="character" w:styleId="aff">
    <w:name w:val="endnote reference"/>
    <w:basedOn w:val="a0"/>
    <w:uiPriority w:val="99"/>
    <w:rsid w:val="00E222E2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E222E2"/>
    <w:pPr>
      <w:spacing w:line="360" w:lineRule="atLeast"/>
      <w:jc w:val="both"/>
    </w:pPr>
    <w:rPr>
      <w:rFonts w:ascii="Times New Roman" w:eastAsiaTheme="minorEastAsia" w:hAnsi="Times New Roman"/>
      <w:sz w:val="24"/>
      <w:szCs w:val="24"/>
    </w:rPr>
  </w:style>
  <w:style w:type="paragraph" w:styleId="aff1">
    <w:name w:val="Revision"/>
    <w:hidden/>
    <w:uiPriority w:val="99"/>
    <w:semiHidden/>
    <w:rsid w:val="00E222E2"/>
    <w:rPr>
      <w:rFonts w:eastAsiaTheme="minorEastAsia"/>
      <w:sz w:val="28"/>
    </w:rPr>
  </w:style>
  <w:style w:type="character" w:customStyle="1" w:styleId="ConsPlusNormal0">
    <w:name w:val="ConsPlusNormal Знак"/>
    <w:link w:val="ConsPlusNormal"/>
    <w:locked/>
    <w:rsid w:val="00E222E2"/>
    <w:rPr>
      <w:rFonts w:ascii="Calibri" w:eastAsiaTheme="minorEastAsia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222E2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E222E2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E222E2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af0">
    <w:name w:val="Текст сноски Знак"/>
    <w:basedOn w:val="a0"/>
    <w:link w:val="af"/>
    <w:uiPriority w:val="99"/>
    <w:rsid w:val="00E222E2"/>
    <w:rPr>
      <w:rFonts w:asciiTheme="minorHAnsi" w:eastAsiaTheme="minorEastAsia" w:hAnsiTheme="minorHAnsi"/>
    </w:rPr>
  </w:style>
  <w:style w:type="character" w:styleId="af1">
    <w:name w:val="footnote reference"/>
    <w:basedOn w:val="a0"/>
    <w:uiPriority w:val="99"/>
    <w:unhideWhenUsed/>
    <w:rsid w:val="00E222E2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E222E2"/>
    <w:pPr>
      <w:widowControl w:val="0"/>
      <w:autoSpaceDE w:val="0"/>
      <w:autoSpaceDN w:val="0"/>
    </w:pPr>
    <w:rPr>
      <w:rFonts w:ascii="Calibri" w:eastAsiaTheme="minorEastAsia" w:hAnsi="Calibri" w:cs="Calibri"/>
      <w:sz w:val="22"/>
    </w:rPr>
  </w:style>
  <w:style w:type="paragraph" w:styleId="af2">
    <w:name w:val="List Paragraph"/>
    <w:basedOn w:val="a"/>
    <w:uiPriority w:val="1"/>
    <w:qFormat/>
    <w:rsid w:val="00E222E2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locked/>
    <w:rsid w:val="00E222E2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unhideWhenUsed/>
    <w:rsid w:val="00E222E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222E2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af5">
    <w:name w:val="Текст примечания Знак"/>
    <w:basedOn w:val="a0"/>
    <w:link w:val="af4"/>
    <w:uiPriority w:val="99"/>
    <w:rsid w:val="00E222E2"/>
    <w:rPr>
      <w:rFonts w:asciiTheme="minorHAnsi" w:eastAsiaTheme="minorEastAsia" w:hAnsiTheme="minorHAnsi"/>
    </w:rPr>
  </w:style>
  <w:style w:type="character" w:styleId="af6">
    <w:name w:val="Hyperlink"/>
    <w:basedOn w:val="a0"/>
    <w:uiPriority w:val="99"/>
    <w:semiHidden/>
    <w:unhideWhenUsed/>
    <w:rsid w:val="00E222E2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E222E2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E222E2"/>
    <w:rPr>
      <w:rFonts w:asciiTheme="minorHAnsi" w:eastAsiaTheme="minorEastAsia" w:hAnsiTheme="minorHAnsi"/>
      <w:b/>
      <w:bCs/>
    </w:rPr>
  </w:style>
  <w:style w:type="table" w:customStyle="1" w:styleId="20">
    <w:name w:val="Сетка таблицы2"/>
    <w:basedOn w:val="a1"/>
    <w:next w:val="ac"/>
    <w:uiPriority w:val="39"/>
    <w:rsid w:val="00E222E2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E222E2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E222E2"/>
    <w:rPr>
      <w:rFonts w:ascii="Times New Roman" w:hAnsi="Times New Roman"/>
      <w:sz w:val="26"/>
    </w:rPr>
  </w:style>
  <w:style w:type="paragraph" w:customStyle="1" w:styleId="ConsPlusTitle">
    <w:name w:val="ConsPlusTitle"/>
    <w:rsid w:val="00E222E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paragraph" w:customStyle="1" w:styleId="Default">
    <w:name w:val="Default"/>
    <w:rsid w:val="00E222E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onsPlusTitlePage">
    <w:name w:val="ConsPlusTitlePage"/>
    <w:rsid w:val="00E222E2"/>
    <w:pPr>
      <w:widowControl w:val="0"/>
      <w:autoSpaceDE w:val="0"/>
      <w:autoSpaceDN w:val="0"/>
    </w:pPr>
    <w:rPr>
      <w:rFonts w:ascii="Tahoma" w:eastAsiaTheme="minorEastAsi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E222E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E222E2"/>
    <w:rPr>
      <w:rFonts w:asciiTheme="minorHAnsi" w:eastAsiaTheme="minorEastAsia" w:hAnsiTheme="minorHAns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E222E2"/>
    <w:pPr>
      <w:widowControl w:val="0"/>
      <w:autoSpaceDE w:val="0"/>
      <w:autoSpaceDN w:val="0"/>
      <w:ind w:left="112"/>
    </w:pPr>
    <w:rPr>
      <w:rFonts w:ascii="Times New Roman" w:eastAsiaTheme="minorEastAsia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E222E2"/>
    <w:rPr>
      <w:rFonts w:eastAsiaTheme="minorEastAsia"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E222E2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E222E2"/>
    <w:pPr>
      <w:spacing w:line="360" w:lineRule="atLeast"/>
      <w:jc w:val="both"/>
    </w:pPr>
    <w:rPr>
      <w:rFonts w:ascii="Times New Roman" w:eastAsiaTheme="minorEastAsia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E222E2"/>
    <w:rPr>
      <w:rFonts w:eastAsiaTheme="minorEastAsia"/>
    </w:rPr>
  </w:style>
  <w:style w:type="character" w:styleId="aff">
    <w:name w:val="endnote reference"/>
    <w:basedOn w:val="a0"/>
    <w:uiPriority w:val="99"/>
    <w:rsid w:val="00E222E2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E222E2"/>
    <w:pPr>
      <w:spacing w:line="360" w:lineRule="atLeast"/>
      <w:jc w:val="both"/>
    </w:pPr>
    <w:rPr>
      <w:rFonts w:ascii="Times New Roman" w:eastAsiaTheme="minorEastAsia" w:hAnsi="Times New Roman"/>
      <w:sz w:val="24"/>
      <w:szCs w:val="24"/>
    </w:rPr>
  </w:style>
  <w:style w:type="paragraph" w:styleId="aff1">
    <w:name w:val="Revision"/>
    <w:hidden/>
    <w:uiPriority w:val="99"/>
    <w:semiHidden/>
    <w:rsid w:val="00E222E2"/>
    <w:rPr>
      <w:rFonts w:eastAsiaTheme="minorEastAsia"/>
      <w:sz w:val="28"/>
    </w:rPr>
  </w:style>
  <w:style w:type="character" w:customStyle="1" w:styleId="ConsPlusNormal0">
    <w:name w:val="ConsPlusNormal Знак"/>
    <w:link w:val="ConsPlusNormal"/>
    <w:locked/>
    <w:rsid w:val="00E222E2"/>
    <w:rPr>
      <w:rFonts w:ascii="Calibri" w:eastAsiaTheme="minorEastAsia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9DFF-CC4D-483E-A836-E71C0085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46</Pages>
  <Words>13128</Words>
  <Characters>74836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42</cp:revision>
  <cp:lastPrinted>2023-12-29T12:11:00Z</cp:lastPrinted>
  <dcterms:created xsi:type="dcterms:W3CDTF">2023-12-26T08:51:00Z</dcterms:created>
  <dcterms:modified xsi:type="dcterms:W3CDTF">2023-12-29T15:09:00Z</dcterms:modified>
</cp:coreProperties>
</file>