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C7219B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0E4AB8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E4AB8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C7219B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C7219B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C7219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4BD3" w:rsidRPr="00167F45" w:rsidRDefault="00484BD3" w:rsidP="00484BD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30E10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</w:t>
      </w:r>
      <w:r w:rsidRPr="00FA731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316">
        <w:rPr>
          <w:rFonts w:ascii="Times New Roman" w:hAnsi="Times New Roman" w:cs="Times New Roman"/>
          <w:sz w:val="28"/>
          <w:szCs w:val="28"/>
        </w:rPr>
        <w:t xml:space="preserve">субсидий </w:t>
      </w:r>
      <w:r>
        <w:rPr>
          <w:rFonts w:ascii="Times New Roman" w:hAnsi="Times New Roman" w:cs="Times New Roman"/>
          <w:sz w:val="28"/>
          <w:szCs w:val="28"/>
        </w:rPr>
        <w:t xml:space="preserve">на приобретение оборудования, расходных материалов, средств обучения и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</w:t>
      </w:r>
      <w:r w:rsidRPr="00154644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таких субсидий</w:t>
      </w:r>
    </w:p>
    <w:p w:rsidR="00484BD3" w:rsidRPr="00167F45" w:rsidRDefault="00484BD3" w:rsidP="00484BD3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  <w:bCs/>
          <w:sz w:val="28"/>
          <w:szCs w:val="28"/>
        </w:rPr>
      </w:pPr>
      <w:r w:rsidRPr="00D976A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84BD3" w:rsidRPr="00D976A2" w:rsidRDefault="00484BD3" w:rsidP="0048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  <w:r w:rsidRPr="00791A6F">
        <w:rPr>
          <w:rFonts w:ascii="Times New Roman" w:hAnsi="Times New Roman" w:cs="Times New Roman"/>
          <w:sz w:val="28"/>
          <w:szCs w:val="28"/>
        </w:rPr>
        <w:t>мероприятий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7316">
        <w:rPr>
          <w:rFonts w:ascii="Times New Roman" w:hAnsi="Times New Roman"/>
          <w:bCs/>
          <w:sz w:val="28"/>
          <w:szCs w:val="28"/>
        </w:rPr>
        <w:t xml:space="preserve"> направленн</w:t>
      </w:r>
      <w:r>
        <w:rPr>
          <w:rFonts w:ascii="Times New Roman" w:hAnsi="Times New Roman"/>
          <w:bCs/>
          <w:sz w:val="28"/>
          <w:szCs w:val="28"/>
        </w:rPr>
        <w:t xml:space="preserve">ых на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организациях, </w:t>
      </w:r>
      <w:r w:rsidRPr="00FC3574">
        <w:rPr>
          <w:rFonts w:ascii="Times New Roman" w:hAnsi="Times New Roman"/>
          <w:sz w:val="28"/>
          <w:szCs w:val="28"/>
        </w:rPr>
        <w:t>в рамках регионального проекта «Современная школа (Рязанская область)»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7F45">
        <w:rPr>
          <w:rFonts w:ascii="Times New Roman" w:hAnsi="Times New Roman" w:cs="Times New Roman"/>
          <w:sz w:val="28"/>
          <w:szCs w:val="28"/>
        </w:rPr>
        <w:t>напра</w:t>
      </w:r>
      <w:r>
        <w:rPr>
          <w:rFonts w:ascii="Times New Roman" w:hAnsi="Times New Roman" w:cs="Times New Roman"/>
          <w:sz w:val="28"/>
          <w:szCs w:val="28"/>
        </w:rPr>
        <w:t xml:space="preserve">вления (подпрограммы) 1 </w:t>
      </w:r>
      <w:r w:rsidRPr="0016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дошкольного и общего образования</w:t>
      </w:r>
      <w:r w:rsidRPr="00167F4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FC3574">
        <w:rPr>
          <w:rFonts w:ascii="Times New Roman" w:hAnsi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 № 788-р</w:t>
      </w:r>
      <w:r w:rsidRPr="00FC357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76A2">
        <w:rPr>
          <w:rFonts w:ascii="Times New Roman" w:hAnsi="Times New Roman" w:cs="Times New Roman"/>
          <w:sz w:val="28"/>
          <w:szCs w:val="28"/>
        </w:rPr>
        <w:t xml:space="preserve">инистерство образования Рязанской области </w:t>
      </w: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Pr="00D976A2">
        <w:rPr>
          <w:rFonts w:ascii="Times New Roman" w:hAnsi="Times New Roman" w:cs="Times New Roman"/>
          <w:sz w:val="28"/>
          <w:szCs w:val="28"/>
        </w:rPr>
        <w:t>:</w:t>
      </w:r>
    </w:p>
    <w:p w:rsidR="00484BD3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76A2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Утвердить Порядок</w:t>
      </w:r>
      <w:r w:rsidRPr="007755BD">
        <w:rPr>
          <w:rFonts w:ascii="Times New Roman" w:hAnsi="Times New Roman" w:cs="Times New Roman"/>
          <w:sz w:val="28"/>
          <w:szCs w:val="28"/>
        </w:rPr>
        <w:t xml:space="preserve"> </w:t>
      </w:r>
      <w:r w:rsidRPr="00530E10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</w:t>
      </w:r>
      <w:r w:rsidRPr="00FA731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</w:t>
      </w:r>
      <w:r w:rsidRPr="00FA7316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>,</w:t>
      </w:r>
      <w:r w:rsidRPr="00034EEF">
        <w:rPr>
          <w:rFonts w:ascii="Times New Roman" w:hAnsi="Times New Roman" w:cs="Times New Roman"/>
          <w:sz w:val="28"/>
          <w:szCs w:val="28"/>
        </w:rPr>
        <w:t xml:space="preserve"> </w:t>
      </w:r>
      <w:r w:rsidRPr="00154644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таких субсидий согласно приложению к настоящему постановлению.</w:t>
      </w:r>
    </w:p>
    <w:p w:rsidR="00484BD3" w:rsidRPr="00C755B3" w:rsidRDefault="00484BD3" w:rsidP="00484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C755B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с 1 января 2024 года</w:t>
      </w:r>
      <w:r w:rsidRPr="00C755B3">
        <w:rPr>
          <w:rFonts w:ascii="Times New Roman" w:hAnsi="Times New Roman" w:cs="Times New Roman"/>
          <w:sz w:val="28"/>
          <w:szCs w:val="28"/>
        </w:rPr>
        <w:t>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исполнением настоящего постановления возложить на первого заместителя министра образования Рязанской области Васину О.С.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О.С. Щетинкина</w:t>
      </w: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84BD3" w:rsidRDefault="00484BD3" w:rsidP="00484BD3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484BD3" w:rsidRDefault="00484BD3" w:rsidP="00484BD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484BD3" w:rsidRDefault="00484BD3" w:rsidP="00484BD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484BD3" w:rsidRDefault="00484BD3" w:rsidP="00484BD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484BD3" w:rsidRDefault="00484BD3" w:rsidP="00484BD3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2023 г. № ______</w:t>
      </w:r>
    </w:p>
    <w:p w:rsidR="00484BD3" w:rsidRDefault="00484BD3" w:rsidP="00484BD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530E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BD3" w:rsidRPr="002321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проведения конкурсного отбора муниципальных образований Рязанской области для </w:t>
      </w:r>
      <w:r w:rsidRPr="00FA7316">
        <w:rPr>
          <w:rFonts w:ascii="Times New Roman" w:hAnsi="Times New Roman" w:cs="Times New Roman"/>
          <w:sz w:val="28"/>
          <w:szCs w:val="28"/>
        </w:rPr>
        <w:t>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316">
        <w:rPr>
          <w:rFonts w:ascii="Times New Roman" w:hAnsi="Times New Roman" w:cs="Times New Roman"/>
          <w:sz w:val="28"/>
          <w:szCs w:val="28"/>
        </w:rPr>
        <w:t xml:space="preserve">субсидий </w:t>
      </w:r>
      <w:r w:rsidRPr="00FA7316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</w:t>
      </w:r>
      <w:r>
        <w:rPr>
          <w:rFonts w:ascii="Times New Roman" w:hAnsi="Times New Roman"/>
          <w:bCs/>
          <w:sz w:val="28"/>
          <w:szCs w:val="28"/>
        </w:rPr>
        <w:t>,</w:t>
      </w:r>
      <w:r w:rsidRPr="00034EEF">
        <w:rPr>
          <w:rFonts w:ascii="Times New Roman" w:hAnsi="Times New Roman" w:cs="Times New Roman"/>
          <w:sz w:val="28"/>
          <w:szCs w:val="28"/>
        </w:rPr>
        <w:t xml:space="preserve"> </w:t>
      </w:r>
      <w:r w:rsidRPr="00154644">
        <w:rPr>
          <w:rFonts w:ascii="Times New Roman" w:hAnsi="Times New Roman" w:cs="Times New Roman"/>
          <w:sz w:val="28"/>
          <w:szCs w:val="28"/>
        </w:rPr>
        <w:t xml:space="preserve">и проверки условий предоставления </w:t>
      </w:r>
      <w:r>
        <w:rPr>
          <w:rFonts w:ascii="Times New Roman" w:hAnsi="Times New Roman" w:cs="Times New Roman"/>
          <w:sz w:val="28"/>
          <w:szCs w:val="28"/>
        </w:rPr>
        <w:t>таких субсидий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1.1. Настоящий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2321D3">
        <w:rPr>
          <w:rFonts w:ascii="Times New Roman" w:hAnsi="Times New Roman" w:cs="Times New Roman"/>
          <w:sz w:val="28"/>
          <w:szCs w:val="28"/>
        </w:rPr>
        <w:t xml:space="preserve"> разработан в целях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 </w:t>
      </w:r>
      <w:r w:rsidRPr="00FC3574">
        <w:rPr>
          <w:rFonts w:ascii="Times New Roman" w:hAnsi="Times New Roman" w:cs="Times New Roman"/>
          <w:sz w:val="28"/>
          <w:szCs w:val="28"/>
        </w:rPr>
        <w:t>в рамках регионального проекта «Современная школа (Рязанская область)»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67F45">
        <w:rPr>
          <w:rFonts w:ascii="Times New Roman" w:hAnsi="Times New Roman" w:cs="Times New Roman"/>
          <w:sz w:val="28"/>
          <w:szCs w:val="28"/>
        </w:rPr>
        <w:t>напра</w:t>
      </w:r>
      <w:r>
        <w:rPr>
          <w:rFonts w:ascii="Times New Roman" w:hAnsi="Times New Roman" w:cs="Times New Roman"/>
          <w:sz w:val="28"/>
          <w:szCs w:val="28"/>
        </w:rPr>
        <w:t xml:space="preserve">вления (подпрограммы) 1 </w:t>
      </w:r>
      <w:r w:rsidRPr="00167F4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Развитие дошкольного и общего образования</w:t>
      </w:r>
      <w:r w:rsidRPr="00167F45">
        <w:rPr>
          <w:rFonts w:ascii="Times New Roman" w:hAnsi="Times New Roman" w:cs="Times New Roman"/>
          <w:sz w:val="28"/>
          <w:szCs w:val="28"/>
        </w:rPr>
        <w:t xml:space="preserve">» </w:t>
      </w:r>
      <w:r w:rsidRPr="00FC3574">
        <w:rPr>
          <w:rFonts w:ascii="Times New Roman" w:hAnsi="Times New Roman" w:cs="Times New Roman"/>
          <w:sz w:val="28"/>
          <w:szCs w:val="28"/>
        </w:rPr>
        <w:t xml:space="preserve">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>
        <w:rPr>
          <w:rFonts w:ascii="Times New Roman" w:hAnsi="Times New Roman"/>
          <w:sz w:val="28"/>
          <w:szCs w:val="28"/>
        </w:rPr>
        <w:t>25.12.2023 № 788-р</w:t>
      </w:r>
      <w:r w:rsidRPr="00FC357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74">
        <w:rPr>
          <w:rFonts w:ascii="Times New Roman" w:hAnsi="Times New Roman" w:cs="Times New Roman"/>
          <w:sz w:val="28"/>
          <w:szCs w:val="28"/>
        </w:rPr>
        <w:t>(далее - мероприятие, Порядок, Подпрограмма), и проверки условий предоставления таких субсидий.</w:t>
      </w:r>
    </w:p>
    <w:p w:rsidR="00484BD3" w:rsidRPr="00FA7316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1.2. </w:t>
      </w:r>
      <w:r w:rsidRPr="00530E10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(далее – конкурсный отбор</w:t>
      </w:r>
      <w:r w:rsidRPr="002321D3">
        <w:rPr>
          <w:rFonts w:ascii="Times New Roman" w:hAnsi="Times New Roman" w:cs="Times New Roman"/>
          <w:sz w:val="28"/>
          <w:szCs w:val="28"/>
        </w:rPr>
        <w:t xml:space="preserve">) осуществляется </w:t>
      </w:r>
      <w:r>
        <w:rPr>
          <w:rFonts w:ascii="Times New Roman" w:hAnsi="Times New Roman" w:cs="Times New Roman"/>
          <w:sz w:val="28"/>
          <w:szCs w:val="28"/>
        </w:rPr>
        <w:t>для предоставления</w:t>
      </w:r>
      <w:r w:rsidRPr="0023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субсидий</w:t>
      </w:r>
      <w:r w:rsidRPr="003565D4">
        <w:rPr>
          <w:rFonts w:ascii="Times New Roman" w:hAnsi="Times New Roman"/>
          <w:spacing w:val="-2"/>
          <w:sz w:val="28"/>
          <w:szCs w:val="28"/>
        </w:rPr>
        <w:t xml:space="preserve"> бюджетам муниципальных образований Рязанской области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C3574"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 xml:space="preserve">приобретения оборудования, расходных материалов, средств обучения и воспитания в целях создания и обеспечения функционирования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 </w:t>
      </w:r>
      <w:r w:rsidRPr="00FC3574">
        <w:rPr>
          <w:rFonts w:ascii="Times New Roman" w:hAnsi="Times New Roman"/>
          <w:bCs/>
          <w:sz w:val="28"/>
          <w:szCs w:val="28"/>
        </w:rPr>
        <w:t>в рамках регионального проекта «Современная школа (Рязанская область)»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BD3" w:rsidRPr="00FC3574" w:rsidRDefault="00484BD3" w:rsidP="00484BD3">
      <w:pPr>
        <w:pStyle w:val="ConsPlusNormal"/>
        <w:ind w:firstLine="54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C3574">
        <w:rPr>
          <w:rFonts w:ascii="Times New Roman" w:eastAsia="Arial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FC3574">
        <w:rPr>
          <w:rFonts w:ascii="Times New Roman" w:eastAsia="Arial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</w:t>
      </w:r>
      <w:r>
        <w:rPr>
          <w:rFonts w:ascii="Times New Roman" w:hAnsi="Times New Roman" w:cs="Times New Roman"/>
          <w:sz w:val="28"/>
          <w:szCs w:val="28"/>
        </w:rPr>
        <w:t xml:space="preserve"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 </w:t>
      </w:r>
      <w:r w:rsidRPr="00057D39">
        <w:rPr>
          <w:rFonts w:ascii="Times New Roman" w:eastAsia="Arial" w:hAnsi="Times New Roman"/>
          <w:bCs/>
          <w:sz w:val="28"/>
          <w:szCs w:val="28"/>
        </w:rPr>
        <w:t>в рамках регионального проекта «Современная школа (Рязанская область)»</w:t>
      </w:r>
      <w:r>
        <w:rPr>
          <w:rFonts w:ascii="Times New Roman" w:eastAsia="Arial" w:hAnsi="Times New Roman"/>
          <w:bCs/>
          <w:sz w:val="28"/>
          <w:szCs w:val="28"/>
        </w:rPr>
        <w:t>,</w:t>
      </w:r>
      <w:r w:rsidRPr="00FC3574">
        <w:rPr>
          <w:rFonts w:ascii="Times New Roman" w:eastAsia="Arial" w:hAnsi="Times New Roman"/>
          <w:bCs/>
          <w:sz w:val="28"/>
          <w:szCs w:val="28"/>
        </w:rPr>
        <w:t xml:space="preserve"> утвержденными постановлением Правительства Рязанской области </w:t>
      </w:r>
      <w:r w:rsidRPr="00FC3574">
        <w:rPr>
          <w:rFonts w:ascii="Times New Roman" w:eastAsia="Arial" w:hAnsi="Times New Roman"/>
          <w:sz w:val="28"/>
          <w:szCs w:val="28"/>
        </w:rPr>
        <w:t>от 30.10.2013 № 344 «Об утверждении государственной программы Рязанской области «Развитие образования</w:t>
      </w:r>
      <w:r w:rsidRPr="00FC3574">
        <w:rPr>
          <w:rFonts w:ascii="Times New Roman" w:eastAsia="Arial" w:hAnsi="Times New Roman"/>
          <w:bCs/>
          <w:sz w:val="28"/>
          <w:szCs w:val="28"/>
        </w:rPr>
        <w:t>» (далее – Правила)</w:t>
      </w:r>
      <w:r w:rsidRPr="00FC3574">
        <w:rPr>
          <w:rFonts w:eastAsia="Arial"/>
        </w:rPr>
        <w:t>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BD3" w:rsidRPr="00530E10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21D3">
        <w:rPr>
          <w:rFonts w:ascii="Times New Roman" w:hAnsi="Times New Roman" w:cs="Times New Roman"/>
          <w:sz w:val="28"/>
          <w:szCs w:val="28"/>
        </w:rPr>
        <w:t xml:space="preserve">2. Организация </w:t>
      </w:r>
      <w:r w:rsidRPr="00530E10">
        <w:rPr>
          <w:rFonts w:ascii="Times New Roman" w:hAnsi="Times New Roman" w:cs="Times New Roman"/>
          <w:sz w:val="28"/>
          <w:szCs w:val="28"/>
        </w:rPr>
        <w:t>конкурсного отбора муниципальных образований</w:t>
      </w:r>
    </w:p>
    <w:p w:rsidR="00484BD3" w:rsidRPr="00530E10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lastRenderedPageBreak/>
        <w:t xml:space="preserve"> Рязанской области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BD3" w:rsidRPr="000B3695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E10">
        <w:rPr>
          <w:rFonts w:ascii="Times New Roman" w:hAnsi="Times New Roman" w:cs="Times New Roman"/>
          <w:sz w:val="28"/>
          <w:szCs w:val="28"/>
        </w:rPr>
        <w:t xml:space="preserve">2.1. </w:t>
      </w:r>
      <w:r w:rsidRPr="000B3695">
        <w:rPr>
          <w:rFonts w:ascii="Times New Roman" w:hAnsi="Times New Roman" w:cs="Times New Roman"/>
          <w:sz w:val="28"/>
          <w:szCs w:val="28"/>
        </w:rPr>
        <w:t>Конкурсный отбор осуществ</w:t>
      </w:r>
      <w:r>
        <w:rPr>
          <w:rFonts w:ascii="Times New Roman" w:hAnsi="Times New Roman" w:cs="Times New Roman"/>
          <w:sz w:val="28"/>
          <w:szCs w:val="28"/>
        </w:rPr>
        <w:t>ляется комиссией, образованной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695">
        <w:rPr>
          <w:rFonts w:ascii="Times New Roman" w:hAnsi="Times New Roman" w:cs="Times New Roman"/>
          <w:sz w:val="28"/>
          <w:szCs w:val="28"/>
        </w:rPr>
        <w:t>(далее - Комиссия).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формируется из представителей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области, министерства по делам территорий и информационной политики Рязанской области.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Состав Комиссии</w:t>
      </w:r>
      <w:r>
        <w:rPr>
          <w:rFonts w:ascii="Times New Roman" w:hAnsi="Times New Roman" w:cs="Times New Roman"/>
          <w:sz w:val="28"/>
          <w:szCs w:val="28"/>
        </w:rPr>
        <w:t xml:space="preserve"> утверждается приказом м</w:t>
      </w:r>
      <w:r w:rsidRPr="000B3695">
        <w:rPr>
          <w:rFonts w:ascii="Times New Roman" w:hAnsi="Times New Roman" w:cs="Times New Roman"/>
          <w:sz w:val="28"/>
          <w:szCs w:val="28"/>
        </w:rPr>
        <w:t>инистерства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Рязанской области</w:t>
      </w:r>
      <w:r w:rsidRPr="000B3695">
        <w:rPr>
          <w:rFonts w:ascii="Times New Roman" w:hAnsi="Times New Roman" w:cs="Times New Roman"/>
          <w:sz w:val="28"/>
          <w:szCs w:val="28"/>
        </w:rPr>
        <w:t>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– организатор).</w:t>
      </w:r>
    </w:p>
    <w:p w:rsidR="00484BD3" w:rsidRPr="000A72F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484BD3" w:rsidRPr="000A72F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(далее - Организатор).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416DBB">
        <w:rPr>
          <w:rFonts w:ascii="Times New Roman" w:hAnsi="Times New Roman" w:cs="Times New Roman"/>
          <w:sz w:val="28"/>
          <w:szCs w:val="28"/>
        </w:rPr>
        <w:t xml:space="preserve">. </w:t>
      </w:r>
      <w:r w:rsidRPr="004748EE">
        <w:rPr>
          <w:rFonts w:ascii="Times New Roman" w:hAnsi="Times New Roman" w:cs="Times New Roman"/>
          <w:sz w:val="28"/>
          <w:szCs w:val="28"/>
        </w:rPr>
        <w:t>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абзаце третьем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Pr="004748EE">
        <w:rPr>
          <w:rFonts w:ascii="Times New Roman" w:hAnsi="Times New Roman" w:cs="Times New Roman"/>
          <w:sz w:val="28"/>
          <w:szCs w:val="28"/>
        </w:rPr>
        <w:t xml:space="preserve"> № 377);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416DBB">
        <w:rPr>
          <w:rFonts w:ascii="Times New Roman" w:hAnsi="Times New Roman" w:cs="Times New Roman"/>
          <w:sz w:val="28"/>
          <w:szCs w:val="28"/>
        </w:rPr>
        <w:t xml:space="preserve">. Для организации и проведения конкурсного отбора 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416DBB">
        <w:rPr>
          <w:rFonts w:ascii="Times New Roman" w:hAnsi="Times New Roman" w:cs="Times New Roman"/>
          <w:sz w:val="28"/>
          <w:szCs w:val="28"/>
        </w:rPr>
        <w:t xml:space="preserve"> выполняет следующие функции: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484BD3" w:rsidRPr="002321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2768">
        <w:rPr>
          <w:rFonts w:ascii="Times New Roman" w:hAnsi="Times New Roman" w:cs="Times New Roman"/>
          <w:sz w:val="28"/>
          <w:szCs w:val="28"/>
        </w:rPr>
        <w:t xml:space="preserve">3. Извещение о </w:t>
      </w:r>
      <w:r w:rsidRPr="00530E10">
        <w:rPr>
          <w:rFonts w:ascii="Times New Roman" w:hAnsi="Times New Roman" w:cs="Times New Roman"/>
          <w:sz w:val="28"/>
          <w:szCs w:val="28"/>
        </w:rPr>
        <w:t>проведении конкурсного отбора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2768">
        <w:rPr>
          <w:rFonts w:ascii="Times New Roman" w:hAnsi="Times New Roman" w:cs="Times New Roman"/>
          <w:sz w:val="28"/>
          <w:szCs w:val="28"/>
        </w:rPr>
        <w:t>и предоставлении заявок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9" w:tooltip="https://minobr.ryazan.gov.ru" w:history="1">
        <w:r w:rsidRPr="00167F45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167F45">
        <w:rPr>
          <w:rFonts w:ascii="Times New Roman" w:hAnsi="Times New Roman" w:cs="Times New Roman"/>
          <w:sz w:val="28"/>
          <w:szCs w:val="28"/>
        </w:rPr>
        <w:t>,</w:t>
      </w:r>
      <w:r w:rsidRPr="004748EE">
        <w:rPr>
          <w:rFonts w:ascii="Times New Roman" w:hAnsi="Times New Roman" w:cs="Times New Roman"/>
          <w:sz w:val="28"/>
          <w:szCs w:val="28"/>
        </w:rPr>
        <w:t xml:space="preserve"> не позднее 3-х рабочих дней до даты начала приема заявок и документов, указанных в подпункте 3.4 настоящего Порядка. 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lastRenderedPageBreak/>
        <w:t>3.2. Извещение о проведении конкурсного отбора должно содержать следующие сведения: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- необходимую контактную информацию (номера телефонов для справок, номер кабинета, в который предоставляются заявки на участие в конкурсном отборе).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484BD3" w:rsidRPr="004748E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48EE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484BD3" w:rsidRPr="00964E6E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E6E">
        <w:rPr>
          <w:rFonts w:ascii="Times New Roman" w:hAnsi="Times New Roman" w:cs="Times New Roman"/>
          <w:sz w:val="28"/>
          <w:szCs w:val="28"/>
        </w:rPr>
        <w:t>3.4. В состав предоставляемых муниципальными образованиями заявок на участие в конкурсном отборе входят: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484BD3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заявка</w:t>
      </w:r>
      <w:r w:rsidRPr="00FA7316">
        <w:rPr>
          <w:rFonts w:ascii="Times New Roman" w:hAnsi="Times New Roman"/>
          <w:sz w:val="28"/>
          <w:szCs w:val="28"/>
        </w:rPr>
        <w:t xml:space="preserve"> i-го муниципального образования на участие в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в том числе за счет средс</w:t>
      </w:r>
      <w:r>
        <w:rPr>
          <w:rFonts w:ascii="Times New Roman" w:hAnsi="Times New Roman"/>
          <w:sz w:val="28"/>
          <w:szCs w:val="28"/>
        </w:rPr>
        <w:t>тв муниципального бюджета, форму</w:t>
      </w:r>
      <w:r w:rsidRPr="00FA7316">
        <w:rPr>
          <w:rFonts w:ascii="Times New Roman" w:hAnsi="Times New Roman"/>
          <w:sz w:val="28"/>
          <w:szCs w:val="28"/>
        </w:rPr>
        <w:t xml:space="preserve"> которой устанавливает </w:t>
      </w:r>
      <w:r>
        <w:rPr>
          <w:rFonts w:ascii="Times New Roman" w:hAnsi="Times New Roman"/>
          <w:sz w:val="28"/>
          <w:szCs w:val="28"/>
        </w:rPr>
        <w:t>Министерство образования Рязанской области</w:t>
      </w:r>
      <w:r w:rsidRPr="00FA7316">
        <w:rPr>
          <w:rFonts w:ascii="Times New Roman" w:hAnsi="Times New Roman"/>
          <w:sz w:val="28"/>
          <w:szCs w:val="28"/>
        </w:rPr>
        <w:t>;</w:t>
      </w:r>
    </w:p>
    <w:p w:rsidR="00484BD3" w:rsidRPr="00FA7316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>- выписка из решения</w:t>
      </w:r>
      <w:r>
        <w:rPr>
          <w:rFonts w:ascii="Times New Roman" w:hAnsi="Times New Roman"/>
          <w:sz w:val="28"/>
          <w:szCs w:val="28"/>
        </w:rPr>
        <w:t xml:space="preserve"> о бюджете муниципального образования</w:t>
      </w:r>
      <w:r w:rsidRPr="00416DBB">
        <w:rPr>
          <w:rFonts w:ascii="Times New Roman" w:hAnsi="Times New Roman"/>
          <w:sz w:val="28"/>
          <w:szCs w:val="28"/>
        </w:rPr>
        <w:t xml:space="preserve"> (сводной бюджетной</w:t>
      </w:r>
      <w:r>
        <w:rPr>
          <w:rFonts w:ascii="Times New Roman" w:hAnsi="Times New Roman"/>
          <w:sz w:val="28"/>
          <w:szCs w:val="28"/>
        </w:rPr>
        <w:t xml:space="preserve"> росписи местного </w:t>
      </w:r>
      <w:r w:rsidRPr="00416DBB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юджета), подтверждающая наличие</w:t>
      </w:r>
      <w:r w:rsidRPr="00416DBB">
        <w:rPr>
          <w:rFonts w:ascii="Times New Roman" w:hAnsi="Times New Roman"/>
          <w:sz w:val="28"/>
          <w:szCs w:val="28"/>
        </w:rPr>
        <w:t xml:space="preserve"> в местном бюджете бюджетных ассиг</w:t>
      </w:r>
      <w:r>
        <w:rPr>
          <w:rFonts w:ascii="Times New Roman" w:hAnsi="Times New Roman"/>
          <w:sz w:val="28"/>
          <w:szCs w:val="28"/>
        </w:rPr>
        <w:t xml:space="preserve">нований на исполнение расходных </w:t>
      </w:r>
      <w:r w:rsidRPr="00416DBB">
        <w:rPr>
          <w:rFonts w:ascii="Times New Roman" w:hAnsi="Times New Roman"/>
          <w:sz w:val="28"/>
          <w:szCs w:val="28"/>
        </w:rPr>
        <w:t>обязательств муниципального образования, в целях софинансирования к</w:t>
      </w:r>
      <w:r>
        <w:rPr>
          <w:rFonts w:ascii="Times New Roman" w:hAnsi="Times New Roman"/>
          <w:sz w:val="28"/>
          <w:szCs w:val="28"/>
        </w:rPr>
        <w:t>оторых предоставляется субсидия</w:t>
      </w:r>
      <w:r w:rsidRPr="00416DBB">
        <w:rPr>
          <w:rFonts w:ascii="Times New Roman" w:hAnsi="Times New Roman"/>
          <w:sz w:val="28"/>
          <w:szCs w:val="28"/>
        </w:rPr>
        <w:t xml:space="preserve"> в объеме, необходимом для их исполнения, включая размер планируемой к предоставлению из областного бюджета субсидии</w:t>
      </w:r>
      <w:r>
        <w:rPr>
          <w:rFonts w:ascii="Times New Roman" w:hAnsi="Times New Roman"/>
          <w:sz w:val="28"/>
          <w:szCs w:val="28"/>
        </w:rPr>
        <w:t>;</w:t>
      </w:r>
    </w:p>
    <w:p w:rsidR="00484BD3" w:rsidRPr="00FA7316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>- условия, предусмотренные абзацами вторым, третьим подпункта 2 пункта 4 Правил № 377;</w:t>
      </w:r>
    </w:p>
    <w:p w:rsidR="00484BD3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>- наличие утвержденной в установленном порядке муниципальной программы, направленной на достижение цели настоящей подпрограммы, и предусматривающей мероприятия, соответствующие целям предоставления</w:t>
      </w:r>
      <w:r>
        <w:rPr>
          <w:rFonts w:ascii="Times New Roman" w:hAnsi="Times New Roman"/>
          <w:sz w:val="28"/>
          <w:szCs w:val="28"/>
        </w:rPr>
        <w:t xml:space="preserve"> субсидий из областного бюджета;</w:t>
      </w:r>
    </w:p>
    <w:p w:rsidR="00484BD3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13CC4">
        <w:rPr>
          <w:rFonts w:ascii="Times New Roman" w:hAnsi="Times New Roman"/>
          <w:sz w:val="28"/>
          <w:szCs w:val="28"/>
        </w:rPr>
        <w:t>- централизация закупок в соответствии с распоряжением Правительства Р</w:t>
      </w:r>
      <w:r>
        <w:rPr>
          <w:rFonts w:ascii="Times New Roman" w:hAnsi="Times New Roman"/>
          <w:sz w:val="28"/>
          <w:szCs w:val="28"/>
        </w:rPr>
        <w:t>язанской области от 29.12.2021 №</w:t>
      </w:r>
      <w:r w:rsidRPr="00813CC4">
        <w:rPr>
          <w:rFonts w:ascii="Times New Roman" w:hAnsi="Times New Roman"/>
          <w:sz w:val="28"/>
          <w:szCs w:val="28"/>
        </w:rPr>
        <w:t xml:space="preserve"> 563-р</w:t>
      </w:r>
      <w:r>
        <w:rPr>
          <w:rFonts w:ascii="Times New Roman" w:hAnsi="Times New Roman"/>
          <w:sz w:val="28"/>
          <w:szCs w:val="28"/>
        </w:rPr>
        <w:t>;</w:t>
      </w:r>
    </w:p>
    <w:p w:rsidR="00484BD3" w:rsidRPr="00FA7316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 xml:space="preserve">- наличие расчета прогнозного объема расходного обязательства i-го муниципального образования по каждой муниципальной общеобразовательной организации на </w:t>
      </w:r>
      <w:r>
        <w:rPr>
          <w:rFonts w:ascii="Times New Roman" w:hAnsi="Times New Roman" w:cs="Times New Roman"/>
          <w:sz w:val="28"/>
          <w:szCs w:val="28"/>
        </w:rPr>
        <w:t>предоставления</w:t>
      </w:r>
      <w:r w:rsidRPr="0023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субсидий</w:t>
      </w:r>
      <w:r w:rsidRPr="003565D4">
        <w:rPr>
          <w:rFonts w:ascii="Times New Roman" w:hAnsi="Times New Roman"/>
          <w:spacing w:val="-2"/>
          <w:sz w:val="28"/>
          <w:szCs w:val="28"/>
        </w:rPr>
        <w:t xml:space="preserve"> бюджетам муниципальных образований Рязанской области</w:t>
      </w:r>
      <w:r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FC3574">
        <w:rPr>
          <w:rFonts w:ascii="Times New Roman" w:hAnsi="Times New Roman"/>
          <w:bCs/>
          <w:sz w:val="28"/>
          <w:szCs w:val="28"/>
        </w:rPr>
        <w:t xml:space="preserve">в целях </w:t>
      </w:r>
      <w:r>
        <w:rPr>
          <w:rFonts w:ascii="Times New Roman" w:hAnsi="Times New Roman" w:cs="Times New Roman"/>
          <w:sz w:val="28"/>
          <w:szCs w:val="28"/>
        </w:rPr>
        <w:t>приобретения оборудования, расходных материалов, средств обучения и воспитания в целях создания и обеспечения функционирования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</w:t>
      </w:r>
      <w:r w:rsidRPr="00FA7316">
        <w:rPr>
          <w:rFonts w:ascii="Times New Roman" w:hAnsi="Times New Roman"/>
          <w:sz w:val="28"/>
          <w:szCs w:val="28"/>
        </w:rPr>
        <w:t xml:space="preserve">, в соответствии с методическими рекомендациями Министерства просвещения Российской Федерации, размещаемыми на официальном сайте </w:t>
      </w:r>
      <w:r w:rsidRPr="00FA7316">
        <w:rPr>
          <w:rFonts w:ascii="Times New Roman" w:hAnsi="Times New Roman"/>
          <w:sz w:val="28"/>
          <w:szCs w:val="28"/>
        </w:rPr>
        <w:lastRenderedPageBreak/>
        <w:t>Министерства в информационно-телекоммуникационной сети «Интернет» (далее - методические рекомендации «Точка роста»);</w:t>
      </w:r>
    </w:p>
    <w:p w:rsidR="00484BD3" w:rsidRPr="004748EE" w:rsidRDefault="00484BD3" w:rsidP="00484BD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7316">
        <w:rPr>
          <w:rFonts w:ascii="Times New Roman" w:hAnsi="Times New Roman"/>
          <w:sz w:val="28"/>
          <w:szCs w:val="28"/>
        </w:rPr>
        <w:t>- приобретение оборудования, расходных материалов, средств обучения и воспитания, комплектуемых в соответствии с методически</w:t>
      </w:r>
      <w:r>
        <w:rPr>
          <w:rFonts w:ascii="Times New Roman" w:hAnsi="Times New Roman"/>
          <w:sz w:val="28"/>
          <w:szCs w:val="28"/>
        </w:rPr>
        <w:t>ми рекомендациями «Точка роста»;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4. Кон</w:t>
      </w:r>
      <w:r>
        <w:rPr>
          <w:rFonts w:ascii="Times New Roman" w:hAnsi="Times New Roman" w:cs="Times New Roman"/>
          <w:bCs/>
          <w:sz w:val="28"/>
          <w:szCs w:val="28"/>
        </w:rPr>
        <w:t>курсный отбор заявок на участие</w:t>
      </w:r>
      <w:r w:rsidRPr="00416DBB">
        <w:rPr>
          <w:rFonts w:ascii="Times New Roman" w:hAnsi="Times New Roman" w:cs="Times New Roman"/>
          <w:bCs/>
          <w:sz w:val="28"/>
          <w:szCs w:val="28"/>
        </w:rPr>
        <w:t xml:space="preserve"> в конкурсном отборе 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16DBB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E0C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695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</w:t>
      </w:r>
      <w:r>
        <w:rPr>
          <w:rFonts w:ascii="Times New Roman" w:hAnsi="Times New Roman" w:cs="Times New Roman"/>
          <w:sz w:val="28"/>
          <w:szCs w:val="28"/>
        </w:rPr>
        <w:t>, а при отсутствии председателя – его заместителя, председательствующего на заседании</w:t>
      </w:r>
      <w:r w:rsidRPr="000B3695">
        <w:rPr>
          <w:rFonts w:ascii="Times New Roman" w:hAnsi="Times New Roman" w:cs="Times New Roman"/>
          <w:sz w:val="28"/>
          <w:szCs w:val="28"/>
        </w:rPr>
        <w:t>.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</w:t>
      </w:r>
      <w:r>
        <w:rPr>
          <w:rFonts w:ascii="Times New Roman" w:hAnsi="Times New Roman" w:cs="Times New Roman"/>
          <w:sz w:val="28"/>
          <w:szCs w:val="28"/>
        </w:rPr>
        <w:t>, если</w:t>
      </w:r>
      <w:r w:rsidRPr="00416DBB">
        <w:rPr>
          <w:rFonts w:ascii="Times New Roman" w:hAnsi="Times New Roman" w:cs="Times New Roman"/>
          <w:sz w:val="28"/>
          <w:szCs w:val="28"/>
        </w:rPr>
        <w:t>: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 заявка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на участие в конкурсном отборе </w:t>
      </w:r>
      <w:r w:rsidRPr="00416DBB">
        <w:rPr>
          <w:rFonts w:ascii="Times New Roman" w:hAnsi="Times New Roman" w:cs="Times New Roman"/>
          <w:sz w:val="28"/>
          <w:szCs w:val="28"/>
        </w:rPr>
        <w:t xml:space="preserve">не отвечает требованиям, установленным в </w:t>
      </w:r>
      <w:hyperlink w:anchor="Par36" w:history="1">
        <w:r w:rsidRPr="00416DBB">
          <w:rPr>
            <w:rFonts w:ascii="Times New Roman" w:hAnsi="Times New Roman" w:cs="Times New Roman"/>
            <w:sz w:val="28"/>
            <w:szCs w:val="28"/>
          </w:rPr>
          <w:t>п. 3.4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484BD3" w:rsidRPr="00416DBB" w:rsidRDefault="00484BD3" w:rsidP="00484BD3">
      <w:pPr>
        <w:tabs>
          <w:tab w:val="left" w:pos="510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    - заявка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>
        <w:rPr>
          <w:rFonts w:ascii="Times New Roman" w:hAnsi="Times New Roman" w:cs="Times New Roman"/>
          <w:sz w:val="28"/>
          <w:szCs w:val="28"/>
        </w:rPr>
        <w:t>не отвечает условиям</w:t>
      </w:r>
      <w:r w:rsidRPr="00416DBB">
        <w:rPr>
          <w:rFonts w:ascii="Times New Roman" w:hAnsi="Times New Roman" w:cs="Times New Roman"/>
          <w:sz w:val="28"/>
          <w:szCs w:val="28"/>
        </w:rPr>
        <w:t xml:space="preserve"> для участия муниципального образования в реализации </w:t>
      </w:r>
      <w:r>
        <w:rPr>
          <w:rFonts w:ascii="Times New Roman" w:hAnsi="Times New Roman" w:cs="Times New Roman"/>
          <w:sz w:val="28"/>
          <w:szCs w:val="28"/>
        </w:rPr>
        <w:t>направления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6DBB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r w:rsidRPr="000B3695">
        <w:rPr>
          <w:rFonts w:ascii="Times New Roman" w:hAnsi="Times New Roman" w:cs="Times New Roman"/>
          <w:sz w:val="28"/>
          <w:szCs w:val="28"/>
        </w:rPr>
        <w:t xml:space="preserve">пункте 2 Порядка предоставления и распределения субсидий из областного бюджета местным бюджетам </w:t>
      </w:r>
      <w:r>
        <w:rPr>
          <w:rFonts w:ascii="Times New Roman" w:hAnsi="Times New Roman" w:cs="Times New Roman"/>
          <w:sz w:val="28"/>
          <w:szCs w:val="28"/>
        </w:rPr>
        <w:t>направления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6DBB">
        <w:rPr>
          <w:rFonts w:ascii="Times New Roman" w:hAnsi="Times New Roman" w:cs="Times New Roman"/>
          <w:sz w:val="28"/>
          <w:szCs w:val="28"/>
        </w:rPr>
        <w:t>;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- заявка </w:t>
      </w:r>
      <w:r w:rsidRPr="000B369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416DBB">
        <w:rPr>
          <w:rFonts w:ascii="Times New Roman" w:hAnsi="Times New Roman" w:cs="Times New Roman"/>
          <w:sz w:val="28"/>
          <w:szCs w:val="28"/>
        </w:rPr>
        <w:t>поступила позже установленного срока окончания приема заявок.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4.4. </w:t>
      </w:r>
      <w:r w:rsidRPr="00A42DE9">
        <w:rPr>
          <w:rFonts w:ascii="Times New Roman" w:hAnsi="Times New Roman" w:cs="Times New Roman"/>
          <w:sz w:val="28"/>
          <w:szCs w:val="28"/>
        </w:rPr>
        <w:t>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субсидий определены в пунктах 6</w:t>
      </w:r>
      <w:r w:rsidRPr="00A42DE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2DE9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4.5. Комиссия</w:t>
      </w:r>
      <w:r w:rsidRPr="0014793A">
        <w:t xml:space="preserve"> </w:t>
      </w:r>
      <w:r w:rsidRPr="000A72FB">
        <w:rPr>
          <w:rFonts w:ascii="Times New Roman" w:hAnsi="Times New Roman" w:cs="Times New Roman"/>
          <w:sz w:val="28"/>
          <w:szCs w:val="28"/>
        </w:rPr>
        <w:t xml:space="preserve">рассматривает заявки на участие в конкурсном отборе и принимает решение о допуске (об отказе в допуске) заявок муниципальных образований, проверяет соблюдение условий предоставления субсидий, за исключением условия, указанного в абзаце третьем подпункта 2 пункта 4 </w:t>
      </w:r>
      <w:r>
        <w:rPr>
          <w:rFonts w:ascii="Times New Roman" w:hAnsi="Times New Roman" w:cs="Times New Roman"/>
          <w:sz w:val="28"/>
          <w:szCs w:val="28"/>
        </w:rPr>
        <w:t>Правил</w:t>
      </w:r>
      <w:r>
        <w:rPr>
          <w:rFonts w:ascii="Times New Roman" w:hAnsi="Times New Roman" w:cs="Times New Roman"/>
          <w:sz w:val="28"/>
          <w:szCs w:val="28"/>
        </w:rPr>
        <w:br/>
        <w:t>№ 377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 xml:space="preserve">Заявки, допущенные к конкурсному отбору, ранжируются по мере убывания общего количества баллов, набранных по итогам рассмотрения заявок. 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8E8">
        <w:rPr>
          <w:rFonts w:ascii="Times New Roman" w:hAnsi="Times New Roman" w:cs="Times New Roman"/>
          <w:sz w:val="28"/>
          <w:szCs w:val="28"/>
        </w:rPr>
        <w:t>Заявке, поданной участником, обладающим наибольшим количеством баллов, присваивается первый порядковый номер. В случае равенства общего количества баллов, меньший порядковый номер присваивается заявке, поданной раньше.</w:t>
      </w:r>
    </w:p>
    <w:p w:rsidR="00484BD3" w:rsidRPr="00EE58E8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DE9">
        <w:rPr>
          <w:rFonts w:ascii="Times New Roman" w:hAnsi="Times New Roman" w:cs="Times New Roman"/>
          <w:sz w:val="28"/>
          <w:szCs w:val="28"/>
        </w:rPr>
        <w:lastRenderedPageBreak/>
        <w:t>Расчет проекта распределения объемов субсидий по муниципальным образованиям осуществл</w:t>
      </w:r>
      <w:r>
        <w:rPr>
          <w:rFonts w:ascii="Times New Roman" w:hAnsi="Times New Roman" w:cs="Times New Roman"/>
          <w:sz w:val="28"/>
          <w:szCs w:val="28"/>
        </w:rPr>
        <w:t>яется в соответствии с пунктом 7</w:t>
      </w:r>
      <w:r w:rsidRPr="00A42DE9">
        <w:rPr>
          <w:rFonts w:ascii="Times New Roman" w:hAnsi="Times New Roman" w:cs="Times New Roman"/>
          <w:sz w:val="28"/>
          <w:szCs w:val="28"/>
        </w:rPr>
        <w:t xml:space="preserve"> Правил.</w:t>
      </w:r>
    </w:p>
    <w:p w:rsidR="00484BD3" w:rsidRDefault="00484BD3" w:rsidP="00484BD3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hAnsi="Times New Roman" w:cs="Times New Roman"/>
          <w:sz w:val="28"/>
          <w:szCs w:val="28"/>
        </w:rPr>
        <w:t xml:space="preserve">4.6.  </w:t>
      </w:r>
      <w:r w:rsidRPr="00EE58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Победителями конкурсного отбора признаются первые n участников по мере возрастания порядкового номера заявок, для которых выполняется условие:</w:t>
      </w:r>
    </w:p>
    <w:p w:rsidR="00484BD3" w:rsidRPr="00EE58E8" w:rsidRDefault="00484BD3" w:rsidP="00484BD3">
      <w:pPr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noProof/>
          <w:position w:val="-33"/>
          <w:sz w:val="28"/>
          <w:szCs w:val="28"/>
          <w:lang w:eastAsia="ru-RU"/>
        </w:rPr>
        <w:drawing>
          <wp:inline distT="0" distB="0" distL="0" distR="0" wp14:anchorId="7CE93ECB" wp14:editId="1B1AFC97">
            <wp:extent cx="1133475" cy="60007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4BD3" w:rsidRPr="00EE58E8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где:</w:t>
      </w:r>
    </w:p>
    <w:p w:rsidR="00484BD3" w:rsidRPr="00EE58E8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S суб - общий объем субсидий, предусмотренный </w:t>
      </w:r>
      <w:r>
        <w:rPr>
          <w:rFonts w:ascii="Times New Roman" w:hAnsi="Times New Roman" w:cs="Times New Roman"/>
          <w:sz w:val="28"/>
          <w:szCs w:val="28"/>
        </w:rPr>
        <w:t>направлением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484BD3" w:rsidRPr="00EE58E8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 i - объем расходов согласно расчету, содержащейся в i-й заявке;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 - порядковый номер участников отбора.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4.7 </w:t>
      </w: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случае подачи заявки для участия в конкурсном отборе одним муниципальным образованием заявка допускается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 </w:t>
      </w:r>
      <w:r w:rsidRPr="00EE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рассмотрения и участия в конкурсном отборе.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</w:t>
      </w:r>
      <w:r w:rsidRPr="00416DBB">
        <w:rPr>
          <w:rFonts w:ascii="Times New Roman" w:hAnsi="Times New Roman" w:cs="Times New Roman"/>
          <w:sz w:val="28"/>
          <w:szCs w:val="28"/>
        </w:rPr>
        <w:t xml:space="preserve">. 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 </w:t>
      </w:r>
      <w:r>
        <w:rPr>
          <w:rFonts w:ascii="Times New Roman" w:hAnsi="Times New Roman" w:cs="Times New Roman"/>
          <w:sz w:val="28"/>
          <w:szCs w:val="28"/>
        </w:rPr>
        <w:t>Решение о допуске к участию в конкурсном отборе (об отказе в допуске) также отражается в протоколе.</w:t>
      </w:r>
    </w:p>
    <w:p w:rsidR="00484BD3" w:rsidRPr="000A72F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 конкурсного отбора.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2FB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</w:t>
      </w:r>
      <w:r w:rsidRPr="00416DBB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Организатор</w:t>
      </w:r>
      <w:r w:rsidRPr="00EA333A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</w:t>
      </w:r>
      <w:hyperlink r:id="rId11" w:history="1">
        <w:r w:rsidRPr="00167F45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167F45">
        <w:rPr>
          <w:rFonts w:ascii="Times New Roman" w:hAnsi="Times New Roman" w:cs="Times New Roman"/>
          <w:sz w:val="28"/>
          <w:szCs w:val="28"/>
        </w:rPr>
        <w:t>.</w:t>
      </w:r>
    </w:p>
    <w:p w:rsidR="00484BD3" w:rsidRPr="00416DBB" w:rsidRDefault="00484BD3" w:rsidP="00484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4.10</w:t>
      </w:r>
      <w:r w:rsidRPr="00416DBB">
        <w:rPr>
          <w:rFonts w:ascii="Times New Roman" w:hAnsi="Times New Roman" w:cs="Times New Roman"/>
          <w:sz w:val="28"/>
          <w:szCs w:val="28"/>
        </w:rPr>
        <w:t>. На основании решен</w:t>
      </w:r>
      <w:r>
        <w:rPr>
          <w:rFonts w:ascii="Times New Roman" w:hAnsi="Times New Roman" w:cs="Times New Roman"/>
          <w:sz w:val="28"/>
          <w:szCs w:val="28"/>
        </w:rPr>
        <w:t>ия Комиссии организатор в срок не позднее тре</w:t>
      </w:r>
      <w:r w:rsidRPr="00416DBB">
        <w:rPr>
          <w:rFonts w:ascii="Times New Roman" w:hAnsi="Times New Roman" w:cs="Times New Roman"/>
          <w:sz w:val="28"/>
          <w:szCs w:val="28"/>
        </w:rPr>
        <w:t xml:space="preserve">х рабочих дней со дня </w:t>
      </w:r>
      <w:r>
        <w:rPr>
          <w:rFonts w:ascii="Times New Roman" w:hAnsi="Times New Roman" w:cs="Times New Roman"/>
          <w:sz w:val="28"/>
          <w:szCs w:val="28"/>
        </w:rPr>
        <w:t>подписания протокола заседания</w:t>
      </w:r>
      <w:r w:rsidRPr="00416DBB">
        <w:rPr>
          <w:rFonts w:ascii="Times New Roman" w:hAnsi="Times New Roman" w:cs="Times New Roman"/>
          <w:sz w:val="28"/>
          <w:szCs w:val="28"/>
        </w:rPr>
        <w:t xml:space="preserve"> Комиссии готовит проект распоряжения Правительства 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мероприятий </w:t>
      </w:r>
      <w:r>
        <w:rPr>
          <w:rFonts w:ascii="Times New Roman" w:hAnsi="Times New Roman" w:cs="Times New Roman"/>
          <w:sz w:val="28"/>
          <w:szCs w:val="28"/>
        </w:rPr>
        <w:t>направления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), на соответствующий финансовый год.</w:t>
      </w:r>
    </w:p>
    <w:p w:rsidR="00484BD3" w:rsidRPr="00416DBB" w:rsidRDefault="00484BD3" w:rsidP="00484BD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84BD3" w:rsidRPr="00416DBB" w:rsidRDefault="00484BD3" w:rsidP="00484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5. Порядок проверки условия, указанного в абзаце</w:t>
      </w:r>
    </w:p>
    <w:p w:rsidR="00484BD3" w:rsidRPr="00416DBB" w:rsidRDefault="00484BD3" w:rsidP="00484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 третьем подпункта 2 пункта 4 Постановления № 377 </w:t>
      </w:r>
    </w:p>
    <w:p w:rsidR="00484BD3" w:rsidRPr="00416DBB" w:rsidRDefault="00484BD3" w:rsidP="00484B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BD3" w:rsidRPr="00416DBB" w:rsidRDefault="00484BD3" w:rsidP="00484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>5.1. Проверка условия, указанного в абзаце третьем подпункта 2 пункта 4 П</w:t>
      </w:r>
      <w:r>
        <w:rPr>
          <w:rFonts w:ascii="Times New Roman" w:hAnsi="Times New Roman" w:cs="Times New Roman"/>
          <w:sz w:val="28"/>
          <w:szCs w:val="28"/>
        </w:rPr>
        <w:t>равил</w:t>
      </w:r>
      <w:r w:rsidRPr="00416DBB">
        <w:rPr>
          <w:rFonts w:ascii="Times New Roman" w:hAnsi="Times New Roman" w:cs="Times New Roman"/>
          <w:sz w:val="28"/>
          <w:szCs w:val="28"/>
        </w:rPr>
        <w:t xml:space="preserve"> № 377</w:t>
      </w:r>
      <w:r>
        <w:rPr>
          <w:rFonts w:ascii="Times New Roman" w:hAnsi="Times New Roman" w:cs="Times New Roman"/>
          <w:sz w:val="28"/>
          <w:szCs w:val="28"/>
        </w:rPr>
        <w:t xml:space="preserve"> (далее –условие)</w:t>
      </w:r>
      <w:r w:rsidRPr="00416DBB">
        <w:rPr>
          <w:rFonts w:ascii="Times New Roman" w:hAnsi="Times New Roman" w:cs="Times New Roman"/>
          <w:sz w:val="28"/>
          <w:szCs w:val="28"/>
        </w:rPr>
        <w:t xml:space="preserve">, </w:t>
      </w:r>
      <w:r w:rsidRPr="00416DBB">
        <w:rPr>
          <w:rFonts w:ascii="Times New Roman" w:hAnsi="Times New Roman"/>
          <w:sz w:val="28"/>
          <w:szCs w:val="28"/>
        </w:rPr>
        <w:t>осуществляется организатором.</w:t>
      </w:r>
    </w:p>
    <w:p w:rsidR="00484BD3" w:rsidRDefault="00484BD3" w:rsidP="00484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5.2. Условие проверяется по факту заключения соглашения о предоставлении субсидии (далее – соглашение) после принятия распоряжения Правительства Рязанской области о распределении субсидий бюджетам муниципальных образований </w:t>
      </w:r>
      <w:r>
        <w:rPr>
          <w:rFonts w:ascii="Times New Roman" w:hAnsi="Times New Roman"/>
          <w:sz w:val="28"/>
          <w:szCs w:val="28"/>
        </w:rPr>
        <w:t>Р</w:t>
      </w:r>
      <w:r w:rsidRPr="00416DBB">
        <w:rPr>
          <w:rFonts w:ascii="Times New Roman" w:hAnsi="Times New Roman"/>
          <w:sz w:val="28"/>
          <w:szCs w:val="28"/>
        </w:rPr>
        <w:t>язанской области в пределах лимитов бюджетных обязательств, доведенных до министерства   образования Рязанской области на фин</w:t>
      </w:r>
      <w:r>
        <w:rPr>
          <w:rFonts w:ascii="Times New Roman" w:hAnsi="Times New Roman"/>
          <w:sz w:val="28"/>
          <w:szCs w:val="28"/>
        </w:rPr>
        <w:t xml:space="preserve">ансирование </w:t>
      </w:r>
      <w:r>
        <w:rPr>
          <w:rFonts w:ascii="Times New Roman" w:hAnsi="Times New Roman"/>
          <w:sz w:val="28"/>
          <w:szCs w:val="28"/>
        </w:rPr>
        <w:lastRenderedPageBreak/>
        <w:t xml:space="preserve">данных мероприятий </w:t>
      </w:r>
      <w:r w:rsidRPr="00416DBB">
        <w:rPr>
          <w:rFonts w:ascii="Times New Roman" w:hAnsi="Times New Roman"/>
          <w:sz w:val="28"/>
          <w:szCs w:val="28"/>
        </w:rPr>
        <w:t>направления</w:t>
      </w:r>
      <w:r>
        <w:rPr>
          <w:rFonts w:ascii="Times New Roman" w:hAnsi="Times New Roman" w:cs="Times New Roman"/>
          <w:sz w:val="28"/>
          <w:szCs w:val="28"/>
        </w:rPr>
        <w:t xml:space="preserve"> (п</w:t>
      </w:r>
      <w:r w:rsidRPr="000B3695">
        <w:rPr>
          <w:rFonts w:ascii="Times New Roman" w:hAnsi="Times New Roman" w:cs="Times New Roman"/>
          <w:sz w:val="28"/>
          <w:szCs w:val="28"/>
        </w:rPr>
        <w:t>одпрограммы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16DBB">
        <w:rPr>
          <w:rFonts w:ascii="Times New Roman" w:hAnsi="Times New Roman"/>
          <w:sz w:val="28"/>
          <w:szCs w:val="28"/>
        </w:rPr>
        <w:t xml:space="preserve">, на текущий финансовый год и до предоставления субсидии. </w:t>
      </w:r>
    </w:p>
    <w:p w:rsidR="00484BD3" w:rsidRDefault="00484BD3" w:rsidP="00484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79AA">
        <w:rPr>
          <w:rFonts w:ascii="Times New Roman" w:hAnsi="Times New Roman"/>
          <w:sz w:val="28"/>
          <w:szCs w:val="28"/>
        </w:rPr>
        <w:t>Предоставление субсидии осуществляется на основании Соглашения. Соглашение заключается после доведения до муниципального образования Рязанской области уведомления о предоставлении субсидии в порядке, установленном министерством финансов Рязанской области.</w:t>
      </w:r>
    </w:p>
    <w:p w:rsidR="00484BD3" w:rsidRPr="00416DBB" w:rsidRDefault="00484BD3" w:rsidP="00484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A72FB">
        <w:rPr>
          <w:rFonts w:ascii="Times New Roman" w:hAnsi="Times New Roman"/>
          <w:sz w:val="28"/>
          <w:szCs w:val="28"/>
        </w:rPr>
        <w:t>Соглашение заключается в соответствии с типовой формой соглашения, утвержденной министерством финансов Рязанской области.</w:t>
      </w:r>
    </w:p>
    <w:p w:rsidR="00484BD3" w:rsidRPr="00416DBB" w:rsidRDefault="00484BD3" w:rsidP="00484BD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16DBB"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416DBB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Рязанской области.</w:t>
      </w:r>
    </w:p>
    <w:p w:rsidR="00484BD3" w:rsidRPr="00416DBB" w:rsidRDefault="00484BD3" w:rsidP="00484B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6DBB"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16DBB">
        <w:rPr>
          <w:rFonts w:ascii="Times New Roman" w:hAnsi="Times New Roman" w:cs="Times New Roman"/>
          <w:sz w:val="28"/>
          <w:szCs w:val="28"/>
        </w:rPr>
        <w:t>://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  <w:r w:rsidRPr="00416DBB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16DBB">
        <w:rPr>
          <w:rFonts w:ascii="Times New Roman" w:hAnsi="Times New Roman" w:cs="Times New Roman"/>
          <w:sz w:val="28"/>
          <w:szCs w:val="28"/>
        </w:rPr>
        <w:t>.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ind w:firstLine="4253"/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</w:p>
    <w:p w:rsidR="00484BD3" w:rsidRDefault="00484BD3" w:rsidP="00484BD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055"/>
        <w:gridCol w:w="4866"/>
      </w:tblGrid>
      <w:tr w:rsidR="00484BD3" w:rsidRPr="00416DBB" w:rsidTr="00DD74CE">
        <w:trPr>
          <w:jc w:val="right"/>
        </w:trPr>
        <w:tc>
          <w:tcPr>
            <w:tcW w:w="5240" w:type="dxa"/>
          </w:tcPr>
          <w:p w:rsidR="00484BD3" w:rsidRPr="00416DBB" w:rsidRDefault="00484BD3" w:rsidP="00DD74CE">
            <w:pPr>
              <w:spacing w:after="0" w:line="240" w:lineRule="auto"/>
              <w:rPr>
                <w:rFonts w:ascii="TimesET" w:eastAsia="Times New Roman" w:hAnsi="TimesET" w:cs="Times New Roman"/>
                <w:sz w:val="20"/>
                <w:szCs w:val="20"/>
                <w:lang w:eastAsia="ru-RU"/>
              </w:rPr>
            </w:pPr>
            <w:r>
              <w:lastRenderedPageBreak/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956" w:type="dxa"/>
          </w:tcPr>
          <w:p w:rsidR="00484BD3" w:rsidRPr="00335B20" w:rsidRDefault="00484BD3" w:rsidP="00DD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35B20">
              <w:rPr>
                <w:rFonts w:ascii="Times New Roman" w:hAnsi="Times New Roman" w:cs="Times New Roman"/>
                <w:sz w:val="24"/>
                <w:szCs w:val="28"/>
              </w:rPr>
              <w:t xml:space="preserve">Приложение </w:t>
            </w:r>
          </w:p>
          <w:p w:rsidR="00484BD3" w:rsidRPr="00335B20" w:rsidRDefault="00484BD3" w:rsidP="00DD74C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35B20">
              <w:rPr>
                <w:rFonts w:ascii="Times New Roman" w:hAnsi="Times New Roman" w:cs="Times New Roman"/>
                <w:sz w:val="24"/>
                <w:szCs w:val="28"/>
              </w:rPr>
              <w:t>к Порядку проведения конкурсного отбора муниципальных образований</w:t>
            </w:r>
          </w:p>
          <w:p w:rsidR="00484BD3" w:rsidRPr="00335B20" w:rsidRDefault="00484BD3" w:rsidP="00484BD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335B20">
              <w:rPr>
                <w:rFonts w:ascii="Times New Roman" w:hAnsi="Times New Roman" w:cs="Times New Roman"/>
                <w:sz w:val="24"/>
                <w:szCs w:val="28"/>
              </w:rPr>
              <w:t xml:space="preserve">Рязанской области для предоставления и распределения субсидий </w:t>
            </w:r>
            <w:r w:rsidRPr="00335B20">
              <w:rPr>
                <w:rFonts w:ascii="Times New Roman" w:hAnsi="Times New Roman"/>
                <w:bCs/>
                <w:sz w:val="24"/>
                <w:szCs w:val="28"/>
              </w:rPr>
              <w:t xml:space="preserve">на </w:t>
            </w:r>
            <w:r w:rsidRPr="00335B20">
              <w:rPr>
                <w:rFonts w:ascii="Times New Roman" w:hAnsi="Times New Roman"/>
                <w:sz w:val="24"/>
                <w:szCs w:val="28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 w:rsidRPr="00335B20">
              <w:rPr>
                <w:rFonts w:ascii="Times New Roman" w:hAnsi="Times New Roman" w:cs="Times New Roman"/>
                <w:sz w:val="24"/>
                <w:szCs w:val="28"/>
              </w:rPr>
              <w:t>, и проверки условий предоставления таких субсидий</w:t>
            </w:r>
          </w:p>
          <w:p w:rsidR="00484BD3" w:rsidRPr="00963539" w:rsidRDefault="00484BD3" w:rsidP="00DD74C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sz w:val="27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335B20">
        <w:rPr>
          <w:rFonts w:ascii="Times New Roman" w:hAnsi="Times New Roman" w:cs="Times New Roman"/>
          <w:sz w:val="27"/>
          <w:szCs w:val="28"/>
        </w:rPr>
        <w:t>ЗАЯВКА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 xml:space="preserve">о предоставлении в 202_ финансовом году муниципальному образованию – 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__________________________________________________________________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8"/>
        </w:rPr>
      </w:pPr>
      <w:r w:rsidRPr="00335B20">
        <w:rPr>
          <w:rFonts w:ascii="Times New Roman" w:hAnsi="Times New Roman" w:cs="Times New Roman"/>
          <w:i/>
          <w:sz w:val="27"/>
          <w:szCs w:val="28"/>
        </w:rPr>
        <w:t>(наименование муниципального образования Рязанской области)</w:t>
      </w:r>
    </w:p>
    <w:p w:rsidR="00484BD3" w:rsidRPr="00335B20" w:rsidRDefault="00484BD3" w:rsidP="00484B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 xml:space="preserve">субсидии </w:t>
      </w:r>
      <w:r w:rsidRPr="00335B20">
        <w:rPr>
          <w:rFonts w:ascii="Times New Roman" w:hAnsi="Times New Roman"/>
          <w:spacing w:val="-2"/>
          <w:sz w:val="27"/>
          <w:szCs w:val="28"/>
        </w:rPr>
        <w:t xml:space="preserve">бюджетам муниципальных образований Рязанской области на </w:t>
      </w:r>
      <w:r w:rsidRPr="00335B20">
        <w:rPr>
          <w:rFonts w:ascii="Times New Roman" w:hAnsi="Times New Roman" w:cs="Times New Roman"/>
          <w:sz w:val="27"/>
          <w:szCs w:val="28"/>
        </w:rPr>
        <w:t>приобретение оборудования, расходных материалов, средств обучения и воспитания 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 в рамках регионального проекта «Современная школа (Рязанская область)»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484BD3" w:rsidRPr="00335B20" w:rsidRDefault="00484BD3" w:rsidP="00484BD3">
      <w:pPr>
        <w:spacing w:after="0" w:line="240" w:lineRule="auto"/>
        <w:jc w:val="both"/>
        <w:rPr>
          <w:rFonts w:ascii="Times New Roman" w:hAnsi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 xml:space="preserve"> Администрация муниципального образования _______________________________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7"/>
          <w:szCs w:val="28"/>
        </w:rPr>
      </w:pPr>
      <w:r w:rsidRPr="00335B20">
        <w:rPr>
          <w:rFonts w:ascii="Times New Roman" w:hAnsi="Times New Roman" w:cs="Times New Roman"/>
          <w:i/>
          <w:sz w:val="27"/>
          <w:szCs w:val="28"/>
        </w:rPr>
        <w:t>(наименование муниципального образования Рязанской области)</w:t>
      </w:r>
    </w:p>
    <w:p w:rsidR="00484BD3" w:rsidRPr="00335B20" w:rsidRDefault="00484BD3" w:rsidP="00484BD3">
      <w:pPr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 xml:space="preserve">просит предоставить субсидию </w:t>
      </w:r>
      <w:r w:rsidRPr="00335B20">
        <w:rPr>
          <w:rFonts w:ascii="Times New Roman" w:hAnsi="Times New Roman"/>
          <w:spacing w:val="-2"/>
          <w:sz w:val="27"/>
          <w:szCs w:val="28"/>
        </w:rPr>
        <w:t xml:space="preserve">на </w:t>
      </w:r>
      <w:r w:rsidRPr="00335B20">
        <w:rPr>
          <w:rFonts w:ascii="Times New Roman" w:hAnsi="Times New Roman" w:cs="Times New Roman"/>
          <w:sz w:val="27"/>
          <w:szCs w:val="28"/>
        </w:rPr>
        <w:t xml:space="preserve">приобретение оборудования, расходных материалов, средств обучения и воспитания </w:t>
      </w:r>
      <w:bookmarkStart w:id="0" w:name="_GoBack"/>
      <w:bookmarkEnd w:id="0"/>
      <w:r w:rsidRPr="00335B20">
        <w:rPr>
          <w:rFonts w:ascii="Times New Roman" w:hAnsi="Times New Roman" w:cs="Times New Roman"/>
          <w:sz w:val="27"/>
          <w:szCs w:val="28"/>
        </w:rPr>
        <w:t>в целях создания и обеспечения функционирования центров образования естественно-научной и технологической направленностей в общеобразовательных организациях в рамках регионального проекта «Современная школа (Рязанская область)»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Общий объем расходного обязательства муниципального образования -________________________________________________________________________</w:t>
      </w:r>
      <w:r w:rsidRPr="00335B20">
        <w:rPr>
          <w:rFonts w:ascii="Times New Roman" w:hAnsi="Times New Roman" w:cs="Times New Roman"/>
          <w:sz w:val="27"/>
          <w:szCs w:val="28"/>
        </w:rPr>
        <w:softHyphen/>
      </w:r>
      <w:r w:rsidRPr="00335B20">
        <w:rPr>
          <w:rFonts w:ascii="Times New Roman" w:hAnsi="Times New Roman" w:cs="Times New Roman"/>
          <w:sz w:val="27"/>
          <w:szCs w:val="28"/>
        </w:rPr>
        <w:softHyphen/>
      </w:r>
      <w:r w:rsidRPr="00335B20">
        <w:rPr>
          <w:rFonts w:ascii="Times New Roman" w:hAnsi="Times New Roman" w:cs="Times New Roman"/>
          <w:sz w:val="27"/>
          <w:szCs w:val="28"/>
        </w:rPr>
        <w:softHyphen/>
      </w:r>
      <w:r w:rsidRPr="00335B20">
        <w:rPr>
          <w:rFonts w:ascii="Times New Roman" w:hAnsi="Times New Roman" w:cs="Times New Roman"/>
          <w:sz w:val="27"/>
          <w:szCs w:val="28"/>
        </w:rPr>
        <w:softHyphen/>
      </w:r>
      <w:r w:rsidRPr="00335B20">
        <w:rPr>
          <w:rFonts w:ascii="Times New Roman" w:hAnsi="Times New Roman" w:cs="Times New Roman"/>
          <w:sz w:val="27"/>
          <w:szCs w:val="28"/>
        </w:rPr>
        <w:softHyphen/>
      </w:r>
      <w:r w:rsidRPr="00335B20">
        <w:rPr>
          <w:rFonts w:ascii="Times New Roman" w:hAnsi="Times New Roman" w:cs="Times New Roman"/>
          <w:sz w:val="27"/>
          <w:szCs w:val="28"/>
        </w:rPr>
        <w:softHyphen/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8"/>
        </w:rPr>
      </w:pPr>
      <w:r w:rsidRPr="00335B20">
        <w:rPr>
          <w:rFonts w:ascii="Times New Roman" w:hAnsi="Times New Roman" w:cs="Times New Roman"/>
          <w:i/>
          <w:sz w:val="27"/>
          <w:szCs w:val="28"/>
        </w:rPr>
        <w:t>(наименование муниципального образования Рязанской области)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на реализацию данного мероприятия – _____________________________________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7"/>
          <w:szCs w:val="28"/>
        </w:rPr>
      </w:pPr>
      <w:r w:rsidRPr="00335B20">
        <w:rPr>
          <w:rFonts w:ascii="Times New Roman" w:hAnsi="Times New Roman" w:cs="Times New Roman"/>
          <w:i/>
          <w:sz w:val="27"/>
          <w:szCs w:val="28"/>
        </w:rPr>
        <w:t xml:space="preserve">                                                                             (общая сумма цифрами и прописью)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рублей, в том  числе,  за  счет  бюджета  муниципального  образования  -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__________________________________________________________ рублей.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 w:cs="Times New Roman"/>
          <w:i/>
          <w:sz w:val="27"/>
          <w:szCs w:val="28"/>
        </w:rPr>
      </w:pPr>
      <w:r w:rsidRPr="00335B20">
        <w:rPr>
          <w:rFonts w:ascii="Times New Roman" w:hAnsi="Times New Roman" w:cs="Times New Roman"/>
          <w:i/>
          <w:sz w:val="27"/>
          <w:szCs w:val="28"/>
        </w:rPr>
        <w:t>(сумма цифрами и прописью)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Глава администрации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муниципального образования _______      ______________________________</w:t>
      </w:r>
    </w:p>
    <w:p w:rsidR="00484BD3" w:rsidRPr="00335B20" w:rsidRDefault="00484BD3" w:rsidP="004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 xml:space="preserve">                                                       </w:t>
      </w:r>
      <w:r w:rsidRPr="00335B20">
        <w:rPr>
          <w:rFonts w:ascii="Times New Roman" w:hAnsi="Times New Roman" w:cs="Times New Roman"/>
          <w:i/>
          <w:sz w:val="27"/>
          <w:szCs w:val="28"/>
        </w:rPr>
        <w:t>(подпись)                     (расшифровка подписи)</w:t>
      </w:r>
    </w:p>
    <w:p w:rsidR="00484BD3" w:rsidRDefault="00484BD3" w:rsidP="00484BD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М.П.</w:t>
      </w:r>
    </w:p>
    <w:p w:rsidR="002321D3" w:rsidRPr="00484BD3" w:rsidRDefault="00484B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7"/>
          <w:szCs w:val="28"/>
        </w:rPr>
      </w:pPr>
      <w:r w:rsidRPr="00335B20">
        <w:rPr>
          <w:rFonts w:ascii="Times New Roman" w:hAnsi="Times New Roman" w:cs="Times New Roman"/>
          <w:sz w:val="27"/>
          <w:szCs w:val="28"/>
        </w:rPr>
        <w:t>Дата _____________</w:t>
      </w:r>
    </w:p>
    <w:sectPr w:rsidR="002321D3" w:rsidRPr="00484BD3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892" w:rsidRDefault="00DE6892" w:rsidP="00D976A2">
      <w:pPr>
        <w:spacing w:after="0" w:line="240" w:lineRule="auto"/>
      </w:pPr>
      <w:r>
        <w:separator/>
      </w:r>
    </w:p>
  </w:endnote>
  <w:endnote w:type="continuationSeparator" w:id="0">
    <w:p w:rsidR="00DE6892" w:rsidRDefault="00DE6892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892" w:rsidRDefault="00DE6892" w:rsidP="00D976A2">
      <w:pPr>
        <w:spacing w:after="0" w:line="240" w:lineRule="auto"/>
      </w:pPr>
      <w:r>
        <w:separator/>
      </w:r>
    </w:p>
  </w:footnote>
  <w:footnote w:type="continuationSeparator" w:id="0">
    <w:p w:rsidR="00DE6892" w:rsidRDefault="00DE6892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A5317"/>
    <w:rsid w:val="001A6561"/>
    <w:rsid w:val="001D4190"/>
    <w:rsid w:val="001D4CDF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84BD3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DE6892"/>
    <w:rsid w:val="00E240C2"/>
    <w:rsid w:val="00E327F6"/>
    <w:rsid w:val="00E347F0"/>
    <w:rsid w:val="00E41608"/>
    <w:rsid w:val="00E50552"/>
    <w:rsid w:val="00E5193C"/>
    <w:rsid w:val="00E56AAD"/>
    <w:rsid w:val="00E60E85"/>
    <w:rsid w:val="00E642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B119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character" w:customStyle="1" w:styleId="ConsPlusNormal0">
    <w:name w:val="ConsPlusNormal Знак"/>
    <w:link w:val="ConsPlusNormal"/>
    <w:locked/>
    <w:rsid w:val="00484BD3"/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84BD3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obr.ryazan.gov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s://minobr.ryaza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880CF-92D8-4110-AA01-97CCFFF0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2794</Words>
  <Characters>15929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2023-05-10T07:08:00Z</cp:lastPrinted>
  <dcterms:created xsi:type="dcterms:W3CDTF">2023-12-27T07:53:00Z</dcterms:created>
  <dcterms:modified xsi:type="dcterms:W3CDTF">2023-12-27T08:24:00Z</dcterms:modified>
</cp:coreProperties>
</file>