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5125D6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125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5125D6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5125D6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5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5125D6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5125D6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25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5125D6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5125D6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5125D6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5125D6" w:rsidRPr="005125D6" w:rsidRDefault="005125D6" w:rsidP="005125D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муниципальных образований Рязанской области для предоставления субсидий на повышение оплаты труда работников муниципальных учреждений в сфере образования в связи с увеличением минимального размера оплаты труда, и проверки условий предоставления таких субсидий</w:t>
      </w:r>
    </w:p>
    <w:p w:rsidR="005125D6" w:rsidRPr="005125D6" w:rsidRDefault="005125D6" w:rsidP="00512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В целях повышения оплаты труда работников муниципальных учреждений в сфере образования в связи с увеличением минимального размера оплаты труда в рамках направления (подпрограммы) 6 «Обеспечение функционирования и развития образования» паспорта государственной программы Рязанской области «Развитие образования», утвержденного распоряжением </w:t>
      </w:r>
      <w:r w:rsidRPr="005125D6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</w:t>
      </w:r>
      <w:r w:rsidRPr="005125D6">
        <w:rPr>
          <w:rFonts w:ascii="Times New Roman" w:hAnsi="Times New Roman" w:cs="Times New Roman"/>
          <w:sz w:val="28"/>
          <w:szCs w:val="28"/>
        </w:rPr>
        <w:t xml:space="preserve">от </w:t>
      </w:r>
      <w:r w:rsidRPr="005125D6">
        <w:rPr>
          <w:rFonts w:ascii="Times New Roman" w:hAnsi="Times New Roman"/>
          <w:sz w:val="28"/>
          <w:szCs w:val="28"/>
        </w:rPr>
        <w:t>25.12.2023 № 788-р</w:t>
      </w:r>
      <w:r w:rsidRPr="005125D6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5125D6" w:rsidRPr="005125D6" w:rsidRDefault="005125D6" w:rsidP="005125D6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5125D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повышение оплаты труда работников муниципальных учреждений в сфере образования в связи с увеличением минимального размера оплаты труда, и проверки условий предоставления таких субсидий согласно приложению к настоящему постановлению.</w:t>
      </w:r>
    </w:p>
    <w:p w:rsidR="005125D6" w:rsidRPr="005125D6" w:rsidRDefault="005125D6" w:rsidP="005125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министерства образования и молодежной политики Рязанской области от 18 июня 2018 года № 16 «Об утверждении порядка проведения отбора муниципальных районов (городских округов) Рязанской области для предоставления субсидий на повышение оплаты труда работников муниципальных учреждений в связи с увеличением минимального размера оплаты труда».</w:t>
      </w:r>
    </w:p>
    <w:p w:rsidR="005125D6" w:rsidRPr="005125D6" w:rsidRDefault="005125D6" w:rsidP="005125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5125D6" w:rsidRPr="005125D6" w:rsidRDefault="005125D6" w:rsidP="005125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 первого заместителя министра образования Рязанской области Васину О.С.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О.С. Щетинкина</w:t>
      </w:r>
    </w:p>
    <w:p w:rsidR="005125D6" w:rsidRPr="005125D6" w:rsidRDefault="005125D6" w:rsidP="005125D6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25D6" w:rsidRPr="005125D6" w:rsidRDefault="005125D6" w:rsidP="005125D6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125D6" w:rsidRPr="005125D6" w:rsidRDefault="005125D6" w:rsidP="005125D6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5125D6" w:rsidRPr="005125D6" w:rsidRDefault="005125D6" w:rsidP="005125D6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125D6" w:rsidRPr="005125D6" w:rsidRDefault="005125D6" w:rsidP="005125D6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5125D6" w:rsidRPr="005125D6" w:rsidRDefault="005125D6" w:rsidP="00512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25D6" w:rsidRPr="005125D6" w:rsidRDefault="005125D6" w:rsidP="005125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125D6" w:rsidRPr="005125D6" w:rsidRDefault="005125D6" w:rsidP="005125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повышение оплаты труда работников муниципальных учреждений в сфере образования в связи с увеличением минимального размера оплаты труда, и проверки условий предоставления таких субсидий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повышения оплаты труда работников муниципальных учреждений в сфере образования в связи с увеличением минимального размера оплаты труда направления (подпрограммы) 6 «Обеспечение функционирования и развития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5125D6">
        <w:rPr>
          <w:rFonts w:ascii="Times New Roman" w:hAnsi="Times New Roman"/>
          <w:sz w:val="28"/>
          <w:szCs w:val="28"/>
        </w:rPr>
        <w:t>25.12.2023 № 788-р</w:t>
      </w:r>
      <w:r w:rsidRPr="005125D6">
        <w:rPr>
          <w:rFonts w:ascii="Times New Roman" w:hAnsi="Times New Roman" w:cs="Times New Roman"/>
          <w:sz w:val="28"/>
          <w:szCs w:val="28"/>
        </w:rPr>
        <w:t>, (далее - мероприятие, Порядок, Подпрограмма), и проверки условий предоставления таких субсидий.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повышения оплаты труда работников муниципальных учреждений в сфере образования в связи с увеличением минимального размера оплаты труда в рамках направления (подпрограммы) 6 «Обеспечение функционирования и развития образования» паспорта государственной программы Рязанской области «Развитие образования»</w:t>
      </w:r>
      <w:r w:rsidRPr="005125D6">
        <w:rPr>
          <w:rFonts w:ascii="Times New Roman" w:hAnsi="Times New Roman" w:cs="Times New Roman"/>
          <w:bCs/>
          <w:sz w:val="28"/>
          <w:szCs w:val="28"/>
        </w:rPr>
        <w:t>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5125D6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повышение оплаты труда работников муниципальных учреждений в сфере образования в связи с увеличением минимального размера оплаты труда </w:t>
      </w:r>
      <w:r w:rsidRPr="005125D6">
        <w:rPr>
          <w:rFonts w:ascii="Times New Roman" w:hAnsi="Times New Roman" w:cs="Times New Roman"/>
          <w:sz w:val="28"/>
          <w:szCs w:val="28"/>
        </w:rPr>
        <w:t>в рамках направления (подпрограммы) 6 «Обеспечение функционирования и развития образования» паспорта государственной программы Рязанской области «Развитие образования»</w:t>
      </w:r>
      <w:r w:rsidRPr="005125D6">
        <w:rPr>
          <w:rFonts w:ascii="Times New Roman" w:hAnsi="Times New Roman"/>
          <w:bCs/>
          <w:sz w:val="28"/>
          <w:szCs w:val="28"/>
        </w:rPr>
        <w:t xml:space="preserve">, утвержденными постановлением Правительства Рязанской области </w:t>
      </w:r>
      <w:r w:rsidRPr="005125D6">
        <w:rPr>
          <w:rFonts w:ascii="Times New Roman" w:hAnsi="Times New Roman"/>
          <w:sz w:val="28"/>
          <w:szCs w:val="28"/>
        </w:rPr>
        <w:t>от 30.10.2013</w:t>
      </w:r>
      <w:r w:rsidRPr="005125D6">
        <w:rPr>
          <w:rFonts w:ascii="Times New Roman" w:hAnsi="Times New Roman"/>
          <w:sz w:val="28"/>
          <w:szCs w:val="28"/>
        </w:rPr>
        <w:br/>
        <w:t>№ 344 «Об утверждении государственной программы Рязанской области «Развитие образования</w:t>
      </w:r>
      <w:r w:rsidRPr="005125D6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5125D6">
        <w:t>.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5125D6" w:rsidRPr="005125D6" w:rsidRDefault="005125D6" w:rsidP="005125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2.1. Конкурсный отбор осуществляется комиссией, образованной </w:t>
      </w:r>
      <w:r w:rsidRPr="005125D6">
        <w:rPr>
          <w:rFonts w:ascii="Times New Roman" w:hAnsi="Times New Roman" w:cs="Times New Roman"/>
          <w:sz w:val="28"/>
          <w:szCs w:val="28"/>
        </w:rPr>
        <w:lastRenderedPageBreak/>
        <w:t>министерством образования Рязанской области (далее - Комиссия).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5125D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5125D6" w:rsidRPr="005125D6" w:rsidRDefault="005125D6" w:rsidP="005125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5125D6" w:rsidRPr="005125D6" w:rsidRDefault="005125D6" w:rsidP="005125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5125D6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lastRenderedPageBreak/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5125D6" w:rsidRPr="005125D6" w:rsidRDefault="005125D6" w:rsidP="005125D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125D6">
        <w:rPr>
          <w:rFonts w:ascii="Times New Roman" w:hAnsi="Times New Roman"/>
          <w:sz w:val="28"/>
          <w:szCs w:val="28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5125D6">
        <w:rPr>
          <w:rFonts w:ascii="Times New Roman" w:eastAsia="Times New Roman" w:hAnsi="Times New Roman"/>
          <w:sz w:val="28"/>
          <w:szCs w:val="28"/>
        </w:rPr>
        <w:t>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5125D6">
        <w:rPr>
          <w:rFonts w:ascii="Times New Roman" w:hAnsi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125D6">
        <w:rPr>
          <w:rFonts w:ascii="Times New Roman" w:hAnsi="Times New Roman"/>
          <w:sz w:val="28"/>
          <w:szCs w:val="28"/>
        </w:rPr>
        <w:t>- наличие информации о работниках, состоящих в трудовых отношениях с муниципальными учреждениями в сфере образования в i-ом муниципальном образовании Рязанской области, оплата труда которых не обеспечивается за счет субвенций местным бюджетам, предусмотренных пунктом 3 части 1 статьи 8 Федерального закона от 29.12.2012 № 273-ФЗ «Об образовании в Российской Федерации», и в отношении которых размер запланированной месячной заработной платы ниже значения минимального размера оплаты труда, установленного в соответствии нормативными правовыми актами Российской Федерации на соответствующий период финансового года (далее - работники учреждений в сфере образования);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125D6">
        <w:rPr>
          <w:rFonts w:ascii="Times New Roman" w:hAnsi="Times New Roman"/>
          <w:sz w:val="28"/>
          <w:szCs w:val="28"/>
        </w:rPr>
        <w:t xml:space="preserve">- расчет прогнозного объема расходного обязательства i-го муниципального образования Рязанской области исходя из численности работников учреждений в сфере образования (Чi), запланированной месячной заработной платы работников учреждений в сфере образования, размер которой ниже значения минимального размера оплаты труда, установленного в соответствии нормативными правовыми актами Российской Федерации на соответствующий период финансового года, </w:t>
      </w:r>
      <w:r w:rsidRPr="005125D6">
        <w:rPr>
          <w:rFonts w:ascii="Times New Roman" w:hAnsi="Times New Roman"/>
          <w:sz w:val="28"/>
          <w:szCs w:val="28"/>
        </w:rPr>
        <w:lastRenderedPageBreak/>
        <w:t>количества месяцев соответствующего финансового года, в течение которых необходимо повысить месячную заработную плату работников учреждений в сфере образования до значения минимального размера оплаты труда на соответствующий период.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5125D6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6, 8 Правил.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1" w:tooltip="https://login.consultant.ru/link/?req=doc&amp;base=RLAW073&amp;n=403109&amp;dst=100030" w:history="1">
        <w:r w:rsidRPr="005125D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4.5.1. После оценки документов на соответствие критериям конкурсного отбора Комиссия формирует перечень муниципальных образований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2" w:tooltip="https://login.consultant.ru/link/?req=doc&amp;base=RLAW073&amp;n=413801&amp;dst=225722" w:history="1">
        <w:r w:rsidRPr="005125D6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125D6">
        <w:rPr>
          <w:rFonts w:ascii="Times New Roman" w:hAnsi="Times New Roman" w:cs="Times New Roman"/>
          <w:sz w:val="28"/>
          <w:szCs w:val="28"/>
        </w:rPr>
        <w:t>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4.5.2. Расчет проекта распределения объемов субсидий по муниципальным </w:t>
      </w:r>
      <w:r w:rsidRPr="005125D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образованиям Рязанской области осуществляется в соответствии с </w:t>
      </w:r>
      <w:hyperlink r:id="rId13" w:tooltip="https://login.consultant.ru/link/?req=doc&amp;base=RLAW073&amp;n=413801&amp;dst=229880" w:history="1">
        <w:r w:rsidRPr="005125D6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 7 Правил.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4.5.3.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863E2AD" wp14:editId="3AFBDAC5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D6">
        <w:rPr>
          <w:rFonts w:ascii="Times New Roman" w:hAnsi="Times New Roman" w:cs="Times New Roman"/>
          <w:sz w:val="28"/>
          <w:szCs w:val="28"/>
        </w:rPr>
        <w:t>,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где: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5" w:tooltip="https://login.consultant.ru/link/?req=doc&amp;base=RLAW073&amp;n=413801&amp;dst=225722" w:history="1">
        <w:r w:rsidRPr="005125D6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5125D6">
        <w:rPr>
          <w:rFonts w:ascii="Times New Roman" w:hAnsi="Times New Roman" w:cs="Times New Roman"/>
          <w:sz w:val="28"/>
          <w:szCs w:val="28"/>
        </w:rPr>
        <w:t>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6" w:tooltip="https://login.consultant.ru/link/?req=doc&amp;base=RLAW073&amp;n=413801&amp;dst=225722" w:history="1">
        <w:r w:rsidRPr="005125D6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125D6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5125D6" w:rsidRPr="005125D6" w:rsidRDefault="005125D6" w:rsidP="005125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25D6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5125D6" w:rsidRPr="005125D6" w:rsidRDefault="005125D6" w:rsidP="0051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7" w:tooltip="https://login.consultant.ru/link/?req=doc&amp;base=RLAW073&amp;n=403109&amp;dst=100030" w:history="1">
        <w:r w:rsidRPr="005125D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8" w:tooltip="https://login.consultant.ru/link/?req=doc&amp;base=RLAW073&amp;n=413801&amp;dst=225722" w:history="1">
        <w:r w:rsidRPr="005125D6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125D6">
        <w:rPr>
          <w:rFonts w:ascii="Times New Roman" w:hAnsi="Times New Roman" w:cs="Times New Roman"/>
          <w:sz w:val="28"/>
          <w:szCs w:val="28"/>
        </w:rPr>
        <w:t xml:space="preserve">, на соответствующий финансовый год и до </w:t>
      </w:r>
      <w:r w:rsidRPr="005125D6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5125D6" w:rsidRPr="005125D6" w:rsidRDefault="005125D6" w:rsidP="0051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25D6">
        <w:rPr>
          <w:rFonts w:ascii="Times New Roman" w:hAnsi="Times New Roman" w:cs="Times New Roman"/>
          <w:sz w:val="28"/>
          <w:szCs w:val="28"/>
        </w:rPr>
        <w:br w:type="page"/>
      </w:r>
    </w:p>
    <w:p w:rsidR="005125D6" w:rsidRPr="005125D6" w:rsidRDefault="005125D6" w:rsidP="005125D6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25D6" w:rsidRPr="005125D6" w:rsidRDefault="005125D6" w:rsidP="005125D6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5125D6" w:rsidRPr="005125D6" w:rsidRDefault="005125D6" w:rsidP="005125D6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5125D6" w:rsidRPr="005125D6" w:rsidRDefault="005125D6" w:rsidP="005125D6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области для предоставления субсидий на повышение оплаты труда работников муниципальных учреждений в сфере образования в связи с увеличением минимального размера оплаты труда, и проверки условий предоставления таких субсидий</w:t>
      </w:r>
    </w:p>
    <w:p w:rsidR="005125D6" w:rsidRPr="005125D6" w:rsidRDefault="005125D6" w:rsidP="005125D6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164"/>
      <w:bookmarkEnd w:id="0"/>
    </w:p>
    <w:p w:rsidR="005125D6" w:rsidRPr="005125D6" w:rsidRDefault="005125D6" w:rsidP="00512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ЗАЯВКА</w:t>
      </w:r>
    </w:p>
    <w:p w:rsidR="005125D6" w:rsidRPr="005125D6" w:rsidRDefault="005125D6" w:rsidP="00512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5125D6" w:rsidRPr="005125D6" w:rsidRDefault="005125D6" w:rsidP="005125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муниципальному образованию -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125D6">
        <w:rPr>
          <w:rFonts w:ascii="Times New Roman" w:hAnsi="Times New Roman" w:cs="Times New Roman"/>
          <w:sz w:val="28"/>
          <w:szCs w:val="28"/>
        </w:rPr>
        <w:t>______</w:t>
      </w:r>
    </w:p>
    <w:p w:rsidR="005125D6" w:rsidRPr="005125D6" w:rsidRDefault="005125D6" w:rsidP="005125D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5125D6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субсидии на повышение оплаты труда работников муниципальных учреждений в сфере образования в связи с увеличением минимального размера оплаты труда направления (подпрограммы) 6 «Обеспечение функционирования и развития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125D6">
        <w:rPr>
          <w:rFonts w:ascii="Times New Roman" w:hAnsi="Times New Roman" w:cs="Times New Roman"/>
          <w:sz w:val="28"/>
          <w:szCs w:val="28"/>
        </w:rPr>
        <w:t>________</w:t>
      </w:r>
    </w:p>
    <w:p w:rsidR="005125D6" w:rsidRPr="005125D6" w:rsidRDefault="005125D6" w:rsidP="005125D6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125D6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5125D6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повышение оплаты труда работников муниципальных учреждений в сфере образования в связи с увеличением минимального размера оплаты труда направления (подпрограммы) 6 «Обеспечение функционирования и развития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125D6" w:rsidRPr="005125D6" w:rsidRDefault="005125D6" w:rsidP="005125D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5125D6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1" w:name="_GoBack"/>
      <w:bookmarkEnd w:id="1"/>
    </w:p>
    <w:p w:rsidR="005125D6" w:rsidRPr="005125D6" w:rsidRDefault="005125D6" w:rsidP="005125D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5125D6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5125D6" w:rsidRPr="005125D6" w:rsidRDefault="005125D6" w:rsidP="005125D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5125D6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5125D6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</w:t>
      </w:r>
      <w:r w:rsidRPr="005125D6">
        <w:rPr>
          <w:rFonts w:ascii="Times New Roman" w:hAnsi="Times New Roman" w:cs="Times New Roman"/>
          <w:i/>
          <w:sz w:val="22"/>
          <w:szCs w:val="24"/>
        </w:rPr>
        <w:t>(подпись)   (расшифровка подписи)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5D6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25D6" w:rsidRPr="005125D6" w:rsidRDefault="005125D6" w:rsidP="005125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5D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2321D3" w:rsidRPr="005125D6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5125D6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B2" w:rsidRDefault="006768B2" w:rsidP="00D976A2">
      <w:pPr>
        <w:spacing w:after="0" w:line="240" w:lineRule="auto"/>
      </w:pPr>
      <w:r>
        <w:separator/>
      </w:r>
    </w:p>
  </w:endnote>
  <w:endnote w:type="continuationSeparator" w:id="0">
    <w:p w:rsidR="006768B2" w:rsidRDefault="006768B2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B2" w:rsidRDefault="006768B2" w:rsidP="00D976A2">
      <w:pPr>
        <w:spacing w:after="0" w:line="240" w:lineRule="auto"/>
      </w:pPr>
      <w:r>
        <w:separator/>
      </w:r>
    </w:p>
  </w:footnote>
  <w:footnote w:type="continuationSeparator" w:id="0">
    <w:p w:rsidR="006768B2" w:rsidRDefault="006768B2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125D6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768B2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5125D6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9880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3801&amp;dst=225722" TargetMode="External"/><Relationship Id="rId17" Type="http://schemas.openxmlformats.org/officeDocument/2006/relationships/hyperlink" Target="https://login.consultant.ru/link/?req=doc&amp;base=RLAW073&amp;n=403109&amp;dst=1000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109&amp;dst=100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5722" TargetMode="External"/><Relationship Id="rId10" Type="http://schemas.openxmlformats.org/officeDocument/2006/relationships/hyperlink" Target="https://minobr.ryazan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9FAD-6DC6-4AF7-8DA4-7FC9834E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2023-12-27T09:17:00Z</dcterms:modified>
</cp:coreProperties>
</file>