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33CC" w14:textId="77777777" w:rsidR="008D1CD9" w:rsidRPr="00DC052A" w:rsidRDefault="008D1CD9" w:rsidP="008D1CD9">
      <w:pPr>
        <w:pStyle w:val="1"/>
        <w:tabs>
          <w:tab w:val="left" w:pos="0"/>
        </w:tabs>
        <w:spacing w:line="240" w:lineRule="auto"/>
        <w:jc w:val="right"/>
        <w:rPr>
          <w:b/>
          <w:bCs/>
          <w:sz w:val="16"/>
          <w:szCs w:val="16"/>
        </w:rPr>
      </w:pPr>
    </w:p>
    <w:p w14:paraId="0D32F22F" w14:textId="77777777" w:rsidR="00604929" w:rsidRPr="008D1CD9" w:rsidRDefault="00A0629A" w:rsidP="008D1CD9">
      <w:pPr>
        <w:jc w:val="center"/>
      </w:pPr>
      <w:r w:rsidRPr="008D1CD9">
        <w:rPr>
          <w:b/>
          <w:bCs/>
          <w:noProof/>
        </w:rPr>
        <w:drawing>
          <wp:inline distT="0" distB="0" distL="0" distR="0" wp14:anchorId="10EB5BBB" wp14:editId="302AC94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AF4A" w14:textId="77777777" w:rsidR="00604929" w:rsidRPr="008D1CD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24"/>
          <w:szCs w:val="24"/>
        </w:rPr>
      </w:pPr>
    </w:p>
    <w:p w14:paraId="682EAF41" w14:textId="77777777" w:rsidR="00604929" w:rsidRDefault="00604929" w:rsidP="0060492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620636BD" w14:textId="77777777" w:rsidR="00604929" w:rsidRDefault="00604929" w:rsidP="00604929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 РЯЗАНСКОЙ ОБЛАСТИ</w:t>
      </w:r>
    </w:p>
    <w:p w14:paraId="236EE09B" w14:textId="77777777" w:rsidR="00604929" w:rsidRDefault="00604929" w:rsidP="00604929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FAB5C05" w14:textId="77777777" w:rsidR="00604929" w:rsidRDefault="00604929" w:rsidP="0060492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1BF6111F" w14:textId="77777777" w:rsidR="00604929" w:rsidRDefault="00604929">
      <w:pPr>
        <w:pStyle w:val="ConsPlusTitle"/>
        <w:widowControl/>
        <w:jc w:val="center"/>
      </w:pPr>
    </w:p>
    <w:p w14:paraId="49FB9BEA" w14:textId="56CE6FD8" w:rsidR="00604929" w:rsidRPr="00094D75" w:rsidRDefault="00604929" w:rsidP="00604929">
      <w:pPr>
        <w:pStyle w:val="31"/>
        <w:tabs>
          <w:tab w:val="left" w:pos="0"/>
        </w:tabs>
        <w:ind w:right="425" w:firstLine="0"/>
        <w:jc w:val="center"/>
      </w:pPr>
      <w:r w:rsidRPr="00094D75">
        <w:t xml:space="preserve">от </w:t>
      </w:r>
      <w:r w:rsidR="00213932">
        <w:t>30</w:t>
      </w:r>
      <w:r w:rsidRPr="00094D75">
        <w:t xml:space="preserve"> </w:t>
      </w:r>
      <w:r w:rsidR="00213932">
        <w:t>ноября</w:t>
      </w:r>
      <w:r w:rsidRPr="00094D75">
        <w:t xml:space="preserve"> 20</w:t>
      </w:r>
      <w:r w:rsidR="00E40FEB">
        <w:t>2</w:t>
      </w:r>
      <w:r w:rsidR="00FF076C">
        <w:t>3</w:t>
      </w:r>
      <w:r w:rsidRPr="00094D75">
        <w:t xml:space="preserve"> г. №</w:t>
      </w:r>
      <w:r>
        <w:t xml:space="preserve"> </w:t>
      </w:r>
      <w:r w:rsidR="00D144C2">
        <w:t>213</w:t>
      </w:r>
      <w:bookmarkStart w:id="0" w:name="_GoBack"/>
      <w:bookmarkEnd w:id="0"/>
    </w:p>
    <w:p w14:paraId="54994F0D" w14:textId="77777777" w:rsidR="00A65829" w:rsidRDefault="00A65829">
      <w:pPr>
        <w:pStyle w:val="ConsPlusTitle"/>
        <w:widowControl/>
        <w:jc w:val="center"/>
      </w:pPr>
    </w:p>
    <w:p w14:paraId="187A86E8" w14:textId="77777777" w:rsidR="00A65829" w:rsidRDefault="00356B71" w:rsidP="00CC26EE">
      <w:pPr>
        <w:pStyle w:val="31"/>
        <w:tabs>
          <w:tab w:val="left" w:pos="0"/>
        </w:tabs>
        <w:ind w:right="0" w:firstLine="0"/>
        <w:jc w:val="center"/>
      </w:pPr>
      <w:r>
        <w:rPr>
          <w:szCs w:val="28"/>
        </w:rPr>
        <w:t>О внесении изменений в постановление ГУ РЭК Рязанской области от 1</w:t>
      </w:r>
      <w:r w:rsidR="00CF567F">
        <w:rPr>
          <w:szCs w:val="28"/>
        </w:rPr>
        <w:t>8</w:t>
      </w:r>
      <w:r>
        <w:rPr>
          <w:szCs w:val="28"/>
        </w:rPr>
        <w:t> декабря 201</w:t>
      </w:r>
      <w:r w:rsidR="00E40FEB">
        <w:rPr>
          <w:szCs w:val="28"/>
        </w:rPr>
        <w:t>9</w:t>
      </w:r>
      <w:r>
        <w:rPr>
          <w:szCs w:val="28"/>
        </w:rPr>
        <w:t xml:space="preserve"> г. № </w:t>
      </w:r>
      <w:r w:rsidR="00CC26EE">
        <w:rPr>
          <w:szCs w:val="28"/>
        </w:rPr>
        <w:t>4</w:t>
      </w:r>
      <w:r w:rsidR="00E40FEB">
        <w:rPr>
          <w:szCs w:val="28"/>
        </w:rPr>
        <w:t>2</w:t>
      </w:r>
      <w:r w:rsidR="00CC26EE">
        <w:rPr>
          <w:szCs w:val="28"/>
        </w:rPr>
        <w:t>2</w:t>
      </w:r>
      <w:r>
        <w:rPr>
          <w:szCs w:val="28"/>
        </w:rPr>
        <w:t xml:space="preserve"> «</w:t>
      </w:r>
      <w:r w:rsidR="008A2FF2" w:rsidRPr="000F321F">
        <w:rPr>
          <w:szCs w:val="28"/>
        </w:rPr>
        <w:t>О необходимой валовой выручке</w:t>
      </w:r>
      <w:r w:rsidR="00CC26EE">
        <w:rPr>
          <w:szCs w:val="28"/>
        </w:rPr>
        <w:t xml:space="preserve"> </w:t>
      </w:r>
      <w:r w:rsidR="008A2FF2" w:rsidRPr="008A2509">
        <w:rPr>
          <w:szCs w:val="28"/>
        </w:rPr>
        <w:t>и</w:t>
      </w:r>
      <w:r w:rsidR="00CC26EE">
        <w:rPr>
          <w:szCs w:val="28"/>
        </w:rPr>
        <w:t> </w:t>
      </w:r>
      <w:r w:rsidR="008A2FF2" w:rsidRPr="008A2509">
        <w:rPr>
          <w:szCs w:val="28"/>
        </w:rPr>
        <w:t xml:space="preserve">долгосрочных параметрах регулирования </w:t>
      </w:r>
      <w:r w:rsidR="00CC26EE" w:rsidRPr="00E73D26">
        <w:rPr>
          <w:szCs w:val="28"/>
        </w:rPr>
        <w:t>МУП «Рязанские городские распределительные электрические сети»</w:t>
      </w:r>
      <w:r w:rsidR="008A2FF2" w:rsidRPr="008A2509">
        <w:rPr>
          <w:szCs w:val="28"/>
        </w:rPr>
        <w:t xml:space="preserve">, </w:t>
      </w:r>
      <w:r w:rsidR="000F321F" w:rsidRPr="008A2509">
        <w:rPr>
          <w:szCs w:val="28"/>
        </w:rPr>
        <w:t>в отношении котор</w:t>
      </w:r>
      <w:r w:rsidR="00C40F80" w:rsidRPr="008A2509">
        <w:rPr>
          <w:szCs w:val="28"/>
        </w:rPr>
        <w:t>ого</w:t>
      </w:r>
      <w:r w:rsidR="000F321F" w:rsidRPr="008A2509">
        <w:rPr>
          <w:szCs w:val="28"/>
        </w:rPr>
        <w:t xml:space="preserve"> тарифы на услуги по передаче электрической</w:t>
      </w:r>
      <w:r w:rsidR="000F321F" w:rsidRPr="000F321F">
        <w:rPr>
          <w:szCs w:val="28"/>
        </w:rPr>
        <w:t xml:space="preserve"> энергии устанавливаются </w:t>
      </w:r>
      <w:r w:rsidR="007E5C25">
        <w:rPr>
          <w:szCs w:val="28"/>
        </w:rPr>
        <w:t>на основе долгосрочных параметров регулирования деятельности территориальных сетевых организаций</w:t>
      </w:r>
      <w:r>
        <w:rPr>
          <w:szCs w:val="28"/>
        </w:rPr>
        <w:t>»</w:t>
      </w:r>
    </w:p>
    <w:p w14:paraId="2F963C50" w14:textId="77777777" w:rsidR="00A65829" w:rsidRPr="00551746" w:rsidRDefault="00A65829" w:rsidP="00DC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948E39" w14:textId="77777777" w:rsidR="00A65829" w:rsidRPr="00BB59C0" w:rsidRDefault="008A2FF2" w:rsidP="00DC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FF2">
        <w:rPr>
          <w:sz w:val="28"/>
          <w:szCs w:val="28"/>
        </w:rPr>
        <w:t>В соответствии Федеральным законом от 26.03.2003 г. № 35-ФЗ «Об электроэнергетике», постановлением Правительства Российской Федерации от 29.12.2011</w:t>
      </w:r>
      <w:r>
        <w:rPr>
          <w:sz w:val="28"/>
          <w:szCs w:val="28"/>
        </w:rPr>
        <w:t xml:space="preserve"> г.</w:t>
      </w:r>
      <w:r w:rsidRPr="008A2FF2">
        <w:rPr>
          <w:sz w:val="28"/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FD3FDB" w:rsidRPr="00334429">
        <w:rPr>
          <w:sz w:val="28"/>
          <w:szCs w:val="28"/>
        </w:rPr>
        <w:t xml:space="preserve">Методическими указаниями по расчету </w:t>
      </w:r>
      <w:r w:rsidR="00FD3FDB" w:rsidRPr="00A66810">
        <w:rPr>
          <w:sz w:val="28"/>
          <w:szCs w:val="28"/>
        </w:rPr>
        <w:t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</w:t>
      </w:r>
      <w:r w:rsidR="00FD3FDB">
        <w:rPr>
          <w:sz w:val="28"/>
          <w:szCs w:val="28"/>
        </w:rPr>
        <w:t xml:space="preserve"> г.</w:t>
      </w:r>
      <w:r w:rsidR="00FD3FDB" w:rsidRPr="00A66810">
        <w:rPr>
          <w:sz w:val="28"/>
          <w:szCs w:val="28"/>
        </w:rPr>
        <w:t xml:space="preserve"> № 20-э/2, </w:t>
      </w:r>
      <w:r w:rsidR="00FD3FDB" w:rsidRPr="00250819">
        <w:rPr>
          <w:sz w:val="28"/>
          <w:szCs w:val="28"/>
        </w:rPr>
        <w:t xml:space="preserve">Методическими указаниями </w:t>
      </w:r>
      <w:r w:rsidR="00FD3FDB" w:rsidRPr="00972FBC">
        <w:rPr>
          <w:sz w:val="28"/>
          <w:szCs w:val="28"/>
        </w:rPr>
        <w:t xml:space="preserve">по расчету тарифов на услуги по передаче электрической энергии, устанавливаемых с применением метода </w:t>
      </w:r>
      <w:r w:rsidR="00FD3FDB" w:rsidRPr="00BB59C0">
        <w:rPr>
          <w:sz w:val="28"/>
          <w:szCs w:val="28"/>
        </w:rPr>
        <w:t>долгосрочной индексации необходимой валовой выручки, утвержденными приказом Федеральной службы по тарифам от 17</w:t>
      </w:r>
      <w:r w:rsidR="007B474D" w:rsidRPr="00BB59C0">
        <w:rPr>
          <w:sz w:val="28"/>
          <w:szCs w:val="28"/>
        </w:rPr>
        <w:t>.02.</w:t>
      </w:r>
      <w:r w:rsidR="00FD3FDB" w:rsidRPr="00BB59C0">
        <w:rPr>
          <w:sz w:val="28"/>
          <w:szCs w:val="28"/>
        </w:rPr>
        <w:t xml:space="preserve">2012 г. № 98-э, </w:t>
      </w:r>
      <w:r w:rsidR="00BB59C0" w:rsidRPr="00BB59C0">
        <w:rPr>
          <w:sz w:val="28"/>
          <w:szCs w:val="28"/>
        </w:rPr>
        <w:t>на основании постановления Правительства Ря</w:t>
      </w:r>
      <w:r w:rsidR="00BB59C0">
        <w:rPr>
          <w:sz w:val="28"/>
          <w:szCs w:val="28"/>
        </w:rPr>
        <w:t>занской области от 02.07.2008 № </w:t>
      </w:r>
      <w:r w:rsidR="00BB59C0" w:rsidRPr="00BB59C0">
        <w:rPr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BB59C0">
        <w:rPr>
          <w:sz w:val="28"/>
          <w:szCs w:val="28"/>
        </w:rPr>
        <w:t xml:space="preserve">, </w:t>
      </w:r>
      <w:r w:rsidRPr="00BB59C0">
        <w:rPr>
          <w:sz w:val="28"/>
          <w:szCs w:val="28"/>
        </w:rPr>
        <w:t>г</w:t>
      </w:r>
      <w:r w:rsidR="00A65829" w:rsidRPr="00BB59C0">
        <w:rPr>
          <w:sz w:val="28"/>
          <w:szCs w:val="28"/>
        </w:rPr>
        <w:t xml:space="preserve">лавное управление </w:t>
      </w:r>
      <w:r w:rsidR="007B474D" w:rsidRPr="00BB59C0">
        <w:rPr>
          <w:sz w:val="28"/>
          <w:szCs w:val="28"/>
        </w:rPr>
        <w:t>«</w:t>
      </w:r>
      <w:r w:rsidR="00A65829" w:rsidRPr="00BB59C0">
        <w:rPr>
          <w:sz w:val="28"/>
          <w:szCs w:val="28"/>
        </w:rPr>
        <w:t>Региональная энергетическая комиссия</w:t>
      </w:r>
      <w:r w:rsidR="007B474D" w:rsidRPr="00BB59C0">
        <w:rPr>
          <w:sz w:val="28"/>
          <w:szCs w:val="28"/>
        </w:rPr>
        <w:t>»</w:t>
      </w:r>
      <w:r w:rsidR="00A65829" w:rsidRPr="00BB59C0">
        <w:rPr>
          <w:sz w:val="28"/>
          <w:szCs w:val="28"/>
        </w:rPr>
        <w:t xml:space="preserve"> Рязанской области </w:t>
      </w:r>
      <w:r w:rsidR="00453AB2" w:rsidRPr="00BB59C0">
        <w:rPr>
          <w:sz w:val="28"/>
          <w:szCs w:val="28"/>
        </w:rPr>
        <w:t>ПОСТАНОВЛЯЕТ</w:t>
      </w:r>
      <w:r w:rsidR="00A65829" w:rsidRPr="00BB59C0">
        <w:rPr>
          <w:sz w:val="28"/>
          <w:szCs w:val="28"/>
        </w:rPr>
        <w:t>:</w:t>
      </w:r>
    </w:p>
    <w:p w14:paraId="2B20ED49" w14:textId="77777777" w:rsidR="007B474D" w:rsidRPr="00DC052A" w:rsidRDefault="007B474D" w:rsidP="00DC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3BD56C" w14:textId="77777777" w:rsidR="00356B71" w:rsidRDefault="00356B71" w:rsidP="00DC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C30">
        <w:rPr>
          <w:sz w:val="28"/>
          <w:szCs w:val="28"/>
        </w:rPr>
        <w:t xml:space="preserve">1. </w:t>
      </w:r>
      <w:r>
        <w:rPr>
          <w:sz w:val="28"/>
          <w:szCs w:val="28"/>
        </w:rPr>
        <w:t>Приложение № 1 к</w:t>
      </w:r>
      <w:r w:rsidRPr="00DB6C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6C30">
        <w:rPr>
          <w:sz w:val="28"/>
          <w:szCs w:val="28"/>
        </w:rPr>
        <w:t xml:space="preserve"> ГУ РЭК Рязанской области от</w:t>
      </w:r>
      <w:r>
        <w:rPr>
          <w:sz w:val="28"/>
          <w:szCs w:val="28"/>
        </w:rPr>
        <w:t> </w:t>
      </w:r>
      <w:r w:rsidRPr="00DB6C30">
        <w:rPr>
          <w:sz w:val="28"/>
          <w:szCs w:val="28"/>
        </w:rPr>
        <w:t>1</w:t>
      </w:r>
      <w:r w:rsidR="00CF567F">
        <w:rPr>
          <w:sz w:val="28"/>
          <w:szCs w:val="28"/>
        </w:rPr>
        <w:t>8</w:t>
      </w:r>
      <w:r>
        <w:rPr>
          <w:sz w:val="28"/>
          <w:szCs w:val="28"/>
        </w:rPr>
        <w:t> декабря</w:t>
      </w:r>
      <w:r w:rsidRPr="00DB6C30">
        <w:rPr>
          <w:sz w:val="28"/>
          <w:szCs w:val="28"/>
        </w:rPr>
        <w:t xml:space="preserve"> 201</w:t>
      </w:r>
      <w:r w:rsidR="00E40FEB">
        <w:rPr>
          <w:sz w:val="28"/>
          <w:szCs w:val="28"/>
        </w:rPr>
        <w:t>9</w:t>
      </w:r>
      <w:r w:rsidRPr="00DB6C30">
        <w:rPr>
          <w:sz w:val="28"/>
          <w:szCs w:val="28"/>
        </w:rPr>
        <w:t xml:space="preserve"> г. № </w:t>
      </w:r>
      <w:r w:rsidR="00CC26EE">
        <w:rPr>
          <w:sz w:val="28"/>
          <w:szCs w:val="28"/>
        </w:rPr>
        <w:t>4</w:t>
      </w:r>
      <w:r w:rsidR="00E40FEB">
        <w:rPr>
          <w:sz w:val="28"/>
          <w:szCs w:val="28"/>
        </w:rPr>
        <w:t>2</w:t>
      </w:r>
      <w:r w:rsidR="00CC26EE">
        <w:rPr>
          <w:sz w:val="28"/>
          <w:szCs w:val="28"/>
        </w:rPr>
        <w:t>2</w:t>
      </w:r>
      <w:r w:rsidRPr="00DB6C30">
        <w:rPr>
          <w:sz w:val="28"/>
          <w:szCs w:val="28"/>
        </w:rPr>
        <w:t xml:space="preserve"> «</w:t>
      </w:r>
      <w:r w:rsidRPr="00E73D26">
        <w:rPr>
          <w:sz w:val="28"/>
          <w:szCs w:val="28"/>
        </w:rPr>
        <w:t xml:space="preserve">О необходимой валовой выручке и долгосрочных параметрах регулирования </w:t>
      </w:r>
      <w:r w:rsidR="00CC26EE" w:rsidRPr="00E73D26">
        <w:rPr>
          <w:sz w:val="28"/>
          <w:szCs w:val="28"/>
        </w:rPr>
        <w:t>МУП «Рязанские городские распределительные электрические сети»</w:t>
      </w:r>
      <w:r w:rsidRPr="008A2509">
        <w:rPr>
          <w:sz w:val="28"/>
          <w:szCs w:val="28"/>
        </w:rPr>
        <w:t>, в отношении которого тарифы на услуги по передаче электрической</w:t>
      </w:r>
      <w:r w:rsidRPr="000F321F">
        <w:rPr>
          <w:sz w:val="28"/>
          <w:szCs w:val="28"/>
        </w:rPr>
        <w:t xml:space="preserve"> энергии устанавливаются </w:t>
      </w:r>
      <w:r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lastRenderedPageBreak/>
        <w:t>долгосрочных параметров регулирования деятельности территориальных сетевых организаций» изложить в следующей редакции:</w:t>
      </w:r>
    </w:p>
    <w:p w14:paraId="77776A25" w14:textId="77777777" w:rsidR="00356B71" w:rsidRDefault="00356B71" w:rsidP="00DC0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300C72" w14:textId="77777777" w:rsidR="00356B71" w:rsidRPr="00356B71" w:rsidRDefault="00356B71" w:rsidP="00356B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56B71">
        <w:rPr>
          <w:sz w:val="28"/>
          <w:szCs w:val="28"/>
        </w:rPr>
        <w:t>«Приложение № 1</w:t>
      </w:r>
    </w:p>
    <w:p w14:paraId="3D5A46C2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к постановлению ГУ РЭК Рязанской области</w:t>
      </w:r>
    </w:p>
    <w:p w14:paraId="4B59560B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6B71">
        <w:rPr>
          <w:sz w:val="28"/>
          <w:szCs w:val="28"/>
        </w:rPr>
        <w:t>от 1</w:t>
      </w:r>
      <w:r w:rsidR="00CF567F">
        <w:rPr>
          <w:sz w:val="28"/>
          <w:szCs w:val="28"/>
        </w:rPr>
        <w:t>8</w:t>
      </w:r>
      <w:r w:rsidRPr="00356B71">
        <w:rPr>
          <w:sz w:val="28"/>
          <w:szCs w:val="28"/>
        </w:rPr>
        <w:t xml:space="preserve"> декабря 201</w:t>
      </w:r>
      <w:r w:rsidR="00E40FEB">
        <w:rPr>
          <w:sz w:val="28"/>
          <w:szCs w:val="28"/>
        </w:rPr>
        <w:t>9</w:t>
      </w:r>
      <w:r w:rsidRPr="00356B71">
        <w:rPr>
          <w:sz w:val="28"/>
          <w:szCs w:val="28"/>
        </w:rPr>
        <w:t xml:space="preserve"> г. № </w:t>
      </w:r>
      <w:r w:rsidR="00E40FEB">
        <w:rPr>
          <w:sz w:val="28"/>
          <w:szCs w:val="28"/>
        </w:rPr>
        <w:t>42</w:t>
      </w:r>
      <w:r w:rsidR="00CC26EE">
        <w:rPr>
          <w:sz w:val="28"/>
          <w:szCs w:val="28"/>
        </w:rPr>
        <w:t>2</w:t>
      </w:r>
    </w:p>
    <w:p w14:paraId="3D46CE78" w14:textId="77777777" w:rsidR="00356B71" w:rsidRPr="00356B71" w:rsidRDefault="00356B71" w:rsidP="00356B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6BAFB4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 xml:space="preserve">Необходимая валовая выручка </w:t>
      </w:r>
      <w:r w:rsidR="00CC26EE" w:rsidRPr="00E73D26">
        <w:rPr>
          <w:sz w:val="28"/>
          <w:szCs w:val="28"/>
        </w:rPr>
        <w:t>МУП «Рязанские городские распределительные электрические сети»</w:t>
      </w:r>
    </w:p>
    <w:p w14:paraId="1E406BA0" w14:textId="77777777" w:rsidR="00356B71" w:rsidRPr="00356B71" w:rsidRDefault="00356B71" w:rsidP="00356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B71">
        <w:rPr>
          <w:sz w:val="28"/>
          <w:szCs w:val="28"/>
        </w:rPr>
        <w:t>на долгосрочный период регулирования (без учета оплаты потерь)</w:t>
      </w:r>
    </w:p>
    <w:p w14:paraId="286DADCC" w14:textId="77777777" w:rsidR="00356B71" w:rsidRPr="00356B71" w:rsidRDefault="00356B71" w:rsidP="0035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387"/>
        <w:gridCol w:w="3251"/>
      </w:tblGrid>
      <w:tr w:rsidR="00356B71" w:rsidRPr="00356B71" w14:paraId="547358D8" w14:textId="77777777" w:rsidTr="00356B71">
        <w:tc>
          <w:tcPr>
            <w:tcW w:w="1008" w:type="dxa"/>
            <w:vAlign w:val="center"/>
          </w:tcPr>
          <w:p w14:paraId="12B12854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vAlign w:val="center"/>
          </w:tcPr>
          <w:p w14:paraId="3164E15A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387" w:type="dxa"/>
            <w:vAlign w:val="center"/>
          </w:tcPr>
          <w:p w14:paraId="06261470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Год</w:t>
            </w:r>
          </w:p>
        </w:tc>
        <w:tc>
          <w:tcPr>
            <w:tcW w:w="3251" w:type="dxa"/>
            <w:vAlign w:val="center"/>
          </w:tcPr>
          <w:p w14:paraId="7DEABEE3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НВВ сетевых организаций</w:t>
            </w:r>
          </w:p>
          <w:p w14:paraId="31A9FF21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без учета оплаты потерь</w:t>
            </w:r>
          </w:p>
          <w:p w14:paraId="61AD67C8" w14:textId="77777777" w:rsidR="00356B71" w:rsidRPr="00356B71" w:rsidRDefault="00356B71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тыс. руб.</w:t>
            </w:r>
          </w:p>
        </w:tc>
      </w:tr>
      <w:tr w:rsidR="00CC26EE" w:rsidRPr="00356B71" w14:paraId="72548C6D" w14:textId="77777777" w:rsidTr="00356B71">
        <w:tc>
          <w:tcPr>
            <w:tcW w:w="1008" w:type="dxa"/>
            <w:vMerge w:val="restart"/>
            <w:vAlign w:val="center"/>
          </w:tcPr>
          <w:p w14:paraId="6824339A" w14:textId="77777777" w:rsidR="00CC26EE" w:rsidRPr="00356B71" w:rsidRDefault="00CC26EE" w:rsidP="00356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  <w:vAlign w:val="center"/>
          </w:tcPr>
          <w:p w14:paraId="4FDC92AE" w14:textId="77777777" w:rsidR="00CC26EE" w:rsidRPr="00CC26EE" w:rsidRDefault="00CC26EE" w:rsidP="00CC2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D26">
              <w:rPr>
                <w:sz w:val="28"/>
                <w:szCs w:val="28"/>
              </w:rPr>
              <w:t>МУП «Рязанские городские</w:t>
            </w:r>
            <w:r>
              <w:rPr>
                <w:sz w:val="28"/>
                <w:szCs w:val="28"/>
              </w:rPr>
              <w:t> </w:t>
            </w:r>
            <w:r w:rsidRPr="00E73D26">
              <w:rPr>
                <w:sz w:val="28"/>
                <w:szCs w:val="28"/>
              </w:rPr>
              <w:t>распределительные электрические сети»</w:t>
            </w:r>
          </w:p>
        </w:tc>
        <w:tc>
          <w:tcPr>
            <w:tcW w:w="1387" w:type="dxa"/>
          </w:tcPr>
          <w:p w14:paraId="5BF40117" w14:textId="77777777" w:rsidR="00CC26EE" w:rsidRPr="00356B71" w:rsidRDefault="00CC26EE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 w:rsidR="00E40FEB">
              <w:rPr>
                <w:sz w:val="28"/>
                <w:szCs w:val="28"/>
              </w:rPr>
              <w:t>20</w:t>
            </w:r>
          </w:p>
        </w:tc>
        <w:tc>
          <w:tcPr>
            <w:tcW w:w="3251" w:type="dxa"/>
            <w:vAlign w:val="bottom"/>
          </w:tcPr>
          <w:p w14:paraId="3ADAAE11" w14:textId="77777777" w:rsidR="00CC26EE" w:rsidRPr="00D603E5" w:rsidRDefault="00E40FEB" w:rsidP="009913FD">
            <w:pPr>
              <w:jc w:val="center"/>
              <w:rPr>
                <w:sz w:val="28"/>
                <w:szCs w:val="28"/>
              </w:rPr>
            </w:pPr>
            <w:r w:rsidRPr="00D603E5">
              <w:rPr>
                <w:color w:val="000000"/>
                <w:sz w:val="28"/>
                <w:szCs w:val="28"/>
              </w:rPr>
              <w:t>648478,99</w:t>
            </w:r>
          </w:p>
        </w:tc>
      </w:tr>
      <w:tr w:rsidR="00E40FEB" w:rsidRPr="00356B71" w14:paraId="1A835851" w14:textId="77777777" w:rsidTr="00356B71">
        <w:tc>
          <w:tcPr>
            <w:tcW w:w="1008" w:type="dxa"/>
            <w:vMerge/>
          </w:tcPr>
          <w:p w14:paraId="309C3207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7337F6E7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4507FD3F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56B71"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vAlign w:val="bottom"/>
          </w:tcPr>
          <w:p w14:paraId="5E8B2124" w14:textId="37E54F89" w:rsidR="00E40FEB" w:rsidRPr="00D603E5" w:rsidRDefault="007A6016" w:rsidP="00E40FEB">
            <w:pPr>
              <w:jc w:val="center"/>
              <w:rPr>
                <w:color w:val="000000"/>
                <w:sz w:val="28"/>
                <w:szCs w:val="28"/>
              </w:rPr>
            </w:pPr>
            <w:r w:rsidRPr="00D603E5">
              <w:rPr>
                <w:color w:val="000000"/>
                <w:sz w:val="28"/>
                <w:szCs w:val="28"/>
              </w:rPr>
              <w:t>700568,73</w:t>
            </w:r>
          </w:p>
        </w:tc>
      </w:tr>
      <w:tr w:rsidR="00E40FEB" w:rsidRPr="00356B71" w14:paraId="5CFA0F1A" w14:textId="77777777" w:rsidTr="00356B71">
        <w:trPr>
          <w:trHeight w:val="290"/>
        </w:trPr>
        <w:tc>
          <w:tcPr>
            <w:tcW w:w="1008" w:type="dxa"/>
            <w:vMerge/>
          </w:tcPr>
          <w:p w14:paraId="3BDFE707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17AEDBF3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2A38BC0A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251" w:type="dxa"/>
            <w:vAlign w:val="bottom"/>
          </w:tcPr>
          <w:p w14:paraId="5D929F67" w14:textId="765B1E30" w:rsidR="00E40FEB" w:rsidRPr="00D603E5" w:rsidRDefault="006704DB" w:rsidP="00E40FEB">
            <w:pPr>
              <w:jc w:val="center"/>
              <w:rPr>
                <w:color w:val="000000"/>
                <w:sz w:val="28"/>
                <w:szCs w:val="28"/>
              </w:rPr>
            </w:pPr>
            <w:r w:rsidRPr="00D603E5">
              <w:rPr>
                <w:color w:val="000000"/>
                <w:sz w:val="28"/>
                <w:szCs w:val="28"/>
              </w:rPr>
              <w:t>7</w:t>
            </w:r>
            <w:r w:rsidR="00C711F1" w:rsidRPr="00D603E5">
              <w:rPr>
                <w:color w:val="000000"/>
                <w:sz w:val="28"/>
                <w:szCs w:val="28"/>
              </w:rPr>
              <w:t>19864,38</w:t>
            </w:r>
          </w:p>
        </w:tc>
      </w:tr>
      <w:tr w:rsidR="00E40FEB" w:rsidRPr="00356B71" w14:paraId="6A0B9BB8" w14:textId="77777777" w:rsidTr="00356B71">
        <w:trPr>
          <w:trHeight w:val="290"/>
        </w:trPr>
        <w:tc>
          <w:tcPr>
            <w:tcW w:w="1008" w:type="dxa"/>
            <w:vMerge/>
          </w:tcPr>
          <w:p w14:paraId="00224CBD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3EE69E8A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05CF099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6B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251" w:type="dxa"/>
            <w:vAlign w:val="bottom"/>
          </w:tcPr>
          <w:p w14:paraId="7886E4FC" w14:textId="35B04BB4" w:rsidR="00E40FEB" w:rsidRPr="00D603E5" w:rsidRDefault="00D603E5" w:rsidP="00E40FEB">
            <w:pPr>
              <w:jc w:val="center"/>
              <w:rPr>
                <w:color w:val="000000"/>
                <w:sz w:val="28"/>
                <w:szCs w:val="28"/>
              </w:rPr>
            </w:pPr>
            <w:r w:rsidRPr="00D603E5">
              <w:rPr>
                <w:color w:val="000000"/>
                <w:sz w:val="28"/>
                <w:szCs w:val="28"/>
              </w:rPr>
              <w:t>734 866,68</w:t>
            </w:r>
          </w:p>
        </w:tc>
      </w:tr>
      <w:tr w:rsidR="00E40FEB" w:rsidRPr="00356B71" w14:paraId="6F372BAA" w14:textId="77777777" w:rsidTr="00356B71">
        <w:trPr>
          <w:trHeight w:val="290"/>
        </w:trPr>
        <w:tc>
          <w:tcPr>
            <w:tcW w:w="1008" w:type="dxa"/>
            <w:vMerge/>
          </w:tcPr>
          <w:p w14:paraId="5A61CB91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14:paraId="74CB5ED3" w14:textId="77777777" w:rsidR="00E40FEB" w:rsidRPr="00356B71" w:rsidRDefault="00E40FEB" w:rsidP="00E40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14:paraId="3901CD19" w14:textId="77777777" w:rsidR="00E40FEB" w:rsidRPr="00BB62E7" w:rsidRDefault="00E40FEB" w:rsidP="00E40F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2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251" w:type="dxa"/>
            <w:vAlign w:val="bottom"/>
          </w:tcPr>
          <w:p w14:paraId="15260915" w14:textId="36826F84" w:rsidR="00E40FEB" w:rsidRPr="00D603E5" w:rsidRDefault="00410AF6" w:rsidP="00E40FEB">
            <w:pPr>
              <w:jc w:val="center"/>
              <w:rPr>
                <w:color w:val="000000"/>
                <w:sz w:val="28"/>
                <w:szCs w:val="28"/>
              </w:rPr>
            </w:pPr>
            <w:r w:rsidRPr="00410AF6">
              <w:rPr>
                <w:color w:val="000000"/>
                <w:sz w:val="28"/>
                <w:szCs w:val="28"/>
              </w:rPr>
              <w:t>865 236,10</w:t>
            </w:r>
            <w:r w:rsidR="00E40FEB" w:rsidRPr="00D603E5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32930C13" w14:textId="77777777" w:rsidR="00356B71" w:rsidRPr="00DB6C30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42FD5C" w14:textId="161B03A0" w:rsidR="00356B71" w:rsidRPr="00D10E92" w:rsidRDefault="00356B71" w:rsidP="00356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E9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1 января 20</w:t>
      </w:r>
      <w:r w:rsidR="00E40FEB">
        <w:rPr>
          <w:sz w:val="28"/>
          <w:szCs w:val="28"/>
        </w:rPr>
        <w:t>2</w:t>
      </w:r>
      <w:r w:rsidR="00FF07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D10E92">
        <w:rPr>
          <w:sz w:val="28"/>
          <w:szCs w:val="28"/>
        </w:rPr>
        <w:t>.</w:t>
      </w:r>
    </w:p>
    <w:p w14:paraId="7AFE7EB2" w14:textId="77777777" w:rsidR="00B52FFC" w:rsidRDefault="00B52FFC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4F6F6C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724658" w14:textId="77777777" w:rsidR="00356B71" w:rsidRDefault="00356B71" w:rsidP="00DA7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017C15" w14:textId="77777777" w:rsidR="00D10E92" w:rsidRPr="00356B71" w:rsidRDefault="00D10E92" w:rsidP="008D1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C0D94E" w14:textId="77777777" w:rsidR="00213932" w:rsidRDefault="00213932" w:rsidP="00213932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главного управления</w:t>
      </w:r>
    </w:p>
    <w:p w14:paraId="6E5D550F" w14:textId="77777777" w:rsidR="00213932" w:rsidRDefault="00213932" w:rsidP="00213932">
      <w:pPr>
        <w:ind w:right="-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«Региональная энергетическая комиссия»</w:t>
      </w:r>
    </w:p>
    <w:p w14:paraId="44692633" w14:textId="0D95047B" w:rsidR="007B474D" w:rsidRPr="008E5161" w:rsidRDefault="00213932" w:rsidP="00213932">
      <w:pPr>
        <w:ind w:right="-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Рязанской области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Н.В. Зайцева</w:t>
      </w:r>
    </w:p>
    <w:sectPr w:rsidR="007B474D" w:rsidRPr="008E5161" w:rsidSect="0035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29"/>
    <w:rsid w:val="00043940"/>
    <w:rsid w:val="0009575A"/>
    <w:rsid w:val="000C54C1"/>
    <w:rsid w:val="000D4D30"/>
    <w:rsid w:val="000F321F"/>
    <w:rsid w:val="00136BE1"/>
    <w:rsid w:val="001546A6"/>
    <w:rsid w:val="00191FC8"/>
    <w:rsid w:val="001A0C51"/>
    <w:rsid w:val="001D1B7B"/>
    <w:rsid w:val="001E1B1F"/>
    <w:rsid w:val="00213932"/>
    <w:rsid w:val="00224E1F"/>
    <w:rsid w:val="00236CF9"/>
    <w:rsid w:val="00282C36"/>
    <w:rsid w:val="002D49F6"/>
    <w:rsid w:val="00356B71"/>
    <w:rsid w:val="00387FD3"/>
    <w:rsid w:val="00410AF6"/>
    <w:rsid w:val="0042668C"/>
    <w:rsid w:val="00433B1B"/>
    <w:rsid w:val="00453AB2"/>
    <w:rsid w:val="00457704"/>
    <w:rsid w:val="00474E80"/>
    <w:rsid w:val="004809B7"/>
    <w:rsid w:val="00491CA6"/>
    <w:rsid w:val="004A4E11"/>
    <w:rsid w:val="004B79FD"/>
    <w:rsid w:val="004F0C15"/>
    <w:rsid w:val="005051E4"/>
    <w:rsid w:val="00551746"/>
    <w:rsid w:val="0058000A"/>
    <w:rsid w:val="00585C25"/>
    <w:rsid w:val="005A4D5A"/>
    <w:rsid w:val="00604929"/>
    <w:rsid w:val="006153E1"/>
    <w:rsid w:val="0063169F"/>
    <w:rsid w:val="00641156"/>
    <w:rsid w:val="00644A04"/>
    <w:rsid w:val="0065399B"/>
    <w:rsid w:val="006704DB"/>
    <w:rsid w:val="006B1C87"/>
    <w:rsid w:val="006E3F8D"/>
    <w:rsid w:val="00737780"/>
    <w:rsid w:val="00763F24"/>
    <w:rsid w:val="007A6016"/>
    <w:rsid w:val="007B3F41"/>
    <w:rsid w:val="007B474D"/>
    <w:rsid w:val="007E5C25"/>
    <w:rsid w:val="0081177A"/>
    <w:rsid w:val="00817F33"/>
    <w:rsid w:val="00867487"/>
    <w:rsid w:val="008903E4"/>
    <w:rsid w:val="00895DA1"/>
    <w:rsid w:val="008A2509"/>
    <w:rsid w:val="008A2FF2"/>
    <w:rsid w:val="008B118A"/>
    <w:rsid w:val="008D1CD9"/>
    <w:rsid w:val="008E4779"/>
    <w:rsid w:val="008E5161"/>
    <w:rsid w:val="008F2378"/>
    <w:rsid w:val="009012F2"/>
    <w:rsid w:val="00912E74"/>
    <w:rsid w:val="00931248"/>
    <w:rsid w:val="00940EF6"/>
    <w:rsid w:val="009746CA"/>
    <w:rsid w:val="0098703B"/>
    <w:rsid w:val="009913FD"/>
    <w:rsid w:val="009A0E0A"/>
    <w:rsid w:val="009E5C3E"/>
    <w:rsid w:val="009E69EF"/>
    <w:rsid w:val="009E72E5"/>
    <w:rsid w:val="00A00AF6"/>
    <w:rsid w:val="00A0629A"/>
    <w:rsid w:val="00A141CF"/>
    <w:rsid w:val="00A17202"/>
    <w:rsid w:val="00A25827"/>
    <w:rsid w:val="00A3042D"/>
    <w:rsid w:val="00A318C8"/>
    <w:rsid w:val="00A50C45"/>
    <w:rsid w:val="00A54F03"/>
    <w:rsid w:val="00A6291C"/>
    <w:rsid w:val="00A65829"/>
    <w:rsid w:val="00A735EB"/>
    <w:rsid w:val="00AE3DD1"/>
    <w:rsid w:val="00B215B3"/>
    <w:rsid w:val="00B36F84"/>
    <w:rsid w:val="00B405FF"/>
    <w:rsid w:val="00B46BF7"/>
    <w:rsid w:val="00B52FFC"/>
    <w:rsid w:val="00BB23B6"/>
    <w:rsid w:val="00BB59C0"/>
    <w:rsid w:val="00BB62E7"/>
    <w:rsid w:val="00BD77D4"/>
    <w:rsid w:val="00BE328A"/>
    <w:rsid w:val="00C32876"/>
    <w:rsid w:val="00C3717A"/>
    <w:rsid w:val="00C40F80"/>
    <w:rsid w:val="00C43E5C"/>
    <w:rsid w:val="00C711F1"/>
    <w:rsid w:val="00C871F4"/>
    <w:rsid w:val="00CA3AA4"/>
    <w:rsid w:val="00CB6CF2"/>
    <w:rsid w:val="00CC26EE"/>
    <w:rsid w:val="00CF567F"/>
    <w:rsid w:val="00D01420"/>
    <w:rsid w:val="00D05340"/>
    <w:rsid w:val="00D10E92"/>
    <w:rsid w:val="00D144C2"/>
    <w:rsid w:val="00D22D2C"/>
    <w:rsid w:val="00D603E5"/>
    <w:rsid w:val="00DA69DD"/>
    <w:rsid w:val="00DA7A35"/>
    <w:rsid w:val="00DC052A"/>
    <w:rsid w:val="00DF1E82"/>
    <w:rsid w:val="00E40FEB"/>
    <w:rsid w:val="00E515DE"/>
    <w:rsid w:val="00E925E6"/>
    <w:rsid w:val="00E968A3"/>
    <w:rsid w:val="00EA301C"/>
    <w:rsid w:val="00EA6C43"/>
    <w:rsid w:val="00EB2F3C"/>
    <w:rsid w:val="00ED34FB"/>
    <w:rsid w:val="00EF4B30"/>
    <w:rsid w:val="00EF6DD3"/>
    <w:rsid w:val="00F23288"/>
    <w:rsid w:val="00F53E59"/>
    <w:rsid w:val="00F6030E"/>
    <w:rsid w:val="00F66F42"/>
    <w:rsid w:val="00F67321"/>
    <w:rsid w:val="00FB3011"/>
    <w:rsid w:val="00FC0B0E"/>
    <w:rsid w:val="00FC6F9D"/>
    <w:rsid w:val="00FD3FDB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56300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29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2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04929"/>
    <w:pPr>
      <w:keepNext/>
      <w:numPr>
        <w:ilvl w:val="1"/>
        <w:numId w:val="1"/>
      </w:numPr>
      <w:suppressAutoHyphens/>
      <w:ind w:left="2124"/>
      <w:outlineLvl w:val="1"/>
    </w:pPr>
    <w:rPr>
      <w:rFonts w:ascii="TimesET" w:hAnsi="TimesET"/>
      <w:b/>
      <w:bCs/>
      <w:spacing w:val="12"/>
      <w:sz w:val="40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737780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737780"/>
    <w:pPr>
      <w:keepNext/>
      <w:suppressAutoHyphens/>
      <w:jc w:val="both"/>
      <w:outlineLvl w:val="3"/>
    </w:pPr>
    <w:rPr>
      <w:sz w:val="28"/>
      <w:u w:val="single"/>
      <w:lang w:val="x-none" w:eastAsia="ar-SA"/>
    </w:rPr>
  </w:style>
  <w:style w:type="paragraph" w:styleId="5">
    <w:name w:val="heading 5"/>
    <w:basedOn w:val="a"/>
    <w:next w:val="a"/>
    <w:link w:val="50"/>
    <w:qFormat/>
    <w:rsid w:val="00737780"/>
    <w:pPr>
      <w:keepNext/>
      <w:suppressAutoHyphens/>
      <w:jc w:val="both"/>
      <w:outlineLvl w:val="4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737780"/>
    <w:pPr>
      <w:keepNext/>
      <w:suppressAutoHyphens/>
      <w:jc w:val="both"/>
      <w:outlineLvl w:val="5"/>
    </w:pPr>
    <w:rPr>
      <w:b/>
      <w:bCs/>
      <w:sz w:val="28"/>
      <w:u w:val="single"/>
      <w:lang w:val="x-none" w:eastAsia="ar-SA"/>
    </w:rPr>
  </w:style>
  <w:style w:type="paragraph" w:styleId="7">
    <w:name w:val="heading 7"/>
    <w:basedOn w:val="a"/>
    <w:next w:val="a"/>
    <w:link w:val="70"/>
    <w:qFormat/>
    <w:rsid w:val="00737780"/>
    <w:pPr>
      <w:keepNext/>
      <w:suppressAutoHyphens/>
      <w:outlineLvl w:val="6"/>
    </w:pPr>
    <w:rPr>
      <w:b/>
      <w:bCs/>
      <w:sz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737780"/>
    <w:pPr>
      <w:keepNext/>
      <w:suppressAutoHyphens/>
      <w:jc w:val="center"/>
      <w:outlineLvl w:val="7"/>
    </w:pPr>
    <w:rPr>
      <w:b/>
      <w:bCs/>
      <w:sz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737780"/>
    <w:pPr>
      <w:keepNext/>
      <w:suppressAutoHyphens/>
      <w:jc w:val="center"/>
      <w:outlineLvl w:val="8"/>
    </w:pPr>
    <w:rPr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8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5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735EB"/>
    <w:pPr>
      <w:suppressAutoHyphens/>
      <w:ind w:right="51" w:firstLine="708"/>
      <w:jc w:val="both"/>
    </w:pPr>
    <w:rPr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C54C1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604929"/>
    <w:rPr>
      <w:sz w:val="32"/>
      <w:lang w:eastAsia="ar-SA"/>
    </w:rPr>
  </w:style>
  <w:style w:type="character" w:customStyle="1" w:styleId="20">
    <w:name w:val="Заголовок 2 Знак"/>
    <w:link w:val="2"/>
    <w:rsid w:val="00604929"/>
    <w:rPr>
      <w:rFonts w:ascii="TimesET" w:hAnsi="TimesET"/>
      <w:b/>
      <w:bCs/>
      <w:spacing w:val="12"/>
      <w:sz w:val="40"/>
      <w:lang w:eastAsia="ar-SA"/>
    </w:rPr>
  </w:style>
  <w:style w:type="character" w:customStyle="1" w:styleId="30">
    <w:name w:val="Заголовок 3 Знак"/>
    <w:link w:val="3"/>
    <w:rsid w:val="00737780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737780"/>
    <w:rPr>
      <w:sz w:val="28"/>
      <w:szCs w:val="24"/>
      <w:u w:val="single"/>
      <w:lang w:val="x-none" w:eastAsia="ar-SA"/>
    </w:rPr>
  </w:style>
  <w:style w:type="character" w:customStyle="1" w:styleId="50">
    <w:name w:val="Заголовок 5 Знак"/>
    <w:link w:val="5"/>
    <w:rsid w:val="00737780"/>
    <w:rPr>
      <w:sz w:val="28"/>
      <w:szCs w:val="24"/>
      <w:lang w:val="x-none" w:eastAsia="ar-SA"/>
    </w:rPr>
  </w:style>
  <w:style w:type="character" w:customStyle="1" w:styleId="60">
    <w:name w:val="Заголовок 6 Знак"/>
    <w:link w:val="6"/>
    <w:rsid w:val="00737780"/>
    <w:rPr>
      <w:b/>
      <w:bCs/>
      <w:sz w:val="28"/>
      <w:szCs w:val="24"/>
      <w:u w:val="single"/>
      <w:lang w:val="x-none" w:eastAsia="ar-SA"/>
    </w:rPr>
  </w:style>
  <w:style w:type="character" w:customStyle="1" w:styleId="70">
    <w:name w:val="Заголовок 7 Знак"/>
    <w:link w:val="7"/>
    <w:rsid w:val="00737780"/>
    <w:rPr>
      <w:b/>
      <w:bCs/>
      <w:szCs w:val="24"/>
      <w:lang w:val="x-none" w:eastAsia="ar-SA"/>
    </w:rPr>
  </w:style>
  <w:style w:type="character" w:customStyle="1" w:styleId="80">
    <w:name w:val="Заголовок 8 Знак"/>
    <w:link w:val="8"/>
    <w:rsid w:val="00737780"/>
    <w:rPr>
      <w:b/>
      <w:bCs/>
      <w:szCs w:val="24"/>
      <w:lang w:val="x-none" w:eastAsia="ar-SA"/>
    </w:rPr>
  </w:style>
  <w:style w:type="character" w:customStyle="1" w:styleId="90">
    <w:name w:val="Заголовок 9 Знак"/>
    <w:link w:val="9"/>
    <w:rsid w:val="00737780"/>
    <w:rPr>
      <w:sz w:val="28"/>
      <w:szCs w:val="24"/>
      <w:lang w:val="x-none" w:eastAsia="ar-SA"/>
    </w:rPr>
  </w:style>
  <w:style w:type="paragraph" w:styleId="a6">
    <w:name w:val="Title"/>
    <w:basedOn w:val="a"/>
    <w:next w:val="a7"/>
    <w:link w:val="a8"/>
    <w:qFormat/>
    <w:rsid w:val="00737780"/>
    <w:pPr>
      <w:suppressAutoHyphens/>
      <w:jc w:val="center"/>
    </w:pPr>
    <w:rPr>
      <w:sz w:val="28"/>
      <w:lang w:val="x-none" w:eastAsia="ar-SA"/>
    </w:rPr>
  </w:style>
  <w:style w:type="character" w:customStyle="1" w:styleId="a8">
    <w:name w:val="Заголовок Знак"/>
    <w:link w:val="a6"/>
    <w:rsid w:val="00737780"/>
    <w:rPr>
      <w:sz w:val="28"/>
      <w:szCs w:val="24"/>
      <w:lang w:val="x-none" w:eastAsia="ar-SA"/>
    </w:rPr>
  </w:style>
  <w:style w:type="paragraph" w:styleId="a7">
    <w:name w:val="Subtitle"/>
    <w:basedOn w:val="a"/>
    <w:next w:val="a9"/>
    <w:link w:val="aa"/>
    <w:qFormat/>
    <w:rsid w:val="00737780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aa">
    <w:name w:val="Подзаголовок Знак"/>
    <w:link w:val="a7"/>
    <w:rsid w:val="00737780"/>
    <w:rPr>
      <w:rFonts w:ascii="Arial" w:eastAsia="SimSun" w:hAnsi="Arial"/>
      <w:i/>
      <w:iCs/>
      <w:sz w:val="28"/>
      <w:szCs w:val="28"/>
      <w:lang w:val="x-none" w:eastAsia="ar-SA"/>
    </w:rPr>
  </w:style>
  <w:style w:type="paragraph" w:styleId="a9">
    <w:name w:val="Body Text"/>
    <w:basedOn w:val="a"/>
    <w:link w:val="ab"/>
    <w:uiPriority w:val="99"/>
    <w:unhideWhenUsed/>
    <w:rsid w:val="00737780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link w:val="a9"/>
    <w:uiPriority w:val="99"/>
    <w:rsid w:val="00737780"/>
    <w:rPr>
      <w:sz w:val="24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737780"/>
    <w:pPr>
      <w:suppressAutoHyphens/>
      <w:ind w:left="708"/>
    </w:pPr>
    <w:rPr>
      <w:lang w:eastAsia="ar-SA"/>
    </w:rPr>
  </w:style>
  <w:style w:type="paragraph" w:customStyle="1" w:styleId="ad">
    <w:name w:val="Знак"/>
    <w:basedOn w:val="a"/>
    <w:rsid w:val="007377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37780"/>
    <w:rPr>
      <w:lang w:val="x-none"/>
    </w:rPr>
  </w:style>
  <w:style w:type="paragraph" w:styleId="af0">
    <w:name w:val="footer"/>
    <w:basedOn w:val="a"/>
    <w:link w:val="af1"/>
    <w:uiPriority w:val="99"/>
    <w:unhideWhenUsed/>
    <w:rsid w:val="0073778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37780"/>
    <w:rPr>
      <w:lang w:val="x-none"/>
    </w:rPr>
  </w:style>
  <w:style w:type="character" w:customStyle="1" w:styleId="a5">
    <w:name w:val="Текст выноски Знак"/>
    <w:link w:val="a4"/>
    <w:uiPriority w:val="99"/>
    <w:semiHidden/>
    <w:rsid w:val="0073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ОАО "Рязаньэнерго"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subject/>
  <dc:creator>elmanova_o</dc:creator>
  <cp:keywords/>
  <cp:lastModifiedBy>Ольга Владимировна Журавлева</cp:lastModifiedBy>
  <cp:revision>9</cp:revision>
  <cp:lastPrinted>2012-12-24T10:24:00Z</cp:lastPrinted>
  <dcterms:created xsi:type="dcterms:W3CDTF">2023-04-07T09:30:00Z</dcterms:created>
  <dcterms:modified xsi:type="dcterms:W3CDTF">2023-11-30T14:34:00Z</dcterms:modified>
</cp:coreProperties>
</file>